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6097" w14:textId="77777777" w:rsidR="001A4BAE" w:rsidRPr="001A4BAE" w:rsidRDefault="001A4BAE" w:rsidP="001A4BAE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bookmarkStart w:id="0" w:name="_Hlk178669764"/>
      <w:r w:rsidRPr="001A4BAE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F97CB3" wp14:editId="1531985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5609E" w14:textId="77777777" w:rsidR="001A4BAE" w:rsidRPr="001A4BAE" w:rsidRDefault="001A4BAE" w:rsidP="001A4BAE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00584620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A4BAE">
        <w:rPr>
          <w:rFonts w:eastAsia="Times New Roman" w:cs="Times New Roman"/>
          <w:szCs w:val="28"/>
        </w:rPr>
        <w:t xml:space="preserve">ХАНТЫ-МАНСИЙСКИЙ </w:t>
      </w:r>
    </w:p>
    <w:p w14:paraId="5586D9FF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A4BAE">
        <w:rPr>
          <w:rFonts w:eastAsia="Times New Roman" w:cs="Times New Roman"/>
          <w:szCs w:val="28"/>
        </w:rPr>
        <w:t>МУНИЦИПАЛЬНЫЙ РАЙОН</w:t>
      </w:r>
    </w:p>
    <w:p w14:paraId="3165E818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A4BAE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2D85AFD8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B7C41C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A4BAE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30EB73CA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3C5CB8C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A4BAE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661E986B" w14:textId="77777777" w:rsidR="001A4BAE" w:rsidRPr="001A4BAE" w:rsidRDefault="001A4BAE" w:rsidP="001A4BAE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ECA238D" w14:textId="452C8A3F" w:rsidR="001A4BAE" w:rsidRPr="001A4BAE" w:rsidRDefault="001A4BAE" w:rsidP="001A4BAE">
      <w:pPr>
        <w:spacing w:after="0" w:line="240" w:lineRule="auto"/>
        <w:rPr>
          <w:rFonts w:eastAsia="Times New Roman" w:cs="Times New Roman"/>
          <w:szCs w:val="28"/>
        </w:rPr>
      </w:pPr>
      <w:r w:rsidRPr="001A4BAE">
        <w:rPr>
          <w:rFonts w:eastAsia="Times New Roman" w:cs="Times New Roman"/>
          <w:szCs w:val="28"/>
        </w:rPr>
        <w:t xml:space="preserve">от </w:t>
      </w:r>
      <w:r w:rsidR="00F7744E">
        <w:rPr>
          <w:rFonts w:eastAsia="Times New Roman" w:cs="Times New Roman"/>
          <w:szCs w:val="28"/>
        </w:rPr>
        <w:t>18.04.2025</w:t>
      </w:r>
      <w:r w:rsidRPr="001A4BAE">
        <w:rPr>
          <w:rFonts w:eastAsia="Times New Roman" w:cs="Times New Roman"/>
          <w:szCs w:val="28"/>
        </w:rPr>
        <w:t xml:space="preserve">                                                                                                № </w:t>
      </w:r>
      <w:r w:rsidR="00F7744E">
        <w:rPr>
          <w:rFonts w:eastAsia="Times New Roman" w:cs="Times New Roman"/>
          <w:szCs w:val="28"/>
        </w:rPr>
        <w:t>264</w:t>
      </w:r>
    </w:p>
    <w:p w14:paraId="6BC2BA87" w14:textId="77777777" w:rsidR="001A4BAE" w:rsidRPr="001A4BAE" w:rsidRDefault="001A4BAE" w:rsidP="001A4BAE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1A4BAE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062CE929" w14:textId="77777777" w:rsidR="001A4BAE" w:rsidRPr="001A4BAE" w:rsidRDefault="001A4BAE" w:rsidP="001A4BA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6EE3DC55" w14:textId="77777777" w:rsidR="00523B15" w:rsidRDefault="00171894" w:rsidP="001A4BA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66D44439" w14:textId="77777777" w:rsidR="00523B15" w:rsidRDefault="00F07B9D" w:rsidP="001A4BA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171894"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2DF687FA" w14:textId="73FBC73D" w:rsidR="00171894" w:rsidRPr="00171894" w:rsidRDefault="00171894" w:rsidP="001A4BA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="00523B15">
        <w:rPr>
          <w:rFonts w:eastAsia="Times New Roman" w:cs="Times New Roman"/>
          <w:szCs w:val="28"/>
          <w:lang w:eastAsia="ru-RU"/>
        </w:rPr>
        <w:t>.12.</w:t>
      </w:r>
      <w:r w:rsidRPr="00171894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65CB4AA6" w14:textId="77777777" w:rsidR="00171894" w:rsidRPr="00171894" w:rsidRDefault="00171894" w:rsidP="001A4BA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2FBB16C" w14:textId="77777777" w:rsidR="00171894" w:rsidRPr="00171894" w:rsidRDefault="00171894" w:rsidP="001A4BAE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4CD26462" w14:textId="77777777" w:rsidR="00171894" w:rsidRPr="00171894" w:rsidRDefault="00171894" w:rsidP="001A4BAE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3E61EFE0" w14:textId="77777777" w:rsidR="00171894" w:rsidRPr="00171894" w:rsidRDefault="00171894" w:rsidP="001A4BAE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E3C29E8" w:rsidR="00641740" w:rsidRPr="008B3BBF" w:rsidRDefault="00171894" w:rsidP="001A4BAE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1A4BA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3B4A465" w14:textId="5911166F" w:rsidR="007A279B" w:rsidRPr="007F632D" w:rsidRDefault="00171894" w:rsidP="001A4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2A55EBD6" w14:textId="77777777" w:rsidR="009F0DC8" w:rsidRPr="007F632D" w:rsidRDefault="009F0DC8" w:rsidP="001A4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634A6" w14:textId="6C74074F" w:rsidR="007F632D" w:rsidRPr="00EE61BF" w:rsidRDefault="00EE61BF" w:rsidP="00523B15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>» (далее – постановление) следующие изменения:</w:t>
      </w:r>
    </w:p>
    <w:p w14:paraId="4A553D77" w14:textId="7088DFD9" w:rsidR="001418EA" w:rsidRPr="001418EA" w:rsidRDefault="001418EA" w:rsidP="001A4BAE">
      <w:pPr>
        <w:pStyle w:val="aa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418EA">
        <w:rPr>
          <w:rFonts w:eastAsia="Times New Roman" w:cs="Times New Roman"/>
          <w:szCs w:val="28"/>
          <w:lang w:eastAsia="ru-RU"/>
        </w:rPr>
        <w:t xml:space="preserve">Пункт </w:t>
      </w:r>
      <w:r>
        <w:rPr>
          <w:rFonts w:eastAsia="Times New Roman" w:cs="Times New Roman"/>
          <w:szCs w:val="28"/>
          <w:lang w:eastAsia="ru-RU"/>
        </w:rPr>
        <w:t>4</w:t>
      </w:r>
      <w:r w:rsidRPr="001418EA">
        <w:rPr>
          <w:rFonts w:eastAsia="Times New Roman" w:cs="Times New Roman"/>
          <w:szCs w:val="28"/>
          <w:lang w:eastAsia="ru-RU"/>
        </w:rPr>
        <w:t xml:space="preserve"> постановления изложить в следующей редакции:</w:t>
      </w:r>
    </w:p>
    <w:p w14:paraId="4323CE7B" w14:textId="39C4C914" w:rsidR="001418EA" w:rsidRPr="001418EA" w:rsidRDefault="001418EA" w:rsidP="001A4BA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418EA">
        <w:rPr>
          <w:rFonts w:eastAsia="Times New Roman" w:cs="Times New Roman"/>
          <w:szCs w:val="28"/>
          <w:lang w:eastAsia="ru-RU"/>
        </w:rPr>
        <w:t xml:space="preserve">«4. Контроль за выполнением настоящего постановления возложить </w:t>
      </w:r>
      <w:r w:rsidR="00523B15">
        <w:rPr>
          <w:rFonts w:eastAsia="Times New Roman" w:cs="Times New Roman"/>
          <w:szCs w:val="28"/>
          <w:lang w:eastAsia="ru-RU"/>
        </w:rPr>
        <w:br/>
      </w:r>
      <w:r w:rsidRPr="001418EA">
        <w:rPr>
          <w:rFonts w:eastAsia="Times New Roman" w:cs="Times New Roman"/>
          <w:szCs w:val="28"/>
          <w:lang w:eastAsia="ru-RU"/>
        </w:rPr>
        <w:t>на заместителя Главы Ханты-Мансийского района по финансам.»</w:t>
      </w:r>
      <w:r w:rsidR="00472FC1">
        <w:rPr>
          <w:rFonts w:eastAsia="Times New Roman" w:cs="Times New Roman"/>
          <w:szCs w:val="28"/>
          <w:lang w:eastAsia="ru-RU"/>
        </w:rPr>
        <w:t>;</w:t>
      </w:r>
    </w:p>
    <w:p w14:paraId="28721861" w14:textId="0CFD0EE0" w:rsidR="00EE61BF" w:rsidRDefault="00EE61BF" w:rsidP="001A4BAE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Приложение к постановлению изложить в </w:t>
      </w:r>
      <w:r w:rsidR="00F07B9D">
        <w:rPr>
          <w:rFonts w:eastAsiaTheme="minorEastAsia" w:cs="Times New Roman"/>
          <w:szCs w:val="28"/>
          <w:lang w:eastAsia="ru-RU"/>
        </w:rPr>
        <w:t>новой</w:t>
      </w:r>
      <w:r>
        <w:rPr>
          <w:rFonts w:eastAsiaTheme="minorEastAsia" w:cs="Times New Roman"/>
          <w:szCs w:val="28"/>
          <w:lang w:eastAsia="ru-RU"/>
        </w:rPr>
        <w:t xml:space="preserve"> редакции</w:t>
      </w:r>
      <w:r w:rsidR="00A45883">
        <w:rPr>
          <w:rFonts w:eastAsiaTheme="minorEastAsia" w:cs="Times New Roman"/>
          <w:szCs w:val="28"/>
          <w:lang w:eastAsia="ru-RU"/>
        </w:rPr>
        <w:t xml:space="preserve"> согласно приложению к настоящему постановлению</w:t>
      </w:r>
      <w:r w:rsidR="0052039B">
        <w:rPr>
          <w:rFonts w:eastAsiaTheme="minorEastAsia" w:cs="Times New Roman"/>
          <w:szCs w:val="28"/>
          <w:lang w:eastAsia="ru-RU"/>
        </w:rPr>
        <w:t>.</w:t>
      </w:r>
    </w:p>
    <w:p w14:paraId="6D51C28B" w14:textId="77777777" w:rsidR="0052039B" w:rsidRPr="0052039B" w:rsidRDefault="0052039B" w:rsidP="001A4BAE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4A143E8" w14:textId="77777777" w:rsidR="0052039B" w:rsidRPr="0052039B" w:rsidRDefault="0052039B" w:rsidP="001A4BAE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69B70D65" w14:textId="77777777" w:rsidR="0052039B" w:rsidRPr="0052039B" w:rsidRDefault="0052039B" w:rsidP="001A4BAE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2B19112C" w14:textId="0B3E9864" w:rsidR="00EE61BF" w:rsidRPr="00EE61BF" w:rsidRDefault="0052039B" w:rsidP="00523B15">
      <w:pPr>
        <w:pStyle w:val="aa"/>
        <w:spacing w:after="0" w:line="240" w:lineRule="auto"/>
        <w:ind w:left="709" w:hanging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 xml:space="preserve">Глава Ханты-Мансийского района                                                              </w:t>
      </w:r>
      <w:proofErr w:type="spellStart"/>
      <w:r w:rsidRPr="0052039B">
        <w:rPr>
          <w:rFonts w:eastAsiaTheme="minorEastAsia" w:cs="Times New Roman"/>
          <w:szCs w:val="28"/>
          <w:lang w:eastAsia="ru-RU"/>
        </w:rPr>
        <w:t>К.Р.Минулин</w:t>
      </w:r>
      <w:proofErr w:type="spellEnd"/>
    </w:p>
    <w:p w14:paraId="24A0CE88" w14:textId="77777777" w:rsidR="00825BB0" w:rsidRDefault="00825BB0" w:rsidP="001A4BAE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1A4BAE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1A4BAE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1A4BAE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1425E98F" w14:textId="0D7DCB26" w:rsidR="00F7744E" w:rsidRPr="001A4BAE" w:rsidRDefault="00F7744E" w:rsidP="00F7744E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1A4BAE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18.04.2025</w:t>
      </w:r>
      <w:r w:rsidRPr="001A4BAE">
        <w:rPr>
          <w:rFonts w:eastAsia="Times New Roman" w:cs="Times New Roman"/>
          <w:szCs w:val="28"/>
        </w:rPr>
        <w:t xml:space="preserve"> </w:t>
      </w:r>
      <w:bookmarkStart w:id="2" w:name="_GoBack"/>
      <w:bookmarkEnd w:id="2"/>
      <w:r w:rsidRPr="001A4BAE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>264</w:t>
      </w:r>
    </w:p>
    <w:p w14:paraId="59E63165" w14:textId="77777777" w:rsidR="004713AB" w:rsidRDefault="004713AB" w:rsidP="001A4BAE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523B1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523B1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523B1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523B1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523B1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523B15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523B15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523B15" w:rsidRDefault="00A81DD7" w:rsidP="001A4BAE">
      <w:pPr>
        <w:pStyle w:val="ConsPlusTitle"/>
        <w:ind w:left="720"/>
        <w:rPr>
          <w:rFonts w:ascii="Times New Roman" w:hAnsi="Times New Roman" w:cs="Times New Roman"/>
          <w:b w:val="0"/>
          <w:bCs/>
          <w:sz w:val="16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498"/>
        <w:gridCol w:w="7495"/>
      </w:tblGrid>
      <w:tr w:rsidR="00BC080B" w:rsidRPr="00845AE1" w14:paraId="763D7813" w14:textId="77777777" w:rsidTr="00523B15">
        <w:tc>
          <w:tcPr>
            <w:tcW w:w="2322" w:type="pct"/>
          </w:tcPr>
          <w:p w14:paraId="63BDD685" w14:textId="77777777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2678" w:type="pct"/>
          </w:tcPr>
          <w:p w14:paraId="04DB905A" w14:textId="4FD35C71" w:rsidR="00BC080B" w:rsidRPr="00845AE1" w:rsidRDefault="00EE61BF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523B15">
        <w:tc>
          <w:tcPr>
            <w:tcW w:w="2322" w:type="pct"/>
          </w:tcPr>
          <w:p w14:paraId="2F3477A0" w14:textId="77777777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2678" w:type="pct"/>
          </w:tcPr>
          <w:p w14:paraId="0ADDFF62" w14:textId="0FFC1672" w:rsidR="00BC080B" w:rsidRPr="00845AE1" w:rsidRDefault="0040279C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523B15">
        <w:tc>
          <w:tcPr>
            <w:tcW w:w="2322" w:type="pct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2678" w:type="pct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523B15">
        <w:tc>
          <w:tcPr>
            <w:tcW w:w="2322" w:type="pct"/>
          </w:tcPr>
          <w:p w14:paraId="095AFED8" w14:textId="1B6E9043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2678" w:type="pct"/>
          </w:tcPr>
          <w:p w14:paraId="02EF52A1" w14:textId="4416C5A7" w:rsidR="00BC080B" w:rsidRPr="00845AE1" w:rsidRDefault="006F1BAE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2025 – 2030 годы</w:t>
            </w:r>
          </w:p>
        </w:tc>
      </w:tr>
      <w:tr w:rsidR="00BC080B" w:rsidRPr="00845AE1" w14:paraId="2634365E" w14:textId="77777777" w:rsidTr="00523B15">
        <w:tc>
          <w:tcPr>
            <w:tcW w:w="2322" w:type="pct"/>
          </w:tcPr>
          <w:p w14:paraId="19B4E5A6" w14:textId="0F8FFF12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2678" w:type="pct"/>
          </w:tcPr>
          <w:p w14:paraId="4BDADBEF" w14:textId="56747C07" w:rsidR="00BC080B" w:rsidRPr="00845AE1" w:rsidRDefault="003B57E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</w:t>
            </w:r>
            <w:r w:rsidRPr="00845AE1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523B15">
        <w:tc>
          <w:tcPr>
            <w:tcW w:w="2322" w:type="pct"/>
          </w:tcPr>
          <w:p w14:paraId="2AC5C441" w14:textId="43A1980F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2678" w:type="pct"/>
          </w:tcPr>
          <w:p w14:paraId="4B350A49" w14:textId="12008D71" w:rsidR="003B57E5" w:rsidRPr="00845AE1" w:rsidRDefault="003B57E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1</w:t>
            </w:r>
            <w:r w:rsidR="00F32A23">
              <w:rPr>
                <w:rFonts w:eastAsia="Times New Roman"/>
                <w:sz w:val="20"/>
              </w:rPr>
              <w:t>.</w:t>
            </w:r>
            <w:r w:rsidR="00E34C70" w:rsidRPr="00845AE1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845AE1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845AE1" w:rsidRDefault="00F32A23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  <w:r w:rsidR="00CB74F2" w:rsidRPr="00845AE1">
              <w:rPr>
                <w:rFonts w:eastAsia="Times New Roman"/>
                <w:sz w:val="20"/>
              </w:rPr>
              <w:t xml:space="preserve"> </w:t>
            </w:r>
            <w:r w:rsidR="00E34C70" w:rsidRPr="00845AE1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523B15">
        <w:tc>
          <w:tcPr>
            <w:tcW w:w="2322" w:type="pct"/>
          </w:tcPr>
          <w:p w14:paraId="77AD06DE" w14:textId="76369B21" w:rsidR="00BC080B" w:rsidRPr="00141BD1" w:rsidRDefault="00BC080B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141BD1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678" w:type="pct"/>
          </w:tcPr>
          <w:p w14:paraId="43ED703A" w14:textId="1D13B490" w:rsidR="00BC080B" w:rsidRPr="00141BD1" w:rsidRDefault="00141BD1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2 706 743,6</w:t>
            </w:r>
            <w:r w:rsidR="00845AE1" w:rsidRPr="00141BD1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523B15">
        <w:tc>
          <w:tcPr>
            <w:tcW w:w="2322" w:type="pct"/>
          </w:tcPr>
          <w:p w14:paraId="581431DD" w14:textId="41E3F162" w:rsidR="00BC080B" w:rsidRPr="00845AE1" w:rsidRDefault="00BC080B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678" w:type="pct"/>
          </w:tcPr>
          <w:p w14:paraId="19C9D2C4" w14:textId="3E4CE675" w:rsidR="00BC080B" w:rsidRPr="00845AE1" w:rsidRDefault="009202A2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Pr="00523B15" w:rsidRDefault="00BC080B" w:rsidP="001A4BAE">
      <w:pPr>
        <w:spacing w:after="0" w:line="240" w:lineRule="auto"/>
        <w:rPr>
          <w:sz w:val="18"/>
          <w:lang w:eastAsia="ru-RU"/>
        </w:rPr>
      </w:pPr>
    </w:p>
    <w:p w14:paraId="4FF2C895" w14:textId="0EBF5AEB" w:rsidR="00854B0A" w:rsidRDefault="0040279C" w:rsidP="001A4BAE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29DA0D08" w14:textId="77777777" w:rsidR="00523B15" w:rsidRPr="00523B15" w:rsidRDefault="00523B15" w:rsidP="001A4BAE">
      <w:pPr>
        <w:spacing w:after="0" w:line="240" w:lineRule="auto"/>
        <w:jc w:val="center"/>
        <w:rPr>
          <w:rFonts w:cs="Times New Roman"/>
          <w:sz w:val="18"/>
          <w:szCs w:val="28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25"/>
        <w:gridCol w:w="1228"/>
        <w:gridCol w:w="951"/>
        <w:gridCol w:w="979"/>
        <w:gridCol w:w="849"/>
        <w:gridCol w:w="761"/>
        <w:gridCol w:w="513"/>
        <w:gridCol w:w="581"/>
        <w:gridCol w:w="581"/>
        <w:gridCol w:w="581"/>
        <w:gridCol w:w="581"/>
        <w:gridCol w:w="581"/>
        <w:gridCol w:w="581"/>
        <w:gridCol w:w="1326"/>
        <w:gridCol w:w="1134"/>
        <w:gridCol w:w="1080"/>
        <w:gridCol w:w="1261"/>
      </w:tblGrid>
      <w:tr w:rsidR="0037406F" w:rsidRPr="00A4704A" w14:paraId="48A96F11" w14:textId="77777777" w:rsidTr="00523B15">
        <w:trPr>
          <w:trHeight w:val="57"/>
        </w:trPr>
        <w:tc>
          <w:tcPr>
            <w:tcW w:w="152" w:type="pct"/>
            <w:vMerge w:val="restart"/>
          </w:tcPr>
          <w:p w14:paraId="5C93B6D6" w14:textId="77777777" w:rsidR="00523B15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  <w:p w14:paraId="447A5A85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</w:t>
            </w:r>
            <w:r w:rsidRPr="00F7212A">
              <w:rPr>
                <w:rFonts w:eastAsia="Times New Roman"/>
                <w:sz w:val="20"/>
              </w:rPr>
              <w:lastRenderedPageBreak/>
              <w:t>п</w:t>
            </w:r>
          </w:p>
        </w:tc>
        <w:tc>
          <w:tcPr>
            <w:tcW w:w="439" w:type="pct"/>
            <w:vMerge w:val="restart"/>
          </w:tcPr>
          <w:p w14:paraId="24EF6CF8" w14:textId="50584C1E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340" w:type="pct"/>
            <w:vMerge w:val="restart"/>
          </w:tcPr>
          <w:p w14:paraId="103438F8" w14:textId="7BB6B6AF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350" w:type="pct"/>
            <w:vMerge w:val="restart"/>
          </w:tcPr>
          <w:p w14:paraId="3E7A3186" w14:textId="1B31E4F0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 xml:space="preserve">Признак возрастания/ </w:t>
            </w:r>
            <w:r w:rsidRPr="00F7212A">
              <w:rPr>
                <w:rFonts w:eastAsia="Times New Roman"/>
                <w:sz w:val="20"/>
              </w:rPr>
              <w:lastRenderedPageBreak/>
              <w:t>убывания</w:t>
            </w:r>
          </w:p>
        </w:tc>
        <w:tc>
          <w:tcPr>
            <w:tcW w:w="303" w:type="pct"/>
            <w:vMerge w:val="restart"/>
          </w:tcPr>
          <w:p w14:paraId="70CABAB1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 xml:space="preserve">Единица измерения </w:t>
            </w:r>
            <w:r w:rsidRPr="00F7212A">
              <w:rPr>
                <w:rFonts w:eastAsia="Times New Roman"/>
                <w:sz w:val="20"/>
              </w:rPr>
              <w:lastRenderedPageBreak/>
              <w:t>(по ОКЕИ)</w:t>
            </w:r>
          </w:p>
        </w:tc>
        <w:tc>
          <w:tcPr>
            <w:tcW w:w="455" w:type="pct"/>
            <w:gridSpan w:val="2"/>
          </w:tcPr>
          <w:p w14:paraId="2C69106A" w14:textId="3BD11593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1246" w:type="pct"/>
            <w:gridSpan w:val="6"/>
          </w:tcPr>
          <w:p w14:paraId="55A76C94" w14:textId="5D0D98F1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474" w:type="pct"/>
            <w:vMerge w:val="restart"/>
          </w:tcPr>
          <w:p w14:paraId="12FD3AD7" w14:textId="0E2F6E52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405" w:type="pct"/>
            <w:vMerge w:val="restart"/>
          </w:tcPr>
          <w:p w14:paraId="17C7121D" w14:textId="0675CEFB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 xml:space="preserve">Ответственный за достижение </w:t>
            </w:r>
            <w:r w:rsidRPr="00F7212A">
              <w:rPr>
                <w:rFonts w:eastAsia="Times New Roman"/>
                <w:sz w:val="20"/>
              </w:rPr>
              <w:lastRenderedPageBreak/>
              <w:t>показателя</w:t>
            </w:r>
          </w:p>
        </w:tc>
        <w:tc>
          <w:tcPr>
            <w:tcW w:w="386" w:type="pct"/>
            <w:vMerge w:val="restart"/>
          </w:tcPr>
          <w:p w14:paraId="4B0EAB5D" w14:textId="21946619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Связь с показателями национал</w:t>
            </w:r>
            <w:r w:rsidRPr="00F7212A">
              <w:rPr>
                <w:rFonts w:eastAsia="Times New Roman"/>
                <w:sz w:val="20"/>
              </w:rPr>
              <w:lastRenderedPageBreak/>
              <w:t>ьных целей</w:t>
            </w:r>
          </w:p>
        </w:tc>
        <w:tc>
          <w:tcPr>
            <w:tcW w:w="451" w:type="pct"/>
            <w:vMerge w:val="restart"/>
          </w:tcPr>
          <w:p w14:paraId="0CD0FDE8" w14:textId="49BA65EB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Информационная система</w:t>
            </w:r>
          </w:p>
        </w:tc>
      </w:tr>
      <w:tr w:rsidR="007E615D" w:rsidRPr="00A4704A" w14:paraId="542EBDCB" w14:textId="77777777" w:rsidTr="00523B15">
        <w:trPr>
          <w:trHeight w:val="57"/>
        </w:trPr>
        <w:tc>
          <w:tcPr>
            <w:tcW w:w="152" w:type="pct"/>
            <w:vMerge/>
          </w:tcPr>
          <w:p w14:paraId="2716CB73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39" w:type="pct"/>
            <w:vMerge/>
          </w:tcPr>
          <w:p w14:paraId="3087C050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40" w:type="pct"/>
            <w:vMerge/>
          </w:tcPr>
          <w:p w14:paraId="62E9861E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50" w:type="pct"/>
            <w:vMerge/>
          </w:tcPr>
          <w:p w14:paraId="33CB0A8F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03" w:type="pct"/>
            <w:vMerge/>
          </w:tcPr>
          <w:p w14:paraId="0F60EBBD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72" w:type="pct"/>
          </w:tcPr>
          <w:p w14:paraId="144078B2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183" w:type="pct"/>
          </w:tcPr>
          <w:p w14:paraId="0862FFA3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208" w:type="pct"/>
          </w:tcPr>
          <w:p w14:paraId="2D32A4DA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58F5C1D1" w14:textId="0AEB1AD6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25</w:t>
            </w:r>
          </w:p>
        </w:tc>
        <w:tc>
          <w:tcPr>
            <w:tcW w:w="208" w:type="pct"/>
          </w:tcPr>
          <w:p w14:paraId="78713CD6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67195234" w14:textId="2B37C751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26</w:t>
            </w:r>
          </w:p>
        </w:tc>
        <w:tc>
          <w:tcPr>
            <w:tcW w:w="208" w:type="pct"/>
          </w:tcPr>
          <w:p w14:paraId="15E645B8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50FEB1F4" w14:textId="3E0D6EC6" w:rsidR="0012449C" w:rsidRPr="00A4704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27</w:t>
            </w:r>
          </w:p>
        </w:tc>
        <w:tc>
          <w:tcPr>
            <w:tcW w:w="208" w:type="pct"/>
          </w:tcPr>
          <w:p w14:paraId="245F6DFC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55FDC6EA" w14:textId="7C0B1E08" w:rsidR="0012449C" w:rsidRPr="00A4704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28</w:t>
            </w:r>
          </w:p>
        </w:tc>
        <w:tc>
          <w:tcPr>
            <w:tcW w:w="208" w:type="pct"/>
          </w:tcPr>
          <w:p w14:paraId="518C0FAB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51738894" w14:textId="0541E938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29</w:t>
            </w:r>
          </w:p>
        </w:tc>
        <w:tc>
          <w:tcPr>
            <w:tcW w:w="208" w:type="pct"/>
          </w:tcPr>
          <w:p w14:paraId="4C9CB181" w14:textId="77777777" w:rsidR="00523B15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584B80FD" w14:textId="3252897E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30</w:t>
            </w:r>
          </w:p>
        </w:tc>
        <w:tc>
          <w:tcPr>
            <w:tcW w:w="474" w:type="pct"/>
            <w:vMerge/>
          </w:tcPr>
          <w:p w14:paraId="63A040FA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05" w:type="pct"/>
            <w:vMerge/>
          </w:tcPr>
          <w:p w14:paraId="15E99336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86" w:type="pct"/>
            <w:vMerge/>
          </w:tcPr>
          <w:p w14:paraId="3CC130AB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51" w:type="pct"/>
            <w:vMerge/>
          </w:tcPr>
          <w:p w14:paraId="5A74F6D9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7E615D" w:rsidRPr="00A4704A" w14:paraId="1D80D16D" w14:textId="77777777" w:rsidTr="00523B15">
        <w:trPr>
          <w:trHeight w:val="57"/>
        </w:trPr>
        <w:tc>
          <w:tcPr>
            <w:tcW w:w="152" w:type="pct"/>
          </w:tcPr>
          <w:p w14:paraId="20340238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1</w:t>
            </w:r>
          </w:p>
        </w:tc>
        <w:tc>
          <w:tcPr>
            <w:tcW w:w="439" w:type="pct"/>
          </w:tcPr>
          <w:p w14:paraId="0645E049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340" w:type="pct"/>
          </w:tcPr>
          <w:p w14:paraId="41B9FE00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350" w:type="pct"/>
          </w:tcPr>
          <w:p w14:paraId="175229A8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303" w:type="pct"/>
          </w:tcPr>
          <w:p w14:paraId="4614DBD6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272" w:type="pct"/>
          </w:tcPr>
          <w:p w14:paraId="2942775C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183" w:type="pct"/>
          </w:tcPr>
          <w:p w14:paraId="75E9DD5C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208" w:type="pct"/>
          </w:tcPr>
          <w:p w14:paraId="27DE0391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208" w:type="pct"/>
          </w:tcPr>
          <w:p w14:paraId="0B3B8FF2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208" w:type="pct"/>
          </w:tcPr>
          <w:p w14:paraId="32EDA0ED" w14:textId="77777777" w:rsidR="0012449C" w:rsidRPr="00A4704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08" w:type="pct"/>
          </w:tcPr>
          <w:p w14:paraId="614372C5" w14:textId="77777777" w:rsidR="0012449C" w:rsidRPr="00A4704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08" w:type="pct"/>
          </w:tcPr>
          <w:p w14:paraId="070DE838" w14:textId="03C4E0B8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10</w:t>
            </w:r>
          </w:p>
        </w:tc>
        <w:tc>
          <w:tcPr>
            <w:tcW w:w="208" w:type="pct"/>
          </w:tcPr>
          <w:p w14:paraId="3B9273C0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11</w:t>
            </w:r>
          </w:p>
        </w:tc>
        <w:tc>
          <w:tcPr>
            <w:tcW w:w="474" w:type="pct"/>
          </w:tcPr>
          <w:p w14:paraId="7C6F6A8F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12</w:t>
            </w:r>
          </w:p>
        </w:tc>
        <w:tc>
          <w:tcPr>
            <w:tcW w:w="405" w:type="pct"/>
          </w:tcPr>
          <w:p w14:paraId="5957D9AC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13</w:t>
            </w:r>
          </w:p>
        </w:tc>
        <w:tc>
          <w:tcPr>
            <w:tcW w:w="386" w:type="pct"/>
          </w:tcPr>
          <w:p w14:paraId="1A4680B7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14</w:t>
            </w:r>
          </w:p>
        </w:tc>
        <w:tc>
          <w:tcPr>
            <w:tcW w:w="451" w:type="pct"/>
          </w:tcPr>
          <w:p w14:paraId="1DC4AF2B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15</w:t>
            </w:r>
          </w:p>
        </w:tc>
      </w:tr>
      <w:tr w:rsidR="00783813" w:rsidRPr="00A4704A" w14:paraId="786E5C8B" w14:textId="77777777" w:rsidTr="00523B15">
        <w:trPr>
          <w:trHeight w:val="57"/>
        </w:trPr>
        <w:tc>
          <w:tcPr>
            <w:tcW w:w="5000" w:type="pct"/>
            <w:gridSpan w:val="17"/>
          </w:tcPr>
          <w:p w14:paraId="71EEFD0A" w14:textId="14AB9DA1" w:rsidR="00783813" w:rsidRPr="00F7212A" w:rsidRDefault="0078381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 w:rsidR="00A4704A">
              <w:rPr>
                <w:rFonts w:eastAsia="Times New Roman"/>
                <w:i/>
                <w:sz w:val="20"/>
              </w:rPr>
              <w:t>О</w:t>
            </w:r>
            <w:r w:rsidR="00A4704A"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7E615D" w:rsidRPr="00A4704A" w14:paraId="4A5E913B" w14:textId="77777777" w:rsidTr="00523B15">
        <w:trPr>
          <w:trHeight w:val="57"/>
        </w:trPr>
        <w:tc>
          <w:tcPr>
            <w:tcW w:w="152" w:type="pct"/>
          </w:tcPr>
          <w:p w14:paraId="3CE140B3" w14:textId="77777777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439" w:type="pct"/>
          </w:tcPr>
          <w:p w14:paraId="287BE4C7" w14:textId="5CC2D401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7C667F">
              <w:rPr>
                <w:rFonts w:eastAsia="Times New Roman"/>
                <w:sz w:val="20"/>
              </w:rPr>
              <w:t xml:space="preserve"> </w:t>
            </w:r>
            <w:r w:rsidRPr="00A4704A">
              <w:rPr>
                <w:rFonts w:eastAsia="Times New Roman"/>
                <w:sz w:val="20"/>
              </w:rPr>
              <w:t>% от установленного критерия выравнивания поселений</w:t>
            </w:r>
          </w:p>
        </w:tc>
        <w:tc>
          <w:tcPr>
            <w:tcW w:w="340" w:type="pct"/>
          </w:tcPr>
          <w:p w14:paraId="26EEC0FD" w14:textId="390C16C0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ГП»</w:t>
            </w:r>
            <w:r w:rsidR="00055AAC">
              <w:rPr>
                <w:rFonts w:eastAsia="Times New Roman"/>
                <w:sz w:val="20"/>
              </w:rPr>
              <w:t>&lt;</w:t>
            </w:r>
            <w:proofErr w:type="gramEnd"/>
            <w:r w:rsidR="00523D8B" w:rsidRPr="00A4704A">
              <w:rPr>
                <w:rFonts w:eastAsia="Times New Roman"/>
                <w:sz w:val="20"/>
              </w:rPr>
              <w:t>*</w:t>
            </w:r>
            <w:r w:rsidR="00055AAC">
              <w:rPr>
                <w:rFonts w:eastAsia="Times New Roman"/>
                <w:sz w:val="20"/>
              </w:rPr>
              <w:t>&gt;</w:t>
            </w:r>
          </w:p>
        </w:tc>
        <w:tc>
          <w:tcPr>
            <w:tcW w:w="350" w:type="pct"/>
          </w:tcPr>
          <w:p w14:paraId="306E760A" w14:textId="4A8CD674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8B32617" w14:textId="642885C8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272" w:type="pct"/>
          </w:tcPr>
          <w:p w14:paraId="2BC90CA2" w14:textId="32F09078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83" w:type="pct"/>
          </w:tcPr>
          <w:p w14:paraId="5AF6793E" w14:textId="0318188A" w:rsidR="0012449C" w:rsidRPr="00F7212A" w:rsidRDefault="0012449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 w:rsidR="005D7015">
              <w:rPr>
                <w:rFonts w:eastAsia="Times New Roman"/>
                <w:sz w:val="20"/>
              </w:rPr>
              <w:t>3</w:t>
            </w:r>
          </w:p>
        </w:tc>
        <w:tc>
          <w:tcPr>
            <w:tcW w:w="208" w:type="pct"/>
          </w:tcPr>
          <w:p w14:paraId="3C9629EC" w14:textId="57D69EEE" w:rsidR="0012449C" w:rsidRPr="00F7212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67D319E0" w14:textId="712DA224" w:rsidR="0012449C" w:rsidRPr="00F7212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5EF1BB00" w14:textId="4460EE41" w:rsidR="0012449C" w:rsidRPr="00A4704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7A9FE78E" w14:textId="1E24754A" w:rsidR="0012449C" w:rsidRPr="00A4704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289489BB" w14:textId="5C1D44B3" w:rsidR="0012449C" w:rsidRPr="00F7212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65749F3A" w14:textId="4A5E4F1B" w:rsidR="0012449C" w:rsidRPr="00F7212A" w:rsidRDefault="007E615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74" w:type="pct"/>
          </w:tcPr>
          <w:p w14:paraId="460D5B2C" w14:textId="5D6F2FDB" w:rsidR="0012449C" w:rsidRPr="00F7212A" w:rsidRDefault="00143FE0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="00AF082F"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="00AF082F" w:rsidRPr="00A4704A">
              <w:rPr>
                <w:rFonts w:eastAsia="Times New Roman"/>
                <w:sz w:val="20"/>
              </w:rPr>
              <w:t xml:space="preserve">равительства </w:t>
            </w:r>
            <w:r w:rsidR="005D7015">
              <w:rPr>
                <w:rFonts w:eastAsia="Times New Roman"/>
                <w:sz w:val="20"/>
              </w:rPr>
              <w:t xml:space="preserve">Ханты-Мансийского автономного округа </w:t>
            </w:r>
            <w:r>
              <w:rPr>
                <w:rFonts w:eastAsia="Times New Roman"/>
                <w:sz w:val="20"/>
              </w:rPr>
              <w:t>–</w:t>
            </w:r>
            <w:r w:rsidR="005D7015">
              <w:rPr>
                <w:rFonts w:eastAsia="Times New Roman"/>
                <w:sz w:val="20"/>
              </w:rPr>
              <w:t xml:space="preserve"> </w:t>
            </w:r>
            <w:r w:rsidR="00114E51" w:rsidRPr="00A4704A">
              <w:rPr>
                <w:rFonts w:eastAsia="Times New Roman"/>
                <w:sz w:val="20"/>
              </w:rPr>
              <w:t xml:space="preserve">Югры </w:t>
            </w:r>
            <w:r w:rsidR="00AF082F" w:rsidRPr="00A4704A">
              <w:rPr>
                <w:rFonts w:eastAsia="Times New Roman"/>
                <w:sz w:val="20"/>
              </w:rPr>
              <w:t>от 10.11.2023 № 563-п «О г</w:t>
            </w:r>
            <w:r w:rsidR="007E615D" w:rsidRPr="00A4704A">
              <w:rPr>
                <w:rFonts w:eastAsia="Times New Roman"/>
                <w:sz w:val="20"/>
              </w:rPr>
              <w:t>осударственн</w:t>
            </w:r>
            <w:r w:rsidR="00AF082F" w:rsidRPr="00A4704A">
              <w:rPr>
                <w:rFonts w:eastAsia="Times New Roman"/>
                <w:sz w:val="20"/>
              </w:rPr>
              <w:t>ой</w:t>
            </w:r>
            <w:r w:rsidR="007E615D" w:rsidRPr="00A4704A">
              <w:rPr>
                <w:rFonts w:eastAsia="Times New Roman"/>
                <w:sz w:val="20"/>
              </w:rPr>
              <w:t xml:space="preserve"> программ</w:t>
            </w:r>
            <w:r w:rsidR="00AF082F" w:rsidRPr="00A4704A">
              <w:rPr>
                <w:rFonts w:eastAsia="Times New Roman"/>
                <w:sz w:val="20"/>
              </w:rPr>
              <w:t>е</w:t>
            </w:r>
            <w:r w:rsidR="007E615D" w:rsidRPr="00A4704A">
              <w:rPr>
                <w:rFonts w:eastAsia="Times New Roman"/>
                <w:sz w:val="20"/>
              </w:rPr>
              <w:t xml:space="preserve">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</w:t>
            </w:r>
            <w:r w:rsidR="00AF082F" w:rsidRPr="00A4704A">
              <w:rPr>
                <w:rFonts w:eastAsia="Times New Roman"/>
                <w:sz w:val="20"/>
              </w:rPr>
              <w:t>»</w:t>
            </w:r>
          </w:p>
        </w:tc>
        <w:tc>
          <w:tcPr>
            <w:tcW w:w="405" w:type="pct"/>
          </w:tcPr>
          <w:p w14:paraId="096F7E6E" w14:textId="4E33379A" w:rsidR="0012449C" w:rsidRPr="00F7212A" w:rsidRDefault="0040279C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F25BA0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386" w:type="pct"/>
          </w:tcPr>
          <w:p w14:paraId="1551F477" w14:textId="551D9E14" w:rsidR="0012449C" w:rsidRPr="00F7212A" w:rsidRDefault="00810F1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451" w:type="pct"/>
          </w:tcPr>
          <w:p w14:paraId="041C3D0B" w14:textId="0EE4C7FC" w:rsidR="0012449C" w:rsidRPr="00F7212A" w:rsidRDefault="00810F1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F8173F" w:rsidRPr="00A4704A" w14:paraId="07008408" w14:textId="77777777" w:rsidTr="00523B15">
        <w:trPr>
          <w:trHeight w:val="57"/>
        </w:trPr>
        <w:tc>
          <w:tcPr>
            <w:tcW w:w="152" w:type="pct"/>
          </w:tcPr>
          <w:p w14:paraId="4562F39E" w14:textId="04448387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2.</w:t>
            </w:r>
          </w:p>
        </w:tc>
        <w:tc>
          <w:tcPr>
            <w:tcW w:w="439" w:type="pct"/>
          </w:tcPr>
          <w:p w14:paraId="0028CD91" w14:textId="664FED74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 xml:space="preserve">Доля </w:t>
            </w:r>
            <w:r w:rsidRPr="006E2AC1">
              <w:rPr>
                <w:rFonts w:eastAsia="Times New Roman"/>
                <w:sz w:val="20"/>
              </w:rPr>
              <w:lastRenderedPageBreak/>
              <w:t>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340" w:type="pct"/>
          </w:tcPr>
          <w:p w14:paraId="3862ECFF" w14:textId="58D4A8B8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«ОМС</w:t>
            </w:r>
            <w:r w:rsidRPr="006E2AC1">
              <w:rPr>
                <w:rFonts w:eastAsia="Times New Roman"/>
                <w:sz w:val="20"/>
              </w:rPr>
              <w:lastRenderedPageBreak/>
              <w:t>У»</w:t>
            </w:r>
            <w:r w:rsidR="00055AAC"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 w:rsidR="00055AAC">
              <w:rPr>
                <w:rFonts w:eastAsia="Times New Roman"/>
                <w:sz w:val="20"/>
              </w:rPr>
              <w:t>&gt;</w:t>
            </w:r>
          </w:p>
        </w:tc>
        <w:tc>
          <w:tcPr>
            <w:tcW w:w="350" w:type="pct"/>
          </w:tcPr>
          <w:p w14:paraId="462ACAC1" w14:textId="51BAF9A5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303" w:type="pct"/>
          </w:tcPr>
          <w:p w14:paraId="72B1275A" w14:textId="0D0806FC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272" w:type="pct"/>
          </w:tcPr>
          <w:p w14:paraId="113F8E5A" w14:textId="6DF45BFB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183" w:type="pct"/>
          </w:tcPr>
          <w:p w14:paraId="4E44C07A" w14:textId="0A8C8481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</w:t>
            </w:r>
            <w:r w:rsidRPr="006E2AC1">
              <w:rPr>
                <w:rFonts w:eastAsia="Times New Roman"/>
                <w:sz w:val="20"/>
              </w:rPr>
              <w:lastRenderedPageBreak/>
              <w:t>2</w:t>
            </w:r>
            <w:r w:rsidR="005D7015">
              <w:rPr>
                <w:rFonts w:eastAsia="Times New Roman"/>
                <w:sz w:val="20"/>
              </w:rPr>
              <w:t>3</w:t>
            </w:r>
          </w:p>
        </w:tc>
        <w:tc>
          <w:tcPr>
            <w:tcW w:w="208" w:type="pct"/>
          </w:tcPr>
          <w:p w14:paraId="3E98E17C" w14:textId="4FD3AD15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D44D7A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208" w:type="pct"/>
          </w:tcPr>
          <w:p w14:paraId="0A0F31BC" w14:textId="598B848B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824711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208" w:type="pct"/>
          </w:tcPr>
          <w:p w14:paraId="3CBE8FDB" w14:textId="45D1793E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824711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208" w:type="pct"/>
          </w:tcPr>
          <w:p w14:paraId="75A192EE" w14:textId="7CA39B6D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824711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208" w:type="pct"/>
          </w:tcPr>
          <w:p w14:paraId="03F3AB0E" w14:textId="17ABDCF3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824711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208" w:type="pct"/>
          </w:tcPr>
          <w:p w14:paraId="35F5DC94" w14:textId="60942F54" w:rsidR="00F8173F" w:rsidRPr="006E2AC1" w:rsidRDefault="00523B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lastRenderedPageBreak/>
              <w:t xml:space="preserve">не </w:t>
            </w:r>
            <w:r w:rsidRPr="00824711">
              <w:rPr>
                <w:rFonts w:eastAsia="Times New Roman"/>
                <w:sz w:val="20"/>
              </w:rPr>
              <w:lastRenderedPageBreak/>
              <w:t>менее 61</w:t>
            </w:r>
          </w:p>
        </w:tc>
        <w:tc>
          <w:tcPr>
            <w:tcW w:w="474" w:type="pct"/>
          </w:tcPr>
          <w:p w14:paraId="341BDEDA" w14:textId="12C7C9BC" w:rsidR="00F8173F" w:rsidRPr="006E2AC1" w:rsidRDefault="00143FE0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</w:t>
            </w:r>
            <w:r w:rsidR="00F8173F" w:rsidRPr="006E2AC1">
              <w:rPr>
                <w:rFonts w:eastAsia="Times New Roman"/>
                <w:sz w:val="20"/>
              </w:rPr>
              <w:t>аспоряжен</w:t>
            </w:r>
            <w:r w:rsidR="00F8173F" w:rsidRPr="006E2AC1">
              <w:rPr>
                <w:rFonts w:eastAsia="Times New Roman"/>
                <w:sz w:val="20"/>
              </w:rPr>
              <w:lastRenderedPageBreak/>
              <w:t>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="00F8173F" w:rsidRPr="006E2AC1">
              <w:rPr>
                <w:rFonts w:eastAsia="Times New Roman"/>
                <w:sz w:val="20"/>
              </w:rPr>
              <w:t>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="00F8173F"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405" w:type="pct"/>
          </w:tcPr>
          <w:p w14:paraId="2C4116CE" w14:textId="47364828" w:rsidR="00F8173F" w:rsidRPr="006E2AC1" w:rsidRDefault="00143FE0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</w:t>
            </w:r>
            <w:r w:rsidR="00F8173F" w:rsidRPr="006E2AC1">
              <w:rPr>
                <w:rFonts w:eastAsia="Times New Roman"/>
                <w:sz w:val="20"/>
              </w:rPr>
              <w:t xml:space="preserve">омитет </w:t>
            </w:r>
            <w:r w:rsidR="00F8173F" w:rsidRPr="006E2AC1">
              <w:rPr>
                <w:rFonts w:eastAsia="Times New Roman"/>
                <w:sz w:val="20"/>
              </w:rPr>
              <w:lastRenderedPageBreak/>
              <w:t>по финанса</w:t>
            </w:r>
            <w:r w:rsidR="005D7015">
              <w:rPr>
                <w:rFonts w:eastAsia="Times New Roman"/>
                <w:sz w:val="20"/>
              </w:rPr>
              <w:t>м</w:t>
            </w:r>
            <w:r w:rsidR="00F8173F" w:rsidRPr="006E2AC1">
              <w:rPr>
                <w:rFonts w:eastAsia="Times New Roman"/>
                <w:sz w:val="20"/>
              </w:rPr>
              <w:t xml:space="preserve">, </w:t>
            </w:r>
            <w:r w:rsidR="005D7015">
              <w:rPr>
                <w:rFonts w:eastAsia="Times New Roman"/>
                <w:sz w:val="20"/>
              </w:rPr>
              <w:t>Главные распорядители бюджетных средств</w:t>
            </w:r>
            <w:r w:rsidR="00F8173F"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386" w:type="pct"/>
          </w:tcPr>
          <w:p w14:paraId="5814ACDC" w14:textId="2622689E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451" w:type="pct"/>
          </w:tcPr>
          <w:p w14:paraId="2C384D76" w14:textId="11144580" w:rsidR="00F8173F" w:rsidRPr="006E2AC1" w:rsidRDefault="00F8173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E615D" w:rsidRPr="00A4704A" w14:paraId="72451861" w14:textId="77777777" w:rsidTr="00523B15">
        <w:trPr>
          <w:trHeight w:val="57"/>
        </w:trPr>
        <w:tc>
          <w:tcPr>
            <w:tcW w:w="152" w:type="pct"/>
          </w:tcPr>
          <w:p w14:paraId="5C525ED0" w14:textId="4C1798DD" w:rsidR="0012449C" w:rsidRPr="00A4704A" w:rsidRDefault="006E2AC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</w:t>
            </w:r>
            <w:r w:rsidR="00D63852"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439" w:type="pct"/>
          </w:tcPr>
          <w:p w14:paraId="5F0C25EE" w14:textId="5E660950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</w:t>
            </w:r>
            <w:r w:rsidRPr="00A4704A">
              <w:rPr>
                <w:rFonts w:eastAsia="Times New Roman"/>
                <w:sz w:val="20"/>
              </w:rPr>
              <w:lastRenderedPageBreak/>
              <w:t>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340" w:type="pct"/>
          </w:tcPr>
          <w:p w14:paraId="70180987" w14:textId="136A8662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lastRenderedPageBreak/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МП»</w:t>
            </w:r>
            <w:r w:rsidR="00055AAC"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***</w:t>
            </w:r>
            <w:r w:rsidR="00055AAC">
              <w:rPr>
                <w:rFonts w:eastAsia="Times New Roman"/>
                <w:sz w:val="20"/>
              </w:rPr>
              <w:t>&gt;</w:t>
            </w:r>
          </w:p>
        </w:tc>
        <w:tc>
          <w:tcPr>
            <w:tcW w:w="350" w:type="pct"/>
          </w:tcPr>
          <w:p w14:paraId="653279B9" w14:textId="40027B18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5C74ADCF" w14:textId="3A392036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272" w:type="pct"/>
          </w:tcPr>
          <w:p w14:paraId="033CC4DB" w14:textId="3D01F7BE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83" w:type="pct"/>
          </w:tcPr>
          <w:p w14:paraId="4D58B330" w14:textId="565FD5DB" w:rsidR="0012449C" w:rsidRPr="00A4704A" w:rsidRDefault="006F743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 w:rsidR="005D7015">
              <w:rPr>
                <w:rFonts w:eastAsia="Times New Roman"/>
                <w:sz w:val="20"/>
              </w:rPr>
              <w:t>3</w:t>
            </w:r>
          </w:p>
        </w:tc>
        <w:tc>
          <w:tcPr>
            <w:tcW w:w="208" w:type="pct"/>
          </w:tcPr>
          <w:p w14:paraId="5EDF2A08" w14:textId="75E155F1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325C4D79" w14:textId="1DE9F0E3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41D0D4F4" w14:textId="2BC369C5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03865FF3" w14:textId="3CE72FC4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1A14E942" w14:textId="33F8BA11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208" w:type="pct"/>
          </w:tcPr>
          <w:p w14:paraId="2F455BB3" w14:textId="2C474EB2" w:rsidR="0012449C" w:rsidRPr="00A4704A" w:rsidRDefault="00D6385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74" w:type="pct"/>
          </w:tcPr>
          <w:p w14:paraId="12DBA9E3" w14:textId="3F928642" w:rsidR="0012449C" w:rsidRPr="00A4704A" w:rsidRDefault="00EA1804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405" w:type="pct"/>
          </w:tcPr>
          <w:p w14:paraId="1011245D" w14:textId="16A8F37E" w:rsidR="0012449C" w:rsidRPr="00A4704A" w:rsidRDefault="008B4C9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 xml:space="preserve">Комитет по финансам </w:t>
            </w:r>
          </w:p>
        </w:tc>
        <w:tc>
          <w:tcPr>
            <w:tcW w:w="386" w:type="pct"/>
          </w:tcPr>
          <w:p w14:paraId="7CACAE6A" w14:textId="4A7A0145" w:rsidR="0012449C" w:rsidRPr="00A4704A" w:rsidRDefault="008B4C9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451" w:type="pct"/>
          </w:tcPr>
          <w:p w14:paraId="07AC2647" w14:textId="458F8C42" w:rsidR="0012449C" w:rsidRPr="00A4704A" w:rsidRDefault="008B4C9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35D6BEB7" w:rsidR="00B216E5" w:rsidRPr="00B216E5" w:rsidRDefault="00F968F7" w:rsidP="001A4BAE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lastRenderedPageBreak/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7C667F">
        <w:rPr>
          <w:rFonts w:cs="Times New Roman"/>
          <w:sz w:val="24"/>
          <w:szCs w:val="24"/>
          <w:lang w:eastAsia="ru-RU"/>
        </w:rPr>
        <w:t>–</w:t>
      </w:r>
      <w:r w:rsidR="00A1747F">
        <w:rPr>
          <w:rFonts w:cs="Times New Roman"/>
          <w:sz w:val="24"/>
          <w:szCs w:val="24"/>
          <w:lang w:eastAsia="ru-RU"/>
        </w:rPr>
        <w:t xml:space="preserve">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1A4BAE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1A4BAE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1A4BAE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60EB504C" w:rsidR="00E16408" w:rsidRPr="00E16408" w:rsidRDefault="00E16408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программы в </w:t>
      </w:r>
      <w:r w:rsidR="001B085C" w:rsidRPr="001B085C">
        <w:rPr>
          <w:rFonts w:eastAsia="Times New Roman" w:cs="Times New Roman"/>
          <w:iCs/>
          <w:szCs w:val="28"/>
        </w:rPr>
        <w:t>2025</w:t>
      </w:r>
      <w:r w:rsidRPr="00E16408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143FE0" w:rsidRDefault="00E16408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56"/>
        <w:gridCol w:w="2153"/>
        <w:gridCol w:w="1185"/>
        <w:gridCol w:w="1153"/>
        <w:gridCol w:w="680"/>
        <w:gridCol w:w="689"/>
        <w:gridCol w:w="703"/>
        <w:gridCol w:w="680"/>
        <w:gridCol w:w="672"/>
        <w:gridCol w:w="722"/>
        <w:gridCol w:w="721"/>
        <w:gridCol w:w="670"/>
        <w:gridCol w:w="676"/>
        <w:gridCol w:w="676"/>
        <w:gridCol w:w="684"/>
        <w:gridCol w:w="1373"/>
      </w:tblGrid>
      <w:tr w:rsidR="00E16408" w:rsidRPr="00E16408" w14:paraId="71A6B0CB" w14:textId="77777777" w:rsidTr="00523B15">
        <w:trPr>
          <w:trHeight w:val="57"/>
        </w:trPr>
        <w:tc>
          <w:tcPr>
            <w:tcW w:w="195" w:type="pct"/>
            <w:vMerge w:val="restart"/>
          </w:tcPr>
          <w:p w14:paraId="0B36421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777" w:type="pct"/>
            <w:vMerge w:val="restart"/>
          </w:tcPr>
          <w:p w14:paraId="3B92BD2E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340" w:type="pct"/>
            <w:vMerge w:val="restart"/>
          </w:tcPr>
          <w:p w14:paraId="07707078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399" w:type="pct"/>
            <w:vMerge w:val="restart"/>
          </w:tcPr>
          <w:p w14:paraId="7F976E80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2791" w:type="pct"/>
            <w:gridSpan w:val="11"/>
          </w:tcPr>
          <w:p w14:paraId="6F772C91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499" w:type="pct"/>
            <w:vMerge w:val="restart"/>
          </w:tcPr>
          <w:p w14:paraId="49F5B17C" w14:textId="0EC00E34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EA26FA">
              <w:rPr>
                <w:rFonts w:eastAsia="Times New Roman"/>
                <w:iCs/>
                <w:sz w:val="20"/>
                <w:szCs w:val="28"/>
              </w:rPr>
              <w:t>2025</w:t>
            </w:r>
            <w:r w:rsidRPr="00E16408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523B15">
        <w:trPr>
          <w:trHeight w:val="57"/>
        </w:trPr>
        <w:tc>
          <w:tcPr>
            <w:tcW w:w="195" w:type="pct"/>
            <w:vMerge/>
          </w:tcPr>
          <w:p w14:paraId="22D95847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77" w:type="pct"/>
            <w:vMerge/>
          </w:tcPr>
          <w:p w14:paraId="071C7171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40" w:type="pct"/>
            <w:vMerge/>
          </w:tcPr>
          <w:p w14:paraId="6938A0C3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99" w:type="pct"/>
            <w:vMerge/>
          </w:tcPr>
          <w:p w14:paraId="3C7C5931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51" w:type="pct"/>
          </w:tcPr>
          <w:p w14:paraId="09768C6A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254" w:type="pct"/>
          </w:tcPr>
          <w:p w14:paraId="23F5694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259" w:type="pct"/>
          </w:tcPr>
          <w:p w14:paraId="18D53139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251" w:type="pct"/>
          </w:tcPr>
          <w:p w14:paraId="45CE1C6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248" w:type="pct"/>
          </w:tcPr>
          <w:p w14:paraId="0F24FE01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266" w:type="pct"/>
          </w:tcPr>
          <w:p w14:paraId="19312AA2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265" w:type="pct"/>
          </w:tcPr>
          <w:p w14:paraId="0E3D3A28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247" w:type="pct"/>
          </w:tcPr>
          <w:p w14:paraId="5DECD7F0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249" w:type="pct"/>
          </w:tcPr>
          <w:p w14:paraId="6224EFFF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249" w:type="pct"/>
          </w:tcPr>
          <w:p w14:paraId="3E17F35C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252" w:type="pct"/>
          </w:tcPr>
          <w:p w14:paraId="37DFF593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499" w:type="pct"/>
            <w:vMerge/>
          </w:tcPr>
          <w:p w14:paraId="25DCEA7C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523B15">
        <w:trPr>
          <w:trHeight w:val="57"/>
        </w:trPr>
        <w:tc>
          <w:tcPr>
            <w:tcW w:w="195" w:type="pct"/>
          </w:tcPr>
          <w:p w14:paraId="07CD7588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777" w:type="pct"/>
          </w:tcPr>
          <w:p w14:paraId="70228D1D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40" w:type="pct"/>
          </w:tcPr>
          <w:p w14:paraId="788C7FE7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99" w:type="pct"/>
          </w:tcPr>
          <w:p w14:paraId="4113B030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251" w:type="pct"/>
          </w:tcPr>
          <w:p w14:paraId="2B5AF13D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254" w:type="pct"/>
          </w:tcPr>
          <w:p w14:paraId="5AE575C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259" w:type="pct"/>
          </w:tcPr>
          <w:p w14:paraId="2FE4D546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251" w:type="pct"/>
          </w:tcPr>
          <w:p w14:paraId="78D6A0D0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248" w:type="pct"/>
          </w:tcPr>
          <w:p w14:paraId="5CE44937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266" w:type="pct"/>
          </w:tcPr>
          <w:p w14:paraId="3CD9B459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265" w:type="pct"/>
          </w:tcPr>
          <w:p w14:paraId="06E88D5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247" w:type="pct"/>
          </w:tcPr>
          <w:p w14:paraId="2283996D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249" w:type="pct"/>
          </w:tcPr>
          <w:p w14:paraId="2DA1BB5F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249" w:type="pct"/>
          </w:tcPr>
          <w:p w14:paraId="309DFE02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252" w:type="pct"/>
          </w:tcPr>
          <w:p w14:paraId="38266C0B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499" w:type="pct"/>
          </w:tcPr>
          <w:p w14:paraId="350BA941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523B15">
        <w:trPr>
          <w:trHeight w:val="57"/>
        </w:trPr>
        <w:tc>
          <w:tcPr>
            <w:tcW w:w="195" w:type="pct"/>
          </w:tcPr>
          <w:p w14:paraId="242B7104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4805" w:type="pct"/>
            <w:gridSpan w:val="15"/>
          </w:tcPr>
          <w:p w14:paraId="319B647F" w14:textId="34D1097F" w:rsidR="00E16408" w:rsidRPr="005B6F2C" w:rsidRDefault="001B085C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523B15">
        <w:trPr>
          <w:trHeight w:val="57"/>
        </w:trPr>
        <w:tc>
          <w:tcPr>
            <w:tcW w:w="195" w:type="pct"/>
          </w:tcPr>
          <w:p w14:paraId="758D3152" w14:textId="77777777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777" w:type="pct"/>
          </w:tcPr>
          <w:p w14:paraId="44AA19D7" w14:textId="31A5BEE0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 xml:space="preserve">Доля сельских поселений, уровень расчетной бюджетной обеспеченности которых после предоставления дотации на выравнивание бюджетной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340" w:type="pct"/>
          </w:tcPr>
          <w:p w14:paraId="4CAE1B1B" w14:textId="308DFD8D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ГП</w:t>
            </w:r>
          </w:p>
        </w:tc>
        <w:tc>
          <w:tcPr>
            <w:tcW w:w="399" w:type="pct"/>
          </w:tcPr>
          <w:p w14:paraId="4E52B805" w14:textId="79E2A4B2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251" w:type="pct"/>
          </w:tcPr>
          <w:p w14:paraId="566A7028" w14:textId="59AAF973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4" w:type="pct"/>
          </w:tcPr>
          <w:p w14:paraId="4C5D8E4A" w14:textId="3FBEE0B9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9" w:type="pct"/>
          </w:tcPr>
          <w:p w14:paraId="3C288BF8" w14:textId="045F0839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1" w:type="pct"/>
          </w:tcPr>
          <w:p w14:paraId="7A8E6FD3" w14:textId="3C35AC5E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8" w:type="pct"/>
          </w:tcPr>
          <w:p w14:paraId="4564DD79" w14:textId="0E4C9B99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66" w:type="pct"/>
          </w:tcPr>
          <w:p w14:paraId="4991537B" w14:textId="4F9BBF81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65" w:type="pct"/>
          </w:tcPr>
          <w:p w14:paraId="673C7E6E" w14:textId="46EFFD28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7" w:type="pct"/>
          </w:tcPr>
          <w:p w14:paraId="16CB3F9E" w14:textId="13352B61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9" w:type="pct"/>
          </w:tcPr>
          <w:p w14:paraId="0E545B55" w14:textId="6C8E7863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9" w:type="pct"/>
          </w:tcPr>
          <w:p w14:paraId="55407191" w14:textId="6EBD673B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2" w:type="pct"/>
          </w:tcPr>
          <w:p w14:paraId="2451AF87" w14:textId="0291141B" w:rsidR="00E16408" w:rsidRPr="00E16408" w:rsidRDefault="00056E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499" w:type="pct"/>
          </w:tcPr>
          <w:p w14:paraId="6CC79E70" w14:textId="7F92DCA1" w:rsidR="00E16408" w:rsidRPr="00E16408" w:rsidRDefault="00306F4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EA26FA" w:rsidRPr="00E16408" w14:paraId="09C5A428" w14:textId="77777777" w:rsidTr="00523B15">
        <w:trPr>
          <w:trHeight w:val="57"/>
        </w:trPr>
        <w:tc>
          <w:tcPr>
            <w:tcW w:w="195" w:type="pct"/>
          </w:tcPr>
          <w:p w14:paraId="0CC36B06" w14:textId="06965E3E" w:rsidR="00E16408" w:rsidRPr="00E16408" w:rsidRDefault="00E16408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lastRenderedPageBreak/>
              <w:t>1.</w:t>
            </w:r>
            <w:r w:rsidR="00EA26FA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777" w:type="pct"/>
          </w:tcPr>
          <w:p w14:paraId="3FED79DB" w14:textId="17A83064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340" w:type="pct"/>
          </w:tcPr>
          <w:p w14:paraId="146894A3" w14:textId="34A6B140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ОМСУ</w:t>
            </w:r>
          </w:p>
        </w:tc>
        <w:tc>
          <w:tcPr>
            <w:tcW w:w="399" w:type="pct"/>
          </w:tcPr>
          <w:p w14:paraId="0B1AEF09" w14:textId="3CE744AD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251" w:type="pct"/>
          </w:tcPr>
          <w:p w14:paraId="2350DA21" w14:textId="35D1CFEE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54" w:type="pct"/>
          </w:tcPr>
          <w:p w14:paraId="6FCCDDC1" w14:textId="4D22A3BE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59" w:type="pct"/>
          </w:tcPr>
          <w:p w14:paraId="2164370B" w14:textId="44F09866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51" w:type="pct"/>
          </w:tcPr>
          <w:p w14:paraId="1CA05347" w14:textId="5D135BDE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8" w:type="pct"/>
          </w:tcPr>
          <w:p w14:paraId="4DA779B3" w14:textId="4AB8332F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66" w:type="pct"/>
          </w:tcPr>
          <w:p w14:paraId="2CF496A1" w14:textId="17905C42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65" w:type="pct"/>
          </w:tcPr>
          <w:p w14:paraId="3E4366B8" w14:textId="182FFCB6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7" w:type="pct"/>
          </w:tcPr>
          <w:p w14:paraId="3AC87E94" w14:textId="03FE9675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9" w:type="pct"/>
          </w:tcPr>
          <w:p w14:paraId="38ACD686" w14:textId="58DEACCB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9" w:type="pct"/>
          </w:tcPr>
          <w:p w14:paraId="59AE9597" w14:textId="7197BA9D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19ADA391" w14:textId="64DF1530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499" w:type="pct"/>
          </w:tcPr>
          <w:p w14:paraId="35689FC2" w14:textId="0B732576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EA26FA" w:rsidRPr="00E16408" w14:paraId="55B2DC53" w14:textId="77777777" w:rsidTr="00523B15">
        <w:trPr>
          <w:trHeight w:val="57"/>
        </w:trPr>
        <w:tc>
          <w:tcPr>
            <w:tcW w:w="195" w:type="pct"/>
          </w:tcPr>
          <w:p w14:paraId="7E373B5D" w14:textId="01EA7199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E34C7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777" w:type="pct"/>
          </w:tcPr>
          <w:p w14:paraId="27ED5EC4" w14:textId="0FDE6066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340" w:type="pct"/>
          </w:tcPr>
          <w:p w14:paraId="585941F8" w14:textId="39D6B4B5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399" w:type="pct"/>
          </w:tcPr>
          <w:p w14:paraId="7344ACD8" w14:textId="7C8A33FA" w:rsidR="00E16408" w:rsidRPr="00E16408" w:rsidRDefault="00EA2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251" w:type="pct"/>
          </w:tcPr>
          <w:p w14:paraId="2CA7CDEF" w14:textId="7FB4E0BB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4" w:type="pct"/>
          </w:tcPr>
          <w:p w14:paraId="3C942038" w14:textId="568F75DA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9" w:type="pct"/>
          </w:tcPr>
          <w:p w14:paraId="19A4C862" w14:textId="5FB70631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1" w:type="pct"/>
          </w:tcPr>
          <w:p w14:paraId="61A80861" w14:textId="15580FDB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8" w:type="pct"/>
          </w:tcPr>
          <w:p w14:paraId="06565499" w14:textId="1A97F7EA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66" w:type="pct"/>
          </w:tcPr>
          <w:p w14:paraId="38F81F84" w14:textId="187A3709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65" w:type="pct"/>
          </w:tcPr>
          <w:p w14:paraId="21DDCBB1" w14:textId="3FA4A4C9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7" w:type="pct"/>
          </w:tcPr>
          <w:p w14:paraId="54DC1CBE" w14:textId="627F5C8A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9" w:type="pct"/>
          </w:tcPr>
          <w:p w14:paraId="1B477DE4" w14:textId="60158D59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9" w:type="pct"/>
          </w:tcPr>
          <w:p w14:paraId="20B557A4" w14:textId="2AF943EE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52" w:type="pct"/>
          </w:tcPr>
          <w:p w14:paraId="67EFF0D0" w14:textId="19082DC9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499" w:type="pct"/>
          </w:tcPr>
          <w:p w14:paraId="7AF64B47" w14:textId="70545396" w:rsidR="00E16408" w:rsidRPr="00E16408" w:rsidRDefault="00A43D9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1A4BAE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683402">
        <w:tc>
          <w:tcPr>
            <w:tcW w:w="841" w:type="dxa"/>
          </w:tcPr>
          <w:p w14:paraId="3A600E7C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12186B43" w14:textId="00E6B006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2AD14F26" w14:textId="77777777" w:rsidR="00F0718C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lastRenderedPageBreak/>
              <w:t xml:space="preserve">от реализации задачи структурного элемента </w:t>
            </w:r>
          </w:p>
        </w:tc>
        <w:tc>
          <w:tcPr>
            <w:tcW w:w="3552" w:type="dxa"/>
          </w:tcPr>
          <w:p w14:paraId="677C037F" w14:textId="78DC8EEC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lastRenderedPageBreak/>
              <w:t xml:space="preserve">Связь с показателями </w:t>
            </w:r>
          </w:p>
        </w:tc>
      </w:tr>
      <w:tr w:rsidR="003132E4" w:rsidRPr="003132E4" w14:paraId="2365E055" w14:textId="77777777" w:rsidTr="00683402">
        <w:tc>
          <w:tcPr>
            <w:tcW w:w="841" w:type="dxa"/>
          </w:tcPr>
          <w:p w14:paraId="3ED068D3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6342" w:type="dxa"/>
          </w:tcPr>
          <w:p w14:paraId="5C524D27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C66BD96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6C841D53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683402">
        <w:tc>
          <w:tcPr>
            <w:tcW w:w="841" w:type="dxa"/>
          </w:tcPr>
          <w:p w14:paraId="165BD501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5C073CB6" w14:textId="067F20DC" w:rsidR="003132E4" w:rsidRPr="003132E4" w:rsidRDefault="00CB74F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683402">
        <w:tc>
          <w:tcPr>
            <w:tcW w:w="841" w:type="dxa"/>
          </w:tcPr>
          <w:p w14:paraId="4C3BD1F3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435" w:type="dxa"/>
            <w:gridSpan w:val="3"/>
          </w:tcPr>
          <w:p w14:paraId="2DF22EDF" w14:textId="3A910704" w:rsidR="003132E4" w:rsidRPr="003132E4" w:rsidRDefault="00CB74F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132E4" w14:paraId="470D9EA9" w14:textId="77777777" w:rsidTr="00683402">
        <w:tc>
          <w:tcPr>
            <w:tcW w:w="841" w:type="dxa"/>
          </w:tcPr>
          <w:p w14:paraId="0661DAB6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73103B1A" w14:textId="0265E7AB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>
              <w:rPr>
                <w:rFonts w:eastAsia="Times New Roman"/>
                <w:sz w:val="20"/>
                <w:szCs w:val="28"/>
              </w:rPr>
              <w:t>к</w:t>
            </w:r>
            <w:r w:rsidR="00CB74F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7093" w:type="dxa"/>
            <w:gridSpan w:val="2"/>
          </w:tcPr>
          <w:p w14:paraId="50B83D1F" w14:textId="6BD673E2" w:rsidR="003132E4" w:rsidRPr="003132E4" w:rsidRDefault="004958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>
              <w:rPr>
                <w:rFonts w:eastAsia="Times New Roman"/>
                <w:sz w:val="20"/>
                <w:szCs w:val="28"/>
              </w:rPr>
              <w:t>5</w:t>
            </w:r>
            <w:r w:rsidRPr="00495846">
              <w:rPr>
                <w:rFonts w:eastAsia="Times New Roman"/>
                <w:sz w:val="20"/>
                <w:szCs w:val="28"/>
              </w:rPr>
              <w:t xml:space="preserve"> </w:t>
            </w:r>
            <w:r w:rsidR="00F0718C">
              <w:rPr>
                <w:rFonts w:eastAsia="Times New Roman"/>
                <w:sz w:val="20"/>
                <w:szCs w:val="28"/>
              </w:rPr>
              <w:t>–</w:t>
            </w:r>
            <w:r w:rsidRPr="00495846">
              <w:rPr>
                <w:rFonts w:eastAsia="Times New Roman"/>
                <w:sz w:val="20"/>
                <w:szCs w:val="28"/>
              </w:rPr>
              <w:t xml:space="preserve"> 2030</w:t>
            </w:r>
          </w:p>
        </w:tc>
      </w:tr>
      <w:tr w:rsidR="003132E4" w:rsidRPr="003132E4" w14:paraId="541128C1" w14:textId="77777777" w:rsidTr="00683402">
        <w:tc>
          <w:tcPr>
            <w:tcW w:w="841" w:type="dxa"/>
          </w:tcPr>
          <w:p w14:paraId="708C8F69" w14:textId="77777777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B669D10" w14:textId="058732AB" w:rsidR="003132E4" w:rsidRPr="003132E4" w:rsidRDefault="00391D1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91D1F">
              <w:rPr>
                <w:rFonts w:eastAsia="Times New Roman"/>
                <w:sz w:val="20"/>
                <w:szCs w:val="28"/>
              </w:rPr>
              <w:t xml:space="preserve">Дотации на выравнивание </w:t>
            </w:r>
            <w:r w:rsidRPr="00CB58AC">
              <w:rPr>
                <w:rFonts w:eastAsia="Times New Roman"/>
                <w:sz w:val="20"/>
                <w:szCs w:val="28"/>
              </w:rPr>
              <w:t>бюджетной обеспеченности поселений из бюджета муниципального района</w:t>
            </w:r>
          </w:p>
        </w:tc>
        <w:tc>
          <w:tcPr>
            <w:tcW w:w="3541" w:type="dxa"/>
          </w:tcPr>
          <w:p w14:paraId="1C1F64F5" w14:textId="77777777" w:rsidR="00F0718C" w:rsidRDefault="0094476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4476F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132E4" w:rsidRDefault="0094476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4476F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552" w:type="dxa"/>
          </w:tcPr>
          <w:p w14:paraId="5E35E14D" w14:textId="0A5F529E" w:rsidR="003132E4" w:rsidRPr="003132E4" w:rsidRDefault="00F071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94476F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7C667F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="0094476F" w:rsidRPr="0094476F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</w:tr>
      <w:tr w:rsidR="00AE74B1" w:rsidRPr="003132E4" w14:paraId="047083C1" w14:textId="77777777" w:rsidTr="00683402">
        <w:tc>
          <w:tcPr>
            <w:tcW w:w="841" w:type="dxa"/>
          </w:tcPr>
          <w:p w14:paraId="3200454E" w14:textId="6E0471E4" w:rsidR="00AE74B1" w:rsidRPr="003132E4" w:rsidRDefault="00AE74B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13435" w:type="dxa"/>
            <w:gridSpan w:val="3"/>
          </w:tcPr>
          <w:p w14:paraId="4F6F85E5" w14:textId="17F2694E" w:rsidR="00AE74B1" w:rsidRPr="003132E4" w:rsidRDefault="00AE74B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E74B1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132E4" w14:paraId="50B1BFB7" w14:textId="77777777" w:rsidTr="00683402">
        <w:tc>
          <w:tcPr>
            <w:tcW w:w="841" w:type="dxa"/>
          </w:tcPr>
          <w:p w14:paraId="308818F5" w14:textId="32E5753D" w:rsidR="003132E4" w:rsidRPr="003132E4" w:rsidRDefault="00AE74B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="003132E4" w:rsidRPr="003132E4">
              <w:rPr>
                <w:rFonts w:eastAsia="Times New Roman"/>
                <w:sz w:val="20"/>
                <w:szCs w:val="28"/>
              </w:rPr>
              <w:t>.</w:t>
            </w:r>
            <w:r>
              <w:rPr>
                <w:rFonts w:eastAsia="Times New Roman"/>
                <w:sz w:val="20"/>
                <w:szCs w:val="28"/>
              </w:rPr>
              <w:t>1</w:t>
            </w:r>
            <w:r w:rsidR="003132E4"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703231EA" w14:textId="2EC1A38D" w:rsidR="003132E4" w:rsidRPr="003132E4" w:rsidRDefault="003132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4B2A63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132E4" w14:paraId="79FC0B99" w14:textId="77777777" w:rsidTr="00683402">
        <w:tc>
          <w:tcPr>
            <w:tcW w:w="841" w:type="dxa"/>
          </w:tcPr>
          <w:p w14:paraId="4E14A3ED" w14:textId="77777777" w:rsidR="002A0215" w:rsidRPr="003132E4" w:rsidRDefault="002A02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08E189C7" w14:textId="000671CD" w:rsidR="002A0215" w:rsidRPr="003132E4" w:rsidRDefault="009215D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215D6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>
              <w:rPr>
                <w:rFonts w:eastAsia="Times New Roman"/>
                <w:sz w:val="20"/>
                <w:szCs w:val="28"/>
              </w:rPr>
              <w:t>к</w:t>
            </w:r>
            <w:r w:rsidRPr="009215D6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4F6F4021" w14:textId="37863F42" w:rsidR="002A0215" w:rsidRPr="003132E4" w:rsidRDefault="004B2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>
              <w:rPr>
                <w:rFonts w:eastAsia="Times New Roman"/>
                <w:sz w:val="20"/>
                <w:szCs w:val="28"/>
              </w:rPr>
              <w:t>–</w:t>
            </w:r>
            <w:r w:rsidRPr="004B2A63">
              <w:rPr>
                <w:rFonts w:eastAsia="Times New Roman"/>
                <w:sz w:val="20"/>
                <w:szCs w:val="28"/>
              </w:rPr>
              <w:t xml:space="preserve"> 2030</w:t>
            </w:r>
          </w:p>
        </w:tc>
      </w:tr>
      <w:tr w:rsidR="002A0215" w:rsidRPr="003132E4" w14:paraId="6C941FC0" w14:textId="77777777" w:rsidTr="00683402">
        <w:tc>
          <w:tcPr>
            <w:tcW w:w="841" w:type="dxa"/>
          </w:tcPr>
          <w:p w14:paraId="5555F613" w14:textId="62519F0F" w:rsidR="002A0215" w:rsidRPr="003132E4" w:rsidRDefault="00AE74B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="002A0215" w:rsidRPr="003132E4">
              <w:rPr>
                <w:rFonts w:eastAsia="Times New Roman"/>
                <w:sz w:val="20"/>
                <w:szCs w:val="28"/>
              </w:rPr>
              <w:t>.</w:t>
            </w:r>
            <w:r>
              <w:rPr>
                <w:rFonts w:eastAsia="Times New Roman"/>
                <w:sz w:val="20"/>
                <w:szCs w:val="28"/>
              </w:rPr>
              <w:t>1</w:t>
            </w:r>
            <w:r w:rsidR="002A0215" w:rsidRPr="003132E4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342" w:type="dxa"/>
          </w:tcPr>
          <w:p w14:paraId="5DCE1CBA" w14:textId="410A60DD" w:rsidR="002A0215" w:rsidRPr="003132E4" w:rsidRDefault="004B2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541" w:type="dxa"/>
          </w:tcPr>
          <w:p w14:paraId="47310601" w14:textId="7F2D5079" w:rsidR="002A0215" w:rsidRPr="003132E4" w:rsidRDefault="004B2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552" w:type="dxa"/>
          </w:tcPr>
          <w:p w14:paraId="186D0E70" w14:textId="77777777" w:rsidR="00355675" w:rsidRDefault="00F071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4B2A63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132E4" w:rsidRDefault="004B2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iCs/>
                <w:sz w:val="20"/>
                <w:szCs w:val="28"/>
              </w:rP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7309EF" w:rsidRPr="003132E4" w14:paraId="33ADB3AE" w14:textId="77777777" w:rsidTr="005422D3">
        <w:tc>
          <w:tcPr>
            <w:tcW w:w="841" w:type="dxa"/>
          </w:tcPr>
          <w:p w14:paraId="5545595E" w14:textId="29D2E178" w:rsidR="007309EF" w:rsidRPr="00951DDC" w:rsidRDefault="007309E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35" w:type="dxa"/>
            <w:gridSpan w:val="3"/>
          </w:tcPr>
          <w:p w14:paraId="55E4556A" w14:textId="1000C188" w:rsidR="007309EF" w:rsidRPr="00951DDC" w:rsidRDefault="007309E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132E4" w14:paraId="7967AD54" w14:textId="77777777" w:rsidTr="00683402">
        <w:tc>
          <w:tcPr>
            <w:tcW w:w="841" w:type="dxa"/>
          </w:tcPr>
          <w:p w14:paraId="5D3B4C6D" w14:textId="1A208878" w:rsidR="002A0215" w:rsidRPr="00951DDC" w:rsidRDefault="005F00A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3</w:t>
            </w:r>
            <w:r w:rsidR="00E173C4" w:rsidRPr="00951DDC">
              <w:rPr>
                <w:rFonts w:eastAsia="Times New Roman"/>
                <w:sz w:val="20"/>
                <w:szCs w:val="28"/>
              </w:rPr>
              <w:t>.</w:t>
            </w:r>
            <w:r w:rsidR="007309EF" w:rsidRPr="00951DDC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46EFD268" w14:textId="548C744C" w:rsidR="002A0215" w:rsidRPr="00951DDC" w:rsidRDefault="002A02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951DDC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951DDC">
              <w:rPr>
                <w:rFonts w:eastAsia="Times New Roman"/>
                <w:sz w:val="20"/>
                <w:szCs w:val="28"/>
              </w:rPr>
              <w:t>А</w:t>
            </w:r>
            <w:r w:rsidR="00AE74B1" w:rsidRPr="00951DDC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951DDC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132E4" w14:paraId="0294ADC7" w14:textId="77777777" w:rsidTr="00683402">
        <w:tc>
          <w:tcPr>
            <w:tcW w:w="841" w:type="dxa"/>
          </w:tcPr>
          <w:p w14:paraId="19716FA5" w14:textId="77777777" w:rsidR="002A0215" w:rsidRPr="00951DDC" w:rsidRDefault="002A021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2FD4D7CC" w14:textId="1FBC140B" w:rsidR="002A0215" w:rsidRPr="00951DDC" w:rsidRDefault="00F071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951DDC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13677232" w14:textId="084D64C4" w:rsidR="002A0215" w:rsidRPr="00951DDC" w:rsidRDefault="0078370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>
              <w:rPr>
                <w:rFonts w:eastAsia="Times New Roman"/>
                <w:sz w:val="20"/>
                <w:szCs w:val="28"/>
              </w:rPr>
              <w:t>–</w:t>
            </w:r>
            <w:r w:rsidRPr="00951DDC">
              <w:rPr>
                <w:rFonts w:eastAsia="Times New Roman"/>
                <w:sz w:val="20"/>
                <w:szCs w:val="28"/>
              </w:rPr>
              <w:t xml:space="preserve"> 2030</w:t>
            </w:r>
          </w:p>
        </w:tc>
      </w:tr>
      <w:tr w:rsidR="002A0215" w:rsidRPr="003132E4" w14:paraId="7FD0B79F" w14:textId="77777777" w:rsidTr="00683402">
        <w:tc>
          <w:tcPr>
            <w:tcW w:w="841" w:type="dxa"/>
          </w:tcPr>
          <w:p w14:paraId="1CDB54F5" w14:textId="4E3C3760" w:rsidR="002A0215" w:rsidRPr="00951DDC" w:rsidRDefault="005F00A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3</w:t>
            </w:r>
            <w:r w:rsidR="00E173C4" w:rsidRPr="00951DDC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342" w:type="dxa"/>
          </w:tcPr>
          <w:p w14:paraId="2556EE2F" w14:textId="576BE6B9" w:rsidR="002A0215" w:rsidRPr="00951DDC" w:rsidRDefault="0078370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541" w:type="dxa"/>
          </w:tcPr>
          <w:p w14:paraId="32C91E02" w14:textId="09B345A9" w:rsidR="00F0718C" w:rsidRDefault="00355675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78370B" w:rsidRPr="00951DDC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60741F" w:rsidRDefault="0078370B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951DDC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52" w:type="dxa"/>
          </w:tcPr>
          <w:p w14:paraId="78AB60FA" w14:textId="77777777" w:rsidR="00355675" w:rsidRDefault="00F0718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д</w:t>
            </w:r>
            <w:r w:rsidR="005D142E" w:rsidRPr="005D142E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Default="005D142E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5D142E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132E4" w:rsidRDefault="005D142E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5D142E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55675" w:rsidRDefault="005D142E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55675" w:rsidRDefault="004F0179" w:rsidP="001A4BA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55675">
        <w:rPr>
          <w:rFonts w:eastAsia="Times New Roman" w:cs="Times New Roman"/>
          <w:szCs w:val="28"/>
        </w:rPr>
        <w:lastRenderedPageBreak/>
        <w:t>5.</w:t>
      </w:r>
      <w:r w:rsidR="00355675">
        <w:rPr>
          <w:rFonts w:eastAsia="Times New Roman" w:cs="Times New Roman"/>
          <w:szCs w:val="28"/>
        </w:rPr>
        <w:t xml:space="preserve"> </w:t>
      </w:r>
      <w:r w:rsidRPr="00355675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55675" w:rsidRDefault="004F0179" w:rsidP="001A4BAE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1368"/>
        <w:gridCol w:w="1339"/>
        <w:gridCol w:w="1291"/>
        <w:gridCol w:w="1339"/>
        <w:gridCol w:w="1311"/>
        <w:gridCol w:w="1311"/>
        <w:gridCol w:w="1456"/>
      </w:tblGrid>
      <w:tr w:rsidR="004F0179" w:rsidRPr="004F0179" w14:paraId="5EB04A94" w14:textId="77777777" w:rsidTr="00043C02">
        <w:tc>
          <w:tcPr>
            <w:tcW w:w="4715" w:type="dxa"/>
            <w:vMerge w:val="restart"/>
          </w:tcPr>
          <w:p w14:paraId="67BF2630" w14:textId="77A4D30C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561" w:type="dxa"/>
            <w:gridSpan w:val="7"/>
          </w:tcPr>
          <w:p w14:paraId="2B28FE4B" w14:textId="0CE2688F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4F0179" w:rsidRPr="004F0179" w14:paraId="3001C235" w14:textId="77777777" w:rsidTr="00043C02">
        <w:tc>
          <w:tcPr>
            <w:tcW w:w="4715" w:type="dxa"/>
            <w:vMerge/>
          </w:tcPr>
          <w:p w14:paraId="2C29E69C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91" w:type="dxa"/>
          </w:tcPr>
          <w:p w14:paraId="5E80B627" w14:textId="32F7D0DE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61" w:type="dxa"/>
          </w:tcPr>
          <w:p w14:paraId="0AD8DAF3" w14:textId="3A88BF7D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310" w:type="dxa"/>
          </w:tcPr>
          <w:p w14:paraId="3C545B84" w14:textId="4BFAE3D3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61" w:type="dxa"/>
          </w:tcPr>
          <w:p w14:paraId="0B47BC7C" w14:textId="1BCD7B72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31" w:type="dxa"/>
          </w:tcPr>
          <w:p w14:paraId="33820FD1" w14:textId="40E16C95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31" w:type="dxa"/>
          </w:tcPr>
          <w:p w14:paraId="70589D15" w14:textId="3C1FC959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76" w:type="dxa"/>
          </w:tcPr>
          <w:p w14:paraId="5A16993E" w14:textId="14F40460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4F0179" w:rsidRPr="004F0179" w14:paraId="7F01C9F5" w14:textId="77777777" w:rsidTr="00043C02">
        <w:tc>
          <w:tcPr>
            <w:tcW w:w="4715" w:type="dxa"/>
          </w:tcPr>
          <w:p w14:paraId="4E842732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91" w:type="dxa"/>
          </w:tcPr>
          <w:p w14:paraId="3EE08EFE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61" w:type="dxa"/>
          </w:tcPr>
          <w:p w14:paraId="47DA7A58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310" w:type="dxa"/>
          </w:tcPr>
          <w:p w14:paraId="2394542B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61" w:type="dxa"/>
          </w:tcPr>
          <w:p w14:paraId="0C6DB311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31" w:type="dxa"/>
          </w:tcPr>
          <w:p w14:paraId="2CAC71B4" w14:textId="2A7C3AA4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31" w:type="dxa"/>
          </w:tcPr>
          <w:p w14:paraId="18D98094" w14:textId="7AE28136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76" w:type="dxa"/>
          </w:tcPr>
          <w:p w14:paraId="677B448D" w14:textId="082B846A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4F0179" w:rsidRPr="004F0179" w14:paraId="61FF6A44" w14:textId="77777777" w:rsidTr="002F2F46">
        <w:tc>
          <w:tcPr>
            <w:tcW w:w="4715" w:type="dxa"/>
          </w:tcPr>
          <w:p w14:paraId="02ADBC0F" w14:textId="7777777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91" w:type="dxa"/>
            <w:vAlign w:val="center"/>
          </w:tcPr>
          <w:p w14:paraId="5E144F42" w14:textId="53128FE6" w:rsidR="004F0179" w:rsidRPr="004F0179" w:rsidRDefault="008666AE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449 757,6</w:t>
            </w:r>
          </w:p>
        </w:tc>
        <w:tc>
          <w:tcPr>
            <w:tcW w:w="1361" w:type="dxa"/>
            <w:vAlign w:val="center"/>
          </w:tcPr>
          <w:p w14:paraId="4C317F94" w14:textId="61FB6337" w:rsidR="004F0179" w:rsidRPr="004F0179" w:rsidRDefault="008666AE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447 460,3</w:t>
            </w:r>
          </w:p>
        </w:tc>
        <w:tc>
          <w:tcPr>
            <w:tcW w:w="1310" w:type="dxa"/>
            <w:vAlign w:val="center"/>
          </w:tcPr>
          <w:p w14:paraId="21F83120" w14:textId="4B12DEFD" w:rsidR="004F0179" w:rsidRPr="004F0179" w:rsidRDefault="00845AE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452 4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12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98162BB" w14:textId="68815F15" w:rsidR="004F0179" w:rsidRPr="004F0179" w:rsidRDefault="00845AE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 378,0</w:t>
            </w:r>
          </w:p>
        </w:tc>
        <w:tc>
          <w:tcPr>
            <w:tcW w:w="1331" w:type="dxa"/>
            <w:vAlign w:val="center"/>
          </w:tcPr>
          <w:p w14:paraId="10DCA9B3" w14:textId="721DAB82" w:rsidR="004F0179" w:rsidRPr="004F0179" w:rsidRDefault="001228D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452 364,9</w:t>
            </w:r>
          </w:p>
        </w:tc>
        <w:tc>
          <w:tcPr>
            <w:tcW w:w="1331" w:type="dxa"/>
            <w:vAlign w:val="center"/>
          </w:tcPr>
          <w:p w14:paraId="3C646290" w14:textId="156E55E8" w:rsidR="001228D9" w:rsidRPr="004F0179" w:rsidRDefault="001228D9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452 370,3</w:t>
            </w:r>
          </w:p>
        </w:tc>
        <w:tc>
          <w:tcPr>
            <w:tcW w:w="1476" w:type="dxa"/>
            <w:vAlign w:val="center"/>
          </w:tcPr>
          <w:p w14:paraId="03B56C11" w14:textId="1353830C" w:rsidR="004F0179" w:rsidRPr="004F0179" w:rsidRDefault="00C22BB0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2 706 743,6</w:t>
            </w:r>
          </w:p>
        </w:tc>
      </w:tr>
      <w:tr w:rsidR="004F0179" w:rsidRPr="004F0179" w14:paraId="7A31165A" w14:textId="77777777" w:rsidTr="002F2F46">
        <w:tc>
          <w:tcPr>
            <w:tcW w:w="4715" w:type="dxa"/>
          </w:tcPr>
          <w:p w14:paraId="41EB2F5B" w14:textId="7BCF87A1" w:rsidR="004F0179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76848EEC" w14:textId="068F3351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229 928,9</w:t>
            </w:r>
          </w:p>
        </w:tc>
        <w:tc>
          <w:tcPr>
            <w:tcW w:w="1361" w:type="dxa"/>
            <w:vAlign w:val="center"/>
          </w:tcPr>
          <w:p w14:paraId="566BDDE8" w14:textId="22AE2178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228 141,1</w:t>
            </w:r>
          </w:p>
        </w:tc>
        <w:tc>
          <w:tcPr>
            <w:tcW w:w="1310" w:type="dxa"/>
            <w:vAlign w:val="center"/>
          </w:tcPr>
          <w:p w14:paraId="032CF5F6" w14:textId="7BEB8005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61" w:type="dxa"/>
            <w:vAlign w:val="center"/>
          </w:tcPr>
          <w:p w14:paraId="6EE48853" w14:textId="1E92CC1A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3D0F635A" w14:textId="2A2C82CA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16A5903C" w14:textId="0A8DBFC2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476" w:type="dxa"/>
            <w:vAlign w:val="center"/>
          </w:tcPr>
          <w:p w14:paraId="504ECD91" w14:textId="6CEBA3E5" w:rsidR="004F0179" w:rsidRPr="004F0179" w:rsidRDefault="00CB7A42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1 395 224,8</w:t>
            </w:r>
          </w:p>
        </w:tc>
      </w:tr>
      <w:tr w:rsidR="004F0179" w:rsidRPr="004F0179" w14:paraId="08FA1A50" w14:textId="77777777" w:rsidTr="002F2F46">
        <w:tc>
          <w:tcPr>
            <w:tcW w:w="4715" w:type="dxa"/>
          </w:tcPr>
          <w:p w14:paraId="4833835D" w14:textId="214D680C" w:rsidR="004F0179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7B436C9C" w14:textId="249FA9CC" w:rsidR="004F0179" w:rsidRPr="004F0179" w:rsidRDefault="00B71F3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219 828,7</w:t>
            </w:r>
          </w:p>
        </w:tc>
        <w:tc>
          <w:tcPr>
            <w:tcW w:w="1361" w:type="dxa"/>
            <w:vAlign w:val="center"/>
          </w:tcPr>
          <w:p w14:paraId="64AA971A" w14:textId="4DF2F696" w:rsidR="004F0179" w:rsidRPr="004F0179" w:rsidRDefault="00B71F31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219 319,2</w:t>
            </w:r>
          </w:p>
        </w:tc>
        <w:tc>
          <w:tcPr>
            <w:tcW w:w="1310" w:type="dxa"/>
            <w:vAlign w:val="center"/>
          </w:tcPr>
          <w:p w14:paraId="7F73B927" w14:textId="169C4E26" w:rsidR="004F0179" w:rsidRPr="004F0179" w:rsidRDefault="00775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123,8</w:t>
            </w:r>
          </w:p>
        </w:tc>
        <w:tc>
          <w:tcPr>
            <w:tcW w:w="1361" w:type="dxa"/>
            <w:vAlign w:val="center"/>
          </w:tcPr>
          <w:p w14:paraId="1592FEE9" w14:textId="365218D2" w:rsidR="004F0179" w:rsidRPr="004F0179" w:rsidRDefault="00775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089,3</w:t>
            </w:r>
          </w:p>
        </w:tc>
        <w:tc>
          <w:tcPr>
            <w:tcW w:w="1331" w:type="dxa"/>
            <w:vAlign w:val="center"/>
          </w:tcPr>
          <w:p w14:paraId="03A5C04F" w14:textId="1931FD48" w:rsidR="004F0179" w:rsidRPr="004F0179" w:rsidRDefault="00775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076,2</w:t>
            </w:r>
          </w:p>
        </w:tc>
        <w:tc>
          <w:tcPr>
            <w:tcW w:w="1331" w:type="dxa"/>
            <w:vAlign w:val="center"/>
          </w:tcPr>
          <w:p w14:paraId="2135C1F2" w14:textId="193C3615" w:rsidR="004F0179" w:rsidRPr="004F0179" w:rsidRDefault="007756FA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081,6</w:t>
            </w:r>
          </w:p>
        </w:tc>
        <w:tc>
          <w:tcPr>
            <w:tcW w:w="1476" w:type="dxa"/>
            <w:vAlign w:val="center"/>
          </w:tcPr>
          <w:p w14:paraId="434A004B" w14:textId="4E935B2A" w:rsidR="004F0179" w:rsidRPr="004F0179" w:rsidRDefault="00C22BB0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1 311 518,8</w:t>
            </w:r>
          </w:p>
        </w:tc>
      </w:tr>
      <w:tr w:rsidR="004F0179" w:rsidRPr="004F0179" w14:paraId="134759A3" w14:textId="77777777" w:rsidTr="002F2F46">
        <w:tc>
          <w:tcPr>
            <w:tcW w:w="4715" w:type="dxa"/>
          </w:tcPr>
          <w:p w14:paraId="794DFC0B" w14:textId="2BDE0CA7" w:rsidR="004F0179" w:rsidRPr="004F0179" w:rsidRDefault="004F0179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="00312A09"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="00312A09"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91" w:type="dxa"/>
            <w:vAlign w:val="center"/>
          </w:tcPr>
          <w:p w14:paraId="3FCB2D41" w14:textId="15CD6F80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387 079,6</w:t>
            </w:r>
          </w:p>
        </w:tc>
        <w:tc>
          <w:tcPr>
            <w:tcW w:w="1361" w:type="dxa"/>
            <w:vAlign w:val="center"/>
          </w:tcPr>
          <w:p w14:paraId="7093E8CF" w14:textId="0A3165B0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385 266,6</w:t>
            </w:r>
          </w:p>
        </w:tc>
        <w:tc>
          <w:tcPr>
            <w:tcW w:w="1310" w:type="dxa"/>
            <w:vAlign w:val="center"/>
          </w:tcPr>
          <w:p w14:paraId="75573100" w14:textId="3A525805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61" w:type="dxa"/>
            <w:vAlign w:val="center"/>
          </w:tcPr>
          <w:p w14:paraId="2CFFCB1B" w14:textId="4037D751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47A2DA9A" w14:textId="46C548F0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36748F61" w14:textId="2186A373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476" w:type="dxa"/>
            <w:vAlign w:val="center"/>
          </w:tcPr>
          <w:p w14:paraId="6C1F9942" w14:textId="3E17EA15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2 338 003,0</w:t>
            </w:r>
          </w:p>
        </w:tc>
      </w:tr>
      <w:tr w:rsidR="004F0179" w:rsidRPr="004F0179" w14:paraId="40DDFDC8" w14:textId="77777777" w:rsidTr="002F2F46">
        <w:tc>
          <w:tcPr>
            <w:tcW w:w="4715" w:type="dxa"/>
          </w:tcPr>
          <w:p w14:paraId="14943B51" w14:textId="7DED1F77" w:rsidR="004F0179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15B45796" w14:textId="623391AB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229 079,6</w:t>
            </w:r>
          </w:p>
        </w:tc>
        <w:tc>
          <w:tcPr>
            <w:tcW w:w="1361" w:type="dxa"/>
            <w:vAlign w:val="center"/>
          </w:tcPr>
          <w:p w14:paraId="4290E212" w14:textId="005C0E01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227 266,6</w:t>
            </w:r>
          </w:p>
        </w:tc>
        <w:tc>
          <w:tcPr>
            <w:tcW w:w="1310" w:type="dxa"/>
            <w:vAlign w:val="center"/>
          </w:tcPr>
          <w:p w14:paraId="4B3D9871" w14:textId="58450E0B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61" w:type="dxa"/>
            <w:vAlign w:val="center"/>
          </w:tcPr>
          <w:p w14:paraId="150E00F8" w14:textId="39FBD74D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DD19AF" w14:textId="31F50C0E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CC1A9D" w14:textId="23769102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476" w:type="dxa"/>
            <w:vAlign w:val="center"/>
          </w:tcPr>
          <w:p w14:paraId="5547DC5F" w14:textId="689586A4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1 390 003,0</w:t>
            </w:r>
          </w:p>
        </w:tc>
      </w:tr>
      <w:tr w:rsidR="004F0179" w:rsidRPr="004F0179" w14:paraId="3FB0C443" w14:textId="77777777" w:rsidTr="002F2F46">
        <w:tc>
          <w:tcPr>
            <w:tcW w:w="4715" w:type="dxa"/>
          </w:tcPr>
          <w:p w14:paraId="1F5DB042" w14:textId="18F68C63" w:rsidR="004F0179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683F9C35" w14:textId="0F3B84B6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61" w:type="dxa"/>
            <w:vAlign w:val="center"/>
          </w:tcPr>
          <w:p w14:paraId="6B587AFD" w14:textId="4DBCFBCB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10" w:type="dxa"/>
            <w:vAlign w:val="center"/>
          </w:tcPr>
          <w:p w14:paraId="3C731EAB" w14:textId="7CEF79A2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61" w:type="dxa"/>
            <w:vAlign w:val="center"/>
          </w:tcPr>
          <w:p w14:paraId="276C492F" w14:textId="2CDDC6E1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1696E819" w14:textId="473850EB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5567BE8D" w14:textId="23D9A520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476" w:type="dxa"/>
            <w:vAlign w:val="center"/>
          </w:tcPr>
          <w:p w14:paraId="0040595C" w14:textId="227CD176" w:rsidR="004F0179" w:rsidRPr="004F0179" w:rsidRDefault="00FA640D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948 000,0</w:t>
            </w:r>
          </w:p>
        </w:tc>
      </w:tr>
      <w:tr w:rsidR="00312A09" w:rsidRPr="004F0179" w14:paraId="665D863A" w14:textId="77777777" w:rsidTr="002F2F46">
        <w:tc>
          <w:tcPr>
            <w:tcW w:w="4715" w:type="dxa"/>
          </w:tcPr>
          <w:p w14:paraId="7ED38C07" w14:textId="5E70AD8B" w:rsidR="00312A09" w:rsidRPr="00043C02" w:rsidRDefault="00043C02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="004B5035"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="00546F63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546F63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546F63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14:paraId="14AFEAB2" w14:textId="02411FBD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3BCB75C6" w14:textId="494E19F1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0771EEDF" w14:textId="48425714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38E58E7E" w14:textId="4AB15A74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59985B6D" w14:textId="007FEFD9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4F854C4" w14:textId="7F45D121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05D8B9D3" w14:textId="7E8EBCCE" w:rsidR="00312A09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043C02" w:rsidRPr="004F0179" w14:paraId="03E2522A" w14:textId="77777777" w:rsidTr="002F2F46">
        <w:tc>
          <w:tcPr>
            <w:tcW w:w="4715" w:type="dxa"/>
          </w:tcPr>
          <w:p w14:paraId="2CF35037" w14:textId="1F2D7D2A" w:rsidR="00043C02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0D590C19" w14:textId="6070919C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C31E4D0" w14:textId="518F3136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10" w:type="dxa"/>
            <w:vAlign w:val="center"/>
          </w:tcPr>
          <w:p w14:paraId="1123CF37" w14:textId="4C21C81C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5D127AE" w14:textId="7A4C067C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63EC089D" w14:textId="6D1A0A46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71135708" w14:textId="55395150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476" w:type="dxa"/>
            <w:vAlign w:val="center"/>
          </w:tcPr>
          <w:p w14:paraId="0DFED29C" w14:textId="70CB9917" w:rsidR="00043C02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</w:tr>
      <w:tr w:rsidR="00D92ECC" w:rsidRPr="004F0179" w14:paraId="304F112B" w14:textId="77777777" w:rsidTr="002F2F46">
        <w:tc>
          <w:tcPr>
            <w:tcW w:w="4715" w:type="dxa"/>
          </w:tcPr>
          <w:p w14:paraId="1C76BE2C" w14:textId="153C4F0D" w:rsidR="00D92ECC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D92ECC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126A5835" w14:textId="39757B46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14C6A1E7" w14:textId="6B0705F7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233DDAAF" w14:textId="077CD742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16FB3528" w14:textId="5B5AC2A3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3E33013E" w14:textId="43E9C1E1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5C38CD4" w14:textId="79BFA655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79FE6AAB" w14:textId="485D03AA" w:rsidR="00D92ECC" w:rsidRPr="004F0179" w:rsidRDefault="00D92ECC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2F2F46" w:rsidRPr="004F0179" w14:paraId="569926CD" w14:textId="77777777" w:rsidTr="002F2F46">
        <w:tc>
          <w:tcPr>
            <w:tcW w:w="4715" w:type="dxa"/>
          </w:tcPr>
          <w:p w14:paraId="111041EF" w14:textId="5CE8980F" w:rsidR="002F2F46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«Обеспечение деятельности комитета по финансам Администрации Ханты-Мансийского района»</w:t>
            </w:r>
            <w:r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391" w:type="dxa"/>
            <w:vAlign w:val="center"/>
          </w:tcPr>
          <w:p w14:paraId="37BE2DE4" w14:textId="46655F99" w:rsidR="002F2F46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62 351,6</w:t>
            </w:r>
          </w:p>
        </w:tc>
        <w:tc>
          <w:tcPr>
            <w:tcW w:w="1361" w:type="dxa"/>
            <w:vAlign w:val="center"/>
          </w:tcPr>
          <w:p w14:paraId="15F342EC" w14:textId="73688906" w:rsidR="002F2F46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61 926,5</w:t>
            </w:r>
          </w:p>
        </w:tc>
        <w:tc>
          <w:tcPr>
            <w:tcW w:w="1310" w:type="dxa"/>
            <w:vAlign w:val="center"/>
          </w:tcPr>
          <w:p w14:paraId="305B08F7" w14:textId="49774FCF" w:rsidR="002F2F46" w:rsidRPr="004F0179" w:rsidRDefault="0041489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61" w:type="dxa"/>
            <w:vAlign w:val="center"/>
          </w:tcPr>
          <w:p w14:paraId="2F73AC2C" w14:textId="2EF75E47" w:rsidR="002F2F46" w:rsidRPr="004F0179" w:rsidRDefault="0041489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03A0CF8E" w14:textId="58F2C865" w:rsidR="002F2F46" w:rsidRPr="004F0179" w:rsidRDefault="0041489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4B473D92" w14:textId="3FCA9529" w:rsidR="002F2F46" w:rsidRPr="004F0179" w:rsidRDefault="0041489F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476" w:type="dxa"/>
            <w:vAlign w:val="center"/>
          </w:tcPr>
          <w:p w14:paraId="0711F2B8" w14:textId="6E5DC71F" w:rsidR="002F2F46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367 407,7</w:t>
            </w:r>
          </w:p>
        </w:tc>
      </w:tr>
      <w:tr w:rsidR="00043C02" w:rsidRPr="004F0179" w14:paraId="349A0C36" w14:textId="77777777" w:rsidTr="002F2F46">
        <w:tc>
          <w:tcPr>
            <w:tcW w:w="4715" w:type="dxa"/>
          </w:tcPr>
          <w:p w14:paraId="4C727BE3" w14:textId="3FEE68BE" w:rsidR="00043C02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5F077F24" w14:textId="4F90C5F3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849,3</w:t>
            </w:r>
          </w:p>
        </w:tc>
        <w:tc>
          <w:tcPr>
            <w:tcW w:w="1361" w:type="dxa"/>
            <w:vAlign w:val="center"/>
          </w:tcPr>
          <w:p w14:paraId="3DA57373" w14:textId="0DCAB483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10" w:type="dxa"/>
            <w:vAlign w:val="center"/>
          </w:tcPr>
          <w:p w14:paraId="0F4AE7C9" w14:textId="3FD170AF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61" w:type="dxa"/>
            <w:vAlign w:val="center"/>
          </w:tcPr>
          <w:p w14:paraId="47AAB7CD" w14:textId="0E8AA9E0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7B5A0CA2" w14:textId="71BBD803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48A3A8E6" w14:textId="13173324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476" w:type="dxa"/>
            <w:vAlign w:val="center"/>
          </w:tcPr>
          <w:p w14:paraId="499357BF" w14:textId="009C80CE" w:rsidR="00043C02" w:rsidRPr="004F0179" w:rsidRDefault="002F2F46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5 221,8</w:t>
            </w:r>
          </w:p>
        </w:tc>
      </w:tr>
      <w:tr w:rsidR="00655A63" w:rsidRPr="004F0179" w14:paraId="2D0901E9" w14:textId="77777777" w:rsidTr="005422D3">
        <w:tc>
          <w:tcPr>
            <w:tcW w:w="4715" w:type="dxa"/>
          </w:tcPr>
          <w:p w14:paraId="14D33495" w14:textId="6806C572" w:rsidR="00655A63" w:rsidRPr="004F0179" w:rsidRDefault="00355675" w:rsidP="001A4BA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55A63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0594FE1E" w14:textId="793D53E0" w:rsidR="00655A63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61 502,3</w:t>
            </w:r>
          </w:p>
        </w:tc>
        <w:tc>
          <w:tcPr>
            <w:tcW w:w="1361" w:type="dxa"/>
            <w:vAlign w:val="center"/>
          </w:tcPr>
          <w:p w14:paraId="3FE56B0A" w14:textId="30EE5E57" w:rsidR="00655A63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61 052,0</w:t>
            </w:r>
          </w:p>
        </w:tc>
        <w:tc>
          <w:tcPr>
            <w:tcW w:w="1310" w:type="dxa"/>
          </w:tcPr>
          <w:p w14:paraId="5F482391" w14:textId="4F527287" w:rsidR="00655A63" w:rsidRPr="004F0179" w:rsidRDefault="00655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61" w:type="dxa"/>
          </w:tcPr>
          <w:p w14:paraId="6D894FB5" w14:textId="1124EBE4" w:rsidR="00655A63" w:rsidRPr="004F0179" w:rsidRDefault="00655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47C3D162" w14:textId="7E9CB356" w:rsidR="00655A63" w:rsidRPr="004F0179" w:rsidRDefault="00655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3E44758B" w14:textId="734CB33A" w:rsidR="00655A63" w:rsidRPr="004F0179" w:rsidRDefault="00655A63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476" w:type="dxa"/>
            <w:vAlign w:val="center"/>
          </w:tcPr>
          <w:p w14:paraId="635E2046" w14:textId="14F478DE" w:rsidR="00655A63" w:rsidRPr="004F0179" w:rsidRDefault="00B837E4" w:rsidP="001A4BA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362 185,9</w:t>
            </w:r>
          </w:p>
        </w:tc>
      </w:tr>
    </w:tbl>
    <w:p w14:paraId="49AC4FBA" w14:textId="25FB3163" w:rsidR="004F0179" w:rsidRPr="00D31989" w:rsidRDefault="004F0179" w:rsidP="001A4BAE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szCs w:val="28"/>
        </w:rPr>
      </w:pPr>
    </w:p>
    <w:sectPr w:rsidR="004F0179" w:rsidRPr="00D31989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4877" w14:textId="77777777" w:rsidR="006D49CF" w:rsidRDefault="006D49CF" w:rsidP="003D6CD6">
      <w:pPr>
        <w:spacing w:after="0" w:line="240" w:lineRule="auto"/>
      </w:pPr>
      <w:r>
        <w:separator/>
      </w:r>
    </w:p>
  </w:endnote>
  <w:endnote w:type="continuationSeparator" w:id="0">
    <w:p w14:paraId="3ED86106" w14:textId="77777777" w:rsidR="006D49CF" w:rsidRDefault="006D49CF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D6E22" w14:textId="77777777" w:rsidR="006D49CF" w:rsidRDefault="006D49CF" w:rsidP="003D6CD6">
      <w:pPr>
        <w:spacing w:after="0" w:line="240" w:lineRule="auto"/>
      </w:pPr>
      <w:r>
        <w:separator/>
      </w:r>
    </w:p>
  </w:footnote>
  <w:footnote w:type="continuationSeparator" w:id="0">
    <w:p w14:paraId="6166C87E" w14:textId="77777777" w:rsidR="006D49CF" w:rsidRDefault="006D49CF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520544"/>
      <w:docPartObj>
        <w:docPartGallery w:val="Page Numbers (Top of Page)"/>
        <w:docPartUnique/>
      </w:docPartObj>
    </w:sdtPr>
    <w:sdtEndPr/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F7744E">
          <w:rPr>
            <w:noProof/>
            <w:sz w:val="24"/>
          </w:rPr>
          <w:t>3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2861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3156D84" w14:textId="77777777" w:rsidR="00523B15" w:rsidRDefault="00523B15">
        <w:pPr>
          <w:pStyle w:val="a3"/>
          <w:jc w:val="center"/>
        </w:pPr>
      </w:p>
      <w:p w14:paraId="3F0C4BA7" w14:textId="781755EA" w:rsidR="00523B15" w:rsidRPr="00523B15" w:rsidRDefault="00523B15">
        <w:pPr>
          <w:pStyle w:val="a3"/>
          <w:jc w:val="center"/>
          <w:rPr>
            <w:sz w:val="24"/>
          </w:rPr>
        </w:pPr>
        <w:r w:rsidRPr="00523B15">
          <w:rPr>
            <w:sz w:val="24"/>
          </w:rPr>
          <w:fldChar w:fldCharType="begin"/>
        </w:r>
        <w:r w:rsidRPr="00523B15">
          <w:rPr>
            <w:sz w:val="24"/>
          </w:rPr>
          <w:instrText>PAGE   \* MERGEFORMAT</w:instrText>
        </w:r>
        <w:r w:rsidRPr="00523B15">
          <w:rPr>
            <w:sz w:val="24"/>
          </w:rPr>
          <w:fldChar w:fldCharType="separate"/>
        </w:r>
        <w:r w:rsidR="00F7744E">
          <w:rPr>
            <w:noProof/>
            <w:sz w:val="24"/>
          </w:rPr>
          <w:t>2</w:t>
        </w:r>
        <w:r w:rsidRPr="00523B1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1"/>
    <w:rsid w:val="0002206D"/>
    <w:rsid w:val="00032594"/>
    <w:rsid w:val="00043C02"/>
    <w:rsid w:val="00055AAC"/>
    <w:rsid w:val="00056E8C"/>
    <w:rsid w:val="0006412F"/>
    <w:rsid w:val="000956BD"/>
    <w:rsid w:val="000B33C7"/>
    <w:rsid w:val="000E079E"/>
    <w:rsid w:val="000E3600"/>
    <w:rsid w:val="000E7AE8"/>
    <w:rsid w:val="00114E51"/>
    <w:rsid w:val="001210C3"/>
    <w:rsid w:val="001228D9"/>
    <w:rsid w:val="0012449C"/>
    <w:rsid w:val="001418EA"/>
    <w:rsid w:val="00141BD1"/>
    <w:rsid w:val="00143FE0"/>
    <w:rsid w:val="001445DF"/>
    <w:rsid w:val="00160B2A"/>
    <w:rsid w:val="00171894"/>
    <w:rsid w:val="00190032"/>
    <w:rsid w:val="00195D1C"/>
    <w:rsid w:val="001A0BD0"/>
    <w:rsid w:val="001A4BAE"/>
    <w:rsid w:val="001B085C"/>
    <w:rsid w:val="001D3F4B"/>
    <w:rsid w:val="00213219"/>
    <w:rsid w:val="002158D5"/>
    <w:rsid w:val="00226B27"/>
    <w:rsid w:val="00230919"/>
    <w:rsid w:val="002369FC"/>
    <w:rsid w:val="002569D7"/>
    <w:rsid w:val="002A0215"/>
    <w:rsid w:val="002F2F46"/>
    <w:rsid w:val="00306166"/>
    <w:rsid w:val="00306F4B"/>
    <w:rsid w:val="00312A09"/>
    <w:rsid w:val="003132E4"/>
    <w:rsid w:val="00316E64"/>
    <w:rsid w:val="0032447C"/>
    <w:rsid w:val="00324CA0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94D"/>
    <w:rsid w:val="003B7329"/>
    <w:rsid w:val="003D4F5F"/>
    <w:rsid w:val="003D50E6"/>
    <w:rsid w:val="003D6CD6"/>
    <w:rsid w:val="003E2CAD"/>
    <w:rsid w:val="003E50C0"/>
    <w:rsid w:val="0040279C"/>
    <w:rsid w:val="0041489F"/>
    <w:rsid w:val="00442BFA"/>
    <w:rsid w:val="00446788"/>
    <w:rsid w:val="004562F0"/>
    <w:rsid w:val="004648EA"/>
    <w:rsid w:val="004713AB"/>
    <w:rsid w:val="00472FC1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039B"/>
    <w:rsid w:val="00523B15"/>
    <w:rsid w:val="00523D8B"/>
    <w:rsid w:val="00527A87"/>
    <w:rsid w:val="005422D3"/>
    <w:rsid w:val="00546F63"/>
    <w:rsid w:val="00554119"/>
    <w:rsid w:val="00562400"/>
    <w:rsid w:val="00565389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A56DB"/>
    <w:rsid w:val="006D49CF"/>
    <w:rsid w:val="006E2AC1"/>
    <w:rsid w:val="006F1BAE"/>
    <w:rsid w:val="006F7436"/>
    <w:rsid w:val="00702649"/>
    <w:rsid w:val="007223E8"/>
    <w:rsid w:val="007309EF"/>
    <w:rsid w:val="007525FE"/>
    <w:rsid w:val="00760451"/>
    <w:rsid w:val="007662D8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A5153"/>
    <w:rsid w:val="007B5D7D"/>
    <w:rsid w:val="007C667F"/>
    <w:rsid w:val="007E615D"/>
    <w:rsid w:val="007F632D"/>
    <w:rsid w:val="007F7BB7"/>
    <w:rsid w:val="00810F1B"/>
    <w:rsid w:val="00825BB0"/>
    <w:rsid w:val="008360CF"/>
    <w:rsid w:val="00845AE1"/>
    <w:rsid w:val="008536A2"/>
    <w:rsid w:val="00854738"/>
    <w:rsid w:val="00854B0A"/>
    <w:rsid w:val="008666AE"/>
    <w:rsid w:val="00870DD2"/>
    <w:rsid w:val="00884DAB"/>
    <w:rsid w:val="008A4780"/>
    <w:rsid w:val="008A5612"/>
    <w:rsid w:val="008B39E5"/>
    <w:rsid w:val="008B3BBF"/>
    <w:rsid w:val="008B4C94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0AEC"/>
    <w:rsid w:val="00951DDC"/>
    <w:rsid w:val="00961EB9"/>
    <w:rsid w:val="00965895"/>
    <w:rsid w:val="00965C4E"/>
    <w:rsid w:val="00986E77"/>
    <w:rsid w:val="009A2C61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57C8"/>
    <w:rsid w:val="00A43D9D"/>
    <w:rsid w:val="00A45883"/>
    <w:rsid w:val="00A4704A"/>
    <w:rsid w:val="00A65334"/>
    <w:rsid w:val="00A72282"/>
    <w:rsid w:val="00A722AC"/>
    <w:rsid w:val="00A81DD7"/>
    <w:rsid w:val="00A83E39"/>
    <w:rsid w:val="00AC3276"/>
    <w:rsid w:val="00AD571A"/>
    <w:rsid w:val="00AE74B1"/>
    <w:rsid w:val="00AE77F9"/>
    <w:rsid w:val="00AF082F"/>
    <w:rsid w:val="00AF664A"/>
    <w:rsid w:val="00B1470F"/>
    <w:rsid w:val="00B216E5"/>
    <w:rsid w:val="00B30320"/>
    <w:rsid w:val="00B46E1C"/>
    <w:rsid w:val="00B50DA6"/>
    <w:rsid w:val="00B71F31"/>
    <w:rsid w:val="00B7767F"/>
    <w:rsid w:val="00B82EC3"/>
    <w:rsid w:val="00B837E4"/>
    <w:rsid w:val="00B92EF2"/>
    <w:rsid w:val="00B964A1"/>
    <w:rsid w:val="00BC080B"/>
    <w:rsid w:val="00BE1882"/>
    <w:rsid w:val="00BE565A"/>
    <w:rsid w:val="00C00344"/>
    <w:rsid w:val="00C127A3"/>
    <w:rsid w:val="00C22BB0"/>
    <w:rsid w:val="00C51C1C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31989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D009C"/>
    <w:rsid w:val="00DD2F59"/>
    <w:rsid w:val="00DF1134"/>
    <w:rsid w:val="00DF2E53"/>
    <w:rsid w:val="00E05C14"/>
    <w:rsid w:val="00E16408"/>
    <w:rsid w:val="00E173C4"/>
    <w:rsid w:val="00E3351A"/>
    <w:rsid w:val="00E34C70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E61BF"/>
    <w:rsid w:val="00EF2BD7"/>
    <w:rsid w:val="00F02FE8"/>
    <w:rsid w:val="00F0718C"/>
    <w:rsid w:val="00F07B9D"/>
    <w:rsid w:val="00F25BA0"/>
    <w:rsid w:val="00F276C0"/>
    <w:rsid w:val="00F32A23"/>
    <w:rsid w:val="00F44C9A"/>
    <w:rsid w:val="00F66698"/>
    <w:rsid w:val="00F7212A"/>
    <w:rsid w:val="00F7744E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1718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6</cp:revision>
  <cp:lastPrinted>2024-12-28T09:47:00Z</cp:lastPrinted>
  <dcterms:created xsi:type="dcterms:W3CDTF">2025-04-15T11:00:00Z</dcterms:created>
  <dcterms:modified xsi:type="dcterms:W3CDTF">2025-04-18T07:35:00Z</dcterms:modified>
</cp:coreProperties>
</file>