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1B24" w:rsidRPr="00D11B24" w:rsidRDefault="00D11B24" w:rsidP="00D11B2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11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D5FD26" wp14:editId="6E5D695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24" w:rsidRPr="00D11B24" w:rsidRDefault="00D11B24" w:rsidP="00D11B2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B24" w:rsidRPr="00D11B24" w:rsidRDefault="00D11B24" w:rsidP="00D11B2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11B2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1B2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1B2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D11B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1B2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1B24" w:rsidRPr="00D11B24" w:rsidRDefault="00D11B24" w:rsidP="00D11B2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1B24" w:rsidRPr="00D11B24" w:rsidRDefault="00D11B24" w:rsidP="00D11B2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11B2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1A48F8">
        <w:rPr>
          <w:rFonts w:ascii="Times New Roman" w:hAnsi="Times New Roman" w:cs="Times New Roman"/>
          <w:sz w:val="28"/>
          <w:szCs w:val="28"/>
          <w:lang w:eastAsia="en-US"/>
        </w:rPr>
        <w:t>06.12.2022</w:t>
      </w:r>
      <w:bookmarkStart w:id="0" w:name="_GoBack"/>
      <w:bookmarkEnd w:id="0"/>
      <w:r w:rsidRPr="00D11B2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1A48F8">
        <w:rPr>
          <w:rFonts w:ascii="Times New Roman" w:hAnsi="Times New Roman" w:cs="Times New Roman"/>
          <w:sz w:val="28"/>
          <w:szCs w:val="28"/>
          <w:lang w:eastAsia="en-US"/>
        </w:rPr>
        <w:t>31-</w:t>
      </w:r>
      <w:proofErr w:type="spellStart"/>
      <w:r w:rsidR="001A48F8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E01453" w:rsidRPr="00D11B24" w:rsidRDefault="00D11B24" w:rsidP="00D11B2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11B2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11B24" w:rsidRDefault="00D11B24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B24" w:rsidRDefault="00D11B24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11B24" w:rsidRPr="00844E4E" w:rsidRDefault="00D11B2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D11B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7205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5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7205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2CD" w:rsidRPr="00BD62CD" w:rsidRDefault="00BD62CD" w:rsidP="00D11B24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2C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Артееву Валентину Валериевну – главного бухгалтера акционерного общества «Югорская энергетическая компания децентрализованной зоны», за значительный вклад в развитие энергетической отрасли и в связи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Ведрова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Никиту Петровича – начальника участка по обслуживанию СНТ и ОНТ акционерного общества «Региональные электрические сети-Сервис», за значительный вклад в развитие энергетической отрасли и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Маннинен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Анастасию Валерьевну – директора муниципального казенного общеобразовательного учреждения Ханты-Мансийского района «Средняя общеобразовательная школа д.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Шапша», за заслуги в содействии проведению социальной и экономической политики Ханты-Мансийского района и за системную работу по организации сбора гуманитарной помощи для граждан, призванных по частичной мобилизации;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Седловскую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Николаевну – учителя-логопеда муниципального бюджетного общеобразовательного учреждения 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«Начальная общеобразовательная школа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п. Горноправдинск», за профессиональные достижения в области </w:t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и воспитания подрастающего поколения на территории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в связи с 60-</w:t>
      </w: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рождения.</w:t>
      </w:r>
    </w:p>
    <w:p w:rsidR="00DF3B72" w:rsidRPr="00B42041" w:rsidRDefault="00DF3B72" w:rsidP="00D11B24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041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>Аверину Сергею Викторовичу – водителю вездехода производственно-строительного участка акционерного общества «Региональные электрические сети-Сервис»,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Абуталиповой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Эльвире </w:t>
      </w: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Хисматулловне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– ведущему юрисконсульту юридического отдела акционерного общества «Югорская энергетическая компания децентрализованной зоны»,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Белкину Станиславу Дмитриевичу – электромонтеру по эксплуатации распределительных сетей 4 разряда </w:t>
      </w: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Горноправдинского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акционерного общества «Региональные электрические сети-Сервис»,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Батурину Александру Сергеевичу – электромонтеру по эксплуатации распределительных сетей 5 разряда </w:t>
      </w: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Горноправдинского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акционерного общества «Региональные электрические сети-Сервис»,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Бацуновой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Наталье Владимировне – ведущему юрисконсульту юридического отдела акционерного общества «Югорская энергетическая компания децентрализованной зоны»,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>Быкову Максиму Сергеевичу – спасателю 2 класса мобильного поискового-спасательного отряда (г. Ханты-Мансийск) поисково-спасательной службы казенного учреждения Ханты-Мансийского автономного округа – Югры «</w:t>
      </w: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в связи с профессиональным праздником – Днем спасателя Российской Федерации;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Гноевых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Александру Александровичу – машинисту экскаватора производственно-строительного участка акционерного общества «Региональные электрические сети-Сервис»,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Захарову Ивану Николаевичу – машинисту автогидроподъемника производственно-строительного участка акционерного общества «Региональные электрические сети-Сервис»,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Котиной Валентине Ивановне – сторожу 1 разряда склада ГСМ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п. Кедровый Ханты-Мансийского района службы безопасности акционерного общества «Югорская энергетическая компания децентрализованной зоны», за высокое профессиональное мастерство и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Ларионову Дмитрию Васильевичу – водителю автомобиля автотранспортного цеха службы генерации акционерного общества «Югорская энергетическая компания децентрализованной зоны»,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>Макаренко Евгению Григорьевичу – инженеру-механику 3 категории ремонтно-механической мастерской службы генерации акционерного общества «Югорская энергетическая компания децентрализованной зоны»,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Никулиц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Сергею Михайловичу – электромонтеру по эксплуатации распределительных сетей 5 разряда участка по обслуживанию СНТ и ОНТ акционерного общества «Региональные электрические сети-Сервис»,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Онину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Андрею Витальевичу – электромонтеру по эксплуатации распределительных сетей 5 разряда участка по обслуживанию СНТ и ОНТ акционерного общества «Региональные электрические сети-Сервис»,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Смирновой Надежде Ивановне – сторожу 1 разряда склада ГСМ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п. Кедровый Ханты-Мансийского района службы безопасности акционерного общества «Югорская энергетическая компания децентрализованной зоны», за высокое профессиональное мастерство и 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Хайлову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Сергею Геннадьевичу – начальнику отдела материально-технического снабжения и хозяйственного обеспечения акционерного общества «Югорская энергетическая компания децентрализованной зоны»,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538">
        <w:rPr>
          <w:rFonts w:ascii="Times New Roman" w:hAnsi="Times New Roman" w:cs="Times New Roman"/>
          <w:sz w:val="28"/>
          <w:szCs w:val="28"/>
          <w:lang w:eastAsia="ru-RU"/>
        </w:rPr>
        <w:t>Шмидту Ивану Викторовичу – ведущему инженеру-механику ремонтно-механической мастерской службы генерации акционерного общества «Югорская энергетическая компания децентрализованной зоны», за высокое профессиональное мастерство и в связи с профессиональным праздником – Днем энергетика;</w:t>
      </w:r>
    </w:p>
    <w:p w:rsidR="00434538" w:rsidRPr="00434538" w:rsidRDefault="00434538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538">
        <w:rPr>
          <w:rFonts w:ascii="Times New Roman" w:hAnsi="Times New Roman" w:cs="Times New Roman"/>
          <w:sz w:val="28"/>
          <w:szCs w:val="28"/>
          <w:lang w:eastAsia="ru-RU"/>
        </w:rPr>
        <w:t>Шилкову</w:t>
      </w:r>
      <w:proofErr w:type="spellEnd"/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 Данилу Владимировичу – мастеру участка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 xml:space="preserve">по обслуживанию СНТ и ОНТ акционерного общества «Региональные электрические сети-Сервис», за высокое профессиональное мастерство и </w:t>
      </w:r>
      <w:r w:rsidR="00D11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4538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– Днем энергетика.</w:t>
      </w:r>
    </w:p>
    <w:p w:rsidR="006B7407" w:rsidRDefault="00507A7B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 газете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t xml:space="preserve">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507A7B" w:rsidP="00D11B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49457D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Ханты-Мансийского района, курирующего деятельность управления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B24" w:rsidRDefault="00D11B24" w:rsidP="00D11B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B24" w:rsidRDefault="00D11B24" w:rsidP="00D11B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B24" w:rsidRDefault="00D11B24" w:rsidP="00D11B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B24" w:rsidRDefault="00D11B24" w:rsidP="00D11B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К.Р.Минулин</w:t>
      </w: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50172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98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453" w:rsidRPr="00D11B24" w:rsidRDefault="00D11B24" w:rsidP="00D11B24">
        <w:pPr>
          <w:pStyle w:val="af1"/>
          <w:jc w:val="center"/>
          <w:rPr>
            <w:rFonts w:ascii="Times New Roman" w:hAnsi="Times New Roman" w:cs="Times New Roman"/>
          </w:rPr>
        </w:pPr>
        <w:r w:rsidRPr="00D11B24">
          <w:rPr>
            <w:rFonts w:ascii="Times New Roman" w:hAnsi="Times New Roman" w:cs="Times New Roman"/>
          </w:rPr>
          <w:fldChar w:fldCharType="begin"/>
        </w:r>
        <w:r w:rsidRPr="00D11B24">
          <w:rPr>
            <w:rFonts w:ascii="Times New Roman" w:hAnsi="Times New Roman" w:cs="Times New Roman"/>
          </w:rPr>
          <w:instrText>PAGE   \* MERGEFORMAT</w:instrText>
        </w:r>
        <w:r w:rsidRPr="00D11B24">
          <w:rPr>
            <w:rFonts w:ascii="Times New Roman" w:hAnsi="Times New Roman" w:cs="Times New Roman"/>
          </w:rPr>
          <w:fldChar w:fldCharType="separate"/>
        </w:r>
        <w:r w:rsidR="001A48F8" w:rsidRPr="001A48F8">
          <w:rPr>
            <w:rFonts w:ascii="Times New Roman" w:hAnsi="Times New Roman" w:cs="Times New Roman"/>
            <w:noProof/>
            <w:lang w:val="ru-RU"/>
          </w:rPr>
          <w:t>3</w:t>
        </w:r>
        <w:r w:rsidRPr="00D11B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A48F8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34538"/>
    <w:rsid w:val="00465F3E"/>
    <w:rsid w:val="00474BEF"/>
    <w:rsid w:val="00487E06"/>
    <w:rsid w:val="0049457D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78AA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1B24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2F13"/>
    <w:rsid w:val="00ED7A1B"/>
    <w:rsid w:val="00F00283"/>
    <w:rsid w:val="00F06816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E01C-3DD6-4ACF-A827-2268236A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2021-09-27T06:55:00Z</cp:lastPrinted>
  <dcterms:created xsi:type="dcterms:W3CDTF">2022-12-05T06:09:00Z</dcterms:created>
  <dcterms:modified xsi:type="dcterms:W3CDTF">2022-12-06T10:00:00Z</dcterms:modified>
</cp:coreProperties>
</file>