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contextualSpacing/>
        <w:jc w:val="center"/>
        <w:rPr>
          <w:rFonts w:ascii="Times New Roman" w:hAnsi="Times New Roman"/>
          <w:color w:val="000000"/>
          <w:spacing w:val="3"/>
          <w:sz w:val="28"/>
          <w:szCs w:val="28"/>
        </w:rPr>
      </w:pPr>
      <w:bookmarkStart w:id="18" w:name="_GoBack"/>
      <w:r>
        <w:rPr>
          <w:rFonts w:ascii="Times New Roman" w:hAnsi="Times New Roman"/>
          <w:color w:val="000000"/>
          <w:spacing w:val="3"/>
          <w:sz w:val="28"/>
          <w:szCs w:val="28"/>
        </w:rPr>
        <w:t>Памятка</w:t>
      </w:r>
    </w:p>
    <w:p>
      <w:pPr>
        <w:shd w:val="clear" w:color="auto" w:fill="FFFFFF"/>
        <w:spacing w:after="0" w:line="240" w:lineRule="auto"/>
        <w:contextualSpacing/>
        <w:jc w:val="center"/>
        <w:rPr>
          <w:rFonts w:ascii="Times New Roman" w:hAnsi="Times New Roman"/>
          <w:color w:val="000000"/>
          <w:spacing w:val="3"/>
          <w:sz w:val="28"/>
          <w:szCs w:val="28"/>
        </w:rPr>
      </w:pPr>
      <w:r>
        <w:rPr>
          <w:rFonts w:ascii="Times New Roman" w:hAnsi="Times New Roman"/>
          <w:color w:val="000000"/>
          <w:spacing w:val="3"/>
          <w:sz w:val="28"/>
          <w:szCs w:val="28"/>
        </w:rPr>
        <w:t>для иностранных граждан, прибывающих в Ханты-Мансийский автономный округ – Югру, разъясняющая нормы поведения, позволяющие снизить риск стать жертвой преступления</w:t>
      </w:r>
    </w:p>
    <w:bookmarkEnd w:id="18"/>
    <w:p>
      <w:pPr>
        <w:shd w:val="clear" w:color="auto" w:fill="FFFFFF"/>
        <w:spacing w:after="0" w:line="240" w:lineRule="auto"/>
        <w:jc w:val="center"/>
        <w:rPr>
          <w:rFonts w:ascii="Times New Roman" w:hAnsi="Times New Roman"/>
          <w:color w:val="000000"/>
          <w:sz w:val="24"/>
          <w:szCs w:val="24"/>
          <w:lang w:eastAsia="ru-RU"/>
        </w:rPr>
      </w:pPr>
    </w:p>
    <w:p>
      <w:pPr>
        <w:pStyle w:val="11"/>
        <w:shd w:val="clear" w:color="auto" w:fill="FFFFFF"/>
        <w:spacing w:before="0" w:beforeAutospacing="0" w:after="0" w:afterAutospacing="0"/>
        <w:ind w:firstLine="709"/>
        <w:rPr>
          <w:bCs/>
          <w:color w:val="333333"/>
        </w:rPr>
      </w:pPr>
    </w:p>
    <w:p>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Ханты-Мансийский автономный округ – Югра – это самостоятельный субъект Российской Федерации с численностью населения 1 647,2 тыс. человек,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pPr>
        <w:pStyle w:val="11"/>
        <w:shd w:val="clear" w:color="auto" w:fill="FFFFFF"/>
        <w:spacing w:before="0" w:beforeAutospacing="0" w:after="0" w:afterAutospacing="0"/>
        <w:ind w:firstLine="709"/>
        <w:jc w:val="both"/>
        <w:rPr>
          <w:shd w:val="clear" w:color="auto" w:fill="FFFFFF"/>
        </w:rPr>
      </w:pPr>
      <w:r>
        <w:rPr>
          <w:shd w:val="clear" w:color="auto" w:fill="FFFFFF"/>
        </w:rPr>
        <w:t>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составляет более 122,9 тыс. человек.</w:t>
      </w:r>
    </w:p>
    <w:p>
      <w:pPr>
        <w:pStyle w:val="11"/>
        <w:shd w:val="clear" w:color="auto" w:fill="FFFFFF"/>
        <w:spacing w:before="0" w:beforeAutospacing="0" w:after="0" w:afterAutospacing="0"/>
        <w:ind w:firstLine="709"/>
        <w:jc w:val="both"/>
        <w:rPr>
          <w:color w:val="333333"/>
        </w:rPr>
      </w:pP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0" w:name="4"/>
      <w:bookmarkEnd w:id="0"/>
      <w:r>
        <w:rPr>
          <w:rFonts w:ascii="Times New Roman" w:hAnsi="Times New Roman"/>
          <w:b/>
          <w:bCs/>
          <w:color w:val="0099CC"/>
          <w:sz w:val="24"/>
          <w:szCs w:val="24"/>
          <w:u w:val="single"/>
          <w:lang w:eastAsia="ru-RU"/>
        </w:rPr>
        <w:t>ЕСЛИ ВЫ ПРИЕХАЛИ РАБОТАТЬ </w:t>
      </w:r>
    </w:p>
    <w:p>
      <w:pPr>
        <w:shd w:val="clear" w:color="auto" w:fill="FFFFFF"/>
        <w:spacing w:after="0" w:line="240" w:lineRule="auto"/>
        <w:ind w:firstLine="709"/>
        <w:jc w:val="both"/>
        <w:rPr>
          <w:rFonts w:ascii="Times New Roman" w:hAnsi="Times New Roman"/>
          <w:color w:val="000000"/>
          <w:sz w:val="24"/>
          <w:szCs w:val="24"/>
          <w:lang w:eastAsia="ru-RU"/>
        </w:rPr>
      </w:pPr>
    </w:p>
    <w:p>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pPr>
        <w:adjustRightInd w:val="0"/>
        <w:spacing w:after="0" w:line="240" w:lineRule="auto"/>
        <w:ind w:right="176" w:firstLine="709"/>
        <w:jc w:val="both"/>
        <w:rPr>
          <w:rFonts w:ascii="Times New Roman" w:hAnsi="Times New Roman"/>
          <w:sz w:val="24"/>
          <w:szCs w:val="24"/>
        </w:rPr>
      </w:pPr>
      <w:r>
        <w:rPr>
          <w:rFonts w:ascii="Times New Roman" w:hAnsi="Times New Roman"/>
          <w:sz w:val="24"/>
          <w:szCs w:val="24"/>
        </w:rPr>
        <w:t xml:space="preserve">Исключение из общего правила составляют граждане государств – членов </w:t>
      </w:r>
      <w:r>
        <w:fldChar w:fldCharType="begin"/>
      </w:r>
      <w:r>
        <w:instrText xml:space="preserve"> HYPERLINK "consultantplus://offline/ref=ED95E6C36C2B3547CB1EA7C7E5CC70FE1D314F73902A0AB478A2A43363x3M1E" </w:instrText>
      </w:r>
      <w:r>
        <w:fldChar w:fldCharType="separate"/>
      </w:r>
      <w:r>
        <w:rPr>
          <w:rFonts w:ascii="Times New Roman" w:hAnsi="Times New Roman"/>
          <w:sz w:val="24"/>
          <w:szCs w:val="24"/>
        </w:rPr>
        <w:t>Договор</w:t>
      </w:r>
      <w:r>
        <w:rPr>
          <w:rFonts w:ascii="Times New Roman" w:hAnsi="Times New Roman"/>
          <w:sz w:val="24"/>
          <w:szCs w:val="24"/>
        </w:rPr>
        <w:fldChar w:fldCharType="end"/>
      </w:r>
      <w:r>
        <w:rPr>
          <w:rFonts w:ascii="Times New Roman" w:hAnsi="Times New Roman"/>
          <w:sz w:val="24"/>
          <w:szCs w:val="24"/>
        </w:rPr>
        <w:t xml:space="preserve">а о Евразийском экономическом союзе (подписан в г.Астане 29.05.2014). </w:t>
      </w:r>
    </w:p>
    <w:p>
      <w:pPr>
        <w:adjustRightInd w:val="0"/>
        <w:spacing w:after="0" w:line="240" w:lineRule="auto"/>
        <w:ind w:right="176" w:firstLine="709"/>
        <w:jc w:val="both"/>
        <w:rPr>
          <w:rFonts w:ascii="Times New Roman" w:hAnsi="Times New Roman"/>
          <w:sz w:val="24"/>
          <w:szCs w:val="24"/>
        </w:rPr>
      </w:pPr>
      <w:r>
        <w:rPr>
          <w:rFonts w:ascii="Times New Roman" w:hAnsi="Times New Roman"/>
          <w:sz w:val="24"/>
          <w:szCs w:val="24"/>
        </w:rPr>
        <w:t>Иностранному гражданину, имеющему разрешение на временное проживание в Российской Федерации для осуществления трудовой деятельности не требуется ни разрешение на работу, ни патент. Однако,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pPr>
        <w:adjustRightInd w:val="0"/>
        <w:spacing w:after="0" w:line="240" w:lineRule="auto"/>
        <w:ind w:right="176" w:firstLine="709"/>
        <w:jc w:val="both"/>
        <w:rPr>
          <w:rFonts w:ascii="Times New Roman" w:hAnsi="Times New Roman"/>
          <w:sz w:val="24"/>
          <w:szCs w:val="24"/>
        </w:rPr>
      </w:pPr>
      <w:r>
        <w:rPr>
          <w:rFonts w:ascii="Times New Roman" w:hAnsi="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pPr>
        <w:adjustRightInd w:val="0"/>
        <w:spacing w:after="0" w:line="240" w:lineRule="auto"/>
        <w:ind w:right="176" w:firstLine="709"/>
        <w:jc w:val="both"/>
        <w:rPr>
          <w:rFonts w:ascii="Times New Roman" w:hAnsi="Times New Roman"/>
          <w:sz w:val="24"/>
          <w:szCs w:val="24"/>
        </w:rPr>
      </w:pPr>
      <w:r>
        <w:rPr>
          <w:rFonts w:ascii="Times New Roman" w:hAnsi="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pPr>
        <w:shd w:val="clear" w:color="auto" w:fill="FFFFFF"/>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pPr>
        <w:shd w:val="clear" w:color="auto" w:fill="FFFFFF"/>
        <w:spacing w:after="0" w:line="240" w:lineRule="auto"/>
        <w:ind w:firstLine="709"/>
        <w:rPr>
          <w:rFonts w:ascii="Times New Roman" w:hAnsi="Times New Roman"/>
          <w:b/>
          <w:bCs/>
          <w:color w:val="0099CC"/>
          <w:sz w:val="24"/>
          <w:szCs w:val="24"/>
          <w:u w:val="single"/>
          <w:lang w:eastAsia="ru-RU"/>
        </w:rPr>
      </w:pPr>
      <w:bookmarkStart w:id="1" w:name="5"/>
      <w:bookmarkEnd w:id="1"/>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ВАША БЕЗОПАСНОСТЬ ЗАВИСИТ ОТ ВАШИХ ДЕЙСТВИЙ </w:t>
      </w:r>
    </w:p>
    <w:p>
      <w:pPr>
        <w:shd w:val="clear" w:color="auto" w:fill="FFFFFF"/>
        <w:spacing w:after="0" w:line="240" w:lineRule="auto"/>
        <w:ind w:firstLine="709"/>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 Следуя нашим советам, Вы уменьшите вероятность попадания в неприятные ситуации. </w:t>
      </w:r>
    </w:p>
    <w:p>
      <w:pPr>
        <w:shd w:val="clear" w:color="auto" w:fill="FFFFFF"/>
        <w:spacing w:after="0" w:line="240" w:lineRule="auto"/>
        <w:ind w:firstLine="709"/>
        <w:rPr>
          <w:rFonts w:ascii="Times New Roman" w:hAnsi="Times New Roman"/>
          <w:b/>
          <w:bCs/>
          <w:color w:val="0099CC"/>
          <w:sz w:val="24"/>
          <w:szCs w:val="24"/>
          <w:u w:val="single"/>
          <w:lang w:eastAsia="ru-RU"/>
        </w:rPr>
      </w:pPr>
      <w:bookmarkStart w:id="2" w:name="6"/>
      <w:bookmarkEnd w:id="2"/>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ЕСЛИ ВЫ ПОСЕЛИЛИСЬ В ГОСТИНИЦЕ ИЛИ ОТЕЛЕ </w:t>
      </w:r>
    </w:p>
    <w:p>
      <w:pPr>
        <w:shd w:val="clear" w:color="auto" w:fill="FFFFFF"/>
        <w:spacing w:after="0" w:line="240" w:lineRule="auto"/>
        <w:ind w:firstLine="709"/>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Наиболее распространенный вид правонарушений, совершаемых в гостинице, - кража.</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Очень хороший способ - всегда оставлять на двери номера табличку «Не беспокоить». Воры, как правило, не рискуют забираться в номер, если у них есть подозрение, что там кто-то есть.</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Все ценные вещи рекомендуется сдавать в камеру хранения или сейф администрации.</w:t>
      </w:r>
    </w:p>
    <w:p>
      <w:pPr>
        <w:shd w:val="clear" w:color="auto" w:fill="FFFFFF"/>
        <w:spacing w:after="0" w:line="240" w:lineRule="auto"/>
        <w:ind w:firstLine="709"/>
        <w:rPr>
          <w:rFonts w:ascii="Times New Roman" w:hAnsi="Times New Roman"/>
          <w:b/>
          <w:bCs/>
          <w:color w:val="0099CC"/>
          <w:sz w:val="24"/>
          <w:szCs w:val="24"/>
          <w:u w:val="single"/>
          <w:lang w:eastAsia="ru-RU"/>
        </w:rPr>
      </w:pPr>
      <w:bookmarkStart w:id="3" w:name="7"/>
      <w:bookmarkEnd w:id="3"/>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КВАРТИРНЫЕ КРАЖИ </w:t>
      </w:r>
    </w:p>
    <w:p>
      <w:pPr>
        <w:shd w:val="clear" w:color="auto" w:fill="FFFFFF"/>
        <w:spacing w:after="0" w:line="240" w:lineRule="auto"/>
        <w:ind w:firstLine="709"/>
        <w:rPr>
          <w:rFonts w:ascii="Verdana" w:hAnsi="Verdana"/>
          <w:color w:val="000000"/>
          <w:sz w:val="18"/>
          <w:szCs w:val="18"/>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Чтобы уберечься от данного вида преступлений порой достаточно проявить немного бдительности, осторожности и изобретательности.</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Уходя из дома, всегда закрывайте окна, форточки, балконные двери.</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Вы живете на первом этаже, лучше установить решетки на окна.</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рассказывайте незнакомым или малознакомым людям, что из ценных вещей у Вас хранится дома.</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4" w:name="8"/>
      <w:bookmarkEnd w:id="4"/>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ЕСЛИ ВЫ ПОЛЬЗУЕТЕСЬ ПЛАСТИКОВЫМИ КАРТАМИ </w:t>
      </w:r>
    </w:p>
    <w:p>
      <w:pPr>
        <w:shd w:val="clear" w:color="auto" w:fill="FFFFFF"/>
        <w:spacing w:after="0" w:line="240" w:lineRule="auto"/>
        <w:ind w:firstLine="709"/>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Вот несколько советов, как не остаться без пластиковой карты и без денег.</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Когда Вы снимаете деньги с карты, остерегайтесь находящихся поблизости посторонних людей.</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Зарплату или стипендию лучше снимать в тот же день, когда она поступила на Ваш карточный счет.</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 владелец карты должен немедленно сообщить об этом в банк.</w:t>
      </w:r>
    </w:p>
    <w:p>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5" w:name="9"/>
      <w:bookmarkEnd w:id="5"/>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ФАЛЬШИВЫЕ ДЕНЬГИ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 </w:t>
      </w:r>
    </w:p>
    <w:p>
      <w:pPr>
        <w:shd w:val="clear" w:color="auto" w:fill="FFFFFF"/>
        <w:spacing w:after="0" w:line="240" w:lineRule="auto"/>
        <w:ind w:firstLine="709"/>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При определении подлинности денежных знаков Российской Федерации, необходимо знать основные отличительные признаки подлинности купюр.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 На узком купонном поле изображено цифровое обозначение номинала; на широком - фрагмент сюжета лицевой или оборотной стороны.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 Металлизированная нить, скрытая или ныряющая.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 Совмещающееся изображение (при складывании купюры пополам рисунок по краям купюры должен совпасть.).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 Защитные волокна. В бумаге банкнот хаотично расположены цветные защитные волокна.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с Вами рассчитались купюрой, которая вызывает у Вас сомнение в ее подлинности: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сообщите любому сотруднику полиции или по телефону «112».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6" w:name="10"/>
      <w:bookmarkEnd w:id="6"/>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ВАША БЕЗОПАСНОСТЬ В ОБЩЕСТВЕННОМ ТРАНСПОРТЕ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При пользовании общественным транспортом необходимо всегда помнить следующие правила личной безопасности: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засыпайте во время движения, не заглядывайтесь в окно, если на полу стоит Ваша сумка или чемодан.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Если нет свободного посадочного места, постарайтесь стоять в центральном проходе.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случае обнаружения в транспорте оставленных вещей, немедленно сообщите водителю, любому сотруднику полиции. Не трогайте руками оставленные вещи, предупредите стоящих рядом людей о возможной опасности.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 </w:t>
      </w: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Передвигаясь по городу пешком, придерживайтесь общеизвестных правил дорожного движения: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переходите улицу в соответствующих местах только на зеленый сигнал светофора;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пользуйтесь подземным или надземным переходом, если он есть;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стоящий автобус обходите сзади, иначе Вы рискуете попасть под автомобиль.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7" w:name="11"/>
      <w:bookmarkEnd w:id="7"/>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БЕЗОПАСНОСТЬ В ОБЩЕСТВЕННЫХ МЕСТАХ</w:t>
      </w:r>
    </w:p>
    <w:p>
      <w:pPr>
        <w:shd w:val="clear" w:color="auto" w:fill="FFFFFF"/>
        <w:spacing w:after="0" w:line="240" w:lineRule="auto"/>
        <w:ind w:firstLine="709"/>
        <w:rPr>
          <w:rFonts w:ascii="Times New Roman" w:hAnsi="Times New Roman"/>
          <w:color w:val="000000"/>
          <w:sz w:val="24"/>
          <w:szCs w:val="24"/>
          <w:lang w:eastAsia="ru-RU"/>
        </w:rPr>
      </w:pP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гуляйте и не ходите по плохо освещенным пустынным улицам.</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носите на виду сотовый телефон, особенно на шее, спрячьте его во внутренний карман.</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Держите сумку закрытой, на плече, прижав ее рукой (так меньше шансов вырвать ее у Вас из рук).</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Храните деньги и документы во внутренних карманах одежды.</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знакомьтесь на улице с посторонними людьми, не приглашайте их в гости и не ходите в гости сами.</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оставляйте личные вещи и документы без присмотра.</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Остерегайтесь покупок вне торговых точек и магазинов. Не покупайте товары «с рук».</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Если в непосредственной близости от Вас происходит драка - не вмешивайтесь, постарайтесь удалиться на безопасное расстояние.  </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Переговоры о приеме на работу должны проводиться только в офисе фирмы и только в рабочие часы.</w:t>
      </w:r>
    </w:p>
    <w:p>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pPr>
        <w:shd w:val="clear" w:color="auto" w:fill="FFFFFF"/>
        <w:spacing w:after="0" w:line="240" w:lineRule="auto"/>
        <w:ind w:firstLine="709"/>
        <w:rPr>
          <w:rFonts w:ascii="Times New Roman" w:hAnsi="Times New Roman"/>
          <w:b/>
          <w:bCs/>
          <w:color w:val="0099CC"/>
          <w:sz w:val="24"/>
          <w:szCs w:val="24"/>
          <w:u w:val="single"/>
          <w:lang w:eastAsia="ru-RU"/>
        </w:rPr>
      </w:pPr>
      <w:bookmarkStart w:id="8" w:name="12"/>
      <w:bookmarkEnd w:id="8"/>
    </w:p>
    <w:p>
      <w:pPr>
        <w:shd w:val="clear" w:color="auto" w:fill="FFFFFF"/>
        <w:spacing w:after="0" w:line="240" w:lineRule="auto"/>
        <w:ind w:firstLine="709"/>
        <w:rPr>
          <w:rFonts w:ascii="Times New Roman" w:hAnsi="Times New Roman"/>
          <w:b/>
          <w:bCs/>
          <w:color w:val="0099CC"/>
          <w:sz w:val="24"/>
          <w:szCs w:val="24"/>
          <w:u w:val="single"/>
          <w:lang w:eastAsia="ru-RU"/>
        </w:rPr>
      </w:pPr>
    </w:p>
    <w:p>
      <w:pPr>
        <w:shd w:val="clear" w:color="auto" w:fill="FFFFFF"/>
        <w:spacing w:after="0" w:line="240" w:lineRule="auto"/>
        <w:ind w:firstLine="709"/>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НЕКОТОРЫЕ ВИДЫ ЧАСТО СОВЕРШАЕМЫХ ПРЕСТУПЛЕНИЙ </w:t>
      </w:r>
    </w:p>
    <w:p>
      <w:pPr>
        <w:shd w:val="clear" w:color="auto" w:fill="FFFFFF"/>
        <w:spacing w:after="0" w:line="240" w:lineRule="auto"/>
        <w:ind w:firstLine="709"/>
        <w:rPr>
          <w:rFonts w:ascii="Times New Roman" w:hAnsi="Times New Roman"/>
          <w:color w:val="000000"/>
          <w:sz w:val="24"/>
          <w:szCs w:val="24"/>
          <w:lang w:eastAsia="ru-RU"/>
        </w:rPr>
      </w:pPr>
    </w:p>
    <w:p>
      <w:pPr>
        <w:shd w:val="clear" w:color="auto" w:fill="FFFFFF"/>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 </w:t>
      </w:r>
    </w:p>
    <w:p>
      <w:pPr>
        <w:shd w:val="clear" w:color="auto" w:fill="FFFFFF"/>
        <w:spacing w:after="0" w:line="240" w:lineRule="auto"/>
        <w:jc w:val="both"/>
        <w:rPr>
          <w:rFonts w:ascii="Times New Roman" w:hAnsi="Times New Roman"/>
          <w:b/>
          <w:bCs/>
          <w:color w:val="0099CC"/>
          <w:sz w:val="24"/>
          <w:szCs w:val="24"/>
          <w:u w:val="single"/>
          <w:lang w:eastAsia="ru-RU"/>
        </w:rPr>
      </w:pPr>
      <w:bookmarkStart w:id="9" w:name="14"/>
      <w:bookmarkEnd w:id="9"/>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КРАЖИ СОТОВЫХ ТЕЛЕФОНОВ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Если Вы едете в общественном транспорте, помните: Ваш мобильный телефон не должен висеть на ремне брюк.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держите аппарат в руках, не стоит показывать его окружающим.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баре, кафе или клубе не кладите телефон на стол. Иначе Вы его забудете либо его украдут.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давайте позвонить незнакомым людям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0" w:name="16"/>
      <w:bookmarkEnd w:id="10"/>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УГОН АВТОМОБИЛЯ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 </w:t>
      </w:r>
    </w:p>
    <w:p>
      <w:pPr>
        <w:shd w:val="clear" w:color="auto" w:fill="FFFFFF"/>
        <w:spacing w:after="0" w:line="240" w:lineRule="auto"/>
        <w:ind w:firstLine="709"/>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Чтобы не остаться без автомобиля: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Садясь в автомобиль - блокируйте двери.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Выходя, даже на короткое время, из машины, вынимайте ключи из замка зажигания.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оставляйте открытыми окна, двери и люки автомобиля.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Снабдите машину противоугонной и оповещающей системой.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1" w:name="17"/>
      <w:bookmarkEnd w:id="11"/>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ТЕЛЕФОННОЕ ХУЛИГАНСТВО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давайте свой номер телефона незнакомым или мало знакомым людям.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2" w:name="18"/>
      <w:bookmarkEnd w:id="12"/>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ОСТОРОЖНО: - МОШЕННИКИ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 </w:t>
      </w:r>
    </w:p>
    <w:p>
      <w:pPr>
        <w:shd w:val="clear" w:color="auto" w:fill="FFFFFF"/>
        <w:spacing w:after="0" w:line="240" w:lineRule="auto"/>
        <w:ind w:firstLine="709"/>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играйте в азартные игры (лотереи, карты, «наперстки» и т.п.).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Не соглашайтесь ни на какие предложения, касающиеся раздела найденных на улице денежных средств.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3" w:name="19"/>
      <w:bookmarkEnd w:id="13"/>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ЛЮДИ В ФОРМЕ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Сотрудник полиции при 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обращения граждан, сотрудник полиции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 требованию должностных лиц и граждан сотрудник полиции обязан назвать свою фамилию, орган внутренних дел и предъявить служебное удостоверение, не выпуская его из рук.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Сотрудникам полиции, для выполнения возложенных на них обязанностей, предоставлены права в соответствии со статьёй 13 Федерального Закона от 07.02.2011               № 3-ФЗ «О полиции». Вот некоторые из них:</w:t>
      </w:r>
    </w:p>
    <w:p>
      <w:pPr>
        <w:shd w:val="clear" w:color="auto" w:fill="FFFFFF"/>
        <w:spacing w:after="0" w:line="240" w:lineRule="auto"/>
        <w:ind w:firstLine="709"/>
        <w:jc w:val="both"/>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pPr>
        <w:shd w:val="clear" w:color="auto" w:fill="FFFFFF"/>
        <w:spacing w:after="0" w:line="240" w:lineRule="auto"/>
        <w:ind w:firstLine="709"/>
        <w:jc w:val="both"/>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pPr>
        <w:shd w:val="clear" w:color="auto" w:fill="FFFFFF"/>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color w:val="000000"/>
          <w:sz w:val="24"/>
          <w:szCs w:val="24"/>
          <w:lang w:eastAsia="ru-RU"/>
        </w:rPr>
        <w:t xml:space="preserve">• </w:t>
      </w:r>
      <w:r>
        <w:rPr>
          <w:rFonts w:ascii="Times New Roman" w:hAnsi="Times New Roman"/>
          <w:bCs/>
          <w:color w:val="000000"/>
          <w:sz w:val="24"/>
          <w:szCs w:val="24"/>
          <w:shd w:val="clear" w:color="auto" w:fill="FFFFFF"/>
        </w:rPr>
        <w:t xml:space="preserve">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r>
        <w:fldChar w:fldCharType="begin"/>
      </w:r>
      <w:r>
        <w:instrText xml:space="preserve"> HYPERLINK "http://base.garant.ru/12182530/4/" \l "block_1414" </w:instrText>
      </w:r>
      <w:r>
        <w:fldChar w:fldCharType="separate"/>
      </w:r>
      <w:r>
        <w:rPr>
          <w:rStyle w:val="6"/>
          <w:rFonts w:ascii="Times New Roman" w:hAnsi="Times New Roman"/>
          <w:bCs/>
          <w:color w:val="3272C0"/>
          <w:sz w:val="24"/>
          <w:szCs w:val="24"/>
        </w:rPr>
        <w:t>частями 14</w:t>
      </w:r>
      <w:r>
        <w:rPr>
          <w:rStyle w:val="6"/>
          <w:rFonts w:ascii="Times New Roman" w:hAnsi="Times New Roman"/>
          <w:bCs/>
          <w:color w:val="3272C0"/>
          <w:sz w:val="24"/>
          <w:szCs w:val="24"/>
        </w:rPr>
        <w:fldChar w:fldCharType="end"/>
      </w:r>
      <w:r>
        <w:rPr>
          <w:rFonts w:ascii="Times New Roman" w:hAnsi="Times New Roman"/>
          <w:sz w:val="24"/>
          <w:szCs w:val="24"/>
        </w:rPr>
        <w:t xml:space="preserve"> </w:t>
      </w:r>
      <w:r>
        <w:rPr>
          <w:rFonts w:ascii="Times New Roman" w:hAnsi="Times New Roman"/>
          <w:bCs/>
          <w:color w:val="000000"/>
          <w:sz w:val="24"/>
          <w:szCs w:val="24"/>
          <w:shd w:val="clear" w:color="auto" w:fill="FFFFFF"/>
        </w:rPr>
        <w:t xml:space="preserve">и </w:t>
      </w:r>
      <w:r>
        <w:fldChar w:fldCharType="begin"/>
      </w:r>
      <w:r>
        <w:instrText xml:space="preserve"> HYPERLINK "http://base.garant.ru/12182530/4/" \l "block_1415" </w:instrText>
      </w:r>
      <w:r>
        <w:fldChar w:fldCharType="separate"/>
      </w:r>
      <w:r>
        <w:rPr>
          <w:rStyle w:val="6"/>
          <w:rFonts w:ascii="Times New Roman" w:hAnsi="Times New Roman"/>
          <w:bCs/>
          <w:color w:val="3272C0"/>
          <w:sz w:val="24"/>
          <w:szCs w:val="24"/>
        </w:rPr>
        <w:t>15 статьи 14</w:t>
      </w:r>
      <w:r>
        <w:rPr>
          <w:rStyle w:val="6"/>
          <w:rFonts w:ascii="Times New Roman" w:hAnsi="Times New Roman"/>
          <w:bCs/>
          <w:color w:val="3272C0"/>
          <w:sz w:val="24"/>
          <w:szCs w:val="24"/>
        </w:rPr>
        <w:fldChar w:fldCharType="end"/>
      </w:r>
      <w:r>
        <w:rPr>
          <w:rStyle w:val="12"/>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настоящего Федерального закона;</w:t>
      </w:r>
    </w:p>
    <w:p>
      <w:pPr>
        <w:shd w:val="clear" w:color="auto" w:fill="FFFFFF"/>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color w:val="000000"/>
          <w:sz w:val="24"/>
          <w:szCs w:val="24"/>
          <w:lang w:eastAsia="ru-RU"/>
        </w:rPr>
        <w:t xml:space="preserve">• </w:t>
      </w:r>
      <w:r>
        <w:rPr>
          <w:rFonts w:ascii="Times New Roman" w:hAnsi="Times New Roman"/>
          <w:bCs/>
          <w:color w:val="000000"/>
          <w:sz w:val="24"/>
          <w:szCs w:val="24"/>
          <w:shd w:val="clear" w:color="auto" w:fill="FFFFFF"/>
        </w:rPr>
        <w:t>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pPr>
        <w:shd w:val="clear" w:color="auto" w:fill="FFFFFF"/>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color w:val="000000"/>
          <w:sz w:val="24"/>
          <w:szCs w:val="24"/>
          <w:lang w:eastAsia="ru-RU"/>
        </w:rPr>
        <w:t xml:space="preserve">• </w:t>
      </w:r>
      <w:r>
        <w:rPr>
          <w:rFonts w:ascii="Times New Roman" w:hAnsi="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Pr>
          <w:rStyle w:val="12"/>
          <w:rFonts w:ascii="Times New Roman" w:hAnsi="Times New Roman"/>
          <w:bCs/>
          <w:color w:val="000000"/>
          <w:sz w:val="24"/>
          <w:szCs w:val="24"/>
          <w:shd w:val="clear" w:color="auto" w:fill="FFFFFF"/>
        </w:rPr>
        <w:t xml:space="preserve"> </w:t>
      </w:r>
      <w:r>
        <w:fldChar w:fldCharType="begin"/>
      </w:r>
      <w:r>
        <w:instrText xml:space="preserve"> HYPERLINK "http://base.garant.ru/70708012/" </w:instrText>
      </w:r>
      <w:r>
        <w:fldChar w:fldCharType="separate"/>
      </w:r>
      <w:r>
        <w:rPr>
          <w:rStyle w:val="6"/>
          <w:rFonts w:ascii="Times New Roman" w:hAnsi="Times New Roman"/>
          <w:bCs/>
          <w:color w:val="3272C0"/>
          <w:sz w:val="24"/>
          <w:szCs w:val="24"/>
        </w:rPr>
        <w:t>порядке</w:t>
      </w:r>
      <w:r>
        <w:rPr>
          <w:rStyle w:val="6"/>
          <w:rFonts w:ascii="Times New Roman" w:hAnsi="Times New Roman"/>
          <w:bCs/>
          <w:color w:val="3272C0"/>
          <w:sz w:val="24"/>
          <w:szCs w:val="24"/>
        </w:rPr>
        <w:fldChar w:fldCharType="end"/>
      </w:r>
      <w:r>
        <w:rPr>
          <w:rFonts w:ascii="Times New Roman" w:hAnsi="Times New Roman"/>
          <w:sz w:val="24"/>
          <w:szCs w:val="24"/>
        </w:rPr>
        <w:t xml:space="preserve"> </w:t>
      </w:r>
      <w:r>
        <w:rPr>
          <w:rFonts w:ascii="Times New Roman" w:hAnsi="Times New Roman"/>
          <w:bCs/>
          <w:color w:val="000000"/>
          <w:sz w:val="24"/>
          <w:szCs w:val="24"/>
          <w:shd w:val="clear" w:color="auto" w:fill="FFFFFF"/>
        </w:rPr>
        <w:t xml:space="preserve">разрешения на установку на </w:t>
      </w:r>
      <w:r>
        <w:fldChar w:fldCharType="begin"/>
      </w:r>
      <w:r>
        <w:instrText xml:space="preserve"> HYPERLINK "http://base.garant.ru/70177358/" \l "block_1000" </w:instrText>
      </w:r>
      <w:r>
        <w:fldChar w:fldCharType="separate"/>
      </w:r>
      <w:r>
        <w:rPr>
          <w:rStyle w:val="6"/>
          <w:rFonts w:ascii="Times New Roman" w:hAnsi="Times New Roman"/>
          <w:bCs/>
          <w:color w:val="3272C0"/>
          <w:sz w:val="24"/>
          <w:szCs w:val="24"/>
        </w:rPr>
        <w:t>транспортных средствах</w:t>
      </w:r>
      <w:r>
        <w:rPr>
          <w:rStyle w:val="6"/>
          <w:rFonts w:ascii="Times New Roman" w:hAnsi="Times New Roman"/>
          <w:bCs/>
          <w:color w:val="3272C0"/>
          <w:sz w:val="24"/>
          <w:szCs w:val="24"/>
        </w:rPr>
        <w:fldChar w:fldCharType="end"/>
      </w:r>
      <w:r>
        <w:rPr>
          <w:rStyle w:val="12"/>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pPr>
        <w:shd w:val="clear" w:color="auto" w:fill="FFFFFF"/>
        <w:spacing w:after="0" w:line="240" w:lineRule="auto"/>
        <w:ind w:firstLine="709"/>
        <w:jc w:val="both"/>
        <w:rPr>
          <w:rFonts w:ascii="Verdana" w:hAnsi="Verdana"/>
          <w:b/>
          <w:bCs/>
          <w:color w:val="000000"/>
          <w:sz w:val="18"/>
          <w:szCs w:val="18"/>
          <w:lang w:eastAsia="ru-RU"/>
        </w:rPr>
      </w:pPr>
    </w:p>
    <w:p>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Российской Федерации, а также соблюдение правил осуществления трудовой деятельности на территории Российской Федерации</w:t>
      </w:r>
    </w:p>
    <w:p>
      <w:pPr>
        <w:shd w:val="clear" w:color="auto" w:fill="FFFFFF"/>
        <w:spacing w:after="0" w:line="240" w:lineRule="auto"/>
        <w:jc w:val="both"/>
        <w:rPr>
          <w:rFonts w:ascii="Times New Roman" w:hAnsi="Times New Roman"/>
          <w:b/>
          <w:bCs/>
          <w:color w:val="0099CC"/>
          <w:sz w:val="24"/>
          <w:szCs w:val="24"/>
          <w:u w:val="single"/>
          <w:lang w:eastAsia="ru-RU"/>
        </w:rPr>
      </w:pPr>
      <w:bookmarkStart w:id="14" w:name="20"/>
      <w:bookmarkEnd w:id="14"/>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КАК ВЕСТИ СЕБЯ ПОСЛЕ ПРОИСШЕСТВИЯ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color w:val="000000"/>
          <w:sz w:val="24"/>
          <w:szCs w:val="24"/>
          <w:lang w:eastAsia="ru-RU"/>
        </w:rPr>
        <w:t>Если происшествие все-таки произошло, старайтесь следовать следующим </w:t>
      </w:r>
      <w:r>
        <w:rPr>
          <w:rFonts w:ascii="Times New Roman" w:hAnsi="Times New Roman"/>
          <w:b/>
          <w:bCs/>
          <w:color w:val="000000"/>
          <w:sz w:val="24"/>
          <w:szCs w:val="24"/>
          <w:lang w:eastAsia="ru-RU"/>
        </w:rPr>
        <w:t>ПРАВИЛАМ: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Все действия начинать только после того, как убедитесь, что Вам больше ничто не угрожает.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Сообщить о случившемся в полицию по телефону «112» или лично, обратившись в ближайший отдел МВД России.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Сохранить место происшествия до прибытия сотрудников полиции в том виде, в каком оно оказалось после совершения преступления. </w:t>
      </w: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С неотложным заявлением о совершении преступления следует обращаться в ближайший отдел МВД России. Отделы МВД России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«112» с ближайшего телефона. С мобильного по «112» можно звонить, даже если совсем нет денег на счете. </w:t>
      </w:r>
      <w:bookmarkStart w:id="15" w:name="21"/>
      <w:bookmarkEnd w:id="15"/>
    </w:p>
    <w:p>
      <w:pPr>
        <w:shd w:val="clear" w:color="auto" w:fill="FFFFFF"/>
        <w:spacing w:after="0" w:line="240" w:lineRule="auto"/>
        <w:ind w:firstLine="709"/>
        <w:jc w:val="both"/>
        <w:rPr>
          <w:rFonts w:ascii="Times New Roman" w:hAnsi="Times New Roman"/>
          <w:b/>
          <w:bCs/>
          <w:color w:val="0099CC"/>
          <w:sz w:val="24"/>
          <w:szCs w:val="24"/>
          <w:u w:val="single"/>
          <w:lang w:eastAsia="ru-RU"/>
        </w:rPr>
      </w:pPr>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КАК ПОДАТЬ ЗАЯВЛЕНИЕ О ПРОИСШЕСТВИИ </w:t>
      </w:r>
    </w:p>
    <w:p>
      <w:pPr>
        <w:shd w:val="clear" w:color="auto" w:fill="FFFFFF"/>
        <w:spacing w:after="0" w:line="240" w:lineRule="auto"/>
        <w:ind w:firstLine="709"/>
        <w:jc w:val="both"/>
        <w:rPr>
          <w:rFonts w:ascii="Times New Roman" w:hAnsi="Times New Roman"/>
          <w:b/>
          <w:bCs/>
          <w:color w:val="000000"/>
          <w:sz w:val="24"/>
          <w:szCs w:val="24"/>
          <w:lang w:eastAsia="ru-RU"/>
        </w:rPr>
      </w:pPr>
    </w:p>
    <w:p>
      <w:pPr>
        <w:shd w:val="clear" w:color="auto" w:fill="FFFFFF"/>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Чем быстрее Вы сообщите в полицию о преступлении, тем лучше!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Вы вправе обратиться в отдел МВД России как с написанным на обычном листе бумаге, так и с устным заявлением о преступлении. У Вас обязаны принять его, причем сразу. Дежурный сотрудник полиции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6" w:name="22"/>
      <w:bookmarkEnd w:id="16"/>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ЧТО СЛЕДУЕТ УКАЗАТЬ В ЗАЯВЛЕНИИ О ПРОИСШЕСТВИИ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Избегайте оценок случившегося происшествия. Просто опишите факты - что произошло.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Письменное заявление должно начинаться с наименования адресата - куда Вы обращаетесь. Достаточно указать номер отделения полиции и район.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заявлении должны содержаться и Ваши данные, контактный телефон для связи.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Если в ближайшее время Вы собираетесь покинуть пределы Российской Федерации, укажите этот факт в заявлении, сообщите об этом сотруднику полиции, который будет Вас опрашивать. </w:t>
      </w: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 на следствии и в суде), и Вы сможете уточнить и дополнить свой первоначальный рассказ. </w:t>
      </w:r>
    </w:p>
    <w:p>
      <w:pPr>
        <w:shd w:val="clear" w:color="auto" w:fill="FFFFFF"/>
        <w:spacing w:after="0" w:line="240" w:lineRule="auto"/>
        <w:ind w:firstLine="709"/>
        <w:jc w:val="both"/>
        <w:rPr>
          <w:rFonts w:ascii="Times New Roman" w:hAnsi="Times New Roman"/>
          <w:b/>
          <w:bCs/>
          <w:color w:val="0099CC"/>
          <w:sz w:val="24"/>
          <w:szCs w:val="24"/>
          <w:u w:val="single"/>
          <w:lang w:eastAsia="ru-RU"/>
        </w:rPr>
      </w:pPr>
      <w:bookmarkStart w:id="17" w:name="23"/>
      <w:bookmarkEnd w:id="17"/>
    </w:p>
    <w:p>
      <w:pPr>
        <w:shd w:val="clear" w:color="auto" w:fill="FFFFFF"/>
        <w:spacing w:after="0" w:line="240" w:lineRule="auto"/>
        <w:ind w:firstLine="709"/>
        <w:jc w:val="both"/>
        <w:rPr>
          <w:rFonts w:ascii="Times New Roman" w:hAnsi="Times New Roman"/>
          <w:b/>
          <w:bCs/>
          <w:color w:val="0099CC"/>
          <w:sz w:val="24"/>
          <w:szCs w:val="24"/>
          <w:u w:val="single"/>
          <w:lang w:eastAsia="ru-RU"/>
        </w:rPr>
      </w:pPr>
      <w:r>
        <w:rPr>
          <w:rFonts w:ascii="Times New Roman" w:hAnsi="Times New Roman"/>
          <w:b/>
          <w:bCs/>
          <w:color w:val="0099CC"/>
          <w:sz w:val="24"/>
          <w:szCs w:val="24"/>
          <w:u w:val="single"/>
          <w:lang w:eastAsia="ru-RU"/>
        </w:rPr>
        <w:t>ЕСЛИ ВАМ ОТКАЗАЛИ В ПРИЕМЕ ЗАЯВЛЕНИЯ </w:t>
      </w:r>
    </w:p>
    <w:p>
      <w:pPr>
        <w:shd w:val="clear" w:color="auto" w:fill="FFFFFF"/>
        <w:spacing w:after="0" w:line="240" w:lineRule="auto"/>
        <w:ind w:firstLine="709"/>
        <w:jc w:val="both"/>
        <w:rPr>
          <w:rFonts w:ascii="Times New Roman" w:hAnsi="Times New Roman"/>
          <w:color w:val="000000"/>
          <w:sz w:val="24"/>
          <w:szCs w:val="24"/>
          <w:lang w:eastAsia="ru-RU"/>
        </w:rPr>
      </w:pPr>
    </w:p>
    <w:p>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Иногда сотрудники полиции могут сообщить Вам, что заявление Ваше принимать не будут. Основания для отказа при этом могут быть озвучены самые разные: Вы не обратились в полицию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обращаются по таким «пустякам» в полицию;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полицию по телефону (112) и сообщить о факте недобросовестного выполнения сотрудниками полиции своих обязанностей.</w:t>
      </w:r>
    </w:p>
    <w:p>
      <w:pPr>
        <w:shd w:val="clear" w:color="auto" w:fill="FFFFFF"/>
        <w:spacing w:after="0" w:line="240" w:lineRule="auto"/>
        <w:ind w:firstLine="709"/>
        <w:jc w:val="both"/>
        <w:rPr>
          <w:rFonts w:ascii="Times New Roman" w:hAnsi="Times New Roman"/>
          <w:color w:val="000000"/>
          <w:sz w:val="24"/>
          <w:szCs w:val="24"/>
          <w:lang w:eastAsia="ru-RU"/>
        </w:rPr>
      </w:pPr>
    </w:p>
    <w:p>
      <w:pPr>
        <w:pStyle w:val="2"/>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00000"/>
          <w:spacing w:val="0"/>
          <w:sz w:val="28"/>
          <w:szCs w:val="28"/>
          <w:shd w:val="clear" w:fill="FFFFFF"/>
        </w:rPr>
      </w:pPr>
      <w:r>
        <w:rPr>
          <w:rFonts w:hint="default" w:ascii="Times New Roman" w:hAnsi="Times New Roman" w:eastAsia="Arial" w:cs="Times New Roman"/>
          <w:b/>
          <w:bCs/>
          <w:i w:val="0"/>
          <w:iCs w:val="0"/>
          <w:caps w:val="0"/>
          <w:color w:val="000000"/>
          <w:spacing w:val="0"/>
          <w:sz w:val="28"/>
          <w:szCs w:val="28"/>
          <w:shd w:val="clear" w:fill="FFFFFF"/>
        </w:rPr>
        <w:t xml:space="preserve">Управление по вопросам </w:t>
      </w:r>
    </w:p>
    <w:p>
      <w:pPr>
        <w:pStyle w:val="2"/>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00000"/>
          <w:spacing w:val="0"/>
          <w:sz w:val="28"/>
          <w:szCs w:val="28"/>
        </w:rPr>
      </w:pPr>
      <w:r>
        <w:rPr>
          <w:rFonts w:hint="default" w:ascii="Times New Roman" w:hAnsi="Times New Roman" w:eastAsia="Arial" w:cs="Times New Roman"/>
          <w:b/>
          <w:bCs/>
          <w:i w:val="0"/>
          <w:iCs w:val="0"/>
          <w:caps w:val="0"/>
          <w:color w:val="000000"/>
          <w:spacing w:val="0"/>
          <w:sz w:val="28"/>
          <w:szCs w:val="28"/>
          <w:shd w:val="clear" w:fill="FFFFFF"/>
        </w:rPr>
        <w:t>миграции в ХМАО - Югре</w:t>
      </w:r>
    </w:p>
    <w:p>
      <w:pPr>
        <w:shd w:val="clear" w:color="auto" w:fill="FFFFFF"/>
        <w:spacing w:after="0" w:line="240" w:lineRule="auto"/>
        <w:ind w:firstLine="709"/>
        <w:jc w:val="both"/>
        <w:rPr>
          <w:rFonts w:ascii="Times New Roman" w:hAnsi="Times New Roman"/>
          <w:color w:val="000000"/>
          <w:sz w:val="24"/>
          <w:szCs w:val="24"/>
          <w:lang w:eastAsia="ru-RU"/>
        </w:rPr>
      </w:pPr>
    </w:p>
    <w:p>
      <w:pPr>
        <w:ind w:firstLine="709"/>
        <w:rPr>
          <w:rFonts w:ascii="Times New Roman" w:hAnsi="Times New Roman"/>
          <w:sz w:val="24"/>
          <w:szCs w:val="24"/>
        </w:rPr>
      </w:pPr>
    </w:p>
    <w:sectPr>
      <w:headerReference r:id="rId6" w:type="first"/>
      <w:headerReference r:id="rId5" w:type="default"/>
      <w:pgSz w:w="11906" w:h="16838"/>
      <w:pgMar w:top="1418" w:right="1276" w:bottom="1134" w:left="1559" w:header="567"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9</w:t>
    </w:r>
    <w: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A57AF"/>
    <w:multiLevelType w:val="multilevel"/>
    <w:tmpl w:val="1DEA57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77B4530"/>
    <w:multiLevelType w:val="multilevel"/>
    <w:tmpl w:val="277B45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A3847D9"/>
    <w:multiLevelType w:val="multilevel"/>
    <w:tmpl w:val="3A3847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06404B2"/>
    <w:multiLevelType w:val="multilevel"/>
    <w:tmpl w:val="706404B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957"/>
    <w:rsid w:val="000406F4"/>
    <w:rsid w:val="00042B83"/>
    <w:rsid w:val="00051FBE"/>
    <w:rsid w:val="00066D69"/>
    <w:rsid w:val="000779B0"/>
    <w:rsid w:val="000D1C58"/>
    <w:rsid w:val="00142259"/>
    <w:rsid w:val="00152E45"/>
    <w:rsid w:val="00187076"/>
    <w:rsid w:val="001B215D"/>
    <w:rsid w:val="001C5B07"/>
    <w:rsid w:val="00251CB5"/>
    <w:rsid w:val="002709AC"/>
    <w:rsid w:val="002B797B"/>
    <w:rsid w:val="002F4CE7"/>
    <w:rsid w:val="003006BF"/>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9F4143"/>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 w:val="191A2A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next w:val="1"/>
    <w:qFormat/>
    <w:locked/>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99"/>
    <w:rPr>
      <w:rFonts w:cs="Times New Roman"/>
      <w:i/>
      <w:iCs/>
    </w:rPr>
  </w:style>
  <w:style w:type="character" w:styleId="6">
    <w:name w:val="Hyperlink"/>
    <w:basedOn w:val="3"/>
    <w:semiHidden/>
    <w:uiPriority w:val="99"/>
    <w:rPr>
      <w:rFonts w:cs="Times New Roman"/>
      <w:color w:val="0000FF"/>
      <w:u w:val="single"/>
    </w:rPr>
  </w:style>
  <w:style w:type="character" w:styleId="7">
    <w:name w:val="Strong"/>
    <w:basedOn w:val="3"/>
    <w:qFormat/>
    <w:uiPriority w:val="99"/>
    <w:rPr>
      <w:rFonts w:cs="Times New Roman"/>
      <w:b/>
      <w:bCs/>
    </w:rPr>
  </w:style>
  <w:style w:type="paragraph" w:styleId="8">
    <w:name w:val="Balloon Text"/>
    <w:basedOn w:val="1"/>
    <w:link w:val="14"/>
    <w:semiHidden/>
    <w:uiPriority w:val="99"/>
    <w:pPr>
      <w:spacing w:after="0" w:line="240" w:lineRule="auto"/>
    </w:pPr>
    <w:rPr>
      <w:rFonts w:ascii="Segoe UI" w:hAnsi="Segoe UI" w:cs="Segoe UI"/>
      <w:sz w:val="18"/>
      <w:szCs w:val="18"/>
    </w:rPr>
  </w:style>
  <w:style w:type="paragraph" w:styleId="9">
    <w:name w:val="header"/>
    <w:basedOn w:val="1"/>
    <w:link w:val="15"/>
    <w:uiPriority w:val="99"/>
    <w:pPr>
      <w:tabs>
        <w:tab w:val="center" w:pos="4677"/>
        <w:tab w:val="right" w:pos="9355"/>
      </w:tabs>
      <w:spacing w:after="0" w:line="240" w:lineRule="auto"/>
    </w:pPr>
  </w:style>
  <w:style w:type="paragraph" w:styleId="10">
    <w:name w:val="footer"/>
    <w:basedOn w:val="1"/>
    <w:link w:val="16"/>
    <w:uiPriority w:val="99"/>
    <w:pPr>
      <w:tabs>
        <w:tab w:val="center" w:pos="4677"/>
        <w:tab w:val="right" w:pos="9355"/>
      </w:tabs>
      <w:spacing w:after="0" w:line="240" w:lineRule="auto"/>
    </w:pPr>
  </w:style>
  <w:style w:type="paragraph" w:styleId="11">
    <w:name w:val="Normal (Web)"/>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2">
    <w:name w:val="apple-converted-space"/>
    <w:basedOn w:val="3"/>
    <w:qFormat/>
    <w:uiPriority w:val="99"/>
    <w:rPr>
      <w:rFonts w:cs="Times New Roman"/>
    </w:rPr>
  </w:style>
  <w:style w:type="paragraph" w:customStyle="1" w:styleId="13">
    <w:name w:val="s_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4">
    <w:name w:val="Balloon Text Char"/>
    <w:basedOn w:val="3"/>
    <w:link w:val="8"/>
    <w:semiHidden/>
    <w:locked/>
    <w:uiPriority w:val="99"/>
    <w:rPr>
      <w:rFonts w:ascii="Segoe UI" w:hAnsi="Segoe UI" w:cs="Segoe UI"/>
      <w:sz w:val="18"/>
      <w:szCs w:val="18"/>
    </w:rPr>
  </w:style>
  <w:style w:type="character" w:customStyle="1" w:styleId="15">
    <w:name w:val="Header Char"/>
    <w:basedOn w:val="3"/>
    <w:link w:val="9"/>
    <w:qFormat/>
    <w:locked/>
    <w:uiPriority w:val="99"/>
    <w:rPr>
      <w:rFonts w:cs="Times New Roman"/>
    </w:rPr>
  </w:style>
  <w:style w:type="character" w:customStyle="1" w:styleId="16">
    <w:name w:val="Footer Char"/>
    <w:basedOn w:val="3"/>
    <w:link w:val="10"/>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9</Pages>
  <Words>3760</Words>
  <Characters>21435</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2017-03-16T04:44:00Z</dcterms:created>
  <dc:creator>Комаров Александр Анатольевич</dc:creator>
  <cp:lastModifiedBy>timkina_ne</cp:lastModifiedBy>
  <cp:lastPrinted>2017-03-04T06:04:00Z</cp:lastPrinted>
  <dcterms:modified xsi:type="dcterms:W3CDTF">2023-06-16T09:16:09Z</dcterms:modified>
  <dc:title>Памятка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97DAD5E699BD44CAB03AB6855B92A37E</vt:lpwstr>
  </property>
</Properties>
</file>