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4C" w:rsidRDefault="00FB013A" w:rsidP="00A2024C">
      <w:pPr>
        <w:spacing w:after="0" w:line="240" w:lineRule="auto"/>
        <w:jc w:val="center"/>
        <w:rPr>
          <w:rFonts w:ascii="Times New Roman" w:eastAsia="Times New Roman" w:hAnsi="Times New Roman" w:cs="Times New Roman"/>
          <w:sz w:val="28"/>
          <w:szCs w:val="28"/>
          <w:lang w:eastAsia="ru-RU"/>
        </w:rPr>
      </w:pPr>
      <w:r w:rsidRPr="003D165E">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0D941DD0" wp14:editId="06487DFF">
            <wp:simplePos x="0" y="0"/>
            <wp:positionH relativeFrom="column">
              <wp:posOffset>2628265</wp:posOffset>
            </wp:positionH>
            <wp:positionV relativeFrom="paragraph">
              <wp:posOffset>-575310</wp:posOffset>
            </wp:positionV>
            <wp:extent cx="657860" cy="800100"/>
            <wp:effectExtent l="0" t="0" r="0" b="0"/>
            <wp:wrapTight wrapText="bothSides">
              <wp:wrapPolygon edited="0">
                <wp:start x="0" y="0"/>
                <wp:lineTo x="0" y="21086"/>
                <wp:lineTo x="21266" y="21086"/>
                <wp:lineTo x="21266" y="0"/>
                <wp:lineTo x="0" y="0"/>
              </wp:wrapPolygon>
            </wp:wrapTight>
            <wp:docPr id="2"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3D165E" w:rsidRPr="003D165E" w:rsidRDefault="003D165E" w:rsidP="003D165E">
      <w:pPr>
        <w:suppressAutoHyphens/>
        <w:spacing w:after="0" w:line="240" w:lineRule="auto"/>
        <w:jc w:val="center"/>
        <w:rPr>
          <w:rFonts w:ascii="Times New Roman" w:eastAsia="Times New Roman" w:hAnsi="Times New Roman" w:cs="Times New Roman"/>
          <w:sz w:val="28"/>
          <w:szCs w:val="28"/>
          <w:lang w:eastAsia="ar-SA"/>
        </w:rPr>
      </w:pPr>
    </w:p>
    <w:p w:rsidR="003D165E" w:rsidRPr="003D165E" w:rsidRDefault="003D165E" w:rsidP="003D165E">
      <w:pPr>
        <w:suppressAutoHyphens/>
        <w:spacing w:after="0" w:line="240" w:lineRule="auto"/>
        <w:jc w:val="center"/>
        <w:rPr>
          <w:rFonts w:ascii="Times New Roman" w:eastAsia="Times New Roman" w:hAnsi="Times New Roman" w:cs="Times New Roman"/>
          <w:sz w:val="28"/>
          <w:szCs w:val="28"/>
          <w:lang w:eastAsia="ar-SA"/>
        </w:rPr>
      </w:pPr>
    </w:p>
    <w:p w:rsidR="003D165E" w:rsidRPr="003D165E" w:rsidRDefault="003D165E" w:rsidP="003D165E">
      <w:pPr>
        <w:spacing w:after="0" w:line="240" w:lineRule="auto"/>
        <w:jc w:val="center"/>
        <w:rPr>
          <w:rFonts w:ascii="Times New Roman" w:eastAsia="Times New Roman" w:hAnsi="Times New Roman" w:cs="Times New Roman"/>
          <w:sz w:val="28"/>
          <w:szCs w:val="28"/>
        </w:rPr>
      </w:pPr>
      <w:r w:rsidRPr="003D165E">
        <w:rPr>
          <w:rFonts w:ascii="Times New Roman" w:eastAsia="Times New Roman" w:hAnsi="Times New Roman" w:cs="Times New Roman"/>
          <w:sz w:val="28"/>
          <w:szCs w:val="28"/>
        </w:rPr>
        <w:t>МУНИЦИПАЛЬНОЕ ОБРАЗОВАНИЕ</w:t>
      </w:r>
    </w:p>
    <w:p w:rsidR="003D165E" w:rsidRPr="003D165E" w:rsidRDefault="003D165E" w:rsidP="003D165E">
      <w:pPr>
        <w:spacing w:after="0" w:line="240" w:lineRule="auto"/>
        <w:jc w:val="center"/>
        <w:rPr>
          <w:rFonts w:ascii="Times New Roman" w:eastAsia="Times New Roman" w:hAnsi="Times New Roman" w:cs="Times New Roman"/>
          <w:sz w:val="28"/>
          <w:szCs w:val="28"/>
        </w:rPr>
      </w:pPr>
      <w:r w:rsidRPr="003D165E">
        <w:rPr>
          <w:rFonts w:ascii="Times New Roman" w:eastAsia="Times New Roman" w:hAnsi="Times New Roman" w:cs="Times New Roman"/>
          <w:sz w:val="28"/>
          <w:szCs w:val="28"/>
        </w:rPr>
        <w:t>ХАНТЫ-МАНСИЙСКИЙ РАЙОН</w:t>
      </w:r>
    </w:p>
    <w:p w:rsidR="003D165E" w:rsidRPr="003D165E" w:rsidRDefault="003D165E" w:rsidP="003D165E">
      <w:pPr>
        <w:spacing w:after="0" w:line="240" w:lineRule="auto"/>
        <w:jc w:val="center"/>
        <w:rPr>
          <w:rFonts w:ascii="Times New Roman" w:eastAsia="Times New Roman" w:hAnsi="Times New Roman" w:cs="Times New Roman"/>
          <w:sz w:val="28"/>
          <w:szCs w:val="28"/>
        </w:rPr>
      </w:pPr>
      <w:r w:rsidRPr="003D165E">
        <w:rPr>
          <w:rFonts w:ascii="Times New Roman" w:eastAsia="Times New Roman" w:hAnsi="Times New Roman" w:cs="Times New Roman"/>
          <w:sz w:val="28"/>
          <w:szCs w:val="28"/>
        </w:rPr>
        <w:t>Ханты-Мансийский автономный округ – Югра</w:t>
      </w:r>
    </w:p>
    <w:p w:rsidR="003D165E" w:rsidRPr="003D165E" w:rsidRDefault="003D165E" w:rsidP="003D165E">
      <w:pPr>
        <w:spacing w:after="0" w:line="240" w:lineRule="auto"/>
        <w:jc w:val="center"/>
        <w:rPr>
          <w:rFonts w:ascii="Times New Roman" w:eastAsia="Times New Roman" w:hAnsi="Times New Roman" w:cs="Times New Roman"/>
          <w:sz w:val="28"/>
          <w:szCs w:val="28"/>
        </w:rPr>
      </w:pPr>
    </w:p>
    <w:p w:rsidR="003D165E" w:rsidRPr="003D165E" w:rsidRDefault="003D165E" w:rsidP="003D165E">
      <w:pPr>
        <w:spacing w:after="0" w:line="240" w:lineRule="auto"/>
        <w:jc w:val="center"/>
        <w:rPr>
          <w:rFonts w:ascii="Times New Roman" w:eastAsia="Times New Roman" w:hAnsi="Times New Roman" w:cs="Times New Roman"/>
          <w:b/>
          <w:sz w:val="28"/>
          <w:szCs w:val="28"/>
        </w:rPr>
      </w:pPr>
      <w:r w:rsidRPr="003D165E">
        <w:rPr>
          <w:rFonts w:ascii="Times New Roman" w:eastAsia="Times New Roman" w:hAnsi="Times New Roman" w:cs="Times New Roman"/>
          <w:b/>
          <w:sz w:val="28"/>
          <w:szCs w:val="28"/>
        </w:rPr>
        <w:t>АДМИНИСТРАЦИЯ ХАНТЫ-МАНСИЙСКОГО РАЙОНА</w:t>
      </w:r>
    </w:p>
    <w:p w:rsidR="003D165E" w:rsidRPr="003D165E" w:rsidRDefault="003D165E" w:rsidP="003D165E">
      <w:pPr>
        <w:spacing w:after="0" w:line="240" w:lineRule="auto"/>
        <w:jc w:val="center"/>
        <w:rPr>
          <w:rFonts w:ascii="Times New Roman" w:eastAsia="Times New Roman" w:hAnsi="Times New Roman" w:cs="Times New Roman"/>
          <w:b/>
          <w:sz w:val="28"/>
          <w:szCs w:val="28"/>
        </w:rPr>
      </w:pPr>
    </w:p>
    <w:p w:rsidR="003D165E" w:rsidRPr="003D165E" w:rsidRDefault="003D165E" w:rsidP="003D165E">
      <w:pPr>
        <w:spacing w:after="0" w:line="240" w:lineRule="auto"/>
        <w:jc w:val="center"/>
        <w:rPr>
          <w:rFonts w:ascii="Times New Roman" w:eastAsia="Times New Roman" w:hAnsi="Times New Roman" w:cs="Times New Roman"/>
          <w:b/>
          <w:sz w:val="28"/>
          <w:szCs w:val="28"/>
        </w:rPr>
      </w:pPr>
      <w:r w:rsidRPr="003D165E">
        <w:rPr>
          <w:rFonts w:ascii="Times New Roman" w:eastAsia="Times New Roman" w:hAnsi="Times New Roman" w:cs="Times New Roman"/>
          <w:b/>
          <w:sz w:val="28"/>
          <w:szCs w:val="28"/>
        </w:rPr>
        <w:t>П О С Т А Н О В Л Е Н И Е</w:t>
      </w:r>
    </w:p>
    <w:p w:rsidR="003D165E" w:rsidRPr="003D165E" w:rsidRDefault="003D165E" w:rsidP="003D165E">
      <w:pPr>
        <w:spacing w:after="0" w:line="240" w:lineRule="auto"/>
        <w:jc w:val="center"/>
        <w:rPr>
          <w:rFonts w:ascii="Times New Roman" w:eastAsia="Times New Roman" w:hAnsi="Times New Roman" w:cs="Times New Roman"/>
          <w:sz w:val="28"/>
          <w:szCs w:val="28"/>
        </w:rPr>
      </w:pPr>
    </w:p>
    <w:p w:rsidR="003D165E" w:rsidRPr="003D165E" w:rsidRDefault="003D165E" w:rsidP="003D165E">
      <w:pPr>
        <w:spacing w:after="0" w:line="240" w:lineRule="auto"/>
        <w:rPr>
          <w:rFonts w:ascii="Times New Roman" w:eastAsia="Times New Roman" w:hAnsi="Times New Roman" w:cs="Times New Roman"/>
          <w:sz w:val="28"/>
          <w:szCs w:val="28"/>
        </w:rPr>
      </w:pPr>
      <w:r w:rsidRPr="003D165E">
        <w:rPr>
          <w:rFonts w:ascii="Times New Roman" w:eastAsia="Times New Roman" w:hAnsi="Times New Roman" w:cs="Times New Roman"/>
          <w:sz w:val="28"/>
          <w:szCs w:val="28"/>
        </w:rPr>
        <w:t xml:space="preserve">от </w:t>
      </w:r>
      <w:r w:rsidR="00F317B4">
        <w:rPr>
          <w:rFonts w:ascii="Times New Roman" w:eastAsia="Times New Roman" w:hAnsi="Times New Roman" w:cs="Times New Roman"/>
          <w:sz w:val="28"/>
          <w:szCs w:val="28"/>
        </w:rPr>
        <w:t>06.02.2017</w:t>
      </w:r>
      <w:r w:rsidRPr="003D165E">
        <w:rPr>
          <w:rFonts w:ascii="Times New Roman" w:eastAsia="Times New Roman" w:hAnsi="Times New Roman" w:cs="Times New Roman"/>
          <w:sz w:val="28"/>
          <w:szCs w:val="28"/>
        </w:rPr>
        <w:t xml:space="preserve">                             </w:t>
      </w:r>
      <w:r w:rsidRPr="003D165E">
        <w:rPr>
          <w:rFonts w:ascii="Times New Roman" w:eastAsia="Times New Roman" w:hAnsi="Times New Roman" w:cs="Times New Roman"/>
          <w:sz w:val="28"/>
          <w:szCs w:val="28"/>
        </w:rPr>
        <w:tab/>
      </w:r>
      <w:r w:rsidRPr="003D165E">
        <w:rPr>
          <w:rFonts w:ascii="Times New Roman" w:eastAsia="Times New Roman" w:hAnsi="Times New Roman" w:cs="Times New Roman"/>
          <w:sz w:val="28"/>
          <w:szCs w:val="28"/>
        </w:rPr>
        <w:tab/>
      </w:r>
      <w:r w:rsidRPr="003D165E">
        <w:rPr>
          <w:rFonts w:ascii="Times New Roman" w:eastAsia="Times New Roman" w:hAnsi="Times New Roman" w:cs="Times New Roman"/>
          <w:sz w:val="28"/>
          <w:szCs w:val="28"/>
        </w:rPr>
        <w:tab/>
        <w:t xml:space="preserve">                                  </w:t>
      </w:r>
      <w:r w:rsidR="00F317B4">
        <w:rPr>
          <w:rFonts w:ascii="Times New Roman" w:eastAsia="Times New Roman" w:hAnsi="Times New Roman" w:cs="Times New Roman"/>
          <w:sz w:val="28"/>
          <w:szCs w:val="28"/>
        </w:rPr>
        <w:t xml:space="preserve">     </w:t>
      </w:r>
      <w:bookmarkStart w:id="0" w:name="_GoBack"/>
      <w:bookmarkEnd w:id="0"/>
      <w:r w:rsidRPr="003D165E">
        <w:rPr>
          <w:rFonts w:ascii="Times New Roman" w:eastAsia="Times New Roman" w:hAnsi="Times New Roman" w:cs="Times New Roman"/>
          <w:sz w:val="28"/>
          <w:szCs w:val="28"/>
        </w:rPr>
        <w:t xml:space="preserve">№ </w:t>
      </w:r>
      <w:r w:rsidR="00F317B4">
        <w:rPr>
          <w:rFonts w:ascii="Times New Roman" w:eastAsia="Times New Roman" w:hAnsi="Times New Roman" w:cs="Times New Roman"/>
          <w:sz w:val="28"/>
          <w:szCs w:val="28"/>
        </w:rPr>
        <w:t>33</w:t>
      </w:r>
    </w:p>
    <w:p w:rsidR="003D165E" w:rsidRPr="003D165E" w:rsidRDefault="003D165E" w:rsidP="003D165E">
      <w:pPr>
        <w:spacing w:after="0" w:line="240" w:lineRule="auto"/>
        <w:rPr>
          <w:rFonts w:ascii="Times New Roman" w:eastAsia="Times New Roman" w:hAnsi="Times New Roman" w:cs="Times New Roman"/>
          <w:i/>
          <w:sz w:val="24"/>
          <w:szCs w:val="24"/>
        </w:rPr>
      </w:pPr>
      <w:r w:rsidRPr="003D165E">
        <w:rPr>
          <w:rFonts w:ascii="Times New Roman" w:eastAsia="Times New Roman" w:hAnsi="Times New Roman" w:cs="Times New Roman"/>
          <w:i/>
          <w:sz w:val="24"/>
          <w:szCs w:val="24"/>
        </w:rPr>
        <w:t>г. Ханты-Мансийск</w:t>
      </w:r>
    </w:p>
    <w:p w:rsidR="003D165E" w:rsidRPr="003D165E" w:rsidRDefault="003D165E" w:rsidP="003D165E">
      <w:pPr>
        <w:suppressAutoHyphens/>
        <w:spacing w:after="0" w:line="240" w:lineRule="auto"/>
        <w:jc w:val="center"/>
        <w:rPr>
          <w:rFonts w:ascii="Times New Roman" w:eastAsia="Times New Roman" w:hAnsi="Times New Roman" w:cs="Times New Roman"/>
          <w:sz w:val="28"/>
          <w:szCs w:val="28"/>
          <w:lang w:eastAsia="ar-SA"/>
        </w:rPr>
      </w:pPr>
    </w:p>
    <w:p w:rsidR="00A2024C" w:rsidRDefault="00A2024C" w:rsidP="00A2024C">
      <w:pPr>
        <w:pStyle w:val="ac"/>
        <w:jc w:val="both"/>
        <w:rPr>
          <w:rFonts w:ascii="Times New Roman" w:hAnsi="Times New Roman"/>
          <w:sz w:val="28"/>
          <w:szCs w:val="28"/>
        </w:rPr>
      </w:pPr>
      <w:r>
        <w:rPr>
          <w:rFonts w:ascii="Times New Roman" w:hAnsi="Times New Roman"/>
          <w:sz w:val="28"/>
          <w:szCs w:val="28"/>
        </w:rPr>
        <w:t>О внесении изменений в постановление</w:t>
      </w:r>
    </w:p>
    <w:p w:rsidR="00A2024C" w:rsidRDefault="00A2024C" w:rsidP="00A2024C">
      <w:pPr>
        <w:pStyle w:val="ac"/>
        <w:jc w:val="both"/>
        <w:rPr>
          <w:rFonts w:ascii="Times New Roman" w:hAnsi="Times New Roman"/>
          <w:sz w:val="28"/>
          <w:szCs w:val="28"/>
        </w:rPr>
      </w:pPr>
      <w:r>
        <w:rPr>
          <w:rFonts w:ascii="Times New Roman" w:hAnsi="Times New Roman"/>
          <w:sz w:val="28"/>
          <w:szCs w:val="28"/>
        </w:rPr>
        <w:t xml:space="preserve">администрации Ханты-Мансийского </w:t>
      </w:r>
    </w:p>
    <w:p w:rsidR="00A2024C" w:rsidRDefault="00A2024C" w:rsidP="00A2024C">
      <w:pPr>
        <w:pStyle w:val="ac"/>
        <w:jc w:val="both"/>
        <w:rPr>
          <w:rFonts w:ascii="Times New Roman" w:hAnsi="Times New Roman"/>
          <w:sz w:val="28"/>
          <w:szCs w:val="28"/>
        </w:rPr>
      </w:pPr>
      <w:r>
        <w:rPr>
          <w:rFonts w:ascii="Times New Roman" w:hAnsi="Times New Roman"/>
          <w:sz w:val="28"/>
          <w:szCs w:val="28"/>
        </w:rPr>
        <w:t>района от 30 сентября 2013 года № 239</w:t>
      </w:r>
    </w:p>
    <w:p w:rsidR="00A2024C" w:rsidRDefault="00A2024C" w:rsidP="00A2024C">
      <w:pPr>
        <w:pStyle w:val="ac"/>
        <w:jc w:val="both"/>
        <w:rPr>
          <w:rFonts w:ascii="Times New Roman" w:hAnsi="Times New Roman"/>
          <w:sz w:val="28"/>
          <w:szCs w:val="28"/>
        </w:rPr>
      </w:pPr>
      <w:r>
        <w:rPr>
          <w:rFonts w:ascii="Times New Roman" w:hAnsi="Times New Roman"/>
          <w:sz w:val="28"/>
          <w:szCs w:val="28"/>
        </w:rPr>
        <w:t xml:space="preserve">«Об утверждении муниципальной </w:t>
      </w:r>
    </w:p>
    <w:p w:rsidR="00A2024C" w:rsidRDefault="00A2024C" w:rsidP="00A2024C">
      <w:pPr>
        <w:pStyle w:val="ac"/>
        <w:jc w:val="both"/>
        <w:rPr>
          <w:rFonts w:ascii="Times New Roman" w:hAnsi="Times New Roman"/>
          <w:sz w:val="28"/>
          <w:szCs w:val="28"/>
        </w:rPr>
      </w:pPr>
      <w:r>
        <w:rPr>
          <w:rFonts w:ascii="Times New Roman" w:hAnsi="Times New Roman"/>
          <w:sz w:val="28"/>
          <w:szCs w:val="28"/>
        </w:rPr>
        <w:t>программы «Комплексное развитие</w:t>
      </w:r>
    </w:p>
    <w:p w:rsidR="00A2024C" w:rsidRDefault="00A2024C" w:rsidP="00A2024C">
      <w:pPr>
        <w:pStyle w:val="ac"/>
        <w:jc w:val="both"/>
        <w:rPr>
          <w:rFonts w:ascii="Times New Roman" w:hAnsi="Times New Roman"/>
          <w:sz w:val="28"/>
          <w:szCs w:val="28"/>
        </w:rPr>
      </w:pPr>
      <w:r>
        <w:rPr>
          <w:rFonts w:ascii="Times New Roman" w:hAnsi="Times New Roman"/>
          <w:sz w:val="28"/>
          <w:szCs w:val="28"/>
        </w:rPr>
        <w:t>агропромышленного комплекса</w:t>
      </w:r>
    </w:p>
    <w:p w:rsidR="00A2024C" w:rsidRDefault="00A2024C" w:rsidP="00A2024C">
      <w:pPr>
        <w:pStyle w:val="ac"/>
        <w:jc w:val="both"/>
        <w:rPr>
          <w:rFonts w:ascii="Times New Roman" w:hAnsi="Times New Roman"/>
          <w:sz w:val="28"/>
          <w:szCs w:val="28"/>
        </w:rPr>
      </w:pPr>
      <w:r>
        <w:rPr>
          <w:rFonts w:ascii="Times New Roman" w:hAnsi="Times New Roman"/>
          <w:sz w:val="28"/>
          <w:szCs w:val="28"/>
        </w:rPr>
        <w:t xml:space="preserve">и традиционной хозяйственной </w:t>
      </w:r>
    </w:p>
    <w:p w:rsidR="00A2024C" w:rsidRDefault="00A2024C" w:rsidP="00A2024C">
      <w:pPr>
        <w:pStyle w:val="ac"/>
        <w:jc w:val="both"/>
        <w:rPr>
          <w:rFonts w:ascii="Times New Roman" w:hAnsi="Times New Roman"/>
          <w:sz w:val="28"/>
          <w:szCs w:val="28"/>
        </w:rPr>
      </w:pPr>
      <w:r>
        <w:rPr>
          <w:rFonts w:ascii="Times New Roman" w:hAnsi="Times New Roman"/>
          <w:sz w:val="28"/>
          <w:szCs w:val="28"/>
        </w:rPr>
        <w:t>деятельности коренных малочисленных</w:t>
      </w:r>
    </w:p>
    <w:p w:rsidR="00A2024C" w:rsidRDefault="00A2024C" w:rsidP="00A2024C">
      <w:pPr>
        <w:pStyle w:val="ac"/>
        <w:jc w:val="both"/>
        <w:rPr>
          <w:rFonts w:ascii="Times New Roman" w:hAnsi="Times New Roman"/>
          <w:sz w:val="28"/>
          <w:szCs w:val="28"/>
        </w:rPr>
      </w:pPr>
      <w:r>
        <w:rPr>
          <w:rFonts w:ascii="Times New Roman" w:hAnsi="Times New Roman"/>
          <w:sz w:val="28"/>
          <w:szCs w:val="28"/>
        </w:rPr>
        <w:t xml:space="preserve">народов Севера Ханты-Мансийского </w:t>
      </w:r>
    </w:p>
    <w:p w:rsidR="00A2024C" w:rsidRDefault="00C1030E" w:rsidP="00A2024C">
      <w:pPr>
        <w:pStyle w:val="ac"/>
        <w:jc w:val="both"/>
        <w:rPr>
          <w:rFonts w:ascii="Times New Roman" w:hAnsi="Times New Roman"/>
          <w:sz w:val="28"/>
          <w:szCs w:val="28"/>
        </w:rPr>
      </w:pPr>
      <w:r>
        <w:rPr>
          <w:rFonts w:ascii="Times New Roman" w:hAnsi="Times New Roman"/>
          <w:sz w:val="28"/>
          <w:szCs w:val="28"/>
        </w:rPr>
        <w:t>района на 2014 – 2019</w:t>
      </w:r>
      <w:r w:rsidR="00A2024C">
        <w:rPr>
          <w:rFonts w:ascii="Times New Roman" w:hAnsi="Times New Roman"/>
          <w:sz w:val="28"/>
          <w:szCs w:val="28"/>
        </w:rPr>
        <w:t xml:space="preserve"> годы»</w:t>
      </w:r>
    </w:p>
    <w:p w:rsidR="00A2024C" w:rsidRDefault="00A2024C" w:rsidP="00A2024C">
      <w:pPr>
        <w:pStyle w:val="ac"/>
        <w:jc w:val="both"/>
        <w:rPr>
          <w:rFonts w:ascii="Times New Roman" w:hAnsi="Times New Roman"/>
          <w:sz w:val="28"/>
          <w:szCs w:val="28"/>
        </w:rPr>
      </w:pPr>
    </w:p>
    <w:p w:rsidR="00A2024C" w:rsidRDefault="00A2024C" w:rsidP="003050A4">
      <w:pPr>
        <w:pStyle w:val="ac"/>
        <w:ind w:firstLine="720"/>
        <w:jc w:val="both"/>
        <w:rPr>
          <w:rFonts w:ascii="Times New Roman" w:hAnsi="Times New Roman"/>
          <w:sz w:val="28"/>
          <w:szCs w:val="28"/>
        </w:rPr>
      </w:pPr>
      <w:r>
        <w:rPr>
          <w:rFonts w:ascii="Times New Roman" w:hAnsi="Times New Roman"/>
          <w:sz w:val="28"/>
          <w:szCs w:val="28"/>
        </w:rPr>
        <w:t xml:space="preserve">Руководствуясь Бюджетным кодексом Российской Федерации, постановлением администрации Ханты-Мансийского района                            от 9 августа 2013 года № 199 «О программах Ханты-Мансийского района», в </w:t>
      </w:r>
      <w:r>
        <w:rPr>
          <w:rFonts w:ascii="Times New Roman" w:eastAsia="Arial" w:hAnsi="Times New Roman"/>
          <w:bCs/>
          <w:sz w:val="28"/>
          <w:szCs w:val="28"/>
        </w:rPr>
        <w:t xml:space="preserve">целях создания благоприятных условий для </w:t>
      </w:r>
      <w:r>
        <w:rPr>
          <w:rFonts w:ascii="Times New Roman" w:eastAsia="Arial" w:hAnsi="Times New Roman"/>
          <w:bCs/>
          <w:sz w:val="28"/>
          <w:szCs w:val="28"/>
          <w:lang w:eastAsia="ar-SA"/>
        </w:rPr>
        <w:t>устойчивого развития агропромышленного комплекса</w:t>
      </w:r>
      <w:r>
        <w:rPr>
          <w:rFonts w:ascii="Times New Roman" w:eastAsia="Arial" w:hAnsi="Times New Roman"/>
          <w:bCs/>
          <w:sz w:val="28"/>
          <w:szCs w:val="28"/>
        </w:rPr>
        <w:t xml:space="preserve"> </w:t>
      </w:r>
      <w:r>
        <w:rPr>
          <w:rFonts w:ascii="Times New Roman" w:hAnsi="Times New Roman"/>
          <w:sz w:val="28"/>
          <w:szCs w:val="28"/>
        </w:rPr>
        <w:t>и традиционной хозяйственной деятельности коренных малочисленных народов Севера Ханты-Мансийского района</w:t>
      </w:r>
      <w:r>
        <w:rPr>
          <w:rFonts w:ascii="Times New Roman" w:eastAsia="Arial" w:hAnsi="Times New Roman"/>
          <w:bCs/>
          <w:sz w:val="28"/>
          <w:szCs w:val="28"/>
        </w:rPr>
        <w:t>:</w:t>
      </w:r>
    </w:p>
    <w:p w:rsidR="00A2024C" w:rsidRDefault="00A2024C" w:rsidP="00A2024C">
      <w:pPr>
        <w:pStyle w:val="ac"/>
        <w:jc w:val="both"/>
        <w:rPr>
          <w:rFonts w:ascii="Times New Roman" w:hAnsi="Times New Roman"/>
          <w:sz w:val="28"/>
          <w:szCs w:val="28"/>
        </w:rPr>
      </w:pPr>
    </w:p>
    <w:p w:rsidR="00C404F4" w:rsidRDefault="003050A4" w:rsidP="00C404F4">
      <w:pPr>
        <w:pStyle w:val="FR1"/>
        <w:spacing w:line="240" w:lineRule="auto"/>
        <w:jc w:val="both"/>
        <w:rPr>
          <w:b w:val="0"/>
        </w:rPr>
      </w:pPr>
      <w:r>
        <w:rPr>
          <w:b w:val="0"/>
        </w:rPr>
        <w:tab/>
      </w:r>
      <w:r w:rsidR="004C34E9">
        <w:rPr>
          <w:b w:val="0"/>
        </w:rPr>
        <w:t xml:space="preserve">1. </w:t>
      </w:r>
      <w:r w:rsidR="00A2024C" w:rsidRPr="00C404F4">
        <w:rPr>
          <w:b w:val="0"/>
        </w:rPr>
        <w:t>Внести в постановление администрации Ханты-Мансийского района от 30 сентября 2013 года № 239 «Об утверждении муниципальной программы «Комплексное развитие агропромышленного комплекса                   и традиционной хозяйственной деятельности коренных малочисленных народов Севера Ханты-М</w:t>
      </w:r>
      <w:r w:rsidR="00C1030E" w:rsidRPr="00C404F4">
        <w:rPr>
          <w:b w:val="0"/>
        </w:rPr>
        <w:t>ансийского района на 2014 – 2019</w:t>
      </w:r>
      <w:r w:rsidR="00A2024C" w:rsidRPr="00C404F4">
        <w:rPr>
          <w:b w:val="0"/>
        </w:rPr>
        <w:t xml:space="preserve"> годы» изменения, изложив приложение к</w:t>
      </w:r>
      <w:r w:rsidR="00C404F4" w:rsidRPr="00C404F4">
        <w:rPr>
          <w:b w:val="0"/>
        </w:rPr>
        <w:t xml:space="preserve"> постановлению в новой редакции: </w:t>
      </w:r>
    </w:p>
    <w:p w:rsidR="00C404F4" w:rsidRPr="00C404F4" w:rsidRDefault="00F11234" w:rsidP="003050A4">
      <w:pPr>
        <w:pStyle w:val="FR1"/>
        <w:spacing w:line="240" w:lineRule="auto"/>
        <w:jc w:val="right"/>
        <w:rPr>
          <w:b w:val="0"/>
        </w:rPr>
      </w:pPr>
      <w:r>
        <w:rPr>
          <w:b w:val="0"/>
        </w:rPr>
        <w:t>«</w:t>
      </w:r>
      <w:r w:rsidR="00C404F4" w:rsidRPr="00C404F4">
        <w:rPr>
          <w:b w:val="0"/>
        </w:rPr>
        <w:t>Приложение</w:t>
      </w:r>
    </w:p>
    <w:p w:rsidR="00C404F4" w:rsidRDefault="00C404F4" w:rsidP="003050A4">
      <w:pPr>
        <w:pStyle w:val="ConsPlusNormal"/>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C404F4" w:rsidRDefault="00C404F4" w:rsidP="003050A4">
      <w:pPr>
        <w:pStyle w:val="ConsPlusNormal"/>
        <w:jc w:val="right"/>
        <w:rPr>
          <w:rFonts w:ascii="Times New Roman" w:hAnsi="Times New Roman" w:cs="Times New Roman"/>
          <w:sz w:val="28"/>
          <w:szCs w:val="28"/>
        </w:rPr>
      </w:pPr>
      <w:r>
        <w:rPr>
          <w:rFonts w:ascii="Times New Roman" w:hAnsi="Times New Roman" w:cs="Times New Roman"/>
          <w:sz w:val="28"/>
          <w:szCs w:val="28"/>
        </w:rPr>
        <w:t>Ханты-Мансийского района</w:t>
      </w:r>
    </w:p>
    <w:p w:rsidR="00C404F4" w:rsidRDefault="003050A4" w:rsidP="003050A4">
      <w:pPr>
        <w:pStyle w:val="ConsPlusNormal"/>
        <w:tabs>
          <w:tab w:val="left" w:pos="5970"/>
          <w:tab w:val="left" w:pos="6240"/>
        </w:tabs>
        <w:rPr>
          <w:rFonts w:ascii="Times New Roman" w:hAnsi="Times New Roman" w:cs="Times New Roman"/>
          <w:sz w:val="28"/>
          <w:szCs w:val="28"/>
        </w:rPr>
      </w:pPr>
      <w:r>
        <w:rPr>
          <w:rFonts w:ascii="Times New Roman" w:hAnsi="Times New Roman" w:cs="Times New Roman"/>
          <w:sz w:val="28"/>
          <w:szCs w:val="28"/>
        </w:rPr>
        <w:tab/>
      </w:r>
      <w:r w:rsidR="00030706">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4C34E9">
        <w:rPr>
          <w:rFonts w:ascii="Times New Roman" w:hAnsi="Times New Roman" w:cs="Times New Roman"/>
          <w:sz w:val="28"/>
          <w:szCs w:val="28"/>
        </w:rPr>
        <w:t>30.09.</w:t>
      </w:r>
      <w:r w:rsidR="00030706">
        <w:rPr>
          <w:rFonts w:ascii="Times New Roman" w:hAnsi="Times New Roman" w:cs="Times New Roman"/>
          <w:sz w:val="28"/>
          <w:szCs w:val="28"/>
        </w:rPr>
        <w:t>2013</w:t>
      </w:r>
      <w:r w:rsidR="004C34E9">
        <w:rPr>
          <w:rFonts w:ascii="Times New Roman" w:hAnsi="Times New Roman" w:cs="Times New Roman"/>
          <w:sz w:val="28"/>
          <w:szCs w:val="28"/>
        </w:rPr>
        <w:t xml:space="preserve"> </w:t>
      </w:r>
      <w:r>
        <w:rPr>
          <w:rFonts w:ascii="Times New Roman" w:hAnsi="Times New Roman" w:cs="Times New Roman"/>
          <w:sz w:val="28"/>
          <w:szCs w:val="28"/>
        </w:rPr>
        <w:t>№</w:t>
      </w:r>
      <w:r w:rsidR="004C34E9">
        <w:rPr>
          <w:rFonts w:ascii="Times New Roman" w:hAnsi="Times New Roman" w:cs="Times New Roman"/>
          <w:sz w:val="28"/>
          <w:szCs w:val="28"/>
        </w:rPr>
        <w:t xml:space="preserve"> 239</w:t>
      </w:r>
    </w:p>
    <w:p w:rsidR="00C404F4" w:rsidRDefault="00C404F4" w:rsidP="00C404F4">
      <w:pPr>
        <w:pStyle w:val="ConsPlusNormal"/>
        <w:jc w:val="center"/>
        <w:outlineLvl w:val="1"/>
        <w:rPr>
          <w:rFonts w:ascii="Times New Roman" w:hAnsi="Times New Roman" w:cs="Times New Roman"/>
          <w:sz w:val="28"/>
          <w:szCs w:val="28"/>
        </w:rPr>
      </w:pPr>
    </w:p>
    <w:p w:rsidR="00C404F4" w:rsidRDefault="00C404F4" w:rsidP="00C404F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Паспорт муниципальной программы</w:t>
      </w:r>
    </w:p>
    <w:p w:rsidR="00C404F4" w:rsidRDefault="00C404F4" w:rsidP="00C404F4">
      <w:pPr>
        <w:pStyle w:val="ConsPlusNormal"/>
        <w:jc w:val="center"/>
        <w:rPr>
          <w:rFonts w:ascii="Times New Roman" w:hAnsi="Times New Roman" w:cs="Times New Roman"/>
          <w:sz w:val="28"/>
          <w:szCs w:val="28"/>
        </w:rPr>
      </w:pPr>
      <w:r>
        <w:rPr>
          <w:rFonts w:ascii="Times New Roman" w:hAnsi="Times New Roman" w:cs="Times New Roman"/>
          <w:sz w:val="28"/>
          <w:szCs w:val="28"/>
        </w:rPr>
        <w:t>Ханты-Мансийского района</w:t>
      </w:r>
    </w:p>
    <w:p w:rsidR="00C404F4" w:rsidRDefault="00C404F4" w:rsidP="00C404F4">
      <w:pPr>
        <w:pStyle w:val="ConsPlusNormal"/>
        <w:jc w:val="both"/>
        <w:rPr>
          <w:rFonts w:ascii="Times New Roman" w:hAnsi="Times New Roman" w:cs="Times New Roman"/>
          <w:sz w:val="28"/>
          <w:szCs w:val="28"/>
          <w:highlight w:val="yellow"/>
        </w:rPr>
      </w:pPr>
    </w:p>
    <w:tbl>
      <w:tblPr>
        <w:tblW w:w="9210" w:type="dxa"/>
        <w:tblLayout w:type="fixed"/>
        <w:tblCellMar>
          <w:top w:w="28" w:type="dxa"/>
          <w:left w:w="28" w:type="dxa"/>
          <w:bottom w:w="28" w:type="dxa"/>
          <w:right w:w="28" w:type="dxa"/>
        </w:tblCellMar>
        <w:tblLook w:val="04A0" w:firstRow="1" w:lastRow="0" w:firstColumn="1" w:lastColumn="0" w:noHBand="0" w:noVBand="1"/>
      </w:tblPr>
      <w:tblGrid>
        <w:gridCol w:w="28"/>
        <w:gridCol w:w="2268"/>
        <w:gridCol w:w="6914"/>
      </w:tblGrid>
      <w:tr w:rsidR="00C404F4" w:rsidTr="00C404F4">
        <w:trPr>
          <w:trHeight w:val="1240"/>
        </w:trPr>
        <w:tc>
          <w:tcPr>
            <w:tcW w:w="2296" w:type="dxa"/>
            <w:gridSpan w:val="2"/>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2014 – 2019 годы» (далее – муниципальная программа)</w:t>
            </w:r>
          </w:p>
        </w:tc>
      </w:tr>
      <w:tr w:rsidR="00C404F4" w:rsidTr="00C404F4">
        <w:tc>
          <w:tcPr>
            <w:tcW w:w="2296" w:type="dxa"/>
            <w:gridSpan w:val="2"/>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Дата утверждения муниципальной программы (наименование и номер соответствующего нормативного правового акта)</w:t>
            </w:r>
          </w:p>
        </w:tc>
        <w:tc>
          <w:tcPr>
            <w:tcW w:w="6914" w:type="dxa"/>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постановление администрации Ханты-Мансийского района от 30 сентября 2013 года № 239 «Об утверждении муниципальной программы «Комплексное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2014 – 2019 годы»</w:t>
            </w:r>
          </w:p>
        </w:tc>
      </w:tr>
      <w:tr w:rsidR="00C404F4" w:rsidTr="00C404F4">
        <w:tc>
          <w:tcPr>
            <w:tcW w:w="2296" w:type="dxa"/>
            <w:gridSpan w:val="2"/>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администрация Ханты-Мансийского района (комитет экономической политики администрации Ханты-Мансийского района)</w:t>
            </w:r>
          </w:p>
        </w:tc>
      </w:tr>
      <w:tr w:rsidR="00C404F4" w:rsidTr="00C404F4">
        <w:trPr>
          <w:trHeight w:val="1859"/>
        </w:trPr>
        <w:tc>
          <w:tcPr>
            <w:tcW w:w="2296" w:type="dxa"/>
            <w:gridSpan w:val="2"/>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Соисполнители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департамент строительства, архитектуры и ЖКХ администрации Ханты-Мансийского района  (далее – </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департамент строительства, архитектуры и ЖКХ); департамент имущественных и земельных отношений администрации Ханты-Мансийского района (далее – департамент имущественных и земельных отношений)</w:t>
            </w:r>
          </w:p>
        </w:tc>
      </w:tr>
      <w:tr w:rsidR="00C404F4" w:rsidTr="00C404F4">
        <w:trPr>
          <w:trHeight w:val="1143"/>
        </w:trPr>
        <w:tc>
          <w:tcPr>
            <w:tcW w:w="2296" w:type="dxa"/>
            <w:gridSpan w:val="2"/>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Цель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создание условий для развития агропромышленного комплекса и традиционной хозяйственной деятельности коренных малочисленных народов Севера на территории Ханты-Мансийского района</w:t>
            </w:r>
          </w:p>
        </w:tc>
      </w:tr>
      <w:tr w:rsidR="00C404F4" w:rsidTr="00C404F4">
        <w:tc>
          <w:tcPr>
            <w:tcW w:w="2296" w:type="dxa"/>
            <w:gridSpan w:val="2"/>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Задачи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1. Поддержка сельскохозяйственного производства</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2. Поддержка традиционных видов хозяйственной деятельности</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3. Создание условий устойчивого развития сельских территорий</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4. Защита населения от болезней, общих для человека и животных</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lastRenderedPageBreak/>
              <w:t>5. Осуществление мониторинга состояния продовольственной безопасности на территории Ханты-Мансийского района</w:t>
            </w:r>
          </w:p>
        </w:tc>
      </w:tr>
      <w:tr w:rsidR="00C404F4" w:rsidTr="00C404F4">
        <w:tc>
          <w:tcPr>
            <w:tcW w:w="2296" w:type="dxa"/>
            <w:gridSpan w:val="2"/>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lastRenderedPageBreak/>
              <w:t>Подпрограммы или основные мероприятия</w:t>
            </w:r>
          </w:p>
        </w:tc>
        <w:tc>
          <w:tcPr>
            <w:tcW w:w="6914" w:type="dxa"/>
            <w:tcBorders>
              <w:top w:val="single" w:sz="4" w:space="0" w:color="auto"/>
              <w:left w:val="single" w:sz="4" w:space="0" w:color="auto"/>
              <w:bottom w:val="single" w:sz="4" w:space="0" w:color="auto"/>
              <w:right w:val="single" w:sz="4" w:space="0" w:color="auto"/>
            </w:tcBorders>
            <w:hideMark/>
          </w:tcPr>
          <w:p w:rsidR="00C404F4" w:rsidRDefault="00CF1D07" w:rsidP="00C404F4">
            <w:pPr>
              <w:pStyle w:val="ConsPlusNormal"/>
              <w:spacing w:line="276" w:lineRule="auto"/>
              <w:rPr>
                <w:rFonts w:ascii="Times New Roman" w:hAnsi="Times New Roman" w:cs="Times New Roman"/>
                <w:sz w:val="28"/>
                <w:szCs w:val="28"/>
              </w:rPr>
            </w:pPr>
            <w:hyperlink r:id="rId10" w:anchor="Par454" w:history="1">
              <w:r w:rsidR="00C404F4">
                <w:rPr>
                  <w:rStyle w:val="a3"/>
                  <w:rFonts w:ascii="Times New Roman" w:hAnsi="Times New Roman" w:cs="Times New Roman"/>
                  <w:color w:val="auto"/>
                  <w:sz w:val="28"/>
                  <w:szCs w:val="28"/>
                  <w:u w:val="none"/>
                </w:rPr>
                <w:t>подпрограмма 1</w:t>
              </w:r>
            </w:hyperlink>
            <w:r w:rsidR="00C404F4">
              <w:rPr>
                <w:rFonts w:ascii="Times New Roman" w:hAnsi="Times New Roman" w:cs="Times New Roman"/>
                <w:sz w:val="28"/>
                <w:szCs w:val="28"/>
              </w:rPr>
              <w:t xml:space="preserve"> «Комплексное развитие агропромышленного комплекса»;</w:t>
            </w:r>
          </w:p>
          <w:p w:rsidR="00C404F4" w:rsidRDefault="00D078E0" w:rsidP="00C404F4">
            <w:pPr>
              <w:pStyle w:val="ConsPlusNormal"/>
              <w:spacing w:line="276" w:lineRule="auto"/>
              <w:rPr>
                <w:rFonts w:ascii="Times New Roman" w:hAnsi="Times New Roman" w:cs="Times New Roman"/>
                <w:sz w:val="28"/>
                <w:szCs w:val="28"/>
              </w:rPr>
            </w:pPr>
            <w:hyperlink r:id="rId11" w:anchor="Par935" w:history="1">
              <w:r w:rsidR="00C404F4">
                <w:rPr>
                  <w:rStyle w:val="a3"/>
                  <w:rFonts w:ascii="Times New Roman" w:hAnsi="Times New Roman" w:cs="Times New Roman"/>
                  <w:color w:val="auto"/>
                  <w:sz w:val="28"/>
                  <w:szCs w:val="28"/>
                  <w:u w:val="none"/>
                </w:rPr>
                <w:t>подпрограмма 2</w:t>
              </w:r>
            </w:hyperlink>
            <w:r w:rsidR="00C404F4">
              <w:rPr>
                <w:rFonts w:ascii="Times New Roman" w:hAnsi="Times New Roman" w:cs="Times New Roman"/>
                <w:sz w:val="28"/>
                <w:szCs w:val="28"/>
              </w:rPr>
              <w:t xml:space="preserve"> «Поддержка социально-экономического развития коренных малочисленных народов Севера»;</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основное </w:t>
            </w:r>
            <w:hyperlink r:id="rId12" w:anchor="Par1036" w:history="1">
              <w:r>
                <w:rPr>
                  <w:rStyle w:val="a3"/>
                  <w:rFonts w:ascii="Times New Roman" w:hAnsi="Times New Roman" w:cs="Times New Roman"/>
                  <w:color w:val="auto"/>
                  <w:sz w:val="28"/>
                  <w:szCs w:val="28"/>
                  <w:u w:val="none"/>
                </w:rPr>
                <w:t>мероприятие</w:t>
              </w:r>
            </w:hyperlink>
            <w:r>
              <w:rPr>
                <w:rFonts w:ascii="Times New Roman" w:hAnsi="Times New Roman" w:cs="Times New Roman"/>
                <w:sz w:val="28"/>
                <w:szCs w:val="28"/>
              </w:rPr>
              <w:t xml:space="preserve"> «Обеспечение продовольственной безопасности»</w:t>
            </w:r>
          </w:p>
        </w:tc>
      </w:tr>
      <w:tr w:rsidR="00C404F4" w:rsidTr="00C404F4">
        <w:tc>
          <w:tcPr>
            <w:tcW w:w="2296" w:type="dxa"/>
            <w:gridSpan w:val="2"/>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Целевые показатели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ind w:firstLine="10"/>
              <w:jc w:val="both"/>
              <w:rPr>
                <w:rFonts w:ascii="Times New Roman" w:hAnsi="Times New Roman" w:cs="Times New Roman"/>
                <w:sz w:val="28"/>
                <w:szCs w:val="28"/>
              </w:rPr>
            </w:pPr>
            <w:r>
              <w:rPr>
                <w:rFonts w:ascii="Times New Roman" w:hAnsi="Times New Roman" w:cs="Times New Roman"/>
                <w:sz w:val="28"/>
                <w:szCs w:val="28"/>
              </w:rPr>
              <w:t>увеличение к 2019 году:</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поголовья крупного рогатого скота –                                 с 2678 до 3150 голов;</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поголовья свиней – с 2047 до 2870 голов;</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производства мяса – с 960 до 1320 тонн;</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производства молока – с 5648 до 6120 тонн;</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производства картофеля – с 7909,6 до 7120 тонн;</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производства овощей – с 2832 до 3300 тонн;</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добычи (вылова) рыбы – с 2785 до 4290 тонн;</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объема заготовки ягод – с 451,3 до 480 тонн;</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объема заготовки грибов – с 44,8 до 140 тонн;</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объема заготовки кедрового ореха – с 95,8 до 105 тонн;</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количества построенных (реконструированных) сельскохозяйственных объектов – с 7 до 20 объектов;</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количества работающих в отрасли сельского хозяйства – с 300 до 390 человек;</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объема валовой продукции сельского хозяйства                   на 10 тыс. человек – с 378 до 580 тыс. рублей;</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количества национальных общин и организаций –                   с 38 до 42 единиц;</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количества отловленных безнадзорных и бродячих животных – с 39 до 169 единиц;</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количеств</w:t>
            </w:r>
            <w:r w:rsidR="00F70C9B">
              <w:rPr>
                <w:rFonts w:ascii="Times New Roman" w:hAnsi="Times New Roman" w:cs="Times New Roman"/>
                <w:sz w:val="28"/>
                <w:szCs w:val="28"/>
              </w:rPr>
              <w:t>а</w:t>
            </w:r>
            <w:r>
              <w:rPr>
                <w:rFonts w:ascii="Times New Roman" w:hAnsi="Times New Roman" w:cs="Times New Roman"/>
                <w:sz w:val="28"/>
                <w:szCs w:val="28"/>
              </w:rPr>
              <w:t xml:space="preserve"> пользователей территориями традиционного природо</w:t>
            </w:r>
            <w:r w:rsidR="004C34E9">
              <w:rPr>
                <w:rFonts w:ascii="Times New Roman" w:hAnsi="Times New Roman" w:cs="Times New Roman"/>
                <w:sz w:val="28"/>
                <w:szCs w:val="28"/>
              </w:rPr>
              <w:t>пользования – не</w:t>
            </w:r>
            <w:r w:rsidR="00F70C9B">
              <w:rPr>
                <w:rFonts w:ascii="Times New Roman" w:hAnsi="Times New Roman" w:cs="Times New Roman"/>
                <w:sz w:val="28"/>
                <w:szCs w:val="28"/>
              </w:rPr>
              <w:t xml:space="preserve"> </w:t>
            </w:r>
            <w:r>
              <w:rPr>
                <w:rFonts w:ascii="Times New Roman" w:hAnsi="Times New Roman" w:cs="Times New Roman"/>
                <w:sz w:val="28"/>
                <w:szCs w:val="28"/>
              </w:rPr>
              <w:t>м</w:t>
            </w:r>
            <w:r w:rsidR="00F70C9B">
              <w:rPr>
                <w:rFonts w:ascii="Times New Roman" w:hAnsi="Times New Roman" w:cs="Times New Roman"/>
                <w:sz w:val="28"/>
                <w:szCs w:val="28"/>
              </w:rPr>
              <w:t>ене</w:t>
            </w:r>
            <w:r w:rsidR="004C34E9">
              <w:rPr>
                <w:rFonts w:ascii="Times New Roman" w:hAnsi="Times New Roman" w:cs="Times New Roman"/>
                <w:sz w:val="28"/>
                <w:szCs w:val="28"/>
              </w:rPr>
              <w:t>е с 283 до 310 человек.</w:t>
            </w:r>
          </w:p>
          <w:p w:rsidR="00C404F4" w:rsidRDefault="004C34E9" w:rsidP="00C404F4">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С</w:t>
            </w:r>
            <w:r w:rsidR="00C404F4">
              <w:rPr>
                <w:rFonts w:ascii="Times New Roman" w:hAnsi="Times New Roman" w:cs="Times New Roman"/>
                <w:sz w:val="28"/>
                <w:szCs w:val="28"/>
              </w:rPr>
              <w:t>троительство (приобретение) жилья для граждан, проживающих в сельской местности, в том числе для молодых семей и молодых специалистов, в количестве      2 единиц</w:t>
            </w:r>
          </w:p>
        </w:tc>
      </w:tr>
      <w:tr w:rsidR="00C404F4" w:rsidTr="00C404F4">
        <w:trPr>
          <w:gridBefore w:val="1"/>
          <w:wBefore w:w="28" w:type="dxa"/>
        </w:trPr>
        <w:tc>
          <w:tcPr>
            <w:tcW w:w="2268" w:type="dxa"/>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lastRenderedPageBreak/>
              <w:t>Сроки реализации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2014 – 2019 годы</w:t>
            </w:r>
          </w:p>
        </w:tc>
      </w:tr>
      <w:tr w:rsidR="00C404F4" w:rsidTr="00C404F4">
        <w:trPr>
          <w:gridBefore w:val="1"/>
          <w:wBefore w:w="28" w:type="dxa"/>
        </w:trPr>
        <w:tc>
          <w:tcPr>
            <w:tcW w:w="2268" w:type="dxa"/>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highlight w:val="yellow"/>
              </w:rPr>
            </w:pPr>
            <w:r>
              <w:rPr>
                <w:rFonts w:ascii="Times New Roman" w:hAnsi="Times New Roman" w:cs="Times New Roman"/>
                <w:sz w:val="28"/>
                <w:szCs w:val="28"/>
              </w:rPr>
              <w:t>Финансовое обеспечение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общий объем финансировани</w:t>
            </w:r>
            <w:r>
              <w:rPr>
                <w:rFonts w:ascii="Times New Roman" w:hAnsi="Times New Roman" w:cs="Times New Roman"/>
                <w:sz w:val="28"/>
                <w:szCs w:val="28"/>
              </w:rPr>
              <w:t>я Программы составит 1 281 322,48</w:t>
            </w:r>
            <w:r w:rsidRPr="00DA2B11">
              <w:rPr>
                <w:rFonts w:ascii="Times New Roman" w:hAnsi="Times New Roman" w:cs="Times New Roman"/>
                <w:sz w:val="28"/>
                <w:szCs w:val="28"/>
              </w:rPr>
              <w:t xml:space="preserve"> тыс. рублей, в том числе:</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2014 год – 181 284,90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2015 год – 216 211,35 тыс. рублей;</w:t>
            </w:r>
          </w:p>
          <w:p w:rsidR="00C404F4" w:rsidRPr="00DA2B11" w:rsidRDefault="00C404F4" w:rsidP="00C404F4">
            <w:pPr>
              <w:pStyle w:val="ConsPlusNormal"/>
              <w:rPr>
                <w:rFonts w:ascii="Times New Roman" w:hAnsi="Times New Roman" w:cs="Times New Roman"/>
                <w:sz w:val="28"/>
                <w:szCs w:val="28"/>
              </w:rPr>
            </w:pPr>
            <w:r>
              <w:rPr>
                <w:rFonts w:ascii="Times New Roman" w:hAnsi="Times New Roman" w:cs="Times New Roman"/>
                <w:sz w:val="28"/>
                <w:szCs w:val="28"/>
              </w:rPr>
              <w:t>2016 год – 330 215,93</w:t>
            </w:r>
            <w:r w:rsidRPr="00DA2B11">
              <w:rPr>
                <w:rFonts w:ascii="Times New Roman" w:hAnsi="Times New Roman" w:cs="Times New Roman"/>
                <w:sz w:val="28"/>
                <w:szCs w:val="28"/>
              </w:rPr>
              <w:t xml:space="preserve">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2017 год – 274 045,90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2018 год – 167 529,60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2019 год – 112 034,80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федеральный бюджет – 1 892,40 тыс. рублей, в том числе:</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2014 год – 0,00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2015 год – 410,0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2016 год – 1482,40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2017 год – 0,00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2018 год – 0,00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2019 год – 0,00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бюдже</w:t>
            </w:r>
            <w:r>
              <w:rPr>
                <w:rFonts w:ascii="Times New Roman" w:hAnsi="Times New Roman" w:cs="Times New Roman"/>
                <w:sz w:val="28"/>
                <w:szCs w:val="28"/>
              </w:rPr>
              <w:t>т автономного округа – 1 245 802,59</w:t>
            </w:r>
            <w:r w:rsidRPr="00DA2B11">
              <w:rPr>
                <w:rFonts w:ascii="Times New Roman" w:hAnsi="Times New Roman" w:cs="Times New Roman"/>
                <w:sz w:val="28"/>
                <w:szCs w:val="28"/>
              </w:rPr>
              <w:t xml:space="preserve"> тыс. рублей,     в том числе:</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2014 год – 170 086,20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2015 год – 210 977,40 тыс. рублей;</w:t>
            </w:r>
          </w:p>
          <w:p w:rsidR="00C404F4" w:rsidRPr="00DA2B11" w:rsidRDefault="00C404F4" w:rsidP="00C404F4">
            <w:pPr>
              <w:pStyle w:val="ConsPlusNormal"/>
              <w:rPr>
                <w:rFonts w:ascii="Times New Roman" w:hAnsi="Times New Roman" w:cs="Times New Roman"/>
                <w:sz w:val="28"/>
                <w:szCs w:val="28"/>
              </w:rPr>
            </w:pPr>
            <w:r>
              <w:rPr>
                <w:rFonts w:ascii="Times New Roman" w:hAnsi="Times New Roman" w:cs="Times New Roman"/>
                <w:sz w:val="28"/>
                <w:szCs w:val="28"/>
              </w:rPr>
              <w:t>2016 год – 315 657,70</w:t>
            </w:r>
            <w:r w:rsidRPr="00DA2B11">
              <w:rPr>
                <w:rFonts w:ascii="Times New Roman" w:hAnsi="Times New Roman" w:cs="Times New Roman"/>
                <w:sz w:val="28"/>
                <w:szCs w:val="28"/>
              </w:rPr>
              <w:t xml:space="preserve">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2017 год – 269 516,90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2018 год – 167 529,60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2019 год – 112 034,80 тыс. рублей;</w:t>
            </w:r>
          </w:p>
          <w:p w:rsidR="00C404F4" w:rsidRPr="00DA2B11" w:rsidRDefault="00C404F4" w:rsidP="00C404F4">
            <w:pPr>
              <w:pStyle w:val="ConsPlusNormal"/>
              <w:rPr>
                <w:rFonts w:ascii="Times New Roman" w:hAnsi="Times New Roman" w:cs="Times New Roman"/>
                <w:sz w:val="28"/>
                <w:szCs w:val="28"/>
              </w:rPr>
            </w:pPr>
            <w:r>
              <w:rPr>
                <w:rFonts w:ascii="Times New Roman" w:hAnsi="Times New Roman" w:cs="Times New Roman"/>
                <w:sz w:val="28"/>
                <w:szCs w:val="28"/>
              </w:rPr>
              <w:t>бюджет района – 33 627,45</w:t>
            </w:r>
            <w:r w:rsidRPr="00DA2B11">
              <w:rPr>
                <w:rFonts w:ascii="Times New Roman" w:hAnsi="Times New Roman" w:cs="Times New Roman"/>
                <w:sz w:val="28"/>
                <w:szCs w:val="28"/>
              </w:rPr>
              <w:t xml:space="preserve"> тыс. рублей, в том числе:</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2014 год – 11 198,70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2015 год – 4 823,95 тыс. рублей;</w:t>
            </w:r>
          </w:p>
          <w:p w:rsidR="00C404F4" w:rsidRPr="00DA2B11" w:rsidRDefault="00C404F4" w:rsidP="00C404F4">
            <w:pPr>
              <w:pStyle w:val="ConsPlusNormal"/>
              <w:rPr>
                <w:rFonts w:ascii="Times New Roman" w:hAnsi="Times New Roman" w:cs="Times New Roman"/>
                <w:sz w:val="28"/>
                <w:szCs w:val="28"/>
              </w:rPr>
            </w:pPr>
            <w:r>
              <w:rPr>
                <w:rFonts w:ascii="Times New Roman" w:hAnsi="Times New Roman" w:cs="Times New Roman"/>
                <w:sz w:val="28"/>
                <w:szCs w:val="28"/>
              </w:rPr>
              <w:t xml:space="preserve">2016 год – 13 075,80 </w:t>
            </w:r>
            <w:r w:rsidRPr="00DA2B11">
              <w:rPr>
                <w:rFonts w:ascii="Times New Roman" w:hAnsi="Times New Roman" w:cs="Times New Roman"/>
                <w:sz w:val="28"/>
                <w:szCs w:val="28"/>
              </w:rPr>
              <w:t>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2017 год – 4 529,00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2018 год – 0,00 тыс. рублей;</w:t>
            </w:r>
          </w:p>
          <w:p w:rsidR="00C404F4" w:rsidRDefault="00C404F4" w:rsidP="00C404F4">
            <w:pPr>
              <w:pStyle w:val="ConsPlusNormal"/>
              <w:spacing w:line="276" w:lineRule="auto"/>
              <w:rPr>
                <w:rFonts w:ascii="Times New Roman" w:hAnsi="Times New Roman" w:cs="Times New Roman"/>
                <w:sz w:val="28"/>
                <w:szCs w:val="28"/>
                <w:highlight w:val="yellow"/>
              </w:rPr>
            </w:pPr>
            <w:r w:rsidRPr="00DA2B11">
              <w:rPr>
                <w:rFonts w:ascii="Times New Roman" w:hAnsi="Times New Roman" w:cs="Times New Roman"/>
                <w:sz w:val="28"/>
                <w:szCs w:val="28"/>
              </w:rPr>
              <w:t>2019 год – 0,00 тыс. рублей</w:t>
            </w:r>
          </w:p>
        </w:tc>
      </w:tr>
    </w:tbl>
    <w:p w:rsidR="00C404F4" w:rsidRDefault="00C404F4" w:rsidP="00C404F4">
      <w:pPr>
        <w:pStyle w:val="ConsPlusNormal"/>
        <w:outlineLvl w:val="0"/>
        <w:rPr>
          <w:rFonts w:ascii="Times New Roman" w:hAnsi="Times New Roman" w:cs="Times New Roman"/>
          <w:sz w:val="28"/>
          <w:szCs w:val="28"/>
          <w:highlight w:val="yellow"/>
        </w:rPr>
      </w:pPr>
    </w:p>
    <w:p w:rsidR="00C404F4" w:rsidRDefault="00C404F4" w:rsidP="00C404F4">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Раздел 1. Краткая характеристика текущего состояния сферы</w:t>
      </w:r>
    </w:p>
    <w:p w:rsidR="00C404F4" w:rsidRDefault="00C404F4" w:rsidP="00C404F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социально-экономического развития Ханты-Мансийского района</w:t>
      </w:r>
    </w:p>
    <w:p w:rsidR="00C404F4" w:rsidRDefault="00C404F4" w:rsidP="00C404F4">
      <w:pPr>
        <w:pStyle w:val="ConsPlusNormal"/>
        <w:ind w:firstLine="709"/>
        <w:jc w:val="center"/>
        <w:rPr>
          <w:rFonts w:ascii="Times New Roman" w:hAnsi="Times New Roman" w:cs="Times New Roman"/>
          <w:sz w:val="28"/>
          <w:szCs w:val="28"/>
        </w:rPr>
      </w:pPr>
    </w:p>
    <w:p w:rsidR="00C404F4" w:rsidRDefault="00C404F4" w:rsidP="00C404F4">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Ханты-Мансийский район является исконно аграрной территорией автономного округа и имеет многоотраслевой характер. На его территории развиваются практически все направления: животноводство, растениеводство, рыбодобыча, традиционные виды хозяйствования малочисленных народностей Севера.</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Характеристика текущего состояния социально-экономического развития Ханты-Мансийского района сферы сельского хозяйства и традиционной хозяйственной деятельности представлена на основе аналитических данных, полученных в результате статистических данных, сбора и анализа данных в динамике.</w:t>
      </w:r>
    </w:p>
    <w:p w:rsidR="00C404F4" w:rsidRDefault="00C404F4" w:rsidP="00C404F4">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Животноводство </w:t>
      </w:r>
    </w:p>
    <w:p w:rsidR="00C404F4" w:rsidRDefault="00C404F4" w:rsidP="00C404F4">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Животноводство является основным приоритетом развития агропромышленного комплекса Ханты-Мансийского района, основу</w:t>
      </w:r>
    </w:p>
    <w:p w:rsidR="00C404F4" w:rsidRDefault="00C404F4" w:rsidP="00C404F4">
      <w:pPr>
        <w:pStyle w:val="ConsPlusNormal"/>
        <w:jc w:val="both"/>
        <w:rPr>
          <w:rFonts w:ascii="Times New Roman" w:hAnsi="Times New Roman" w:cs="Times New Roman"/>
          <w:sz w:val="28"/>
          <w:szCs w:val="28"/>
        </w:rPr>
      </w:pPr>
      <w:r>
        <w:rPr>
          <w:rFonts w:ascii="Times New Roman" w:hAnsi="Times New Roman" w:cs="Times New Roman"/>
          <w:sz w:val="28"/>
          <w:szCs w:val="28"/>
        </w:rPr>
        <w:t>которого составляет производство молока и мяса.</w:t>
      </w:r>
    </w:p>
    <w:p w:rsidR="00C404F4" w:rsidRDefault="00C404F4" w:rsidP="00C404F4">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В 2014 году в Ханты-Мансийском районе произведено 7,9% всего производства мяса Югры, молока – 21,8% от окружных объемов. Поголовье крупного рогатого скота в предприятиях всех форм собственности составило 19,2% от поголовья крупного рогатого скота всех хозяйств округа, 19,4% – от поголовья коров, 5,4% – от поголовья свиней.</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2014 год хозяйствами всех форм собственности (с учетом населения) произведено 1142 тонны мяса (118,9% к уровню 2013 года), молока – 5902 тонны (104,4% к уровню 2013 года).</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Производимое в сельскохозяйственных предприятиях, крестьянских (фермерских) и личных подсобных хозяйствах района молоко – на 102,2%, мясо – на 101,8% закрывают потребность населения в данных продуктах.</w:t>
      </w:r>
    </w:p>
    <w:p w:rsidR="00C404F4" w:rsidRDefault="00C404F4" w:rsidP="00C404F4">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В отрасли животноводства отмечается недостаточный уровень материально-технической базы в части наличия достаточного количества животноводческих помещений, обрабатывающих производств с современным оборудованием, что препятствует эффективности реализации продукции. В результате 90% мяса и 30% молока от производимого на территории района реализуются без переработки.</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Реализация мероприятий муниципальной программы способствует созданию общих благоприятных условий функционирования субъектов отрасли, повышению эффективности использования имеющихся ресурсов, развитию перерабатывающих производств.</w:t>
      </w:r>
    </w:p>
    <w:p w:rsidR="00C404F4" w:rsidRDefault="00C404F4" w:rsidP="00C404F4">
      <w:pPr>
        <w:pStyle w:val="ConsPlusNormal"/>
        <w:tabs>
          <w:tab w:val="left" w:pos="720"/>
        </w:tabs>
        <w:ind w:firstLine="709"/>
        <w:jc w:val="both"/>
        <w:outlineLvl w:val="2"/>
        <w:rPr>
          <w:rFonts w:ascii="Times New Roman" w:hAnsi="Times New Roman" w:cs="Times New Roman"/>
          <w:sz w:val="28"/>
          <w:szCs w:val="28"/>
        </w:rPr>
      </w:pPr>
      <w:r>
        <w:rPr>
          <w:rFonts w:ascii="Times New Roman" w:hAnsi="Times New Roman" w:cs="Times New Roman"/>
          <w:sz w:val="28"/>
          <w:szCs w:val="28"/>
        </w:rPr>
        <w:t>Растениеводство</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Ханты-Мансийском районе площадь пахотных земель составляет 1092 га, в том числе посевная площадь – 936 га, из которой ежегодно используется около 96,9%.</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2014 году общая занятая площадь под сельскохозяйственными культурами составила 906,1 гектара, что на 0,5% больше уровня 2013 года, в том числе под картофелем занято 398,9 гектара, овощами – 103,2 гектара, однолетними сеяными травами – 404 гектара.</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итогам уборочных работ предприятиями всех форм собственности собрано картофеля 7630 тонн (96,5% от у</w:t>
      </w:r>
      <w:r w:rsidR="00F70C9B">
        <w:rPr>
          <w:rFonts w:ascii="Times New Roman" w:hAnsi="Times New Roman" w:cs="Times New Roman"/>
          <w:sz w:val="28"/>
          <w:szCs w:val="28"/>
        </w:rPr>
        <w:t xml:space="preserve">ровня 2013 года), овощей – </w:t>
      </w:r>
      <w:r>
        <w:rPr>
          <w:rFonts w:ascii="Times New Roman" w:hAnsi="Times New Roman" w:cs="Times New Roman"/>
          <w:sz w:val="28"/>
          <w:szCs w:val="28"/>
        </w:rPr>
        <w:t>2480 (87,5% от уровня 2013 года). Снижение валового сбора обусловлено неблагоприятными погодными условиями в вегетационный период 2014 года.</w:t>
      </w:r>
    </w:p>
    <w:p w:rsidR="00C404F4" w:rsidRDefault="00C404F4" w:rsidP="00C404F4">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Учитывая имеющиеся возможности кооператива «Реполовский», картофель в кооперативе можно размещать на площади 25 га, капусту –             на 10 га. В КФХ «Воронцова», специализирующемся на производстве картофеля, существует объективная возможность довести его посадки до 15 га. Кроме того, посадки картофеля можно разместить в ЖСК «Селиярово» на площади 3 га, ЖСПК «Родина» – 3 га, в КФХ </w:t>
      </w:r>
      <w:r w:rsidR="00F70C9B">
        <w:rPr>
          <w:rFonts w:ascii="Times New Roman" w:hAnsi="Times New Roman" w:cs="Times New Roman"/>
          <w:sz w:val="28"/>
          <w:szCs w:val="28"/>
        </w:rPr>
        <w:t xml:space="preserve">        </w:t>
      </w:r>
      <w:r>
        <w:rPr>
          <w:rFonts w:ascii="Times New Roman" w:hAnsi="Times New Roman" w:cs="Times New Roman"/>
          <w:sz w:val="28"/>
          <w:szCs w:val="28"/>
        </w:rPr>
        <w:t xml:space="preserve">Белкиной В.Б. – 10 га. </w:t>
      </w:r>
    </w:p>
    <w:p w:rsidR="00C404F4" w:rsidRDefault="00C404F4" w:rsidP="00C404F4">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В перспективном развитии растениеводческой отрасли района особая   роль  отводится  возрождению  производства  овощей  в  закрытом</w:t>
      </w:r>
    </w:p>
    <w:p w:rsidR="00C404F4" w:rsidRDefault="00C404F4" w:rsidP="00C404F4">
      <w:pPr>
        <w:pStyle w:val="ConsPlusNormal"/>
        <w:tabs>
          <w:tab w:val="left" w:pos="720"/>
        </w:tabs>
        <w:jc w:val="both"/>
        <w:rPr>
          <w:rFonts w:ascii="Times New Roman" w:hAnsi="Times New Roman" w:cs="Times New Roman"/>
          <w:sz w:val="28"/>
          <w:szCs w:val="28"/>
        </w:rPr>
      </w:pPr>
      <w:r>
        <w:rPr>
          <w:rFonts w:ascii="Times New Roman" w:hAnsi="Times New Roman" w:cs="Times New Roman"/>
          <w:sz w:val="28"/>
          <w:szCs w:val="28"/>
        </w:rPr>
        <w:t>грунте.</w:t>
      </w:r>
    </w:p>
    <w:p w:rsidR="00C404F4" w:rsidRDefault="00C404F4" w:rsidP="00C404F4">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Есть условия и возможность строительства теплиц в с. Батово на базе КФХ Воронцова А.А., в с. Елизарово – на базе КФХ «Третьяковой»,                        в с. Кышик – на базе КФХ «Чиркова», в районе Приобского месторождения – в КФХ «Антонова».</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Имеющиеся возможности по выращиванию растениеводческой продукции, ее переработке с применением высокотехнологичного оборудования позволят развивать на территории района высокоэффективное растениеводство.</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то же время существует ряд проблем: низкий уровень квалификации кадров механизаторов, специфичность погодных и климатических условий, низкое естественное плодородие почв.</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решения проблемных вопросов необходимо реализовать ряд мероприятий, отраженных в муниципальной программе.</w:t>
      </w:r>
    </w:p>
    <w:p w:rsidR="00C404F4" w:rsidRDefault="00C404F4" w:rsidP="00C404F4">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Рыбодобыча</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Ханты-Мансийский район располагает богатыми природными биологическими сырьевыми запасами и возможностями по их воспроизводству. Общая площадь водного фонда составляет 288 тыс. га. На территории района расположено 3014 озер. Пригодная площадь для рыбопромыслового занятия составляет 255,3 тыс. га, в которых водится                28 видов рыб, 19 из которых имеют промысловое значение.</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Общее количество пользователей рыбных угодий по Ханты-Мансийскому району составляет 60 единиц. Промышленным рыболовством занимаются 37 предприятий различных форм собственности, в том числе 20 национальных общин.</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рыбохозяйственный фонд водоемов района осваивается ориентиров</w:t>
      </w:r>
      <w:r w:rsidR="00F70C9B">
        <w:rPr>
          <w:rFonts w:ascii="Times New Roman" w:hAnsi="Times New Roman" w:cs="Times New Roman"/>
          <w:sz w:val="28"/>
          <w:szCs w:val="28"/>
        </w:rPr>
        <w:t>очно лишь на 3,6% по рекам и 3%</w:t>
      </w:r>
      <w:r w:rsidR="004C34E9">
        <w:rPr>
          <w:rFonts w:ascii="Times New Roman" w:hAnsi="Times New Roman" w:cs="Times New Roman"/>
          <w:sz w:val="28"/>
          <w:szCs w:val="28"/>
        </w:rPr>
        <w:t xml:space="preserve"> – </w:t>
      </w:r>
      <w:r>
        <w:rPr>
          <w:rFonts w:ascii="Times New Roman" w:hAnsi="Times New Roman" w:cs="Times New Roman"/>
          <w:sz w:val="28"/>
          <w:szCs w:val="28"/>
        </w:rPr>
        <w:t>по озерам. Вместе с тем на территории района вылавливается более 30% от объемов вылова рыбы по автономному округу.</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2014 год предприятиями всех форм собственности выловлена 3401 тонна рыбы, что на 23% больше уровня 2013 года, произведено рыбной продукции 3192 тонны, что на 3,6% больше уровня 2013 года.</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целом по району имеется значительный резерв по освоению рыбохозяйственного фонда водоемов, а</w:t>
      </w:r>
      <w:r w:rsidR="00F70C9B">
        <w:rPr>
          <w:rFonts w:ascii="Times New Roman" w:hAnsi="Times New Roman" w:cs="Times New Roman"/>
          <w:sz w:val="28"/>
          <w:szCs w:val="28"/>
        </w:rPr>
        <w:t>,</w:t>
      </w:r>
      <w:r>
        <w:rPr>
          <w:rFonts w:ascii="Times New Roman" w:hAnsi="Times New Roman" w:cs="Times New Roman"/>
          <w:sz w:val="28"/>
          <w:szCs w:val="28"/>
        </w:rPr>
        <w:t xml:space="preserve"> следовательно</w:t>
      </w:r>
      <w:r w:rsidR="00F70C9B">
        <w:rPr>
          <w:rFonts w:ascii="Times New Roman" w:hAnsi="Times New Roman" w:cs="Times New Roman"/>
          <w:sz w:val="28"/>
          <w:szCs w:val="28"/>
        </w:rPr>
        <w:t>,</w:t>
      </w:r>
      <w:r>
        <w:rPr>
          <w:rFonts w:ascii="Times New Roman" w:hAnsi="Times New Roman" w:cs="Times New Roman"/>
          <w:sz w:val="28"/>
          <w:szCs w:val="28"/>
        </w:rPr>
        <w:t xml:space="preserve"> и по изъятию существенной части рыбных ресурсов. Но более интенсивная </w:t>
      </w:r>
      <w:r>
        <w:rPr>
          <w:rFonts w:ascii="Times New Roman" w:hAnsi="Times New Roman" w:cs="Times New Roman"/>
          <w:sz w:val="28"/>
          <w:szCs w:val="28"/>
        </w:rPr>
        <w:lastRenderedPageBreak/>
        <w:t>эксплуатация угодий потребует усовершенствования инфраструктуры отрасли. Одна из важнейших составляющих – хранение и переработка выловленной рыбы, для этого нужны пункты приема, холодильники, перерабатывающие мощности.</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Программы будет способствовать материально-техническому развитию отрасли, увеличению рыбодобычи.</w:t>
      </w:r>
    </w:p>
    <w:p w:rsidR="00C404F4" w:rsidRDefault="00C404F4" w:rsidP="00C404F4">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Заготовка дикоросов и продукции охотпромысла</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Заготовка дикоросов и продукции охотпромысла во все времена являлась одной из основных форм хозяйствования жителей мест традиционного проживания. На территории Ханты-Мансийского района проживает более 2 тыс. человек, относящихся к коренным малочисленным народам Севера, или 10 часть всего населения муниципального образования. Они ведут традиционный образ жизни. Основными видами деятельности являются: добыча водных биоресурсов, сбор дикорастущих, заготовка промысловой продукции.</w:t>
      </w:r>
    </w:p>
    <w:p w:rsidR="00C404F4" w:rsidRDefault="00C404F4" w:rsidP="00C404F4">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Ханты-Мансийский район располагает богатыми ресурсами дикоросов. Существует реальная возможность заготовки разных грибов до 100 тонн и ягод до 500 тонн ежегодно. В зависимости от урожайности показатели по годам могут иметь заметные колебания. По итогам                    2014 года предприятиями различной формы собственности Ханты-Мансийского района было заготовлено ягод в общей массе 468 тонн, что на 3,7% больше уровня 2013 года, грибов – 123 тонны, что в 4,5 раза больше уровня 2013 года, кедрового ореха – 30 тонн или 78,6% от уровня 2013 года.</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2014 год на территории района заготовлено боровой дичи                     4695 штук, что на 8,3% больше уровня 2013 года, промысловой пушнины – 10865 штук, что в 4,6 раза больше уровня 2013 года.</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Наибольший объем заготовок обеспечивают национальные общины «Колмодай», «Обь» и «Сорни ханэхо», «Приобье», «Кордон».</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развития данной отрасли необходима организация в населенных пунктах района приемно-заготовительных пунктов и строительство производств по переработке дикоросов.</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 учетом имеющегося неиспользуемого ресурсного потенциала, возобновляемости природных ресурсов, спроса на продукцию традиционной хозяйственной деятельности отрасль заготовок и переработки продукции традиционной хозяйственной деятельности просматривается сегодня как серьезная составляющая устойчивого развития экономики района, чему способствует реализация программных мероприятий.</w:t>
      </w:r>
    </w:p>
    <w:p w:rsidR="00C404F4" w:rsidRDefault="00C404F4" w:rsidP="00C404F4">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Устойчивое развитие сельских территорий</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Сельская местность Ханты-Мансийского района включает                           12 сельских поселений.</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Численность сельского населения района на 1 января 2014 года составила 19260 человек.</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Основными проблемами социально-экономического развития сельских населенных пунктов, характерными для большинства поселений, являются:</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сложное финансовое положение организаций агропромышленного комплекса, что обусловлено диспаритетом цен на производимую продукцию и материально-технические ресурсы, низкой концентрацией сельскохозяйственного производства, отсутствием прочной кормовой базы (завоз 100% концентрированных кормов из-за предело</w:t>
      </w:r>
      <w:r w:rsidR="00F70C9B">
        <w:rPr>
          <w:rFonts w:ascii="Times New Roman" w:hAnsi="Times New Roman" w:cs="Times New Roman"/>
          <w:sz w:val="28"/>
          <w:szCs w:val="28"/>
        </w:rPr>
        <w:t xml:space="preserve">в автономного округа), недостатком оборотных средств, отсутствием </w:t>
      </w:r>
      <w:r>
        <w:rPr>
          <w:rFonts w:ascii="Times New Roman" w:hAnsi="Times New Roman" w:cs="Times New Roman"/>
          <w:sz w:val="28"/>
          <w:szCs w:val="28"/>
        </w:rPr>
        <w:t>источников</w:t>
      </w:r>
    </w:p>
    <w:p w:rsidR="00C404F4" w:rsidRDefault="00C404F4" w:rsidP="00C404F4">
      <w:pPr>
        <w:pStyle w:val="ConsPlusNormal"/>
        <w:jc w:val="both"/>
        <w:rPr>
          <w:rFonts w:ascii="Times New Roman" w:hAnsi="Times New Roman" w:cs="Times New Roman"/>
          <w:sz w:val="28"/>
          <w:szCs w:val="28"/>
        </w:rPr>
      </w:pPr>
      <w:r>
        <w:rPr>
          <w:rFonts w:ascii="Times New Roman" w:hAnsi="Times New Roman" w:cs="Times New Roman"/>
          <w:sz w:val="28"/>
          <w:szCs w:val="28"/>
        </w:rPr>
        <w:t>инвестиций, значительной кредиторской задолженностью;</w:t>
      </w:r>
    </w:p>
    <w:p w:rsidR="00C404F4" w:rsidRDefault="00C404F4" w:rsidP="00C404F4">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2) недостаток квалифицированных кадров руководителей и специалистов в отрасли сельского хозяйства, что в основном обусловлено отсутствием свободного жилья в населенных пунктах района;</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недостаточное развитие деятельности по заготовке и переработке дикорастущей продукции;</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ограниченный доступ малого бизнеса к материальным ресурсам;</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отсутствие транспортной доступности некоторых сельских населенных пунктов с административными центрами.</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привлечения специалистов и молодежи в сельскую местность необходимо строительство жилья и объектов инфраструктуры, в том числе строительство внутрипоселковых дорог и подъездных путей.</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 предусматривается осуществлять в рамках Программы путем предоставления социальных выплат за счет средств бюджета на строительство и приобретение жилья в сельской местности. В рамках мероприятий программы предусматривается оказание государственной поддержки сельским поселениям на развитие сети инженерной инфраструктуры в сельской местности.</w:t>
      </w:r>
    </w:p>
    <w:p w:rsidR="00C404F4" w:rsidRDefault="00C404F4" w:rsidP="00C404F4">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Защита населения от болезней, общих для человека и животных</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Предупреждение и ликвидация болезней животных, защита населения района от болезней, общих для человека и животных, является одним из важных направлений социально-экономического развития района.</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сохранения стабильной благополучной эпизоотической обстановки в Ханты-Мансийском районе необходимо проведение на его территории своевременной и качественной дезинфекции и дератизации животноводческих объектов, обеспечени</w:t>
      </w:r>
      <w:r w:rsidR="008E1403">
        <w:rPr>
          <w:rFonts w:ascii="Times New Roman" w:hAnsi="Times New Roman" w:cs="Times New Roman"/>
          <w:sz w:val="28"/>
          <w:szCs w:val="28"/>
        </w:rPr>
        <w:t>е</w:t>
      </w:r>
      <w:r>
        <w:rPr>
          <w:rFonts w:ascii="Times New Roman" w:hAnsi="Times New Roman" w:cs="Times New Roman"/>
          <w:sz w:val="28"/>
          <w:szCs w:val="28"/>
        </w:rPr>
        <w:t xml:space="preserve"> наличия объектов для захоронения трупов павших животных и утилизации отходов.</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 целью предотвращения возникновения очагов заразных болезней животных в Ханты-Мансийском районе необходимо проведение мероприятий по отлову, содержанию и регулированию численности безнадзорных и бродячих домашних животных.</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рамках мероприятий Программы органами местного самоуправления в рамках переданных полномочий осуществляются:</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отлов и транспортировка безнадзорных и бродячих домашних животных;</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содержание и учет отловленных безнадзорных и бродячих домашних животных;</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умерщвление и утилизация бродячих домашних животных.</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Итогом проведенных мероприятий будет сокращение численности безнадзорных и бродячих животных, сокращение случаев нападения таких животных на людей.</w:t>
      </w:r>
    </w:p>
    <w:p w:rsidR="00C404F4" w:rsidRDefault="00C404F4" w:rsidP="00C404F4">
      <w:pPr>
        <w:pStyle w:val="ConsPlusNormal"/>
        <w:ind w:firstLine="720"/>
        <w:jc w:val="both"/>
        <w:outlineLvl w:val="2"/>
        <w:rPr>
          <w:rFonts w:ascii="Times New Roman" w:hAnsi="Times New Roman" w:cs="Times New Roman"/>
          <w:sz w:val="28"/>
          <w:szCs w:val="28"/>
        </w:rPr>
      </w:pPr>
      <w:r>
        <w:rPr>
          <w:rFonts w:ascii="Times New Roman" w:hAnsi="Times New Roman" w:cs="Times New Roman"/>
          <w:sz w:val="28"/>
          <w:szCs w:val="28"/>
        </w:rPr>
        <w:t>Обеспечение продовольственной безопасности</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обеспечения продовольственной безопасности Ханты-Мансийского района являются:</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формирование запаса необходимых продовольственных товаров в отдаленных и труднодоступных населенных пунктах на период отсутствия постоянного транспортного сообщения;</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координация действий органов местного самоуправления с органами контроля и надзора за качеством и безопасностью пищевых продуктов, а также с производителями и поставщиками сельскохозяйственной продукции, сырья и продовольствия по вопросам обеспечения продовольственной безопасности.</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Продовольственная безопасность района обеспечивается путем реализации мер экономического, правового, организационного и иного характера и достигается посредством:</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создания условий для обеспечения населения отдаленных и труднодоступных населенных пунктов района основными видами социально значимых продовольственных товаров;</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содействия развитию заготовительной деятельности в сельской местности (мясо, рыба, ягоды, грибы);</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развития межрегиональных связей с соседними субъектами Российской Федерации, имеющими развитую инфраструктуру сельскохозяйственного производства и переработки продукции;</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формирования прогнозных продовольственных запасов на территории Ханты-Мансийского района.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Для определения пороговых значений уровня продовольственной безопасности Ханты-Мансийского района необходимо периодическое проведение системы мониторинга состояния продовольственной безопасности посредством организации сбора, обработки и анализа информации об объемах производства, потребления и остатках основных продовольственных товаров в разрезе населенных пунктов, что позволит вовремя реагировать на ход изменения продовольственной безопасности.</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Проведение Всероссийской сельскохозяйственной переписи                  2016 года позволит получить статистическую информацию, необходимую для оценки продовольственной безопасности Ханты-Мансийского района </w:t>
      </w:r>
      <w:r>
        <w:rPr>
          <w:rFonts w:ascii="Times New Roman" w:hAnsi="Times New Roman" w:cs="Times New Roman"/>
          <w:sz w:val="28"/>
          <w:szCs w:val="28"/>
        </w:rPr>
        <w:lastRenderedPageBreak/>
        <w:t>и разработки прогноза развития сельского хозяйства</w:t>
      </w:r>
      <w:r w:rsidR="008E1403">
        <w:rPr>
          <w:rFonts w:ascii="Times New Roman" w:hAnsi="Times New Roman" w:cs="Times New Roman"/>
          <w:sz w:val="28"/>
          <w:szCs w:val="28"/>
        </w:rPr>
        <w:t>,</w:t>
      </w:r>
      <w:r>
        <w:rPr>
          <w:rFonts w:ascii="Times New Roman" w:hAnsi="Times New Roman" w:cs="Times New Roman"/>
          <w:sz w:val="28"/>
          <w:szCs w:val="28"/>
        </w:rPr>
        <w:t xml:space="preserve"> и формирования мер экономического воздействия на повышение эффективности сельскохозяйственного производства.</w:t>
      </w:r>
    </w:p>
    <w:p w:rsidR="00C404F4" w:rsidRDefault="00C404F4" w:rsidP="00C404F4">
      <w:pPr>
        <w:pStyle w:val="ConsPlusNormal"/>
        <w:tabs>
          <w:tab w:val="left" w:pos="720"/>
        </w:tabs>
        <w:outlineLvl w:val="1"/>
        <w:rPr>
          <w:rFonts w:ascii="Times New Roman" w:hAnsi="Times New Roman" w:cs="Times New Roman"/>
          <w:sz w:val="28"/>
          <w:szCs w:val="28"/>
        </w:rPr>
      </w:pPr>
    </w:p>
    <w:p w:rsidR="00C404F4" w:rsidRDefault="00C404F4" w:rsidP="00C404F4">
      <w:pPr>
        <w:pStyle w:val="ConsPlusNormal"/>
        <w:tabs>
          <w:tab w:val="left" w:pos="720"/>
        </w:tabs>
        <w:jc w:val="center"/>
        <w:outlineLvl w:val="1"/>
        <w:rPr>
          <w:rFonts w:ascii="Times New Roman" w:hAnsi="Times New Roman" w:cs="Times New Roman"/>
          <w:sz w:val="28"/>
          <w:szCs w:val="28"/>
        </w:rPr>
      </w:pPr>
      <w:r>
        <w:rPr>
          <w:rFonts w:ascii="Times New Roman" w:hAnsi="Times New Roman" w:cs="Times New Roman"/>
          <w:sz w:val="28"/>
          <w:szCs w:val="28"/>
        </w:rPr>
        <w:t>Раздел 2. Цель, задачи и показатели их достижения</w:t>
      </w:r>
    </w:p>
    <w:p w:rsidR="00C404F4" w:rsidRDefault="00C404F4" w:rsidP="00C404F4">
      <w:pPr>
        <w:pStyle w:val="ConsPlusNormal"/>
        <w:tabs>
          <w:tab w:val="left" w:pos="720"/>
        </w:tabs>
        <w:jc w:val="center"/>
        <w:outlineLvl w:val="1"/>
        <w:rPr>
          <w:rFonts w:ascii="Times New Roman" w:hAnsi="Times New Roman" w:cs="Times New Roman"/>
          <w:sz w:val="28"/>
          <w:szCs w:val="28"/>
        </w:rPr>
      </w:pPr>
    </w:p>
    <w:p w:rsidR="00C404F4" w:rsidRDefault="00C404F4" w:rsidP="008E1403">
      <w:pPr>
        <w:pStyle w:val="ConsPlusNormal"/>
        <w:tabs>
          <w:tab w:val="left" w:pos="720"/>
        </w:tabs>
        <w:ind w:firstLine="720"/>
        <w:jc w:val="both"/>
        <w:outlineLvl w:val="1"/>
        <w:rPr>
          <w:rFonts w:ascii="Times New Roman" w:hAnsi="Times New Roman" w:cs="Times New Roman"/>
          <w:sz w:val="28"/>
          <w:szCs w:val="28"/>
        </w:rPr>
      </w:pPr>
      <w:r>
        <w:rPr>
          <w:rFonts w:ascii="Times New Roman" w:hAnsi="Times New Roman" w:cs="Times New Roman"/>
          <w:sz w:val="28"/>
          <w:szCs w:val="28"/>
        </w:rPr>
        <w:t>Цель, задачи и показатели их достижения определены с учетом приоритетов социально-экономического развития  автономного округа и   района и установлены следующими  стратегическими документами и нормативн</w:t>
      </w:r>
      <w:r w:rsidR="001153C1">
        <w:rPr>
          <w:rFonts w:ascii="Times New Roman" w:hAnsi="Times New Roman" w:cs="Times New Roman"/>
          <w:sz w:val="28"/>
          <w:szCs w:val="28"/>
        </w:rPr>
        <w:t xml:space="preserve">ыми </w:t>
      </w:r>
      <w:r>
        <w:rPr>
          <w:rFonts w:ascii="Times New Roman" w:hAnsi="Times New Roman" w:cs="Times New Roman"/>
          <w:sz w:val="28"/>
          <w:szCs w:val="28"/>
        </w:rPr>
        <w:t>правовыми актами Российской Федерации, Ханты-Мансийского автономного округа</w:t>
      </w:r>
      <w:r w:rsidR="001153C1">
        <w:rPr>
          <w:rFonts w:ascii="Times New Roman" w:hAnsi="Times New Roman" w:cs="Times New Roman"/>
          <w:sz w:val="28"/>
          <w:szCs w:val="28"/>
        </w:rPr>
        <w:t xml:space="preserve"> – </w:t>
      </w:r>
      <w:r>
        <w:rPr>
          <w:rFonts w:ascii="Times New Roman" w:hAnsi="Times New Roman" w:cs="Times New Roman"/>
          <w:sz w:val="28"/>
          <w:szCs w:val="28"/>
        </w:rPr>
        <w:t>Югры и Ханты-Мансийского района:</w:t>
      </w:r>
    </w:p>
    <w:p w:rsidR="00C404F4" w:rsidRDefault="00C404F4" w:rsidP="008E1403">
      <w:pPr>
        <w:pStyle w:val="ConsPlusNormal"/>
        <w:tabs>
          <w:tab w:val="left" w:pos="720"/>
        </w:tabs>
        <w:ind w:firstLine="720"/>
        <w:jc w:val="both"/>
        <w:outlineLvl w:val="1"/>
        <w:rPr>
          <w:rFonts w:ascii="Times New Roman" w:hAnsi="Times New Roman" w:cs="Times New Roman"/>
          <w:sz w:val="28"/>
          <w:szCs w:val="28"/>
        </w:rPr>
      </w:pPr>
      <w:r w:rsidRPr="00DA2B11">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w:t>
      </w:r>
      <w:r w:rsidRPr="00DA2B11">
        <w:rPr>
          <w:rFonts w:ascii="Times New Roman" w:eastAsia="Times New Roman" w:hAnsi="Times New Roman" w:cs="Times New Roman"/>
          <w:sz w:val="28"/>
          <w:szCs w:val="28"/>
          <w:lang w:eastAsia="ru-RU"/>
        </w:rPr>
        <w:t>п. 25 п. 1 ст. 15 Фед</w:t>
      </w:r>
      <w:r w:rsidR="00F70C9B">
        <w:rPr>
          <w:rFonts w:ascii="Times New Roman" w:eastAsia="Times New Roman" w:hAnsi="Times New Roman" w:cs="Times New Roman"/>
          <w:sz w:val="28"/>
          <w:szCs w:val="28"/>
          <w:lang w:eastAsia="ru-RU"/>
        </w:rPr>
        <w:t xml:space="preserve">ерального закона от 06.10.2003 </w:t>
      </w:r>
      <w:r w:rsidRPr="00DA2B11">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w:t>
      </w:r>
    </w:p>
    <w:p w:rsidR="00C404F4" w:rsidRDefault="00C404F4" w:rsidP="008E1403">
      <w:pPr>
        <w:pStyle w:val="ConsPlusNormal"/>
        <w:tabs>
          <w:tab w:val="left" w:pos="720"/>
        </w:tabs>
        <w:ind w:firstLine="720"/>
        <w:jc w:val="both"/>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Указом</w:t>
      </w:r>
      <w:r w:rsidRPr="00DA2B11">
        <w:rPr>
          <w:rFonts w:ascii="Times New Roman" w:eastAsia="Times New Roman" w:hAnsi="Times New Roman" w:cs="Times New Roman"/>
          <w:sz w:val="28"/>
          <w:szCs w:val="28"/>
          <w:lang w:eastAsia="ru-RU"/>
        </w:rPr>
        <w:t xml:space="preserve"> Президента Российской Федерации </w:t>
      </w:r>
      <w:r>
        <w:rPr>
          <w:rFonts w:ascii="Times New Roman" w:hAnsi="Times New Roman" w:cs="Times New Roman"/>
          <w:sz w:val="28"/>
          <w:szCs w:val="28"/>
        </w:rPr>
        <w:t>от 30.01.</w:t>
      </w:r>
      <w:r w:rsidRPr="00DA2B11">
        <w:rPr>
          <w:rFonts w:ascii="Times New Roman" w:hAnsi="Times New Roman" w:cs="Times New Roman"/>
          <w:sz w:val="28"/>
          <w:szCs w:val="28"/>
        </w:rPr>
        <w:t xml:space="preserve"> 2010 </w:t>
      </w:r>
      <w:r w:rsidR="001153C1">
        <w:rPr>
          <w:rFonts w:ascii="Times New Roman" w:hAnsi="Times New Roman" w:cs="Times New Roman"/>
          <w:sz w:val="28"/>
          <w:szCs w:val="28"/>
        </w:rPr>
        <w:t>№</w:t>
      </w:r>
      <w:r w:rsidRPr="00DA2B11">
        <w:rPr>
          <w:rFonts w:ascii="Times New Roman" w:hAnsi="Times New Roman" w:cs="Times New Roman"/>
          <w:sz w:val="28"/>
          <w:szCs w:val="28"/>
        </w:rPr>
        <w:t xml:space="preserve"> 120 </w:t>
      </w:r>
      <w:r w:rsidR="004C34E9">
        <w:rPr>
          <w:rFonts w:ascii="Times New Roman" w:hAnsi="Times New Roman" w:cs="Times New Roman"/>
          <w:sz w:val="28"/>
          <w:szCs w:val="28"/>
        </w:rPr>
        <w:t xml:space="preserve">  «</w:t>
      </w:r>
      <w:r w:rsidRPr="00DA2B11">
        <w:rPr>
          <w:rFonts w:ascii="Times New Roman" w:hAnsi="Times New Roman" w:cs="Times New Roman"/>
          <w:sz w:val="28"/>
          <w:szCs w:val="28"/>
        </w:rPr>
        <w:t>Об утверждении Доктрины продовольственной без</w:t>
      </w:r>
      <w:r>
        <w:rPr>
          <w:rFonts w:ascii="Times New Roman" w:hAnsi="Times New Roman" w:cs="Times New Roman"/>
          <w:sz w:val="28"/>
          <w:szCs w:val="28"/>
        </w:rPr>
        <w:t>опасности Российской Федерации»;</w:t>
      </w:r>
    </w:p>
    <w:p w:rsidR="00C404F4" w:rsidRDefault="00C404F4" w:rsidP="008E1403">
      <w:pPr>
        <w:pStyle w:val="ConsPlusNormal"/>
        <w:tabs>
          <w:tab w:val="left" w:pos="720"/>
        </w:tabs>
        <w:ind w:firstLine="720"/>
        <w:jc w:val="both"/>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Указом</w:t>
      </w:r>
      <w:r w:rsidRPr="00DA2B11">
        <w:rPr>
          <w:rFonts w:ascii="Times New Roman" w:eastAsia="Times New Roman" w:hAnsi="Times New Roman" w:cs="Times New Roman"/>
          <w:sz w:val="28"/>
          <w:szCs w:val="28"/>
          <w:lang w:eastAsia="ru-RU"/>
        </w:rPr>
        <w:t xml:space="preserve"> Президента Российской Федерации </w:t>
      </w:r>
      <w:r w:rsidRPr="00DA2B11">
        <w:rPr>
          <w:rFonts w:ascii="Times New Roman" w:hAnsi="Times New Roman" w:cs="Times New Roman"/>
          <w:sz w:val="28"/>
          <w:szCs w:val="28"/>
        </w:rPr>
        <w:t xml:space="preserve"> </w:t>
      </w:r>
      <w:r>
        <w:rPr>
          <w:rFonts w:ascii="Times New Roman" w:hAnsi="Times New Roman" w:cs="Times New Roman"/>
          <w:sz w:val="28"/>
          <w:szCs w:val="28"/>
        </w:rPr>
        <w:t>от 06.08.</w:t>
      </w:r>
      <w:r w:rsidRPr="00DA2B11">
        <w:rPr>
          <w:rFonts w:ascii="Times New Roman" w:hAnsi="Times New Roman" w:cs="Times New Roman"/>
          <w:sz w:val="28"/>
          <w:szCs w:val="28"/>
        </w:rPr>
        <w:t xml:space="preserve"> 2014 </w:t>
      </w:r>
      <w:r w:rsidR="001153C1">
        <w:rPr>
          <w:rFonts w:ascii="Times New Roman" w:hAnsi="Times New Roman" w:cs="Times New Roman"/>
          <w:sz w:val="28"/>
          <w:szCs w:val="28"/>
        </w:rPr>
        <w:t xml:space="preserve">№ 560 </w:t>
      </w:r>
      <w:r w:rsidRPr="00DA2B11">
        <w:rPr>
          <w:rFonts w:ascii="Times New Roman" w:hAnsi="Times New Roman" w:cs="Times New Roman"/>
          <w:sz w:val="28"/>
          <w:szCs w:val="28"/>
        </w:rPr>
        <w:t>«О применении специальных экономических мер в целях обеспечения экономической безопасности Российско</w:t>
      </w:r>
      <w:r>
        <w:rPr>
          <w:rFonts w:ascii="Times New Roman" w:hAnsi="Times New Roman" w:cs="Times New Roman"/>
          <w:sz w:val="28"/>
          <w:szCs w:val="28"/>
        </w:rPr>
        <w:t>й Федерации»;</w:t>
      </w:r>
    </w:p>
    <w:p w:rsidR="00C404F4" w:rsidRDefault="00C404F4" w:rsidP="008E1403">
      <w:pPr>
        <w:pStyle w:val="ConsPlusNormal"/>
        <w:tabs>
          <w:tab w:val="left" w:pos="720"/>
        </w:tabs>
        <w:ind w:firstLine="720"/>
        <w:jc w:val="both"/>
        <w:outlineLvl w:val="1"/>
        <w:rPr>
          <w:rFonts w:ascii="Times New Roman" w:hAnsi="Times New Roman" w:cs="Times New Roman"/>
          <w:sz w:val="28"/>
          <w:szCs w:val="28"/>
        </w:rPr>
      </w:pPr>
      <w:r w:rsidRPr="00DA2B11">
        <w:rPr>
          <w:rFonts w:ascii="Times New Roman" w:eastAsia="Times New Roman" w:hAnsi="Times New Roman" w:cs="Times New Roman"/>
          <w:sz w:val="28"/>
          <w:szCs w:val="28"/>
          <w:lang w:eastAsia="ru-RU"/>
        </w:rPr>
        <w:t>Стратегией социально-экономического развития Ханты-Мансийского автономного округа – Югры до 2020 года и на период  до 2030 года, утвержденной распоряжением Правительства Ханты-Мансийского автономного округа – Югры от 22.03.2013 № 101-рп</w:t>
      </w:r>
      <w:r>
        <w:rPr>
          <w:rFonts w:ascii="Times New Roman" w:eastAsia="Times New Roman" w:hAnsi="Times New Roman" w:cs="Times New Roman"/>
          <w:sz w:val="28"/>
          <w:szCs w:val="28"/>
          <w:lang w:eastAsia="ru-RU"/>
        </w:rPr>
        <w:t>;</w:t>
      </w:r>
    </w:p>
    <w:p w:rsidR="00C404F4" w:rsidRDefault="00C404F4" w:rsidP="008E1403">
      <w:pPr>
        <w:pStyle w:val="ConsPlusNormal"/>
        <w:tabs>
          <w:tab w:val="left" w:pos="720"/>
        </w:tabs>
        <w:ind w:firstLine="720"/>
        <w:jc w:val="both"/>
        <w:outlineLvl w:val="1"/>
        <w:rPr>
          <w:rFonts w:ascii="Times New Roman" w:hAnsi="Times New Roman" w:cs="Times New Roman"/>
          <w:sz w:val="28"/>
          <w:szCs w:val="28"/>
        </w:rPr>
      </w:pPr>
      <w:r w:rsidRPr="00DA2B11">
        <w:rPr>
          <w:rFonts w:ascii="Times New Roman" w:eastAsia="Times New Roman" w:hAnsi="Times New Roman" w:cs="Times New Roman"/>
          <w:sz w:val="28"/>
          <w:szCs w:val="28"/>
          <w:lang w:eastAsia="ru-RU"/>
        </w:rPr>
        <w:t>Стратегией социально-экономического развития Ханты-Мансийского района до 2020 года и на период до 2030 года, утвержденной постановлением администрации Ханты-Мансийского района от 17.12.2014 № 343</w:t>
      </w:r>
      <w:r>
        <w:rPr>
          <w:rFonts w:ascii="Times New Roman" w:eastAsia="Times New Roman" w:hAnsi="Times New Roman" w:cs="Times New Roman"/>
          <w:sz w:val="28"/>
          <w:szCs w:val="28"/>
          <w:lang w:eastAsia="ru-RU"/>
        </w:rPr>
        <w:t>.</w:t>
      </w:r>
    </w:p>
    <w:p w:rsidR="00C404F4" w:rsidRPr="00DA2B11" w:rsidRDefault="00C404F4" w:rsidP="008E1403">
      <w:pPr>
        <w:spacing w:after="0" w:line="240" w:lineRule="auto"/>
        <w:ind w:firstLine="720"/>
        <w:jc w:val="both"/>
        <w:rPr>
          <w:rFonts w:ascii="Times New Roman" w:hAnsi="Times New Roman" w:cs="Times New Roman"/>
          <w:sz w:val="28"/>
          <w:szCs w:val="28"/>
        </w:rPr>
      </w:pPr>
      <w:r w:rsidRPr="00DA2B11">
        <w:rPr>
          <w:rFonts w:ascii="Times New Roman" w:eastAsia="Times New Roman" w:hAnsi="Times New Roman" w:cs="Times New Roman"/>
          <w:sz w:val="28"/>
          <w:szCs w:val="28"/>
          <w:lang w:eastAsia="ru-RU"/>
        </w:rPr>
        <w:t xml:space="preserve">Мероприятия и механизмы  исполнения  муниципальной программы соответствуют  подпрограммам </w:t>
      </w:r>
      <w:r w:rsidRPr="00DA2B11">
        <w:rPr>
          <w:rFonts w:ascii="Times New Roman" w:eastAsia="Times New Roman" w:hAnsi="Times New Roman" w:cs="Times New Roman"/>
          <w:sz w:val="28"/>
          <w:szCs w:val="28"/>
          <w:lang w:val="en-US" w:eastAsia="ru-RU"/>
        </w:rPr>
        <w:t>I</w:t>
      </w:r>
      <w:r w:rsidRPr="00DA2B11">
        <w:rPr>
          <w:rFonts w:ascii="Times New Roman" w:eastAsia="Times New Roman" w:hAnsi="Times New Roman" w:cs="Times New Roman"/>
          <w:sz w:val="28"/>
          <w:szCs w:val="28"/>
          <w:lang w:eastAsia="ru-RU"/>
        </w:rPr>
        <w:t>-</w:t>
      </w:r>
      <w:r w:rsidRPr="00DA2B11">
        <w:rPr>
          <w:rFonts w:ascii="Times New Roman" w:eastAsia="Times New Roman" w:hAnsi="Times New Roman" w:cs="Times New Roman"/>
          <w:sz w:val="28"/>
          <w:szCs w:val="28"/>
          <w:lang w:val="en-US" w:eastAsia="ru-RU"/>
        </w:rPr>
        <w:t>IX</w:t>
      </w:r>
      <w:r w:rsidRPr="00DA2B11">
        <w:rPr>
          <w:rFonts w:ascii="Times New Roman" w:eastAsia="Times New Roman" w:hAnsi="Times New Roman" w:cs="Times New Roman"/>
          <w:sz w:val="28"/>
          <w:szCs w:val="28"/>
          <w:lang w:eastAsia="ru-RU"/>
        </w:rPr>
        <w:t xml:space="preserve">  </w:t>
      </w:r>
      <w:r w:rsidRPr="00DA2B11">
        <w:rPr>
          <w:rFonts w:ascii="Times New Roman" w:hAnsi="Times New Roman" w:cs="Times New Roman"/>
          <w:sz w:val="28"/>
          <w:szCs w:val="28"/>
        </w:rPr>
        <w:t>государственной программы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w:t>
      </w:r>
      <w:r w:rsidR="001153C1">
        <w:rPr>
          <w:rFonts w:ascii="Times New Roman" w:hAnsi="Times New Roman" w:cs="Times New Roman"/>
          <w:sz w:val="28"/>
          <w:szCs w:val="28"/>
        </w:rPr>
        <w:t xml:space="preserve"> – </w:t>
      </w:r>
      <w:r w:rsidRPr="00DA2B11">
        <w:rPr>
          <w:rFonts w:ascii="Times New Roman" w:hAnsi="Times New Roman" w:cs="Times New Roman"/>
          <w:sz w:val="28"/>
          <w:szCs w:val="28"/>
        </w:rPr>
        <w:t>2020 годах», утвержденной постановлением Правительства Ханты-Мансийского автономного округа – Югры от 09.10</w:t>
      </w:r>
      <w:r w:rsidR="00F70C9B">
        <w:rPr>
          <w:rFonts w:ascii="Times New Roman" w:hAnsi="Times New Roman" w:cs="Times New Roman"/>
          <w:sz w:val="28"/>
          <w:szCs w:val="28"/>
        </w:rPr>
        <w:t xml:space="preserve">.2013 № 420-п и подпрограмме </w:t>
      </w:r>
      <w:r w:rsidRPr="00DA2B11">
        <w:rPr>
          <w:rFonts w:ascii="Times New Roman" w:eastAsia="Times New Roman" w:hAnsi="Times New Roman" w:cs="Times New Roman"/>
          <w:sz w:val="28"/>
          <w:szCs w:val="28"/>
          <w:lang w:val="en-US" w:eastAsia="ru-RU"/>
        </w:rPr>
        <w:t>I</w:t>
      </w:r>
      <w:r>
        <w:rPr>
          <w:rFonts w:ascii="Times New Roman" w:hAnsi="Times New Roman" w:cs="Times New Roman"/>
          <w:sz w:val="28"/>
          <w:szCs w:val="28"/>
        </w:rPr>
        <w:t xml:space="preserve"> государственной программы</w:t>
      </w:r>
      <w:r w:rsidRPr="00DA2B11">
        <w:rPr>
          <w:rFonts w:ascii="Times New Roman" w:hAnsi="Times New Roman" w:cs="Times New Roman"/>
          <w:sz w:val="28"/>
          <w:szCs w:val="28"/>
        </w:rPr>
        <w:t xml:space="preserve">  Ханты-Мансийс</w:t>
      </w:r>
      <w:r w:rsidR="00F11234">
        <w:rPr>
          <w:rFonts w:ascii="Times New Roman" w:hAnsi="Times New Roman" w:cs="Times New Roman"/>
          <w:sz w:val="28"/>
          <w:szCs w:val="28"/>
        </w:rPr>
        <w:t xml:space="preserve">кого автономного округа – Югры </w:t>
      </w:r>
      <w:r w:rsidRPr="00DA2B11">
        <w:rPr>
          <w:rFonts w:ascii="Times New Roman" w:hAnsi="Times New Roman" w:cs="Times New Roman"/>
          <w:sz w:val="28"/>
          <w:szCs w:val="28"/>
        </w:rPr>
        <w:t>«Социально-экономическое развитие коренных малочисленных  народов Севера Ханты-Мансийского автономного округа-Югры на 2016</w:t>
      </w:r>
      <w:r w:rsidR="00B5681D">
        <w:rPr>
          <w:rFonts w:ascii="Times New Roman" w:hAnsi="Times New Roman" w:cs="Times New Roman"/>
          <w:sz w:val="28"/>
          <w:szCs w:val="28"/>
        </w:rPr>
        <w:t xml:space="preserve"> – </w:t>
      </w:r>
      <w:r w:rsidRPr="00DA2B11">
        <w:rPr>
          <w:rFonts w:ascii="Times New Roman" w:hAnsi="Times New Roman" w:cs="Times New Roman"/>
          <w:sz w:val="28"/>
          <w:szCs w:val="28"/>
        </w:rPr>
        <w:t xml:space="preserve">2020  годы», утвержденной постановлением Правительства Ханты-Мансийского автономного округа – Югры от </w:t>
      </w:r>
      <w:r>
        <w:rPr>
          <w:rFonts w:ascii="Times New Roman" w:hAnsi="Times New Roman" w:cs="Times New Roman"/>
          <w:sz w:val="28"/>
          <w:szCs w:val="28"/>
        </w:rPr>
        <w:t>03.10.2013 № 398-п</w:t>
      </w:r>
      <w:r w:rsidRPr="00DA2B11">
        <w:rPr>
          <w:rFonts w:ascii="Times New Roman" w:hAnsi="Times New Roman" w:cs="Times New Roman"/>
          <w:sz w:val="28"/>
          <w:szCs w:val="28"/>
        </w:rPr>
        <w:t>.</w:t>
      </w:r>
    </w:p>
    <w:p w:rsidR="00C404F4" w:rsidRDefault="00C404F4" w:rsidP="00B5681D">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Цель муниципальной программы – создание условий для развития агропромышленного комплекса и традиционной хозяйственной </w:t>
      </w:r>
      <w:r>
        <w:rPr>
          <w:rFonts w:ascii="Times New Roman" w:hAnsi="Times New Roman" w:cs="Times New Roman"/>
          <w:sz w:val="28"/>
          <w:szCs w:val="28"/>
        </w:rPr>
        <w:lastRenderedPageBreak/>
        <w:t>деятельности коренных малочисленных народов Севера на территории Ханты-Мансийского района.</w:t>
      </w:r>
    </w:p>
    <w:p w:rsidR="00C404F4" w:rsidRDefault="00C404F4" w:rsidP="00B5681D">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Ее достижение будет осуществляться путем решения следующих задач:</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поддержка сельскохозяйственного производства;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поддержка традиционных видов хозяйственной деятельности;</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создание условий устойчивого развития сельских территорий;</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защита населения от болезней, общих для человека и животных;</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осуществление мониторинга состояния продовольственной безопасности на территории Ханты-Мансийского района.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Расчет целевых показателей муниципальной программы осуществляется по следующей методике:</w:t>
      </w:r>
    </w:p>
    <w:p w:rsidR="00C404F4" w:rsidRDefault="00C404F4" w:rsidP="00C404F4">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Поголовье крупного рогатого скота, в том числе коров в сельскохозяйственных организациях, крестьянских (фермерских) хозяйствах, включая индивидуальных предпринимателей, рассчитывается от базового значения показателя на момент разработки муниципальной программы с учетом ежегодного планового увеличения поголовья в хозяйствах.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3"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о движении поголовья крупного рогатого скота молочных пород, утвержденная приказом Департамента природных ресурсов и несырьевого сектора экономики автономного округа от 17.03.2011                     № 3-нп).</w:t>
      </w:r>
    </w:p>
    <w:p w:rsidR="00C404F4" w:rsidRDefault="00C404F4" w:rsidP="00C404F4">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Поголовье свиней в сельскохозяйственных организациях, крестьянских (фермерских) хозяйствах, включая индивидуальных предпринимателей, рассчитывается от базового значения показателя на момент разработки муниципальной программы с учетом ежегодного планового увеличения поголовья.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4"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о движении поголовья сельхозживотных, утвержденная приказом Департамента природных ресурсов и несырьевого сектора экономики автономного округа от 17.03.2011 № 3-нп). </w:t>
      </w:r>
    </w:p>
    <w:p w:rsidR="00C404F4" w:rsidRDefault="00C404F4" w:rsidP="00C404F4">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Производство  мяса  в  хозяйствах  всех  категорий  (в  живом весе)</w:t>
      </w:r>
    </w:p>
    <w:p w:rsidR="00C404F4" w:rsidRDefault="00C404F4" w:rsidP="00C404F4">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5"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субсидий на продажу мяса и мясопродуктов, утвержденная приказом Департамента природных ресурсов и несырьевого сектора экономики автономного округа от 17.03.2011 № 3-нп).</w:t>
      </w:r>
    </w:p>
    <w:p w:rsidR="00C404F4" w:rsidRDefault="00C404F4" w:rsidP="00C404F4">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Производство молока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6"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субсидий на производство и реализацию молока и молокопродуктов, утвержденная приказом Департамента природных ресурсов и несырьевого сектора экономики автономного округа от 17.03.2011 № 3-нп).</w:t>
      </w:r>
    </w:p>
    <w:p w:rsidR="00C404F4" w:rsidRDefault="00C404F4" w:rsidP="00C404F4">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Производство продукции растениеводства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7"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субсидий на производство и реализацию продукции растениеводства, утвержденная приказом Департамента природных ресурсов и несырьевого сектора экономики автономного округа от 17.03.2011 № 3-нп).</w:t>
      </w:r>
    </w:p>
    <w:p w:rsidR="00C404F4" w:rsidRDefault="00C404F4" w:rsidP="00C404F4">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Добыча (вылов) рыбы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рыбодобывающих и рыбоперерабатывающих предприятий (ежемесячно) (</w:t>
      </w:r>
      <w:hyperlink r:id="rId18"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о вылове пищевой рыбы, производстве и реализации пищевой рыбной продукции, утвержденная приказом Департамента природных ресурсов и несырьевого сектора экономики автономного округа от 17.03.2011                     № 3-нп).</w:t>
      </w:r>
    </w:p>
    <w:p w:rsidR="00C404F4" w:rsidRDefault="00C404F4" w:rsidP="00C404F4">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Объем заготовки дикоросов – ягод, грибов, кедрового ореха, рассчитывается от базового значения показателя на момент разработки муниципальной программы с учетом ежегодного планового увеличения объема заготовки дикоросов. Источником информации является ведомственная отчетность комитета экономической политики, подготовленная на основе данных хозяйствующих субъектов в сфере заготовки и переработки дикоросов (в сезон сбора дикоросов) (</w:t>
      </w:r>
      <w:hyperlink r:id="rId19"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о заготовке и (переработке) дикоросов, утвержденная приказом Департамента природных ресурсов и несырьевого сектора экономики автономного округа от 17.03.2011 № 3-нп).</w:t>
      </w:r>
    </w:p>
    <w:p w:rsidR="00C404F4" w:rsidRDefault="00C404F4" w:rsidP="00C404F4">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построенных (реконструированных) сельскохозяйственных объектов рассчитывается от базового значения показателя на момент разработки муниципальной программы с учетом ежегодного планового увеличения ввода объектов в эксплуатацию. </w:t>
      </w:r>
      <w:r>
        <w:rPr>
          <w:rFonts w:ascii="Times New Roman" w:hAnsi="Times New Roman" w:cs="Times New Roman"/>
          <w:sz w:val="28"/>
          <w:szCs w:val="28"/>
        </w:rPr>
        <w:lastRenderedPageBreak/>
        <w:t>Источником информации о показателе является свиде</w:t>
      </w:r>
      <w:r w:rsidR="00B5681D">
        <w:rPr>
          <w:rFonts w:ascii="Times New Roman" w:hAnsi="Times New Roman" w:cs="Times New Roman"/>
          <w:sz w:val="28"/>
          <w:szCs w:val="28"/>
        </w:rPr>
        <w:t xml:space="preserve">тельство о праве собственности, предоставляемое </w:t>
      </w:r>
      <w:r>
        <w:rPr>
          <w:rFonts w:ascii="Times New Roman" w:hAnsi="Times New Roman" w:cs="Times New Roman"/>
          <w:sz w:val="28"/>
          <w:szCs w:val="28"/>
        </w:rPr>
        <w:t>сельскохозяйственным</w:t>
      </w:r>
      <w:r w:rsidR="00B5681D">
        <w:rPr>
          <w:rFonts w:ascii="Times New Roman" w:hAnsi="Times New Roman" w:cs="Times New Roman"/>
          <w:sz w:val="28"/>
          <w:szCs w:val="28"/>
        </w:rPr>
        <w:t xml:space="preserve"> т</w:t>
      </w:r>
      <w:r>
        <w:rPr>
          <w:rFonts w:ascii="Times New Roman" w:hAnsi="Times New Roman" w:cs="Times New Roman"/>
          <w:sz w:val="28"/>
          <w:szCs w:val="28"/>
        </w:rPr>
        <w:t>оваропроизводителем в комитет экономической политики администрации района.</w:t>
      </w:r>
    </w:p>
    <w:p w:rsidR="00C404F4" w:rsidRDefault="00C404F4" w:rsidP="00C404F4">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 работающих в отрасли сельского хозяйства рассчитывается от базового значения показателя на момент разработки муниципальной программы с учетом ежегодного планового увеличения количества работающих в хозяйствах всех категорий. Источником информации являются сведения, предоставляемые сельскохозяйственными товаропроизводителями.</w:t>
      </w:r>
    </w:p>
    <w:p w:rsidR="00C404F4" w:rsidRDefault="00C404F4" w:rsidP="00C404F4">
      <w:pPr>
        <w:pStyle w:val="ConsPlusNormal"/>
        <w:numPr>
          <w:ilvl w:val="0"/>
          <w:numId w:val="4"/>
        </w:numPr>
        <w:tabs>
          <w:tab w:val="left" w:pos="426"/>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Объем валовой продукции сельского хозяйства на 10 тыс. человек рассчитывается по формуле:</w:t>
      </w:r>
    </w:p>
    <w:p w:rsidR="00C404F4" w:rsidRDefault="00C404F4" w:rsidP="00C404F4">
      <w:pPr>
        <w:pStyle w:val="ConsPlusNonformat"/>
        <w:tabs>
          <w:tab w:val="left" w:pos="720"/>
        </w:tabs>
        <w:jc w:val="center"/>
        <w:rPr>
          <w:rFonts w:ascii="Times New Roman" w:hAnsi="Times New Roman" w:cs="Times New Roman"/>
          <w:sz w:val="28"/>
          <w:szCs w:val="28"/>
        </w:rPr>
      </w:pPr>
      <w:r>
        <w:rPr>
          <w:rFonts w:ascii="Times New Roman" w:hAnsi="Times New Roman" w:cs="Times New Roman"/>
          <w:sz w:val="28"/>
          <w:szCs w:val="28"/>
        </w:rPr>
        <w:t>годовой объем произведенной валовой продукции</w:t>
      </w:r>
    </w:p>
    <w:p w:rsidR="00C404F4" w:rsidRDefault="00C404F4" w:rsidP="00C404F4">
      <w:pPr>
        <w:pStyle w:val="ConsPlusNonformat"/>
        <w:jc w:val="center"/>
        <w:rPr>
          <w:rFonts w:ascii="Times New Roman" w:hAnsi="Times New Roman" w:cs="Times New Roman"/>
          <w:sz w:val="28"/>
          <w:szCs w:val="28"/>
        </w:rPr>
      </w:pPr>
      <w:r>
        <w:rPr>
          <w:rFonts w:ascii="Times New Roman" w:hAnsi="Times New Roman" w:cs="Times New Roman"/>
          <w:sz w:val="28"/>
          <w:szCs w:val="28"/>
        </w:rPr>
        <w:t>--------------------------------------------------------------------- x 10000</w:t>
      </w:r>
    </w:p>
    <w:p w:rsidR="00C404F4" w:rsidRDefault="00C404F4" w:rsidP="00C404F4">
      <w:pPr>
        <w:pStyle w:val="ConsPlusNonformat"/>
        <w:tabs>
          <w:tab w:val="left" w:pos="720"/>
        </w:tabs>
        <w:ind w:firstLine="720"/>
        <w:jc w:val="center"/>
        <w:rPr>
          <w:rFonts w:ascii="Times New Roman" w:hAnsi="Times New Roman" w:cs="Times New Roman"/>
          <w:sz w:val="28"/>
          <w:szCs w:val="28"/>
        </w:rPr>
      </w:pPr>
      <w:r>
        <w:rPr>
          <w:rFonts w:ascii="Times New Roman" w:hAnsi="Times New Roman" w:cs="Times New Roman"/>
          <w:sz w:val="28"/>
          <w:szCs w:val="28"/>
        </w:rPr>
        <w:t>численность населения</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Источником информации являются: расчетные данные комитета экономической политики администрации района; сведения по численности населения заимствуются из паспорта социально-экономического развития Ханты-Мансийского района.</w:t>
      </w:r>
    </w:p>
    <w:p w:rsidR="00C404F4" w:rsidRDefault="00C404F4" w:rsidP="00C404F4">
      <w:pPr>
        <w:pStyle w:val="ConsPlusNormal"/>
        <w:numPr>
          <w:ilvl w:val="0"/>
          <w:numId w:val="4"/>
        </w:numPr>
        <w:tabs>
          <w:tab w:val="left" w:pos="1134"/>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Количество национальных общин и организаций, осуществляющих традиционное хозяйствование и занимающихся традиционными промыслами коренных малочисленных народов Севера, рассчитывается от базового значения показателя на момент разработки муниципальной программы по количеству </w:t>
      </w:r>
      <w:r>
        <w:rPr>
          <w:rFonts w:ascii="Times New Roman" w:hAnsi="Times New Roman" w:cs="Times New Roman"/>
          <w:color w:val="000000" w:themeColor="text1"/>
          <w:sz w:val="28"/>
          <w:szCs w:val="28"/>
        </w:rPr>
        <w:t xml:space="preserve">национальных общин и организаций, состоящих в реестре, формируемом в соответствии с </w:t>
      </w:r>
      <w:hyperlink r:id="rId20" w:history="1">
        <w:r>
          <w:rPr>
            <w:rStyle w:val="a3"/>
            <w:rFonts w:ascii="Times New Roman" w:hAnsi="Times New Roman" w:cs="Times New Roman"/>
            <w:color w:val="000000" w:themeColor="text1"/>
            <w:sz w:val="28"/>
            <w:szCs w:val="28"/>
            <w:u w:val="none"/>
          </w:rPr>
          <w:t>постановлением</w:t>
        </w:r>
      </w:hyperlink>
      <w:r>
        <w:rPr>
          <w:rFonts w:ascii="Times New Roman" w:hAnsi="Times New Roman" w:cs="Times New Roman"/>
          <w:color w:val="000000" w:themeColor="text1"/>
          <w:sz w:val="28"/>
          <w:szCs w:val="28"/>
        </w:rPr>
        <w:t xml:space="preserve"> Правительства Ханты-Мансийского автономного округа – Югры от 06.04.2007 № 85-п «О реестре организаций, осуществляющих традиционное хозяйствование и занимающихся промыслами коренных малочисленных народов Севера в Ханты-Мансийском автономном               округе – Югре».</w:t>
      </w:r>
    </w:p>
    <w:p w:rsidR="00C404F4" w:rsidRDefault="00C404F4" w:rsidP="00C404F4">
      <w:pPr>
        <w:pStyle w:val="ConsPlusNormal"/>
        <w:numPr>
          <w:ilvl w:val="0"/>
          <w:numId w:val="4"/>
        </w:numPr>
        <w:tabs>
          <w:tab w:val="left" w:pos="1134"/>
        </w:tabs>
        <w:ind w:left="0"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Объем ввода (приобретения) жилья для граждан, проживающих в сельской местности, в том числе для молодых семей и молодых специалистов. Показатель плановый. Источник информации – сведения департамента  имущественных  и  земельных   отношений   администрации</w:t>
      </w:r>
    </w:p>
    <w:p w:rsidR="00C404F4" w:rsidRDefault="00C404F4" w:rsidP="00C404F4">
      <w:pPr>
        <w:pStyle w:val="ConsPlusNormal"/>
        <w:tabs>
          <w:tab w:val="left" w:pos="1134"/>
        </w:tabs>
        <w:ind w:left="720" w:hanging="720"/>
        <w:jc w:val="both"/>
        <w:rPr>
          <w:rFonts w:ascii="Times New Roman" w:hAnsi="Times New Roman" w:cs="Times New Roman"/>
          <w:sz w:val="28"/>
          <w:szCs w:val="28"/>
        </w:rPr>
      </w:pPr>
      <w:r>
        <w:rPr>
          <w:rFonts w:ascii="Times New Roman" w:hAnsi="Times New Roman" w:cs="Times New Roman"/>
          <w:color w:val="000000" w:themeColor="text1"/>
          <w:sz w:val="28"/>
          <w:szCs w:val="28"/>
        </w:rPr>
        <w:t>района.</w:t>
      </w:r>
    </w:p>
    <w:p w:rsidR="00C404F4" w:rsidRDefault="00C404F4" w:rsidP="00C404F4">
      <w:pPr>
        <w:pStyle w:val="ConsPlusNormal"/>
        <w:numPr>
          <w:ilvl w:val="0"/>
          <w:numId w:val="4"/>
        </w:numPr>
        <w:tabs>
          <w:tab w:val="left" w:pos="1134"/>
        </w:tabs>
        <w:ind w:left="0"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Количество отловленных, безнадзорных и бродячих животных. Показатель плановый. Источник информации – ведомственная статистика департамента строительства, архитектуры и ЖКХ администрации района, подготовленная на основе данных сельских поселений.</w:t>
      </w:r>
    </w:p>
    <w:p w:rsidR="00C404F4" w:rsidRDefault="00C404F4" w:rsidP="00C404F4">
      <w:pPr>
        <w:pStyle w:val="ConsPlusNormal"/>
        <w:numPr>
          <w:ilvl w:val="0"/>
          <w:numId w:val="4"/>
        </w:numPr>
        <w:tabs>
          <w:tab w:val="left" w:pos="1134"/>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Количество пользователей территориями традиционного природопользования рассчитывается от базового значения показателя на момент разработки муниципальной программы по количеству </w:t>
      </w:r>
      <w:r>
        <w:rPr>
          <w:rFonts w:ascii="Times New Roman" w:hAnsi="Times New Roman" w:cs="Times New Roman"/>
          <w:color w:val="000000" w:themeColor="text1"/>
          <w:sz w:val="28"/>
          <w:szCs w:val="28"/>
        </w:rPr>
        <w:t xml:space="preserve"> пользователей, состоящих в реестре, формируемом в соответствии</w:t>
      </w:r>
      <w:r>
        <w:rPr>
          <w:rFonts w:ascii="Times New Roman" w:hAnsi="Times New Roman" w:cs="Times New Roman"/>
          <w:sz w:val="28"/>
          <w:szCs w:val="28"/>
          <w:lang w:eastAsia="ru-RU"/>
        </w:rPr>
        <w:t xml:space="preserve">              с Законом Ханты-Мансийского автономного округа – Югры от 28.12.2006 </w:t>
      </w:r>
      <w:r>
        <w:rPr>
          <w:rFonts w:ascii="Times New Roman" w:hAnsi="Times New Roman" w:cs="Times New Roman"/>
          <w:sz w:val="28"/>
          <w:szCs w:val="28"/>
          <w:lang w:eastAsia="ru-RU"/>
        </w:rPr>
        <w:lastRenderedPageBreak/>
        <w:t>№ 145-оз «О территориях традиционного природопользования коренных малочисленных народов Севера регионального значения в Ханты-Мансийском автономном округе – Югре».</w:t>
      </w:r>
    </w:p>
    <w:p w:rsidR="00C404F4" w:rsidRDefault="00C404F4" w:rsidP="00C404F4">
      <w:pPr>
        <w:pStyle w:val="ConsPlusNormal"/>
        <w:tabs>
          <w:tab w:val="left" w:pos="720"/>
        </w:tabs>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Целевые показатели указаны в </w:t>
      </w:r>
      <w:hyperlink r:id="rId21" w:anchor="Par262" w:history="1">
        <w:r>
          <w:rPr>
            <w:rStyle w:val="a3"/>
            <w:rFonts w:ascii="Times New Roman" w:hAnsi="Times New Roman" w:cs="Times New Roman"/>
            <w:color w:val="000000" w:themeColor="text1"/>
            <w:sz w:val="28"/>
            <w:szCs w:val="28"/>
            <w:u w:val="none"/>
          </w:rPr>
          <w:t>таблице 1</w:t>
        </w:r>
      </w:hyperlink>
      <w:r>
        <w:rPr>
          <w:rFonts w:ascii="Times New Roman" w:hAnsi="Times New Roman" w:cs="Times New Roman"/>
          <w:color w:val="000000" w:themeColor="text1"/>
          <w:sz w:val="28"/>
          <w:szCs w:val="28"/>
        </w:rPr>
        <w:t xml:space="preserve"> к Программе.</w:t>
      </w:r>
    </w:p>
    <w:p w:rsidR="00C404F4" w:rsidRDefault="00C404F4" w:rsidP="00C404F4">
      <w:pPr>
        <w:pStyle w:val="ConsPlusNormal"/>
        <w:tabs>
          <w:tab w:val="left" w:pos="720"/>
        </w:tabs>
        <w:jc w:val="both"/>
        <w:rPr>
          <w:rFonts w:ascii="Times New Roman" w:hAnsi="Times New Roman" w:cs="Times New Roman"/>
          <w:color w:val="000000" w:themeColor="text1"/>
          <w:sz w:val="28"/>
          <w:szCs w:val="28"/>
          <w:highlight w:val="yellow"/>
        </w:rPr>
      </w:pPr>
    </w:p>
    <w:p w:rsidR="00C404F4" w:rsidRDefault="00C404F4" w:rsidP="00C404F4">
      <w:pPr>
        <w:pStyle w:val="ConsPlusNormal"/>
        <w:tabs>
          <w:tab w:val="left" w:pos="720"/>
        </w:tabs>
        <w:ind w:firstLine="720"/>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3. Характеристика основных мероприятий </w:t>
      </w:r>
      <w:r w:rsidR="00B43A5E">
        <w:rPr>
          <w:rFonts w:ascii="Times New Roman" w:hAnsi="Times New Roman" w:cs="Times New Roman"/>
          <w:sz w:val="28"/>
          <w:szCs w:val="28"/>
        </w:rPr>
        <w:t>П</w:t>
      </w:r>
      <w:r>
        <w:rPr>
          <w:rFonts w:ascii="Times New Roman" w:hAnsi="Times New Roman" w:cs="Times New Roman"/>
          <w:sz w:val="28"/>
          <w:szCs w:val="28"/>
        </w:rPr>
        <w:t>рограммы</w:t>
      </w:r>
    </w:p>
    <w:p w:rsidR="00C404F4" w:rsidRDefault="00C404F4" w:rsidP="00C404F4">
      <w:pPr>
        <w:pStyle w:val="ConsPlusNormal"/>
        <w:jc w:val="center"/>
        <w:rPr>
          <w:rFonts w:ascii="Times New Roman" w:hAnsi="Times New Roman" w:cs="Times New Roman"/>
          <w:sz w:val="28"/>
          <w:szCs w:val="28"/>
          <w:highlight w:val="yellow"/>
        </w:rPr>
      </w:pP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Для достижения цели и решения задач муниципальной программы необходимо реализовать ряд подпрограммных мероприятий, приведенных в </w:t>
      </w:r>
      <w:hyperlink r:id="rId22" w:anchor="Par440" w:history="1">
        <w:r>
          <w:rPr>
            <w:rStyle w:val="a3"/>
            <w:rFonts w:ascii="Times New Roman" w:hAnsi="Times New Roman" w:cs="Times New Roman"/>
            <w:color w:val="auto"/>
            <w:sz w:val="28"/>
            <w:szCs w:val="28"/>
            <w:u w:val="none"/>
          </w:rPr>
          <w:t>таблице 2</w:t>
        </w:r>
      </w:hyperlink>
      <w:r>
        <w:rPr>
          <w:rFonts w:ascii="Times New Roman" w:hAnsi="Times New Roman" w:cs="Times New Roman"/>
          <w:sz w:val="28"/>
          <w:szCs w:val="28"/>
        </w:rPr>
        <w:t xml:space="preserve"> к Программе.</w:t>
      </w:r>
    </w:p>
    <w:p w:rsidR="00C404F4" w:rsidRDefault="00B43A5E" w:rsidP="00C404F4">
      <w:pPr>
        <w:pStyle w:val="ConsPlusNormal"/>
        <w:ind w:firstLine="720"/>
        <w:jc w:val="both"/>
        <w:outlineLvl w:val="2"/>
        <w:rPr>
          <w:rFonts w:ascii="Times New Roman" w:hAnsi="Times New Roman" w:cs="Times New Roman"/>
          <w:sz w:val="28"/>
          <w:szCs w:val="28"/>
        </w:rPr>
      </w:pPr>
      <w:r w:rsidRPr="00B43A5E">
        <w:rPr>
          <w:rFonts w:ascii="Times New Roman" w:hAnsi="Times New Roman" w:cs="Times New Roman"/>
          <w:sz w:val="28"/>
          <w:szCs w:val="28"/>
        </w:rPr>
        <w:t>1.</w:t>
      </w:r>
      <w:r>
        <w:t xml:space="preserve"> </w:t>
      </w:r>
      <w:hyperlink r:id="rId23" w:anchor="Par454" w:history="1">
        <w:r w:rsidR="00C404F4">
          <w:rPr>
            <w:rStyle w:val="a3"/>
            <w:rFonts w:ascii="Times New Roman" w:hAnsi="Times New Roman" w:cs="Times New Roman"/>
            <w:color w:val="auto"/>
            <w:sz w:val="28"/>
            <w:szCs w:val="28"/>
            <w:u w:val="none"/>
          </w:rPr>
          <w:t>Подпрограмма 1</w:t>
        </w:r>
      </w:hyperlink>
      <w:r w:rsidR="00C404F4">
        <w:rPr>
          <w:rFonts w:ascii="Times New Roman" w:hAnsi="Times New Roman" w:cs="Times New Roman"/>
          <w:sz w:val="28"/>
          <w:szCs w:val="28"/>
        </w:rPr>
        <w:t xml:space="preserve"> «Комплексное развитие агропромышленного комплекса».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В рамках данной </w:t>
      </w:r>
      <w:hyperlink r:id="rId24" w:anchor="Par454" w:history="1">
        <w:r>
          <w:rPr>
            <w:rStyle w:val="a3"/>
            <w:rFonts w:ascii="Times New Roman" w:hAnsi="Times New Roman" w:cs="Times New Roman"/>
            <w:color w:val="auto"/>
            <w:sz w:val="28"/>
            <w:szCs w:val="28"/>
            <w:u w:val="none"/>
          </w:rPr>
          <w:t>подпрограммы</w:t>
        </w:r>
      </w:hyperlink>
      <w:r>
        <w:rPr>
          <w:rFonts w:ascii="Times New Roman" w:hAnsi="Times New Roman" w:cs="Times New Roman"/>
          <w:sz w:val="28"/>
          <w:szCs w:val="28"/>
        </w:rPr>
        <w:t xml:space="preserve"> планируется реализация следующих основных мероприятий:</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1.1. Поддержка малых форм хозяйствования, включающая:</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1.1.1. Предоставление субсидий на развитие материально-технической базы малых форм хозяйствования (за исключением личных подсобных хозяйств).</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1.1.2. Предоставление субсидий в целях возмещения затрат в связи с выполнением работ по строительству и реконструкции сельскохозяйственных объектов на территории Ханты-Мансийского района.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1.2. Развитие животноводства, включающее:</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1.2.1. Предоставление субсидий на компенсацию затрат по доставке грубых кормов.</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1.2.2. Предоставление субсидий на производство и реализацию продукции животноводства.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1.2.3. Предоставление субсидий на содержание поголовья коров чистопородного мясного скота.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1.3. Развитие растениеводства, переработки и реализации продукции растениеводства, включающее:</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1.3.1. Предоставление субсидий на производство и реализацию продукции растениеводства.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1.4. Повышение     эффективности      использования      и      развития </w:t>
      </w:r>
    </w:p>
    <w:p w:rsidR="00C404F4" w:rsidRDefault="00C404F4" w:rsidP="00C404F4">
      <w:pPr>
        <w:pStyle w:val="ConsPlusNormal"/>
        <w:jc w:val="both"/>
        <w:rPr>
          <w:rFonts w:ascii="Times New Roman" w:hAnsi="Times New Roman" w:cs="Times New Roman"/>
          <w:sz w:val="28"/>
          <w:szCs w:val="28"/>
        </w:rPr>
      </w:pPr>
      <w:r>
        <w:rPr>
          <w:rFonts w:ascii="Times New Roman" w:hAnsi="Times New Roman" w:cs="Times New Roman"/>
          <w:sz w:val="28"/>
          <w:szCs w:val="28"/>
        </w:rPr>
        <w:t>ресурсного потенциала рыбохозяйственного комплекса, включающее:</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1.4.1. Предоставление субсидий на производство и реализацию продукции рыболовства и пищевой рыбной продукции.</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1.5. Развитие системы заготовки и переработки дикоросов, включающее:</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1.5.1. Предоставление субсидий на продукцию дикоросов.</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1.6. Устойчивое развитие сельских территорий, включающее:</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1.6.1. Предоставление субсидий на строительство (приобретение) жилья молодым семьям и молодым специалистам, проживающим в сельской местности.</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1.6.2. Организация и проведение праздника «День работников сельского хозяйства и перерабатывающей промышленности» и выставки-форума «Товары земли Югорской».</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1.6.3. Строительство участка подъезда дороги до п. Выкатной.</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1.6.4. Строительство участка подъезда дороги до с. Реполово.</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1.7. Обеспечение стабильной благополучной эпизоотической обстановки на территории Ханты-Мансийского района, включающее:</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1.7.1. Обеспечение осуществления отлова, транспортировки, учета, содержания, умерщвления, утилизации безнадзорных и бродячих животных.</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1.7.2. Предоставление субсидий на возмещение затрат по отлову и содержанию безнадзорных животных на территории Ханты-Мансийского района.</w:t>
      </w:r>
    </w:p>
    <w:p w:rsidR="00C404F4" w:rsidRDefault="00B43A5E" w:rsidP="00C404F4">
      <w:pPr>
        <w:pStyle w:val="ConsPlusNormal"/>
        <w:ind w:firstLine="720"/>
        <w:jc w:val="both"/>
        <w:outlineLvl w:val="2"/>
        <w:rPr>
          <w:rFonts w:ascii="Times New Roman" w:hAnsi="Times New Roman" w:cs="Times New Roman"/>
          <w:sz w:val="28"/>
          <w:szCs w:val="28"/>
        </w:rPr>
      </w:pPr>
      <w:r w:rsidRPr="00B43A5E">
        <w:rPr>
          <w:rFonts w:ascii="Times New Roman" w:hAnsi="Times New Roman" w:cs="Times New Roman"/>
          <w:sz w:val="28"/>
          <w:szCs w:val="28"/>
        </w:rPr>
        <w:t>2.</w:t>
      </w:r>
      <w:r>
        <w:t xml:space="preserve"> </w:t>
      </w:r>
      <w:hyperlink r:id="rId25" w:anchor="Par935" w:history="1">
        <w:r w:rsidR="00C404F4">
          <w:rPr>
            <w:rStyle w:val="a3"/>
            <w:rFonts w:ascii="Times New Roman" w:hAnsi="Times New Roman" w:cs="Times New Roman"/>
            <w:color w:val="auto"/>
            <w:sz w:val="28"/>
            <w:szCs w:val="28"/>
            <w:u w:val="none"/>
          </w:rPr>
          <w:t>Подпрограмма 2</w:t>
        </w:r>
      </w:hyperlink>
      <w:r w:rsidR="00C404F4">
        <w:rPr>
          <w:rFonts w:ascii="Times New Roman" w:hAnsi="Times New Roman" w:cs="Times New Roman"/>
          <w:sz w:val="28"/>
          <w:szCs w:val="28"/>
        </w:rPr>
        <w:t xml:space="preserve"> «Поддержка социально-экономического развития коренных малочисленных народов Севера».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В рамках данной </w:t>
      </w:r>
      <w:hyperlink r:id="rId26" w:anchor="Par935" w:history="1">
        <w:r>
          <w:rPr>
            <w:rStyle w:val="a3"/>
            <w:rFonts w:ascii="Times New Roman" w:hAnsi="Times New Roman" w:cs="Times New Roman"/>
            <w:color w:val="auto"/>
            <w:sz w:val="28"/>
            <w:szCs w:val="28"/>
            <w:u w:val="none"/>
          </w:rPr>
          <w:t>подпрограммы</w:t>
        </w:r>
      </w:hyperlink>
      <w:r>
        <w:rPr>
          <w:rFonts w:ascii="Times New Roman" w:hAnsi="Times New Roman" w:cs="Times New Roman"/>
          <w:sz w:val="28"/>
          <w:szCs w:val="28"/>
        </w:rPr>
        <w:t xml:space="preserve"> предполагается реализация основного мероприятия:</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2.1. Сохранение и развитие территорий традиционного природопользования и отраслей традиционного хозяйства, внедрение современной техники и технологий в традиционные отрасли экономики коренных малочисленных народов Ханты-Мансийского района, включающие:</w:t>
      </w:r>
    </w:p>
    <w:p w:rsidR="00C404F4" w:rsidRDefault="00C404F4" w:rsidP="00C404F4">
      <w:pPr>
        <w:pStyle w:val="ConsPlusNormal"/>
        <w:tabs>
          <w:tab w:val="left" w:pos="720"/>
        </w:tabs>
        <w:ind w:firstLine="720"/>
        <w:jc w:val="both"/>
        <w:rPr>
          <w:rFonts w:ascii="Times New Roman" w:hAnsi="Times New Roman" w:cs="Times New Roman"/>
          <w:sz w:val="28"/>
          <w:szCs w:val="28"/>
        </w:rPr>
      </w:pPr>
      <w:r>
        <w:rPr>
          <w:rFonts w:ascii="Times New Roman" w:hAnsi="Times New Roman" w:cs="Times New Roman"/>
          <w:sz w:val="28"/>
          <w:szCs w:val="28"/>
        </w:rPr>
        <w:t>2.1.1. Предоставление субсидий на продукцию традиционной хозяйственной деятельности (пушнина, мясо диких животных, боровая дичь).</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2.1.2. Предоставление субсидий юридическим и физическим лицам из числа коренных малочисленных народов Севера, осуществляющим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материально-технических средств, на приобретение северных оленей.</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2.1.3. Предоставление финансовой помощи молодым специалистам из числа коренных малочисленных народов Севера, выезжающим на работу в места традиционного проживания и традиционной хозяйственной деятельности, на обустройство быта.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2.1.4. Компенсация расходов на оплату обучения правилам безопасного обращения с оружием, проезда к месту нахождения организации, имеющей право проводить подготовку лиц в целях изучения правил безопасности обращения с оружием.</w:t>
      </w:r>
    </w:p>
    <w:p w:rsidR="00C404F4" w:rsidRDefault="00C404F4" w:rsidP="00C404F4">
      <w:pPr>
        <w:pStyle w:val="ConsPlusNormal"/>
        <w:numPr>
          <w:ilvl w:val="0"/>
          <w:numId w:val="6"/>
        </w:numPr>
        <w:tabs>
          <w:tab w:val="left" w:pos="993"/>
        </w:tabs>
        <w:ind w:left="0" w:firstLine="720"/>
        <w:jc w:val="both"/>
        <w:rPr>
          <w:rFonts w:ascii="Times New Roman" w:hAnsi="Times New Roman" w:cs="Times New Roman"/>
          <w:sz w:val="28"/>
          <w:szCs w:val="28"/>
        </w:rPr>
      </w:pPr>
      <w:r>
        <w:rPr>
          <w:rFonts w:ascii="Times New Roman" w:hAnsi="Times New Roman" w:cs="Times New Roman"/>
          <w:sz w:val="28"/>
          <w:szCs w:val="28"/>
        </w:rPr>
        <w:t>Обеспечение продовольственной безопасности.</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транспортных услуг и услуг связи для проведения мониторинга состояния агропромышленного комплекса для создания </w:t>
      </w:r>
      <w:r>
        <w:rPr>
          <w:rFonts w:ascii="Times New Roman" w:hAnsi="Times New Roman" w:cs="Times New Roman"/>
          <w:sz w:val="28"/>
          <w:szCs w:val="28"/>
        </w:rPr>
        <w:lastRenderedPageBreak/>
        <w:t>информационного ресурса для оценки продовольственной безопасности Ханты-Мансийского района.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Перечень объектов капитального строительства, строительство (реконструкция) которых осуществляется (планируется осуществлять) в период реализации Программы за счет средств бюджета автономного округа, бюджета Ханты-Мансийского района, представлен в </w:t>
      </w:r>
      <w:hyperlink r:id="rId27" w:anchor="Par1192" w:history="1">
        <w:r>
          <w:rPr>
            <w:rStyle w:val="a3"/>
            <w:rFonts w:ascii="Times New Roman" w:hAnsi="Times New Roman" w:cs="Times New Roman"/>
            <w:color w:val="auto"/>
            <w:sz w:val="28"/>
            <w:szCs w:val="28"/>
            <w:u w:val="none"/>
          </w:rPr>
          <w:t>таблице 3</w:t>
        </w:r>
      </w:hyperlink>
      <w:r>
        <w:rPr>
          <w:rFonts w:ascii="Times New Roman" w:hAnsi="Times New Roman" w:cs="Times New Roman"/>
          <w:sz w:val="28"/>
          <w:szCs w:val="28"/>
        </w:rPr>
        <w:t>.</w:t>
      </w:r>
    </w:p>
    <w:p w:rsidR="00C404F4" w:rsidRDefault="00C404F4" w:rsidP="00C404F4">
      <w:pPr>
        <w:pStyle w:val="ConsPlusNormal"/>
        <w:jc w:val="both"/>
        <w:rPr>
          <w:rFonts w:ascii="Times New Roman" w:hAnsi="Times New Roman" w:cs="Times New Roman"/>
          <w:sz w:val="28"/>
          <w:szCs w:val="28"/>
          <w:highlight w:val="yellow"/>
        </w:rPr>
      </w:pPr>
    </w:p>
    <w:p w:rsidR="00C404F4" w:rsidRDefault="00C404F4" w:rsidP="00C404F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Раздел 4. Механизм реализации муниципальной программы</w:t>
      </w:r>
    </w:p>
    <w:p w:rsidR="00C404F4" w:rsidRDefault="00C404F4" w:rsidP="00C404F4">
      <w:pPr>
        <w:pStyle w:val="ConsPlusNormal"/>
        <w:jc w:val="both"/>
        <w:rPr>
          <w:rFonts w:ascii="Times New Roman" w:hAnsi="Times New Roman" w:cs="Times New Roman"/>
          <w:sz w:val="28"/>
          <w:szCs w:val="28"/>
          <w:highlight w:val="yellow"/>
        </w:rPr>
      </w:pPr>
    </w:p>
    <w:p w:rsidR="00C404F4" w:rsidRDefault="00C404F4" w:rsidP="00B43A5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Комплексное управление муниципальной программой и распоряжение средствами местного бюджета в объеме бюджетных ассигнований, утвержденных в бюджете района на реализацию муниципальной программы на очередной финансовый год, осуществляет субъект бюджетного планирования – администрация Ханты-Мансийского района (комитет экономической политики).</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Реализация муниципальной программы представляет собой скоординированные по срокам и направлениям действия исполнителей конкретных мероприятий, субъектов финансовой поддержки и будет осуществляться на основе договоров, заключаемых администрацией Ханты-Мансийского района в соответствии с законодательством Российской Федерации.</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Мероприятия, предусмотренные </w:t>
      </w:r>
      <w:hyperlink r:id="rId28" w:anchor="Par212" w:history="1">
        <w:r>
          <w:rPr>
            <w:rStyle w:val="a3"/>
            <w:rFonts w:ascii="Times New Roman" w:hAnsi="Times New Roman" w:cs="Times New Roman"/>
            <w:color w:val="auto"/>
            <w:sz w:val="28"/>
            <w:szCs w:val="28"/>
            <w:u w:val="none"/>
          </w:rPr>
          <w:t>пунктами 1.1.2</w:t>
        </w:r>
      </w:hyperlink>
      <w:r>
        <w:rPr>
          <w:rFonts w:ascii="Times New Roman" w:hAnsi="Times New Roman" w:cs="Times New Roman"/>
          <w:sz w:val="28"/>
          <w:szCs w:val="28"/>
        </w:rPr>
        <w:t xml:space="preserve">, </w:t>
      </w:r>
      <w:hyperlink r:id="rId29" w:anchor="Par214" w:history="1">
        <w:r>
          <w:rPr>
            <w:rStyle w:val="a3"/>
            <w:rFonts w:ascii="Times New Roman" w:hAnsi="Times New Roman" w:cs="Times New Roman"/>
            <w:color w:val="auto"/>
            <w:sz w:val="28"/>
            <w:szCs w:val="28"/>
            <w:u w:val="none"/>
          </w:rPr>
          <w:t>1.2.1</w:t>
        </w:r>
      </w:hyperlink>
      <w:r>
        <w:rPr>
          <w:rFonts w:ascii="Times New Roman" w:hAnsi="Times New Roman" w:cs="Times New Roman"/>
          <w:sz w:val="28"/>
          <w:szCs w:val="28"/>
        </w:rPr>
        <w:t xml:space="preserve">, реализуются в  порядках предоставления за счет средств бюджета Ханты-Мансийского района субсидий, установленных решениями Думы Ханты-Мансийского района от 20.03.2014 </w:t>
      </w:r>
      <w:hyperlink r:id="rId30" w:history="1">
        <w:r>
          <w:rPr>
            <w:rStyle w:val="a3"/>
            <w:rFonts w:ascii="Times New Roman" w:hAnsi="Times New Roman" w:cs="Times New Roman"/>
            <w:color w:val="auto"/>
            <w:sz w:val="28"/>
            <w:szCs w:val="28"/>
            <w:u w:val="none"/>
          </w:rPr>
          <w:t>№ 339</w:t>
        </w:r>
      </w:hyperlink>
      <w:r>
        <w:rPr>
          <w:rFonts w:ascii="Times New Roman" w:hAnsi="Times New Roman" w:cs="Times New Roman"/>
          <w:sz w:val="28"/>
          <w:szCs w:val="28"/>
        </w:rPr>
        <w:t xml:space="preserve"> «Об утверждении Порядка предоставления субсидий в целях возмещения затрат в связи с выполнением работ по строительству и реконструкции сельскохозяйственных объектов на территории Ханты-Мансийского района», от 25.09.2014 </w:t>
      </w:r>
      <w:hyperlink r:id="rId31" w:history="1">
        <w:r>
          <w:rPr>
            <w:rStyle w:val="a3"/>
            <w:rFonts w:ascii="Times New Roman" w:hAnsi="Times New Roman" w:cs="Times New Roman"/>
            <w:color w:val="auto"/>
            <w:sz w:val="28"/>
            <w:szCs w:val="28"/>
            <w:u w:val="none"/>
          </w:rPr>
          <w:t>№ 396</w:t>
        </w:r>
      </w:hyperlink>
      <w:r>
        <w:rPr>
          <w:rFonts w:ascii="Times New Roman" w:hAnsi="Times New Roman" w:cs="Times New Roman"/>
          <w:sz w:val="28"/>
          <w:szCs w:val="28"/>
        </w:rPr>
        <w:t xml:space="preserve">                         «Об утверждении Порядка предоставления субсидий на компенсацию затрат по доставке грубых кормов».</w:t>
      </w:r>
    </w:p>
    <w:p w:rsidR="00C404F4" w:rsidRDefault="00C404F4" w:rsidP="00C404F4">
      <w:pPr>
        <w:pStyle w:val="ConsPlusNormal"/>
        <w:tabs>
          <w:tab w:val="left" w:pos="720"/>
        </w:tabs>
        <w:ind w:firstLine="720"/>
        <w:jc w:val="both"/>
        <w:rPr>
          <w:rFonts w:ascii="Times New Roman" w:hAnsi="Times New Roman" w:cs="Times New Roman"/>
          <w:sz w:val="28"/>
          <w:szCs w:val="28"/>
        </w:rPr>
      </w:pPr>
      <w:r>
        <w:rPr>
          <w:rFonts w:ascii="Times New Roman" w:hAnsi="Times New Roman" w:cs="Times New Roman"/>
          <w:sz w:val="28"/>
          <w:szCs w:val="28"/>
        </w:rPr>
        <w:t xml:space="preserve">Мероприятия, предусмотренные </w:t>
      </w:r>
      <w:hyperlink r:id="rId32" w:anchor="Par211" w:history="1">
        <w:r>
          <w:rPr>
            <w:rStyle w:val="a3"/>
            <w:rFonts w:ascii="Times New Roman" w:hAnsi="Times New Roman" w:cs="Times New Roman"/>
            <w:color w:val="auto"/>
            <w:sz w:val="28"/>
            <w:szCs w:val="28"/>
            <w:u w:val="none"/>
          </w:rPr>
          <w:t>пунктами 1.1.1</w:t>
        </w:r>
      </w:hyperlink>
      <w:r>
        <w:rPr>
          <w:rFonts w:ascii="Times New Roman" w:hAnsi="Times New Roman" w:cs="Times New Roman"/>
          <w:sz w:val="28"/>
          <w:szCs w:val="28"/>
        </w:rPr>
        <w:t xml:space="preserve">, </w:t>
      </w:r>
      <w:hyperlink r:id="rId33" w:anchor="Par215" w:history="1">
        <w:r>
          <w:rPr>
            <w:rStyle w:val="a3"/>
            <w:rFonts w:ascii="Times New Roman" w:hAnsi="Times New Roman" w:cs="Times New Roman"/>
            <w:color w:val="auto"/>
            <w:sz w:val="28"/>
            <w:szCs w:val="28"/>
            <w:u w:val="none"/>
          </w:rPr>
          <w:t>1.2.2</w:t>
        </w:r>
      </w:hyperlink>
      <w:r>
        <w:rPr>
          <w:rFonts w:ascii="Times New Roman" w:hAnsi="Times New Roman" w:cs="Times New Roman"/>
          <w:sz w:val="28"/>
          <w:szCs w:val="28"/>
        </w:rPr>
        <w:t xml:space="preserve">, </w:t>
      </w:r>
      <w:hyperlink r:id="rId34" w:anchor="Par216" w:history="1">
        <w:r>
          <w:rPr>
            <w:rStyle w:val="a3"/>
            <w:rFonts w:ascii="Times New Roman" w:hAnsi="Times New Roman" w:cs="Times New Roman"/>
            <w:color w:val="auto"/>
            <w:sz w:val="28"/>
            <w:szCs w:val="28"/>
            <w:u w:val="none"/>
          </w:rPr>
          <w:t>1.2.3</w:t>
        </w:r>
      </w:hyperlink>
      <w:r>
        <w:rPr>
          <w:rFonts w:ascii="Times New Roman" w:hAnsi="Times New Roman" w:cs="Times New Roman"/>
          <w:sz w:val="28"/>
          <w:szCs w:val="28"/>
        </w:rPr>
        <w:t xml:space="preserve">, </w:t>
      </w:r>
      <w:hyperlink r:id="rId35" w:anchor="Par218" w:history="1">
        <w:r>
          <w:rPr>
            <w:rStyle w:val="a3"/>
            <w:rFonts w:ascii="Times New Roman" w:hAnsi="Times New Roman" w:cs="Times New Roman"/>
            <w:color w:val="auto"/>
            <w:sz w:val="28"/>
            <w:szCs w:val="28"/>
            <w:u w:val="none"/>
          </w:rPr>
          <w:t>1.3.1</w:t>
        </w:r>
      </w:hyperlink>
      <w:r>
        <w:rPr>
          <w:rFonts w:ascii="Times New Roman" w:hAnsi="Times New Roman" w:cs="Times New Roman"/>
          <w:sz w:val="28"/>
          <w:szCs w:val="28"/>
        </w:rPr>
        <w:t xml:space="preserve">, </w:t>
      </w:r>
      <w:hyperlink r:id="rId36" w:anchor="Par220" w:history="1">
        <w:r>
          <w:rPr>
            <w:rStyle w:val="a3"/>
            <w:rFonts w:ascii="Times New Roman" w:hAnsi="Times New Roman" w:cs="Times New Roman"/>
            <w:color w:val="auto"/>
            <w:sz w:val="28"/>
            <w:szCs w:val="28"/>
            <w:u w:val="none"/>
          </w:rPr>
          <w:t>1.4.1</w:t>
        </w:r>
      </w:hyperlink>
      <w:r>
        <w:rPr>
          <w:rFonts w:ascii="Times New Roman" w:hAnsi="Times New Roman" w:cs="Times New Roman"/>
          <w:sz w:val="28"/>
          <w:szCs w:val="28"/>
        </w:rPr>
        <w:t xml:space="preserve">, </w:t>
      </w:r>
      <w:hyperlink r:id="rId37" w:anchor="Par222" w:history="1">
        <w:r>
          <w:rPr>
            <w:rStyle w:val="a3"/>
            <w:rFonts w:ascii="Times New Roman" w:hAnsi="Times New Roman" w:cs="Times New Roman"/>
            <w:color w:val="auto"/>
            <w:sz w:val="28"/>
            <w:szCs w:val="28"/>
            <w:u w:val="none"/>
          </w:rPr>
          <w:t>1.5.1</w:t>
        </w:r>
      </w:hyperlink>
      <w:r>
        <w:rPr>
          <w:rFonts w:ascii="Times New Roman" w:hAnsi="Times New Roman" w:cs="Times New Roman"/>
          <w:sz w:val="28"/>
          <w:szCs w:val="28"/>
        </w:rPr>
        <w:t xml:space="preserve">, </w:t>
      </w:r>
      <w:hyperlink r:id="rId38" w:anchor="Par224" w:history="1">
        <w:r>
          <w:rPr>
            <w:rStyle w:val="a3"/>
            <w:rFonts w:ascii="Times New Roman" w:hAnsi="Times New Roman" w:cs="Times New Roman"/>
            <w:color w:val="auto"/>
            <w:sz w:val="28"/>
            <w:szCs w:val="28"/>
            <w:u w:val="none"/>
          </w:rPr>
          <w:t>1.6.1</w:t>
        </w:r>
      </w:hyperlink>
      <w:r>
        <w:rPr>
          <w:rFonts w:ascii="Times New Roman" w:hAnsi="Times New Roman" w:cs="Times New Roman"/>
          <w:sz w:val="28"/>
          <w:szCs w:val="28"/>
        </w:rPr>
        <w:t xml:space="preserve">, реализуются в порядках, установленных </w:t>
      </w:r>
      <w:hyperlink r:id="rId39" w:history="1">
        <w:r>
          <w:rPr>
            <w:rStyle w:val="a3"/>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Правительства Ханты-Мансийского автономного округа – Югры                          от 09.10.2013 №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Мероприятия, предусмотренные </w:t>
      </w:r>
      <w:hyperlink r:id="rId40" w:anchor="Par234" w:history="1">
        <w:r>
          <w:rPr>
            <w:rStyle w:val="a3"/>
            <w:rFonts w:ascii="Times New Roman" w:hAnsi="Times New Roman" w:cs="Times New Roman"/>
            <w:color w:val="auto"/>
            <w:sz w:val="28"/>
            <w:szCs w:val="28"/>
            <w:u w:val="none"/>
          </w:rPr>
          <w:t>пунктами 2.1.1</w:t>
        </w:r>
      </w:hyperlink>
      <w:r>
        <w:rPr>
          <w:rFonts w:ascii="Times New Roman" w:hAnsi="Times New Roman" w:cs="Times New Roman"/>
          <w:sz w:val="28"/>
          <w:szCs w:val="28"/>
        </w:rPr>
        <w:t xml:space="preserve">, </w:t>
      </w:r>
      <w:hyperlink r:id="rId41" w:anchor="Par235" w:history="1">
        <w:r>
          <w:rPr>
            <w:rStyle w:val="a3"/>
            <w:rFonts w:ascii="Times New Roman" w:hAnsi="Times New Roman" w:cs="Times New Roman"/>
            <w:color w:val="auto"/>
            <w:sz w:val="28"/>
            <w:szCs w:val="28"/>
            <w:u w:val="none"/>
          </w:rPr>
          <w:t>2.1.2</w:t>
        </w:r>
      </w:hyperlink>
      <w:r>
        <w:rPr>
          <w:rFonts w:ascii="Times New Roman" w:hAnsi="Times New Roman" w:cs="Times New Roman"/>
          <w:sz w:val="28"/>
          <w:szCs w:val="28"/>
        </w:rPr>
        <w:t xml:space="preserve">, </w:t>
      </w:r>
      <w:hyperlink r:id="rId42" w:anchor="Par236" w:history="1">
        <w:r>
          <w:rPr>
            <w:rStyle w:val="a3"/>
            <w:rFonts w:ascii="Times New Roman" w:hAnsi="Times New Roman" w:cs="Times New Roman"/>
            <w:color w:val="auto"/>
            <w:sz w:val="28"/>
            <w:szCs w:val="28"/>
            <w:u w:val="none"/>
          </w:rPr>
          <w:t>2.1.3</w:t>
        </w:r>
      </w:hyperlink>
      <w:r>
        <w:rPr>
          <w:rFonts w:ascii="Times New Roman" w:hAnsi="Times New Roman" w:cs="Times New Roman"/>
          <w:sz w:val="28"/>
          <w:szCs w:val="28"/>
        </w:rPr>
        <w:t xml:space="preserve">, </w:t>
      </w:r>
      <w:hyperlink r:id="rId43" w:anchor="Par237" w:history="1">
        <w:r>
          <w:rPr>
            <w:rStyle w:val="a3"/>
            <w:rFonts w:ascii="Times New Roman" w:hAnsi="Times New Roman" w:cs="Times New Roman"/>
            <w:color w:val="auto"/>
            <w:sz w:val="28"/>
            <w:szCs w:val="28"/>
            <w:u w:val="none"/>
          </w:rPr>
          <w:t>2.1.4</w:t>
        </w:r>
      </w:hyperlink>
      <w:r>
        <w:rPr>
          <w:rFonts w:ascii="Times New Roman" w:hAnsi="Times New Roman" w:cs="Times New Roman"/>
          <w:sz w:val="28"/>
          <w:szCs w:val="28"/>
        </w:rPr>
        <w:t xml:space="preserve">, реализуются в порядках, установленных </w:t>
      </w:r>
      <w:hyperlink r:id="rId44" w:history="1">
        <w:r>
          <w:rPr>
            <w:rStyle w:val="a3"/>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Правительства Ханты-Мансийского автономного округа – Югры от 03.10.2013 № 398-п «О государственной программе Ханты-Мансийского автономного округа – Югры «Социально-экономическое развитие коренных малочисленных </w:t>
      </w:r>
      <w:r>
        <w:rPr>
          <w:rFonts w:ascii="Times New Roman" w:hAnsi="Times New Roman" w:cs="Times New Roman"/>
          <w:sz w:val="28"/>
          <w:szCs w:val="28"/>
        </w:rPr>
        <w:lastRenderedPageBreak/>
        <w:t>народов Севера Ханты-Мансийского автономного округа – Югры                       на 2016 – 2020 годы».</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Мероприятие, предусмотренное </w:t>
      </w:r>
      <w:hyperlink r:id="rId45" w:anchor="Par225" w:history="1">
        <w:r>
          <w:rPr>
            <w:rStyle w:val="a3"/>
            <w:rFonts w:ascii="Times New Roman" w:hAnsi="Times New Roman" w:cs="Times New Roman"/>
            <w:color w:val="auto"/>
            <w:sz w:val="28"/>
            <w:szCs w:val="28"/>
            <w:u w:val="none"/>
          </w:rPr>
          <w:t>пунктом 1.6.2</w:t>
        </w:r>
      </w:hyperlink>
      <w:r>
        <w:rPr>
          <w:rFonts w:ascii="Times New Roman" w:hAnsi="Times New Roman" w:cs="Times New Roman"/>
          <w:sz w:val="28"/>
          <w:szCs w:val="28"/>
        </w:rPr>
        <w:t xml:space="preserve">, реализуется в порядке, предусмотренном Федеральным </w:t>
      </w:r>
      <w:hyperlink r:id="rId46"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Мероприятия, предусмотренные </w:t>
      </w:r>
      <w:hyperlink r:id="rId47" w:anchor="Par226" w:history="1">
        <w:r>
          <w:rPr>
            <w:rStyle w:val="a3"/>
            <w:rFonts w:ascii="Times New Roman" w:hAnsi="Times New Roman" w:cs="Times New Roman"/>
            <w:color w:val="auto"/>
            <w:sz w:val="28"/>
            <w:szCs w:val="28"/>
            <w:u w:val="none"/>
          </w:rPr>
          <w:t>пунктами 1.6.3</w:t>
        </w:r>
      </w:hyperlink>
      <w:r>
        <w:rPr>
          <w:rFonts w:ascii="Times New Roman" w:hAnsi="Times New Roman" w:cs="Times New Roman"/>
          <w:sz w:val="28"/>
          <w:szCs w:val="28"/>
        </w:rPr>
        <w:t xml:space="preserve">, </w:t>
      </w:r>
      <w:hyperlink r:id="rId48" w:anchor="Par227" w:history="1">
        <w:r>
          <w:rPr>
            <w:rStyle w:val="a3"/>
            <w:rFonts w:ascii="Times New Roman" w:hAnsi="Times New Roman" w:cs="Times New Roman"/>
            <w:color w:val="auto"/>
            <w:sz w:val="28"/>
            <w:szCs w:val="28"/>
            <w:u w:val="none"/>
          </w:rPr>
          <w:t>1.6.4</w:t>
        </w:r>
      </w:hyperlink>
      <w:r>
        <w:rPr>
          <w:rFonts w:ascii="Times New Roman" w:hAnsi="Times New Roman" w:cs="Times New Roman"/>
          <w:sz w:val="28"/>
          <w:szCs w:val="28"/>
        </w:rPr>
        <w:t xml:space="preserve">, реализуются в соответствии с условиями реализации </w:t>
      </w:r>
      <w:hyperlink r:id="rId49" w:history="1">
        <w:r>
          <w:rPr>
            <w:rStyle w:val="a3"/>
            <w:rFonts w:ascii="Times New Roman" w:hAnsi="Times New Roman" w:cs="Times New Roman"/>
            <w:color w:val="auto"/>
            <w:sz w:val="28"/>
            <w:szCs w:val="28"/>
            <w:u w:val="none"/>
          </w:rPr>
          <w:t>подпрограммы VII</w:t>
        </w:r>
      </w:hyperlink>
      <w:r>
        <w:rPr>
          <w:rFonts w:ascii="Times New Roman" w:hAnsi="Times New Roman" w:cs="Times New Roman"/>
          <w:sz w:val="28"/>
          <w:szCs w:val="28"/>
        </w:rPr>
        <w:t xml:space="preserve"> «Устойчивое развитие сельских территорий» государственной программы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 утвержденной постановлением Правительства Ханты-Мансийского автономного округа – Югры от 09.10.2013 № 420-п.</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Мероприятия, предусмотренные </w:t>
      </w:r>
      <w:hyperlink r:id="rId50" w:anchor="Par229" w:history="1">
        <w:r>
          <w:rPr>
            <w:rStyle w:val="a3"/>
            <w:rFonts w:ascii="Times New Roman" w:hAnsi="Times New Roman" w:cs="Times New Roman"/>
            <w:color w:val="auto"/>
            <w:sz w:val="28"/>
            <w:szCs w:val="28"/>
            <w:u w:val="none"/>
          </w:rPr>
          <w:t>пунктами 1.7.1</w:t>
        </w:r>
      </w:hyperlink>
      <w:r>
        <w:rPr>
          <w:rFonts w:ascii="Times New Roman" w:hAnsi="Times New Roman" w:cs="Times New Roman"/>
          <w:sz w:val="28"/>
          <w:szCs w:val="28"/>
        </w:rPr>
        <w:t xml:space="preserve">, </w:t>
      </w:r>
      <w:hyperlink r:id="rId51" w:anchor="Par230" w:history="1">
        <w:r>
          <w:rPr>
            <w:rStyle w:val="a3"/>
            <w:rFonts w:ascii="Times New Roman" w:hAnsi="Times New Roman" w:cs="Times New Roman"/>
            <w:color w:val="auto"/>
            <w:sz w:val="28"/>
            <w:szCs w:val="28"/>
            <w:u w:val="none"/>
          </w:rPr>
          <w:t>1.7.2</w:t>
        </w:r>
      </w:hyperlink>
      <w:r>
        <w:rPr>
          <w:rFonts w:ascii="Times New Roman" w:hAnsi="Times New Roman" w:cs="Times New Roman"/>
          <w:sz w:val="28"/>
          <w:szCs w:val="28"/>
        </w:rPr>
        <w:t xml:space="preserve">, реализуются в порядке, установленном </w:t>
      </w:r>
      <w:hyperlink r:id="rId52" w:history="1">
        <w:r>
          <w:rPr>
            <w:rStyle w:val="a3"/>
            <w:rFonts w:ascii="Times New Roman" w:hAnsi="Times New Roman" w:cs="Times New Roman"/>
            <w:color w:val="auto"/>
            <w:sz w:val="28"/>
            <w:szCs w:val="28"/>
            <w:u w:val="none"/>
          </w:rPr>
          <w:t>решением</w:t>
        </w:r>
      </w:hyperlink>
      <w:r>
        <w:rPr>
          <w:rFonts w:ascii="Times New Roman" w:hAnsi="Times New Roman" w:cs="Times New Roman"/>
          <w:sz w:val="28"/>
          <w:szCs w:val="28"/>
        </w:rPr>
        <w:t xml:space="preserve"> Думы Ханты-Мансийского района                от 04.06.2014 № 357 «Об утверждении Порядка предоставления субсидий на возмещение затрат по отлову и содержанию безнадзорных животных на территории Ханты-Мансийского района».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Мероприятие, предусмотренное </w:t>
      </w:r>
      <w:hyperlink r:id="rId53" w:anchor="Par238" w:history="1">
        <w:r>
          <w:rPr>
            <w:rStyle w:val="a3"/>
            <w:rFonts w:ascii="Times New Roman" w:hAnsi="Times New Roman" w:cs="Times New Roman"/>
            <w:color w:val="auto"/>
            <w:sz w:val="28"/>
            <w:szCs w:val="28"/>
            <w:u w:val="none"/>
          </w:rPr>
          <w:t>пунктом 3.1</w:t>
        </w:r>
      </w:hyperlink>
      <w:r>
        <w:rPr>
          <w:rFonts w:ascii="Times New Roman" w:hAnsi="Times New Roman" w:cs="Times New Roman"/>
          <w:sz w:val="28"/>
          <w:szCs w:val="28"/>
        </w:rPr>
        <w:t xml:space="preserve">, реализуется в соответствии с условиями реализации основного мероприятия государственной </w:t>
      </w:r>
      <w:hyperlink r:id="rId54" w:history="1">
        <w:r>
          <w:rPr>
            <w:rStyle w:val="a3"/>
            <w:rFonts w:ascii="Times New Roman" w:hAnsi="Times New Roman" w:cs="Times New Roman"/>
            <w:color w:val="auto"/>
            <w:sz w:val="28"/>
            <w:szCs w:val="28"/>
            <w:u w:val="none"/>
          </w:rPr>
          <w:t>программы</w:t>
        </w:r>
      </w:hyperlink>
      <w:r>
        <w:rPr>
          <w:rFonts w:ascii="Times New Roman" w:hAnsi="Times New Roman" w:cs="Times New Roman"/>
          <w:sz w:val="28"/>
          <w:szCs w:val="28"/>
        </w:rPr>
        <w:t xml:space="preserve"> Ханты-Мансийского автономного округа – Югры «Развитие агропромышленного комплекса рынков сельскохозяйственной продукции, сырья и продовольствия в Ханты-Мансийском автономном округе – Югре в 2016 – 2020 годах», утвержденной постановлением Правительства Ханты-Мансийского автономного округа – Югры от 09.10.2013 № 420-п.</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Механизм реализации муниципальной программы направлен на эффективное планирование хода исполнения мероприятий, обеспечение контроля исполнения программных мероприятий и включает:</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разработку проектов нормативных правовых актов Ханты-Мансийского района, внесение изменений в действующие нормативные правовые акты, необходимые для выполнения муниципальной программы, и внесение их на рассмотрение и утверждение администрацией и (или) Думой Ханты-Мансийского района;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уточнение объемов финансирования по программным мероприятиям</w:t>
      </w:r>
    </w:p>
    <w:p w:rsidR="00C404F4" w:rsidRDefault="00C404F4" w:rsidP="00C404F4">
      <w:pPr>
        <w:pStyle w:val="ConsPlusNormal"/>
        <w:jc w:val="both"/>
        <w:rPr>
          <w:rFonts w:ascii="Times New Roman" w:hAnsi="Times New Roman" w:cs="Times New Roman"/>
          <w:sz w:val="28"/>
          <w:szCs w:val="28"/>
        </w:rPr>
      </w:pPr>
      <w:r>
        <w:rPr>
          <w:rFonts w:ascii="Times New Roman" w:hAnsi="Times New Roman" w:cs="Times New Roman"/>
          <w:sz w:val="28"/>
          <w:szCs w:val="28"/>
        </w:rPr>
        <w:t>на очередной финансовый год и плановый период;</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управление муниципальной программой, эффективное использование средств, выделенных на реализацию муниципальной программы;</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информации о ходе реализации программы ежеквартально, ежегодно в комитет экономической политики администрации Ханты-Мансийского района в порядке, утвержденном </w:t>
      </w:r>
      <w:hyperlink r:id="rId55" w:history="1">
        <w:r>
          <w:rPr>
            <w:rStyle w:val="a3"/>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администрации Ханты-Мансийского района от 09.08.2013 № 199 «О программах Ханты-Мансийского района».</w:t>
      </w:r>
    </w:p>
    <w:p w:rsidR="00C404F4" w:rsidRDefault="00C404F4" w:rsidP="00C404F4">
      <w:pPr>
        <w:pStyle w:val="ConsPlusNormal"/>
        <w:tabs>
          <w:tab w:val="left" w:pos="720"/>
        </w:tabs>
        <w:ind w:firstLine="720"/>
        <w:jc w:val="both"/>
        <w:rPr>
          <w:rFonts w:ascii="Times New Roman" w:hAnsi="Times New Roman" w:cs="Times New Roman"/>
          <w:sz w:val="28"/>
          <w:szCs w:val="28"/>
        </w:rPr>
      </w:pPr>
      <w:r>
        <w:rPr>
          <w:rFonts w:ascii="Times New Roman" w:hAnsi="Times New Roman" w:cs="Times New Roman"/>
          <w:sz w:val="28"/>
          <w:szCs w:val="28"/>
        </w:rPr>
        <w:t xml:space="preserve">Механизм взаимодействия ответственного исполнителя и соисполнителей муниципальной программы осуществляется в соответствии с требованиями </w:t>
      </w:r>
      <w:hyperlink r:id="rId56" w:history="1">
        <w:r>
          <w:rPr>
            <w:rStyle w:val="a3"/>
            <w:rFonts w:ascii="Times New Roman" w:hAnsi="Times New Roman" w:cs="Times New Roman"/>
            <w:color w:val="auto"/>
            <w:sz w:val="28"/>
            <w:szCs w:val="28"/>
            <w:u w:val="none"/>
          </w:rPr>
          <w:t>раздела IV</w:t>
        </w:r>
      </w:hyperlink>
      <w:r>
        <w:rPr>
          <w:rFonts w:ascii="Times New Roman" w:hAnsi="Times New Roman" w:cs="Times New Roman"/>
          <w:sz w:val="28"/>
          <w:szCs w:val="28"/>
        </w:rPr>
        <w:t xml:space="preserve"> Порядка разработки муниципальных программ Ханты-Мансийского района, их формирования, утверждения и реализации, утвержденного постановлением администрации Ханты-Мансийского района от 09.08.2013 № 199 «О программах Ханты-Мансийского района».</w:t>
      </w:r>
    </w:p>
    <w:p w:rsidR="00C404F4" w:rsidRDefault="00C404F4" w:rsidP="00C404F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Таблица 1</w:t>
      </w:r>
    </w:p>
    <w:p w:rsidR="00C404F4" w:rsidRDefault="00C404F4" w:rsidP="00C404F4">
      <w:pPr>
        <w:pStyle w:val="ConsPlusNormal"/>
        <w:jc w:val="center"/>
        <w:rPr>
          <w:rFonts w:ascii="Times New Roman" w:hAnsi="Times New Roman" w:cs="Times New Roman"/>
          <w:sz w:val="28"/>
          <w:szCs w:val="28"/>
        </w:rPr>
      </w:pPr>
      <w:r>
        <w:rPr>
          <w:rFonts w:ascii="Times New Roman" w:hAnsi="Times New Roman" w:cs="Times New Roman"/>
          <w:sz w:val="28"/>
          <w:szCs w:val="28"/>
        </w:rPr>
        <w:t>Целевые показатели муниципальной программы</w:t>
      </w:r>
    </w:p>
    <w:p w:rsidR="00C404F4" w:rsidRDefault="00C404F4" w:rsidP="00C404F4">
      <w:pPr>
        <w:pStyle w:val="ConsPlusNormal"/>
        <w:jc w:val="both"/>
        <w:rPr>
          <w:rFonts w:ascii="Times New Roman" w:hAnsi="Times New Roman" w:cs="Times New Roman"/>
          <w:sz w:val="24"/>
          <w:szCs w:val="24"/>
          <w:highlight w:val="yellow"/>
        </w:rPr>
      </w:pPr>
    </w:p>
    <w:tbl>
      <w:tblPr>
        <w:tblW w:w="10950" w:type="dxa"/>
        <w:tblInd w:w="28" w:type="dxa"/>
        <w:tblLayout w:type="fixed"/>
        <w:tblCellMar>
          <w:top w:w="28" w:type="dxa"/>
          <w:left w:w="28" w:type="dxa"/>
          <w:bottom w:w="28" w:type="dxa"/>
          <w:right w:w="28" w:type="dxa"/>
        </w:tblCellMar>
        <w:tblLook w:val="04A0" w:firstRow="1" w:lastRow="0" w:firstColumn="1" w:lastColumn="0" w:noHBand="0" w:noVBand="1"/>
      </w:tblPr>
      <w:tblGrid>
        <w:gridCol w:w="541"/>
        <w:gridCol w:w="1621"/>
        <w:gridCol w:w="1081"/>
        <w:gridCol w:w="720"/>
        <w:gridCol w:w="720"/>
        <w:gridCol w:w="720"/>
        <w:gridCol w:w="720"/>
        <w:gridCol w:w="720"/>
        <w:gridCol w:w="720"/>
        <w:gridCol w:w="1620"/>
        <w:gridCol w:w="1767"/>
      </w:tblGrid>
      <w:tr w:rsidR="00C404F4" w:rsidTr="00B43A5E">
        <w:trPr>
          <w:gridAfter w:val="1"/>
          <w:wAfter w:w="1767" w:type="dxa"/>
        </w:trPr>
        <w:tc>
          <w:tcPr>
            <w:tcW w:w="541" w:type="dxa"/>
            <w:vMerge w:val="restart"/>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 пока-зателя</w:t>
            </w:r>
          </w:p>
        </w:tc>
        <w:tc>
          <w:tcPr>
            <w:tcW w:w="1621" w:type="dxa"/>
            <w:vMerge w:val="restart"/>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Наименование показателей, результатов</w:t>
            </w:r>
          </w:p>
        </w:tc>
        <w:tc>
          <w:tcPr>
            <w:tcW w:w="1081" w:type="dxa"/>
            <w:vMerge w:val="restart"/>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Базовый показатель на начало реализации муниципаль-ной программы</w:t>
            </w:r>
          </w:p>
        </w:tc>
        <w:tc>
          <w:tcPr>
            <w:tcW w:w="4320" w:type="dxa"/>
            <w:gridSpan w:val="6"/>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Значения показателя по годам</w:t>
            </w:r>
          </w:p>
        </w:tc>
        <w:tc>
          <w:tcPr>
            <w:tcW w:w="1620" w:type="dxa"/>
            <w:vMerge w:val="restart"/>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Целевое значение показателя на момент окончания действия муниципальной программы</w:t>
            </w:r>
          </w:p>
        </w:tc>
      </w:tr>
      <w:tr w:rsidR="00C404F4" w:rsidTr="00B43A5E">
        <w:trPr>
          <w:gridAfter w:val="1"/>
          <w:wAfter w:w="1767" w:type="dxa"/>
          <w:trHeight w:val="716"/>
        </w:trPr>
        <w:tc>
          <w:tcPr>
            <w:tcW w:w="541" w:type="dxa"/>
            <w:vMerge/>
            <w:tcBorders>
              <w:top w:val="single" w:sz="4" w:space="0" w:color="auto"/>
              <w:left w:val="single" w:sz="4" w:space="0" w:color="auto"/>
              <w:bottom w:val="single" w:sz="4" w:space="0" w:color="auto"/>
              <w:right w:val="single" w:sz="4" w:space="0" w:color="auto"/>
            </w:tcBorders>
            <w:vAlign w:val="center"/>
            <w:hideMark/>
          </w:tcPr>
          <w:p w:rsidR="00C404F4" w:rsidRDefault="00C404F4" w:rsidP="009E5599">
            <w:pPr>
              <w:spacing w:after="0" w:line="240" w:lineRule="auto"/>
              <w:rPr>
                <w:rFonts w:ascii="Times New Roman" w:hAnsi="Times New Roman" w:cs="Times New Roman"/>
                <w:sz w:val="16"/>
                <w:szCs w:val="16"/>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C404F4" w:rsidRDefault="00C404F4" w:rsidP="009E5599">
            <w:pPr>
              <w:spacing w:after="0" w:line="240" w:lineRule="auto"/>
              <w:rPr>
                <w:rFonts w:ascii="Times New Roman" w:hAnsi="Times New Roman" w:cs="Times New Roman"/>
                <w:sz w:val="16"/>
                <w:szCs w:val="16"/>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C404F4" w:rsidRDefault="00C404F4" w:rsidP="009E5599">
            <w:pPr>
              <w:spacing w:after="0" w:line="240" w:lineRule="auto"/>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2014 </w:t>
            </w:r>
          </w:p>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год</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2015</w:t>
            </w:r>
          </w:p>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 год</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2016</w:t>
            </w:r>
          </w:p>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 год</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2017</w:t>
            </w:r>
          </w:p>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 год</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2018 </w:t>
            </w:r>
          </w:p>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год</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2019</w:t>
            </w:r>
          </w:p>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год</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C404F4" w:rsidRDefault="00C404F4" w:rsidP="009E5599">
            <w:pPr>
              <w:spacing w:after="0" w:line="240" w:lineRule="auto"/>
              <w:rPr>
                <w:rFonts w:ascii="Times New Roman" w:hAnsi="Times New Roman" w:cs="Times New Roman"/>
                <w:sz w:val="16"/>
                <w:szCs w:val="16"/>
              </w:rPr>
            </w:pP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Поголовье крупного рогатого скота, голов,</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2678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2786</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2493</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2900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3000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3100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3150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3150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tcPr>
          <w:p w:rsidR="00C404F4" w:rsidRDefault="00C404F4" w:rsidP="009E5599">
            <w:pPr>
              <w:pStyle w:val="ConsPlusNormal"/>
              <w:spacing w:line="276" w:lineRule="auto"/>
              <w:jc w:val="center"/>
              <w:rPr>
                <w:rFonts w:ascii="Times New Roman" w:hAnsi="Times New Roman" w:cs="Times New Roman"/>
                <w:sz w:val="16"/>
                <w:szCs w:val="16"/>
              </w:rPr>
            </w:pP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в том числе коров, голов</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1286</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1273</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1205</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1370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1400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1410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1410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Поголовье свиней, голов</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2047</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2568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2374</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2700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2820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2850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2870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2870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Производство мяса, тонн</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960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1142</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1195,5</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1200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1225</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1320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1320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Производство молока, тонн</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5648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5902</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6044</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6060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6076</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6100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6120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6120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Производство картофеля, тонн</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7906,6</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7630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4099</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7100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7105</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7110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7120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7120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Производство овощей, тонн</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2832</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2480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2821</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3000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3100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3200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3300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3300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Добыча (вылов рыбы), тонн</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2785</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3401</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4252</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4260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4270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4280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4290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4290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Объем заготовки ягод, тонн</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451,3</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468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209,9</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470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478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479</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480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480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Объем заготовки грибов, тонн</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44,8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123</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38,7</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125</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135</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140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140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Объем заготовки кедрового ореха, тонн</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95,8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162</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105</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105</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Количество построенных (реконструированных) сельскохозяйственных объектов, единиц</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w:t>
            </w:r>
          </w:p>
        </w:tc>
      </w:tr>
      <w:tr w:rsidR="00B43A5E" w:rsidTr="00497B87">
        <w:trPr>
          <w:gridAfter w:val="1"/>
          <w:wAfter w:w="1767" w:type="dxa"/>
          <w:trHeight w:val="846"/>
        </w:trPr>
        <w:tc>
          <w:tcPr>
            <w:tcW w:w="541" w:type="dxa"/>
            <w:tcBorders>
              <w:top w:val="single" w:sz="4" w:space="0" w:color="auto"/>
              <w:left w:val="single" w:sz="4" w:space="0" w:color="auto"/>
              <w:right w:val="single" w:sz="4" w:space="0" w:color="auto"/>
            </w:tcBorders>
            <w:hideMark/>
          </w:tcPr>
          <w:p w:rsidR="00B43A5E" w:rsidRDefault="00B43A5E"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621" w:type="dxa"/>
            <w:tcBorders>
              <w:top w:val="single" w:sz="4" w:space="0" w:color="auto"/>
              <w:left w:val="single" w:sz="4" w:space="0" w:color="auto"/>
              <w:right w:val="single" w:sz="4" w:space="0" w:color="auto"/>
            </w:tcBorders>
            <w:hideMark/>
          </w:tcPr>
          <w:p w:rsidR="00B43A5E" w:rsidRDefault="00B43A5E"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Количество работающих в отрасли</w:t>
            </w:r>
          </w:p>
          <w:p w:rsidR="00B43A5E" w:rsidRDefault="00B43A5E"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сельского хозяйства, человек</w:t>
            </w:r>
          </w:p>
        </w:tc>
        <w:tc>
          <w:tcPr>
            <w:tcW w:w="1081" w:type="dxa"/>
            <w:tcBorders>
              <w:top w:val="single" w:sz="4" w:space="0" w:color="auto"/>
              <w:left w:val="single" w:sz="4" w:space="0" w:color="auto"/>
              <w:right w:val="single" w:sz="4" w:space="0" w:color="auto"/>
            </w:tcBorders>
            <w:hideMark/>
          </w:tcPr>
          <w:p w:rsidR="00B43A5E" w:rsidRDefault="00B43A5E"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300</w:t>
            </w:r>
          </w:p>
        </w:tc>
        <w:tc>
          <w:tcPr>
            <w:tcW w:w="720" w:type="dxa"/>
            <w:tcBorders>
              <w:top w:val="single" w:sz="4" w:space="0" w:color="auto"/>
              <w:left w:val="single" w:sz="4" w:space="0" w:color="auto"/>
              <w:right w:val="single" w:sz="4" w:space="0" w:color="auto"/>
            </w:tcBorders>
            <w:hideMark/>
          </w:tcPr>
          <w:p w:rsidR="00B43A5E" w:rsidRDefault="00B43A5E"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320</w:t>
            </w:r>
          </w:p>
        </w:tc>
        <w:tc>
          <w:tcPr>
            <w:tcW w:w="720" w:type="dxa"/>
            <w:tcBorders>
              <w:top w:val="single" w:sz="4" w:space="0" w:color="auto"/>
              <w:left w:val="single" w:sz="4" w:space="0" w:color="auto"/>
              <w:right w:val="single" w:sz="4" w:space="0" w:color="auto"/>
            </w:tcBorders>
            <w:hideMark/>
          </w:tcPr>
          <w:p w:rsidR="00B43A5E" w:rsidRDefault="00B43A5E"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325</w:t>
            </w:r>
          </w:p>
        </w:tc>
        <w:tc>
          <w:tcPr>
            <w:tcW w:w="720" w:type="dxa"/>
            <w:tcBorders>
              <w:top w:val="single" w:sz="4" w:space="0" w:color="auto"/>
              <w:left w:val="single" w:sz="4" w:space="0" w:color="auto"/>
              <w:right w:val="single" w:sz="4" w:space="0" w:color="auto"/>
            </w:tcBorders>
            <w:hideMark/>
          </w:tcPr>
          <w:p w:rsidR="00B43A5E" w:rsidRDefault="00B43A5E"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340</w:t>
            </w:r>
          </w:p>
        </w:tc>
        <w:tc>
          <w:tcPr>
            <w:tcW w:w="720" w:type="dxa"/>
            <w:tcBorders>
              <w:top w:val="single" w:sz="4" w:space="0" w:color="auto"/>
              <w:left w:val="single" w:sz="4" w:space="0" w:color="auto"/>
              <w:right w:val="single" w:sz="4" w:space="0" w:color="auto"/>
            </w:tcBorders>
            <w:hideMark/>
          </w:tcPr>
          <w:p w:rsidR="00B43A5E" w:rsidRDefault="00B43A5E"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350</w:t>
            </w:r>
          </w:p>
        </w:tc>
        <w:tc>
          <w:tcPr>
            <w:tcW w:w="720" w:type="dxa"/>
            <w:tcBorders>
              <w:top w:val="single" w:sz="4" w:space="0" w:color="auto"/>
              <w:left w:val="single" w:sz="4" w:space="0" w:color="auto"/>
              <w:right w:val="single" w:sz="4" w:space="0" w:color="auto"/>
            </w:tcBorders>
            <w:hideMark/>
          </w:tcPr>
          <w:p w:rsidR="00B43A5E" w:rsidRDefault="00B43A5E"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380</w:t>
            </w:r>
          </w:p>
        </w:tc>
        <w:tc>
          <w:tcPr>
            <w:tcW w:w="720" w:type="dxa"/>
            <w:tcBorders>
              <w:top w:val="single" w:sz="4" w:space="0" w:color="auto"/>
              <w:left w:val="single" w:sz="4" w:space="0" w:color="auto"/>
              <w:right w:val="single" w:sz="4" w:space="0" w:color="auto"/>
            </w:tcBorders>
            <w:hideMark/>
          </w:tcPr>
          <w:p w:rsidR="00B43A5E" w:rsidRDefault="00B43A5E"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390</w:t>
            </w:r>
          </w:p>
        </w:tc>
        <w:tc>
          <w:tcPr>
            <w:tcW w:w="1620" w:type="dxa"/>
            <w:tcBorders>
              <w:top w:val="single" w:sz="4" w:space="0" w:color="auto"/>
              <w:left w:val="single" w:sz="4" w:space="0" w:color="auto"/>
              <w:right w:val="single" w:sz="4" w:space="0" w:color="auto"/>
            </w:tcBorders>
            <w:hideMark/>
          </w:tcPr>
          <w:p w:rsidR="00B43A5E" w:rsidRDefault="00B43A5E"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390</w:t>
            </w:r>
          </w:p>
        </w:tc>
      </w:tr>
      <w:tr w:rsidR="00C404F4" w:rsidTr="00B43A5E">
        <w:trPr>
          <w:gridAfter w:val="1"/>
          <w:wAfter w:w="1767" w:type="dxa"/>
          <w:trHeight w:val="608"/>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Объем валовой продукции сельского хозяйства на 10 тыс. человек, тыс. рублей</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378,0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497,0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525,5</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530,0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540,0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550,0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580,0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580,0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 xml:space="preserve">Количество </w:t>
            </w:r>
            <w:r>
              <w:rPr>
                <w:rFonts w:ascii="Times New Roman" w:hAnsi="Times New Roman" w:cs="Times New Roman"/>
                <w:sz w:val="16"/>
                <w:szCs w:val="16"/>
              </w:rPr>
              <w:lastRenderedPageBreak/>
              <w:t>национальных общин и организаций, осуществляющих традиционное хозяйствование и занимающихся традиционными промыслами коренных малочисленных народов, единиц</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lastRenderedPageBreak/>
              <w:t>38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42</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42</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lastRenderedPageBreak/>
              <w:t>15.</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 xml:space="preserve">Строительство (приобретение) жилья </w:t>
            </w:r>
          </w:p>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 xml:space="preserve">для граждан, проживающих в сельской местности, </w:t>
            </w:r>
          </w:p>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 xml:space="preserve">в том числе для молодых семей </w:t>
            </w:r>
          </w:p>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 xml:space="preserve">и молодых специалистов </w:t>
            </w:r>
          </w:p>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в год, единиц</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Количество отловленных безнадзорных и бродячих животных</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39</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106</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147</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169</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169</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169</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169</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169</w:t>
            </w:r>
          </w:p>
        </w:tc>
      </w:tr>
      <w:tr w:rsidR="00C404F4" w:rsidTr="00B43A5E">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Количество  пользователей территориями традиционного природопользования, человек</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283</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283</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297</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303</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306</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310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310</w:t>
            </w:r>
          </w:p>
        </w:tc>
        <w:tc>
          <w:tcPr>
            <w:tcW w:w="1767" w:type="dxa"/>
          </w:tcPr>
          <w:p w:rsidR="00C404F4" w:rsidRDefault="00C404F4" w:rsidP="009E5599">
            <w:pPr>
              <w:pStyle w:val="ConsPlusNormal"/>
              <w:spacing w:line="276" w:lineRule="auto"/>
              <w:jc w:val="center"/>
              <w:rPr>
                <w:rFonts w:ascii="Times New Roman" w:hAnsi="Times New Roman" w:cs="Times New Roman"/>
                <w:sz w:val="16"/>
                <w:szCs w:val="16"/>
              </w:rPr>
            </w:pPr>
          </w:p>
        </w:tc>
      </w:tr>
    </w:tbl>
    <w:p w:rsidR="00C404F4" w:rsidRDefault="00C404F4" w:rsidP="00C404F4">
      <w:pPr>
        <w:spacing w:after="0" w:line="240" w:lineRule="auto"/>
        <w:rPr>
          <w:rFonts w:ascii="Times New Roman" w:hAnsi="Times New Roman" w:cs="Times New Roman"/>
          <w:sz w:val="24"/>
          <w:szCs w:val="24"/>
          <w:highlight w:val="yellow"/>
        </w:rPr>
      </w:pPr>
    </w:p>
    <w:p w:rsidR="00C404F4" w:rsidRDefault="00C404F4" w:rsidP="00C404F4">
      <w:pPr>
        <w:spacing w:after="0" w:line="240" w:lineRule="auto"/>
        <w:rPr>
          <w:rFonts w:ascii="Times New Roman" w:hAnsi="Times New Roman" w:cs="Times New Roman"/>
          <w:sz w:val="24"/>
          <w:szCs w:val="24"/>
          <w:highlight w:val="yellow"/>
        </w:rPr>
        <w:sectPr w:rsidR="00C404F4" w:rsidSect="00F11234">
          <w:headerReference w:type="default" r:id="rId57"/>
          <w:pgSz w:w="11906" w:h="16838"/>
          <w:pgMar w:top="1418" w:right="1276" w:bottom="1134" w:left="1559" w:header="0" w:footer="0" w:gutter="0"/>
          <w:cols w:space="720"/>
          <w:docGrid w:linePitch="299"/>
        </w:sectPr>
      </w:pPr>
    </w:p>
    <w:p w:rsidR="00C404F4" w:rsidRDefault="00C404F4" w:rsidP="00C404F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Таблица 2</w:t>
      </w:r>
    </w:p>
    <w:p w:rsidR="00C404F4" w:rsidRDefault="00C404F4" w:rsidP="00C404F4">
      <w:pPr>
        <w:pStyle w:val="ConsPlusNormal"/>
        <w:jc w:val="right"/>
        <w:outlineLvl w:val="1"/>
        <w:rPr>
          <w:rFonts w:ascii="Times New Roman" w:hAnsi="Times New Roman" w:cs="Times New Roman"/>
          <w:sz w:val="28"/>
          <w:szCs w:val="28"/>
        </w:rPr>
      </w:pPr>
    </w:p>
    <w:p w:rsidR="00C404F4" w:rsidRPr="004449D9" w:rsidRDefault="00C404F4" w:rsidP="009E5599">
      <w:pPr>
        <w:pStyle w:val="ConsPlusNormal"/>
        <w:jc w:val="center"/>
        <w:rPr>
          <w:rFonts w:ascii="Times New Roman" w:hAnsi="Times New Roman" w:cs="Times New Roman"/>
          <w:sz w:val="28"/>
          <w:szCs w:val="28"/>
        </w:rPr>
      </w:pPr>
      <w:r w:rsidRPr="004449D9">
        <w:rPr>
          <w:rFonts w:ascii="Times New Roman" w:hAnsi="Times New Roman" w:cs="Times New Roman"/>
          <w:sz w:val="28"/>
          <w:szCs w:val="28"/>
        </w:rPr>
        <w:t>Перечень основных мероприятий муниципальной программы</w:t>
      </w:r>
    </w:p>
    <w:p w:rsidR="00C404F4" w:rsidRPr="002C4D47" w:rsidRDefault="00C404F4" w:rsidP="00C404F4">
      <w:pPr>
        <w:pStyle w:val="ConsPlusNormal"/>
        <w:jc w:val="center"/>
        <w:rPr>
          <w:rFonts w:ascii="Times New Roman" w:hAnsi="Times New Roman" w:cs="Times New Roman"/>
          <w:b/>
          <w:sz w:val="28"/>
          <w:szCs w:val="28"/>
        </w:rPr>
      </w:pPr>
    </w:p>
    <w:tbl>
      <w:tblPr>
        <w:tblW w:w="151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5"/>
        <w:gridCol w:w="2437"/>
        <w:gridCol w:w="2243"/>
        <w:gridCol w:w="167"/>
        <w:gridCol w:w="1633"/>
        <w:gridCol w:w="1202"/>
        <w:gridCol w:w="958"/>
        <w:gridCol w:w="1080"/>
        <w:gridCol w:w="1080"/>
        <w:gridCol w:w="1080"/>
        <w:gridCol w:w="1080"/>
        <w:gridCol w:w="1260"/>
      </w:tblGrid>
      <w:tr w:rsidR="00C404F4" w:rsidRPr="00D83617" w:rsidTr="00B736F2">
        <w:trPr>
          <w:trHeight w:val="450"/>
        </w:trPr>
        <w:tc>
          <w:tcPr>
            <w:tcW w:w="966" w:type="dxa"/>
            <w:gridSpan w:val="2"/>
            <w:vMerge w:val="restart"/>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основ</w:t>
            </w:r>
            <w:r w:rsidR="004449D9" w:rsidRPr="00D83617">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ного меро</w:t>
            </w:r>
            <w:r w:rsidR="007376C1">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приятия</w:t>
            </w:r>
          </w:p>
        </w:tc>
        <w:tc>
          <w:tcPr>
            <w:tcW w:w="2437" w:type="dxa"/>
            <w:vMerge w:val="restart"/>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Основные мероприятия муниципальной программы (связь с мероприятиями  муниципальной программы)</w:t>
            </w:r>
          </w:p>
        </w:tc>
        <w:tc>
          <w:tcPr>
            <w:tcW w:w="2243" w:type="dxa"/>
            <w:vMerge w:val="restart"/>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Ответственный исполнитель (соисполнитель)</w:t>
            </w:r>
          </w:p>
        </w:tc>
        <w:tc>
          <w:tcPr>
            <w:tcW w:w="1800" w:type="dxa"/>
            <w:gridSpan w:val="2"/>
            <w:vMerge w:val="restart"/>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Источники финансирования</w:t>
            </w:r>
          </w:p>
        </w:tc>
        <w:tc>
          <w:tcPr>
            <w:tcW w:w="7740" w:type="dxa"/>
            <w:gridSpan w:val="7"/>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Финансовые затраты на реализацию (тыс. рублей)</w:t>
            </w:r>
          </w:p>
        </w:tc>
      </w:tr>
      <w:tr w:rsidR="00C404F4" w:rsidRPr="00D83617" w:rsidTr="00B736F2">
        <w:trPr>
          <w:trHeight w:val="360"/>
        </w:trPr>
        <w:tc>
          <w:tcPr>
            <w:tcW w:w="966"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202" w:type="dxa"/>
            <w:vMerge w:val="restart"/>
            <w:shd w:val="clear" w:color="000000" w:fill="FFFFFF"/>
            <w:hideMark/>
          </w:tcPr>
          <w:p w:rsidR="00C404F4" w:rsidRPr="00D83617" w:rsidRDefault="001153C1"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w:t>
            </w:r>
            <w:r w:rsidR="00C404F4" w:rsidRPr="00D83617">
              <w:rPr>
                <w:rFonts w:ascii="Times New Roman" w:eastAsia="Times New Roman" w:hAnsi="Times New Roman" w:cs="Times New Roman"/>
                <w:color w:val="000000"/>
                <w:sz w:val="20"/>
                <w:szCs w:val="20"/>
                <w:lang w:eastAsia="ru-RU"/>
              </w:rPr>
              <w:t>сего</w:t>
            </w:r>
          </w:p>
        </w:tc>
        <w:tc>
          <w:tcPr>
            <w:tcW w:w="6538" w:type="dxa"/>
            <w:gridSpan w:val="6"/>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r>
      <w:tr w:rsidR="00C404F4" w:rsidRPr="00D83617" w:rsidTr="00B736F2">
        <w:trPr>
          <w:trHeight w:val="480"/>
        </w:trPr>
        <w:tc>
          <w:tcPr>
            <w:tcW w:w="966"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202"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2014 год</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2015 год</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2016 год</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2017 год</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2018 год</w:t>
            </w:r>
          </w:p>
        </w:tc>
        <w:tc>
          <w:tcPr>
            <w:tcW w:w="126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2019 год</w:t>
            </w:r>
          </w:p>
        </w:tc>
      </w:tr>
      <w:tr w:rsidR="00C404F4" w:rsidRPr="00D83617" w:rsidTr="00B736F2">
        <w:trPr>
          <w:trHeight w:val="300"/>
        </w:trPr>
        <w:tc>
          <w:tcPr>
            <w:tcW w:w="15186" w:type="dxa"/>
            <w:gridSpan w:val="13"/>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bCs/>
                <w:color w:val="000000"/>
                <w:sz w:val="20"/>
                <w:szCs w:val="20"/>
                <w:lang w:eastAsia="ru-RU"/>
              </w:rPr>
            </w:pPr>
            <w:r w:rsidRPr="00D83617">
              <w:rPr>
                <w:rFonts w:ascii="Times New Roman" w:eastAsia="Times New Roman" w:hAnsi="Times New Roman" w:cs="Times New Roman"/>
                <w:bCs/>
                <w:color w:val="000000"/>
                <w:sz w:val="20"/>
                <w:szCs w:val="20"/>
                <w:lang w:eastAsia="ru-RU"/>
              </w:rPr>
              <w:t>Подпрограмма 1. «Комплексное развитие агропромышленного комплекса»</w:t>
            </w:r>
          </w:p>
        </w:tc>
      </w:tr>
      <w:tr w:rsidR="00C404F4" w:rsidRPr="00D83617" w:rsidTr="00BE08B2">
        <w:trPr>
          <w:trHeight w:val="250"/>
        </w:trPr>
        <w:tc>
          <w:tcPr>
            <w:tcW w:w="966" w:type="dxa"/>
            <w:gridSpan w:val="2"/>
            <w:vMerge w:val="restart"/>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w:t>
            </w:r>
          </w:p>
        </w:tc>
        <w:tc>
          <w:tcPr>
            <w:tcW w:w="2437" w:type="dxa"/>
            <w:vMerge w:val="restart"/>
            <w:shd w:val="clear" w:color="000000" w:fill="FFFFFF"/>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Основное мероприятие «Поддержка малых форм хозяйствования» (показатель 11)</w:t>
            </w:r>
          </w:p>
        </w:tc>
        <w:tc>
          <w:tcPr>
            <w:tcW w:w="2243" w:type="dxa"/>
            <w:vMerge w:val="restart"/>
            <w:shd w:val="clear" w:color="000000" w:fill="FFFFFF"/>
            <w:hideMark/>
          </w:tcPr>
          <w:p w:rsidR="00C404F4" w:rsidRPr="00D83617" w:rsidRDefault="004449D9"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(комитет экономической политики, далее – КЭП)</w:t>
            </w:r>
          </w:p>
        </w:tc>
        <w:tc>
          <w:tcPr>
            <w:tcW w:w="1800" w:type="dxa"/>
            <w:gridSpan w:val="2"/>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всего </w:t>
            </w:r>
          </w:p>
        </w:tc>
        <w:tc>
          <w:tcPr>
            <w:tcW w:w="1202"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36 078,90</w:t>
            </w:r>
          </w:p>
        </w:tc>
        <w:tc>
          <w:tcPr>
            <w:tcW w:w="958"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12 366,30</w:t>
            </w:r>
          </w:p>
        </w:tc>
        <w:tc>
          <w:tcPr>
            <w:tcW w:w="1080"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2 912,60</w:t>
            </w:r>
          </w:p>
        </w:tc>
        <w:tc>
          <w:tcPr>
            <w:tcW w:w="1080"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7 400,00</w:t>
            </w:r>
          </w:p>
        </w:tc>
        <w:tc>
          <w:tcPr>
            <w:tcW w:w="1080"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6 800,00</w:t>
            </w:r>
          </w:p>
        </w:tc>
        <w:tc>
          <w:tcPr>
            <w:tcW w:w="1080"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4 000,00</w:t>
            </w:r>
          </w:p>
        </w:tc>
        <w:tc>
          <w:tcPr>
            <w:tcW w:w="1260"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2 600,00</w:t>
            </w:r>
          </w:p>
        </w:tc>
      </w:tr>
      <w:tr w:rsidR="00C404F4" w:rsidRPr="00D83617" w:rsidTr="00BE08B2">
        <w:trPr>
          <w:trHeight w:val="510"/>
        </w:trPr>
        <w:tc>
          <w:tcPr>
            <w:tcW w:w="966" w:type="dxa"/>
            <w:gridSpan w:val="2"/>
            <w:vMerge/>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28 278,90</w:t>
            </w:r>
          </w:p>
        </w:tc>
        <w:tc>
          <w:tcPr>
            <w:tcW w:w="958"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7 466,30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2 912,60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6 800,00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4 000,00</w:t>
            </w:r>
          </w:p>
        </w:tc>
        <w:tc>
          <w:tcPr>
            <w:tcW w:w="126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2 600,00</w:t>
            </w:r>
          </w:p>
        </w:tc>
      </w:tr>
      <w:tr w:rsidR="00C404F4" w:rsidRPr="00D83617" w:rsidTr="00BE08B2">
        <w:trPr>
          <w:trHeight w:val="294"/>
        </w:trPr>
        <w:tc>
          <w:tcPr>
            <w:tcW w:w="966" w:type="dxa"/>
            <w:gridSpan w:val="2"/>
            <w:vMerge/>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района</w:t>
            </w:r>
          </w:p>
        </w:tc>
        <w:tc>
          <w:tcPr>
            <w:tcW w:w="1202"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7 800,00</w:t>
            </w:r>
          </w:p>
        </w:tc>
        <w:tc>
          <w:tcPr>
            <w:tcW w:w="958"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4 900,00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2 900,00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279"/>
        </w:trPr>
        <w:tc>
          <w:tcPr>
            <w:tcW w:w="966" w:type="dxa"/>
            <w:gridSpan w:val="2"/>
            <w:vMerge w:val="restart"/>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1.1.1.</w:t>
            </w:r>
          </w:p>
        </w:tc>
        <w:tc>
          <w:tcPr>
            <w:tcW w:w="2437" w:type="dxa"/>
            <w:vMerge w:val="restart"/>
            <w:shd w:val="clear" w:color="000000" w:fill="FFFFFF"/>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Предоставление субсидий на  развитие материально-технической базы малых форм хозяйствования  (за исключением личных  подсобных хозяйств)</w:t>
            </w:r>
          </w:p>
        </w:tc>
        <w:tc>
          <w:tcPr>
            <w:tcW w:w="2243" w:type="dxa"/>
            <w:vMerge w:val="restart"/>
            <w:shd w:val="clear" w:color="000000" w:fill="FFFFFF"/>
            <w:hideMark/>
          </w:tcPr>
          <w:p w:rsidR="00C404F4" w:rsidRPr="00D83617" w:rsidRDefault="004449D9"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p>
        </w:tc>
        <w:tc>
          <w:tcPr>
            <w:tcW w:w="1800" w:type="dxa"/>
            <w:gridSpan w:val="2"/>
            <w:shd w:val="clear" w:color="000000" w:fill="FFFFFF"/>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28 278,90</w:t>
            </w:r>
          </w:p>
        </w:tc>
        <w:tc>
          <w:tcPr>
            <w:tcW w:w="958"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7 466,30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2 912,60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6 800,00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4 000,00</w:t>
            </w:r>
          </w:p>
        </w:tc>
        <w:tc>
          <w:tcPr>
            <w:tcW w:w="126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2 600,00</w:t>
            </w:r>
          </w:p>
        </w:tc>
      </w:tr>
      <w:tr w:rsidR="00C404F4" w:rsidRPr="00D83617" w:rsidTr="00BE08B2">
        <w:trPr>
          <w:trHeight w:val="960"/>
        </w:trPr>
        <w:tc>
          <w:tcPr>
            <w:tcW w:w="966" w:type="dxa"/>
            <w:gridSpan w:val="2"/>
            <w:vMerge/>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28 278,90</w:t>
            </w:r>
          </w:p>
        </w:tc>
        <w:tc>
          <w:tcPr>
            <w:tcW w:w="958"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7 466,30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2 912,60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6 800,00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4 000,00</w:t>
            </w:r>
          </w:p>
        </w:tc>
        <w:tc>
          <w:tcPr>
            <w:tcW w:w="126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2 600,00</w:t>
            </w:r>
          </w:p>
        </w:tc>
      </w:tr>
      <w:tr w:rsidR="00C404F4" w:rsidRPr="00D83617" w:rsidTr="00BE08B2">
        <w:trPr>
          <w:trHeight w:val="320"/>
        </w:trPr>
        <w:tc>
          <w:tcPr>
            <w:tcW w:w="966" w:type="dxa"/>
            <w:gridSpan w:val="2"/>
            <w:vMerge w:val="restart"/>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1.1.2.</w:t>
            </w:r>
          </w:p>
        </w:tc>
        <w:tc>
          <w:tcPr>
            <w:tcW w:w="2437" w:type="dxa"/>
            <w:vMerge w:val="restart"/>
            <w:shd w:val="clear" w:color="000000" w:fill="FFFFFF"/>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Предоставление  субсидий  в целях возмещения затрат в связи с выполнением работ по строительству и реконструкции сельскохозяйственных объектов на территории Ханты-Мансийского района</w:t>
            </w:r>
          </w:p>
        </w:tc>
        <w:tc>
          <w:tcPr>
            <w:tcW w:w="2243" w:type="dxa"/>
            <w:vMerge w:val="restart"/>
            <w:shd w:val="clear" w:color="000000" w:fill="FFFFFF"/>
            <w:hideMark/>
          </w:tcPr>
          <w:p w:rsidR="00C404F4" w:rsidRPr="00D83617" w:rsidRDefault="004449D9"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p>
        </w:tc>
        <w:tc>
          <w:tcPr>
            <w:tcW w:w="1800" w:type="dxa"/>
            <w:gridSpan w:val="2"/>
            <w:shd w:val="clear" w:color="000000" w:fill="FFFFFF"/>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7 800,00</w:t>
            </w:r>
          </w:p>
        </w:tc>
        <w:tc>
          <w:tcPr>
            <w:tcW w:w="958"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4 900,00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2 900,00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185"/>
        </w:trPr>
        <w:tc>
          <w:tcPr>
            <w:tcW w:w="966" w:type="dxa"/>
            <w:gridSpan w:val="2"/>
            <w:vMerge/>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района</w:t>
            </w:r>
          </w:p>
        </w:tc>
        <w:tc>
          <w:tcPr>
            <w:tcW w:w="1202"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7 800,00</w:t>
            </w:r>
          </w:p>
        </w:tc>
        <w:tc>
          <w:tcPr>
            <w:tcW w:w="958"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4 900,00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2 900,00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214"/>
        </w:trPr>
        <w:tc>
          <w:tcPr>
            <w:tcW w:w="966" w:type="dxa"/>
            <w:gridSpan w:val="2"/>
            <w:vMerge w:val="restart"/>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1.2.</w:t>
            </w:r>
          </w:p>
        </w:tc>
        <w:tc>
          <w:tcPr>
            <w:tcW w:w="2437" w:type="dxa"/>
            <w:vMerge w:val="restart"/>
            <w:shd w:val="clear" w:color="000000" w:fill="FFFFFF"/>
            <w:hideMark/>
          </w:tcPr>
          <w:p w:rsidR="00C404F4" w:rsidRPr="00D83617" w:rsidRDefault="00C404F4" w:rsidP="00202091">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Основное мероприятие </w:t>
            </w:r>
            <w:r w:rsidRPr="00D83617">
              <w:rPr>
                <w:rFonts w:ascii="Times New Roman" w:eastAsia="Times New Roman" w:hAnsi="Times New Roman" w:cs="Times New Roman"/>
                <w:color w:val="000000"/>
                <w:sz w:val="20"/>
                <w:szCs w:val="20"/>
                <w:lang w:eastAsia="ru-RU"/>
              </w:rPr>
              <w:lastRenderedPageBreak/>
              <w:t>«Развитие животноводства</w:t>
            </w:r>
            <w:r w:rsidR="002E65A4">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(показател</w:t>
            </w:r>
            <w:r w:rsidR="00202091">
              <w:rPr>
                <w:rFonts w:ascii="Times New Roman" w:eastAsia="Times New Roman" w:hAnsi="Times New Roman" w:cs="Times New Roman"/>
                <w:color w:val="000000"/>
                <w:sz w:val="20"/>
                <w:szCs w:val="20"/>
                <w:lang w:eastAsia="ru-RU"/>
              </w:rPr>
              <w:t>и</w:t>
            </w:r>
            <w:r w:rsidRPr="00D83617">
              <w:rPr>
                <w:rFonts w:ascii="Times New Roman" w:eastAsia="Times New Roman" w:hAnsi="Times New Roman" w:cs="Times New Roman"/>
                <w:color w:val="000000"/>
                <w:sz w:val="20"/>
                <w:szCs w:val="20"/>
                <w:lang w:eastAsia="ru-RU"/>
              </w:rPr>
              <w:t xml:space="preserve"> 1,</w:t>
            </w:r>
            <w:r w:rsidR="004449D9"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2,</w:t>
            </w:r>
            <w:r w:rsidR="004449D9"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3,</w:t>
            </w:r>
            <w:r w:rsidR="004449D9"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4,</w:t>
            </w:r>
            <w:r w:rsidR="004449D9"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13)</w:t>
            </w:r>
          </w:p>
        </w:tc>
        <w:tc>
          <w:tcPr>
            <w:tcW w:w="2243" w:type="dxa"/>
            <w:vMerge w:val="restart"/>
            <w:shd w:val="clear" w:color="000000" w:fill="FFFFFF"/>
            <w:hideMark/>
          </w:tcPr>
          <w:p w:rsidR="00C404F4" w:rsidRPr="00D83617" w:rsidRDefault="004449D9"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а</w:t>
            </w:r>
            <w:r w:rsidR="00C404F4" w:rsidRPr="00D83617">
              <w:rPr>
                <w:rFonts w:ascii="Times New Roman" w:eastAsia="Times New Roman" w:hAnsi="Times New Roman" w:cs="Times New Roman"/>
                <w:color w:val="000000"/>
                <w:sz w:val="20"/>
                <w:szCs w:val="20"/>
                <w:lang w:eastAsia="ru-RU"/>
              </w:rPr>
              <w:t>дминистрация Ханты-</w:t>
            </w:r>
            <w:r w:rsidR="00C404F4" w:rsidRPr="00D83617">
              <w:rPr>
                <w:rFonts w:ascii="Times New Roman" w:eastAsia="Times New Roman" w:hAnsi="Times New Roman" w:cs="Times New Roman"/>
                <w:color w:val="000000"/>
                <w:sz w:val="20"/>
                <w:szCs w:val="20"/>
                <w:lang w:eastAsia="ru-RU"/>
              </w:rPr>
              <w:lastRenderedPageBreak/>
              <w:t>Мансийского района (КЭП</w:t>
            </w:r>
            <w:r w:rsidRPr="00D83617">
              <w:rPr>
                <w:rFonts w:ascii="Times New Roman" w:eastAsia="Times New Roman" w:hAnsi="Times New Roman" w:cs="Times New Roman"/>
                <w:color w:val="000000"/>
                <w:sz w:val="20"/>
                <w:szCs w:val="20"/>
                <w:lang w:eastAsia="ru-RU"/>
              </w:rPr>
              <w:t>)</w:t>
            </w:r>
          </w:p>
        </w:tc>
        <w:tc>
          <w:tcPr>
            <w:tcW w:w="1800" w:type="dxa"/>
            <w:gridSpan w:val="2"/>
            <w:shd w:val="clear" w:color="000000" w:fill="FFFFFF"/>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всего</w:t>
            </w:r>
          </w:p>
        </w:tc>
        <w:tc>
          <w:tcPr>
            <w:tcW w:w="1202"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572 477,20</w:t>
            </w:r>
          </w:p>
        </w:tc>
        <w:tc>
          <w:tcPr>
            <w:tcW w:w="958"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117 </w:t>
            </w:r>
            <w:r w:rsidRPr="00D83617">
              <w:rPr>
                <w:rFonts w:ascii="Times New Roman" w:eastAsia="Times New Roman" w:hAnsi="Times New Roman" w:cs="Times New Roman"/>
                <w:color w:val="000000"/>
                <w:sz w:val="20"/>
                <w:szCs w:val="20"/>
                <w:lang w:eastAsia="ru-RU"/>
              </w:rPr>
              <w:lastRenderedPageBreak/>
              <w:t>496,70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 xml:space="preserve">109 </w:t>
            </w:r>
            <w:r w:rsidRPr="00D83617">
              <w:rPr>
                <w:rFonts w:ascii="Times New Roman" w:eastAsia="Times New Roman" w:hAnsi="Times New Roman" w:cs="Times New Roman"/>
                <w:color w:val="000000"/>
                <w:sz w:val="20"/>
                <w:szCs w:val="20"/>
                <w:lang w:eastAsia="ru-RU"/>
              </w:rPr>
              <w:lastRenderedPageBreak/>
              <w:t>827,30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 xml:space="preserve">104 </w:t>
            </w:r>
            <w:r w:rsidRPr="00D83617">
              <w:rPr>
                <w:rFonts w:ascii="Times New Roman" w:eastAsia="Times New Roman" w:hAnsi="Times New Roman" w:cs="Times New Roman"/>
                <w:color w:val="000000"/>
                <w:sz w:val="20"/>
                <w:szCs w:val="20"/>
                <w:lang w:eastAsia="ru-RU"/>
              </w:rPr>
              <w:lastRenderedPageBreak/>
              <w:t>630,00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91 715,00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86 759,00</w:t>
            </w:r>
          </w:p>
        </w:tc>
        <w:tc>
          <w:tcPr>
            <w:tcW w:w="126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62 049,20</w:t>
            </w:r>
          </w:p>
        </w:tc>
      </w:tr>
      <w:tr w:rsidR="00C404F4" w:rsidRPr="00D83617" w:rsidTr="00BE08B2">
        <w:trPr>
          <w:trHeight w:val="510"/>
        </w:trPr>
        <w:tc>
          <w:tcPr>
            <w:tcW w:w="966"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564 871,60</w:t>
            </w:r>
          </w:p>
        </w:tc>
        <w:tc>
          <w:tcPr>
            <w:tcW w:w="958"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114 391,10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105 327,30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104 630,00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91 715,00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86 759,00</w:t>
            </w:r>
          </w:p>
        </w:tc>
        <w:tc>
          <w:tcPr>
            <w:tcW w:w="126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62 049,20</w:t>
            </w:r>
          </w:p>
        </w:tc>
      </w:tr>
      <w:tr w:rsidR="00C404F4" w:rsidRPr="00D83617" w:rsidTr="00BE08B2">
        <w:trPr>
          <w:trHeight w:val="390"/>
        </w:trPr>
        <w:tc>
          <w:tcPr>
            <w:tcW w:w="966"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района</w:t>
            </w:r>
          </w:p>
        </w:tc>
        <w:tc>
          <w:tcPr>
            <w:tcW w:w="1202"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7 605,60</w:t>
            </w:r>
          </w:p>
        </w:tc>
        <w:tc>
          <w:tcPr>
            <w:tcW w:w="958"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3 105,60</w:t>
            </w:r>
          </w:p>
        </w:tc>
        <w:tc>
          <w:tcPr>
            <w:tcW w:w="1080"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4 500,00</w:t>
            </w:r>
          </w:p>
        </w:tc>
        <w:tc>
          <w:tcPr>
            <w:tcW w:w="1080"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278"/>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1.2.1.</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Предоставление субсидий на компенсацию затрат  по доставке грубых кормов </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r w:rsidR="001153C1" w:rsidRPr="00D83617">
              <w:rPr>
                <w:rFonts w:ascii="Times New Roman" w:eastAsia="Times New Roman" w:hAnsi="Times New Roman" w:cs="Times New Roman"/>
                <w:color w:val="000000"/>
                <w:sz w:val="20"/>
                <w:szCs w:val="20"/>
                <w:lang w:eastAsia="ru-RU"/>
              </w:rPr>
              <w:t>)</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7 605,60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3 105,60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424"/>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7 605,60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3 105,60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60"/>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1.2.2.</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Предоставление субсидий на производство и реализацию продукции  животноводства </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r w:rsidR="001153C1" w:rsidRPr="00D83617">
              <w:rPr>
                <w:rFonts w:ascii="Times New Roman" w:eastAsia="Times New Roman" w:hAnsi="Times New Roman" w:cs="Times New Roman"/>
                <w:color w:val="000000"/>
                <w:sz w:val="20"/>
                <w:szCs w:val="20"/>
                <w:lang w:eastAsia="ru-RU"/>
              </w:rPr>
              <w:t>)</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533 990,60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111 362,10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100 728,30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94 894,00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86 573,00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81 930,00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58 503,20</w:t>
            </w:r>
          </w:p>
        </w:tc>
      </w:tr>
      <w:tr w:rsidR="00C404F4" w:rsidRPr="00D83617" w:rsidTr="00BE08B2">
        <w:trPr>
          <w:trHeight w:val="645"/>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533 990,60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111 362,10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100 728,30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94 894,00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86 573,00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81 930,00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58 503,20</w:t>
            </w:r>
          </w:p>
        </w:tc>
      </w:tr>
      <w:tr w:rsidR="00C404F4" w:rsidRPr="00D83617" w:rsidTr="00BE08B2">
        <w:trPr>
          <w:trHeight w:val="473"/>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1.2.3.</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Предоставление субсидий организациям на повышение продуктивности крупного рогатого скота молочного направления</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r w:rsidR="001153C1" w:rsidRPr="00D83617">
              <w:rPr>
                <w:rFonts w:ascii="Times New Roman" w:eastAsia="Times New Roman" w:hAnsi="Times New Roman" w:cs="Times New Roman"/>
                <w:color w:val="000000"/>
                <w:sz w:val="20"/>
                <w:szCs w:val="20"/>
                <w:lang w:eastAsia="ru-RU"/>
              </w:rPr>
              <w:t>)</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2 700,00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900,00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890,00</w:t>
            </w:r>
          </w:p>
        </w:tc>
      </w:tr>
      <w:tr w:rsidR="00C404F4" w:rsidRPr="00D83617" w:rsidTr="00BE08B2">
        <w:trPr>
          <w:trHeight w:val="645"/>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2 700,00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900,00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890,00</w:t>
            </w:r>
          </w:p>
        </w:tc>
      </w:tr>
      <w:tr w:rsidR="00C404F4" w:rsidRPr="00D83617" w:rsidTr="00BE08B2">
        <w:trPr>
          <w:trHeight w:val="390"/>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1.2.4.</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Предоставление субсидий на содержание поголовья коров чистопородного  мясного скота </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r w:rsidR="001153C1" w:rsidRPr="00D83617">
              <w:rPr>
                <w:rFonts w:ascii="Times New Roman" w:eastAsia="Times New Roman" w:hAnsi="Times New Roman" w:cs="Times New Roman"/>
                <w:color w:val="000000"/>
                <w:sz w:val="20"/>
                <w:szCs w:val="20"/>
                <w:lang w:eastAsia="ru-RU"/>
              </w:rPr>
              <w:t>)</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26 981,00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3 029,00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4 599,00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8 536,00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4 232,00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3 929,00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2 656,00</w:t>
            </w:r>
          </w:p>
        </w:tc>
      </w:tr>
      <w:tr w:rsidR="00C404F4" w:rsidRPr="00D83617" w:rsidTr="00BE08B2">
        <w:trPr>
          <w:trHeight w:val="51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26 981,00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3 029,00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4 599,00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8 536,00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4 232,00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3 929,00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2 656,00</w:t>
            </w:r>
          </w:p>
        </w:tc>
      </w:tr>
      <w:tr w:rsidR="00C404F4" w:rsidRPr="00D83617" w:rsidTr="00BE08B2">
        <w:trPr>
          <w:trHeight w:val="390"/>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1.2.5.</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Предоставление субсидий на 1 килограмм реализованного и (или) отгруженного на собственную переработку молока</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r w:rsidR="001153C1" w:rsidRPr="00D83617">
              <w:rPr>
                <w:rFonts w:ascii="Times New Roman" w:eastAsia="Times New Roman" w:hAnsi="Times New Roman" w:cs="Times New Roman"/>
                <w:color w:val="000000"/>
                <w:sz w:val="20"/>
                <w:szCs w:val="20"/>
                <w:lang w:eastAsia="ru-RU"/>
              </w:rPr>
              <w:t>)</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795"/>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205"/>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1.3.</w:t>
            </w:r>
          </w:p>
        </w:tc>
        <w:tc>
          <w:tcPr>
            <w:tcW w:w="2437" w:type="dxa"/>
            <w:vMerge w:val="restart"/>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Основное мероприятие «Развитие растениеводства, переработки и реализации продукции растениеводства» </w:t>
            </w:r>
            <w:r w:rsidRPr="00D83617">
              <w:rPr>
                <w:rFonts w:ascii="Times New Roman" w:eastAsia="Times New Roman" w:hAnsi="Times New Roman" w:cs="Times New Roman"/>
                <w:color w:val="000000"/>
                <w:sz w:val="20"/>
                <w:szCs w:val="20"/>
                <w:lang w:eastAsia="ru-RU"/>
              </w:rPr>
              <w:lastRenderedPageBreak/>
              <w:t>(показател</w:t>
            </w:r>
            <w:r w:rsidR="00C72932" w:rsidRPr="00D83617">
              <w:rPr>
                <w:rFonts w:ascii="Times New Roman" w:eastAsia="Times New Roman" w:hAnsi="Times New Roman" w:cs="Times New Roman"/>
                <w:color w:val="000000"/>
                <w:sz w:val="20"/>
                <w:szCs w:val="20"/>
                <w:lang w:eastAsia="ru-RU"/>
              </w:rPr>
              <w:t>и</w:t>
            </w:r>
            <w:r w:rsidRPr="00D83617">
              <w:rPr>
                <w:rFonts w:ascii="Times New Roman" w:eastAsia="Times New Roman" w:hAnsi="Times New Roman" w:cs="Times New Roman"/>
                <w:color w:val="000000"/>
                <w:sz w:val="20"/>
                <w:szCs w:val="20"/>
                <w:lang w:eastAsia="ru-RU"/>
              </w:rPr>
              <w:t xml:space="preserve"> 5,</w:t>
            </w:r>
            <w:r w:rsidR="00C72932"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6,</w:t>
            </w:r>
            <w:r w:rsidR="00C72932"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13)</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r w:rsidR="001153C1" w:rsidRPr="00D83617">
              <w:rPr>
                <w:rFonts w:ascii="Times New Roman" w:eastAsia="Times New Roman" w:hAnsi="Times New Roman" w:cs="Times New Roman"/>
                <w:color w:val="000000"/>
                <w:sz w:val="20"/>
                <w:szCs w:val="20"/>
                <w:lang w:eastAsia="ru-RU"/>
              </w:rPr>
              <w:t>)</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194 105,60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2 475,40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30 128,00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55 241,20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41 751,00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39 775,00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24 735,00</w:t>
            </w:r>
          </w:p>
        </w:tc>
      </w:tr>
      <w:tr w:rsidR="00C404F4" w:rsidRPr="00D83617" w:rsidTr="00BE08B2">
        <w:trPr>
          <w:trHeight w:val="734"/>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194 105,60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2 475,40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30 128,00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55 241,20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41 751,00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39 775,00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24 735,00</w:t>
            </w:r>
          </w:p>
        </w:tc>
      </w:tr>
      <w:tr w:rsidR="00C404F4" w:rsidRPr="00D83617" w:rsidTr="00BE08B2">
        <w:trPr>
          <w:trHeight w:val="201"/>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1.3.1.</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Предоставление </w:t>
            </w:r>
            <w:r w:rsidR="00856E4E">
              <w:rPr>
                <w:rFonts w:ascii="Times New Roman" w:eastAsia="Times New Roman" w:hAnsi="Times New Roman" w:cs="Times New Roman"/>
                <w:color w:val="000000"/>
                <w:sz w:val="20"/>
                <w:szCs w:val="20"/>
                <w:lang w:eastAsia="ru-RU"/>
              </w:rPr>
              <w:t xml:space="preserve">субсидий </w:t>
            </w:r>
            <w:r w:rsidRPr="00D83617">
              <w:rPr>
                <w:rFonts w:ascii="Times New Roman" w:eastAsia="Times New Roman" w:hAnsi="Times New Roman" w:cs="Times New Roman"/>
                <w:color w:val="000000"/>
                <w:sz w:val="20"/>
                <w:szCs w:val="20"/>
                <w:lang w:eastAsia="ru-RU"/>
              </w:rPr>
              <w:t>на производство и реализацию продукции растениеводства</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r w:rsidR="001153C1" w:rsidRPr="00D83617">
              <w:rPr>
                <w:rFonts w:ascii="Times New Roman" w:eastAsia="Times New Roman" w:hAnsi="Times New Roman" w:cs="Times New Roman"/>
                <w:color w:val="000000"/>
                <w:sz w:val="20"/>
                <w:szCs w:val="20"/>
                <w:lang w:eastAsia="ru-RU"/>
              </w:rPr>
              <w:t>)</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194 105,60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2 475,40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30 128,00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55 241,20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41 751,00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39 775,00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24 735,00</w:t>
            </w:r>
          </w:p>
        </w:tc>
      </w:tr>
      <w:tr w:rsidR="00C404F4" w:rsidRPr="00D83617" w:rsidTr="00BE08B2">
        <w:trPr>
          <w:trHeight w:val="645"/>
        </w:trPr>
        <w:tc>
          <w:tcPr>
            <w:tcW w:w="966"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194 105,60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2 475,40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30 128,00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55 241,20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41 751,00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39 775,00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24 735,00</w:t>
            </w:r>
          </w:p>
        </w:tc>
      </w:tr>
      <w:tr w:rsidR="00C404F4" w:rsidRPr="00D83617" w:rsidTr="00BE08B2">
        <w:trPr>
          <w:trHeight w:val="540"/>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1.4.</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Основное мероприятие «Повышение эффективности использования и развития ресурсного потенциала рыбохозяйственного  комплекса» </w:t>
            </w:r>
            <w:r w:rsidR="00856E4E">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(показатель 7)</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180 727,80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31 848,40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46 308,70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38 857,70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28 891,00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23 736,00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11 086,00</w:t>
            </w:r>
          </w:p>
        </w:tc>
      </w:tr>
      <w:tr w:rsidR="00C404F4" w:rsidRPr="00D83617" w:rsidTr="00BE08B2">
        <w:trPr>
          <w:trHeight w:val="99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180 727,80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31 848,40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46 308,70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38 857,70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28 891,00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23 736,00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11 086,00</w:t>
            </w:r>
          </w:p>
        </w:tc>
      </w:tr>
      <w:tr w:rsidR="00C404F4" w:rsidRPr="00D83617" w:rsidTr="00BE08B2">
        <w:trPr>
          <w:trHeight w:val="510"/>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1.4.1.</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Предоставление субсидий на производство и реализацию продукции рыболовства и пищевой рыбной продукции</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180 727,80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31 848,40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46 308,70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38 857,70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28 891,00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23 736,00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11 086,00</w:t>
            </w:r>
          </w:p>
        </w:tc>
      </w:tr>
      <w:tr w:rsidR="00C404F4" w:rsidRPr="00D83617" w:rsidTr="00BE08B2">
        <w:trPr>
          <w:trHeight w:val="51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180 727,80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31 848,40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46 308,70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38 857,70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28 891,00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23 736,00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11 086,00</w:t>
            </w:r>
          </w:p>
        </w:tc>
      </w:tr>
      <w:tr w:rsidR="00C404F4" w:rsidRPr="00D83617" w:rsidTr="00BE08B2">
        <w:trPr>
          <w:trHeight w:val="375"/>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1.5.</w:t>
            </w:r>
          </w:p>
        </w:tc>
        <w:tc>
          <w:tcPr>
            <w:tcW w:w="2437" w:type="dxa"/>
            <w:vMerge w:val="restart"/>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Основное мероприятие «Развитие системы заготовки и переработки дикоросов» </w:t>
            </w:r>
            <w:r w:rsidR="00856E4E">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(показател</w:t>
            </w:r>
            <w:r w:rsidR="00C72932" w:rsidRPr="00D83617">
              <w:rPr>
                <w:rFonts w:ascii="Times New Roman" w:eastAsia="Times New Roman" w:hAnsi="Times New Roman" w:cs="Times New Roman"/>
                <w:color w:val="000000"/>
                <w:sz w:val="20"/>
                <w:szCs w:val="20"/>
                <w:lang w:eastAsia="ru-RU"/>
              </w:rPr>
              <w:t>и</w:t>
            </w:r>
            <w:r w:rsidRPr="00D83617">
              <w:rPr>
                <w:rFonts w:ascii="Times New Roman" w:eastAsia="Times New Roman" w:hAnsi="Times New Roman" w:cs="Times New Roman"/>
                <w:color w:val="000000"/>
                <w:sz w:val="20"/>
                <w:szCs w:val="20"/>
                <w:lang w:eastAsia="ru-RU"/>
              </w:rPr>
              <w:t xml:space="preserve"> 8,</w:t>
            </w:r>
            <w:r w:rsidR="00C72932"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9,</w:t>
            </w:r>
            <w:r w:rsidR="00C72932"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10)</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44 934,40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6 523,40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10 498,80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4 299,20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9 136,00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8 086,00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6 391,00</w:t>
            </w:r>
          </w:p>
        </w:tc>
      </w:tr>
      <w:tr w:rsidR="00C404F4" w:rsidRPr="00D83617" w:rsidTr="00BE08B2">
        <w:trPr>
          <w:trHeight w:val="51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44 934,40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6 523,40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10 498,80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4 299,20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9 136,00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8 086,00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6 391,00</w:t>
            </w:r>
          </w:p>
        </w:tc>
      </w:tr>
      <w:tr w:rsidR="00C404F4" w:rsidRPr="00D83617" w:rsidTr="00BE08B2">
        <w:trPr>
          <w:trHeight w:val="286"/>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1.5.1.</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Предоставление субсидий  на продукцию дикоросов</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44 934,40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6 523,40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10 498,80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4 299,20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9 136,00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8 086,00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6 391,00</w:t>
            </w:r>
          </w:p>
        </w:tc>
      </w:tr>
      <w:tr w:rsidR="00C404F4" w:rsidRPr="00D83617" w:rsidTr="00BE08B2">
        <w:trPr>
          <w:trHeight w:val="51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44 934,40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6 523,40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10 498,80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4 299,20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9 136,00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8 086,00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6 391,00</w:t>
            </w:r>
          </w:p>
        </w:tc>
      </w:tr>
      <w:tr w:rsidR="00C404F4" w:rsidRPr="00D83617" w:rsidTr="00BE08B2">
        <w:trPr>
          <w:trHeight w:val="330"/>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w:t>
            </w:r>
          </w:p>
        </w:tc>
        <w:tc>
          <w:tcPr>
            <w:tcW w:w="2437" w:type="dxa"/>
            <w:vMerge w:val="restart"/>
            <w:shd w:val="clear" w:color="000000" w:fill="FFFFFF"/>
            <w:hideMark/>
          </w:tcPr>
          <w:p w:rsidR="00C404F4" w:rsidRPr="00D83617" w:rsidRDefault="00C404F4" w:rsidP="008A78E5">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Основное мероприятие «Устойчивое развитие сельских территорий» (показател</w:t>
            </w:r>
            <w:r w:rsidR="008A78E5">
              <w:rPr>
                <w:rFonts w:ascii="Times New Roman" w:eastAsia="Times New Roman" w:hAnsi="Times New Roman" w:cs="Times New Roman"/>
                <w:color w:val="000000"/>
                <w:sz w:val="20"/>
                <w:szCs w:val="20"/>
                <w:lang w:eastAsia="ru-RU"/>
              </w:rPr>
              <w:t>и</w:t>
            </w:r>
            <w:r w:rsidRPr="00D83617">
              <w:rPr>
                <w:rFonts w:ascii="Times New Roman" w:eastAsia="Times New Roman" w:hAnsi="Times New Roman" w:cs="Times New Roman"/>
                <w:color w:val="000000"/>
                <w:sz w:val="20"/>
                <w:szCs w:val="20"/>
                <w:lang w:eastAsia="ru-RU"/>
              </w:rPr>
              <w:t xml:space="preserve"> 12,</w:t>
            </w:r>
            <w:r w:rsidR="00C72932"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15)</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 xml:space="preserve">дминистрация Ханты-Мансийского района (КЭП), департамент имущественных и </w:t>
            </w:r>
            <w:r w:rsidR="00C404F4" w:rsidRPr="00D83617">
              <w:rPr>
                <w:rFonts w:ascii="Times New Roman" w:eastAsia="Times New Roman" w:hAnsi="Times New Roman" w:cs="Times New Roman"/>
                <w:color w:val="000000"/>
                <w:sz w:val="20"/>
                <w:szCs w:val="20"/>
                <w:lang w:eastAsia="ru-RU"/>
              </w:rPr>
              <w:lastRenderedPageBreak/>
              <w:t>земельных отношений, департамент  архитектуры, строительства и ЖКХ</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204 955,24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1 520,01</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112 755,93</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90 579,30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федеральный бюджет</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692,04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282,04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1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189 884,39</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893,00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102 941,09</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86 050,30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6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8A78E5">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14 378,81</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217,01</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9 532,80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4 529,00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42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8A78E5">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 на софинансиро</w:t>
            </w:r>
            <w:r w:rsidR="008A78E5">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14 378,81</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217,01</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9 532,80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4 529,00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1.6.1.</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Предоставление субсидий на строительство (приобретение) жилья молодым семьям и молодым специалистам, проживающим в сельской местности</w:t>
            </w:r>
          </w:p>
        </w:tc>
        <w:tc>
          <w:tcPr>
            <w:tcW w:w="2243" w:type="dxa"/>
            <w:vMerge w:val="restart"/>
            <w:shd w:val="clear" w:color="000000" w:fill="FFFFFF"/>
            <w:hideMark/>
          </w:tcPr>
          <w:p w:rsidR="00C404F4" w:rsidRPr="00D83617"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д</w:t>
            </w:r>
            <w:r w:rsidR="00C404F4" w:rsidRPr="00D83617">
              <w:rPr>
                <w:rFonts w:ascii="Times New Roman" w:eastAsia="Times New Roman" w:hAnsi="Times New Roman" w:cs="Times New Roman"/>
                <w:color w:val="000000"/>
                <w:sz w:val="20"/>
                <w:szCs w:val="20"/>
                <w:lang w:eastAsia="ru-RU"/>
              </w:rPr>
              <w:t>епартамент имущественных и земельных отношений</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3 119,54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1 520,01</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1 599,53</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45"/>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федеральный бюджет</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692,04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282,04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1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1 750,49</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893,00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857,49</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8A78E5">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677,01</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217,01</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460,00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275"/>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8A78E5">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 на софинансиро</w:t>
            </w:r>
            <w:r w:rsidR="008A78E5">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677,01</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217,01</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460,00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270"/>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1.6.2.</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Организация и </w:t>
            </w:r>
            <w:r w:rsidRPr="00D83617">
              <w:rPr>
                <w:rFonts w:ascii="Times New Roman" w:eastAsia="Times New Roman" w:hAnsi="Times New Roman" w:cs="Times New Roman"/>
                <w:color w:val="000000"/>
                <w:sz w:val="20"/>
                <w:szCs w:val="20"/>
                <w:lang w:eastAsia="ru-RU"/>
              </w:rPr>
              <w:lastRenderedPageBreak/>
              <w:t>проведение праздника «День работников сельского хозяйства и перерабатывающей промышленности» и выставки-форума «Товары земли Югорской»</w:t>
            </w:r>
          </w:p>
        </w:tc>
        <w:tc>
          <w:tcPr>
            <w:tcW w:w="2243" w:type="dxa"/>
            <w:vMerge w:val="restart"/>
            <w:shd w:val="clear" w:color="000000" w:fill="FFFFFF"/>
            <w:hideMark/>
          </w:tcPr>
          <w:p w:rsidR="00C404F4" w:rsidRPr="00D83617"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а</w:t>
            </w:r>
            <w:r w:rsidR="00C404F4" w:rsidRPr="00D83617">
              <w:rPr>
                <w:rFonts w:ascii="Times New Roman" w:eastAsia="Times New Roman" w:hAnsi="Times New Roman" w:cs="Times New Roman"/>
                <w:color w:val="000000"/>
                <w:sz w:val="20"/>
                <w:szCs w:val="20"/>
                <w:lang w:eastAsia="ru-RU"/>
              </w:rPr>
              <w:t>дминистрация Ханты-</w:t>
            </w:r>
            <w:r w:rsidR="00C404F4" w:rsidRPr="00D83617">
              <w:rPr>
                <w:rFonts w:ascii="Times New Roman" w:eastAsia="Times New Roman" w:hAnsi="Times New Roman" w:cs="Times New Roman"/>
                <w:color w:val="000000"/>
                <w:sz w:val="20"/>
                <w:szCs w:val="20"/>
                <w:lang w:eastAsia="ru-RU"/>
              </w:rPr>
              <w:lastRenderedPageBreak/>
              <w:t xml:space="preserve">Мансийского района (КЭП) </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05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val="restart"/>
            <w:shd w:val="clear" w:color="000000" w:fill="FFFFFF"/>
            <w:hideMark/>
          </w:tcPr>
          <w:p w:rsidR="00C404F4"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1.6.3.</w:t>
            </w:r>
          </w:p>
          <w:p w:rsidR="00BE4860" w:rsidRDefault="00BE4860" w:rsidP="00497B87">
            <w:pPr>
              <w:spacing w:after="0" w:line="240" w:lineRule="auto"/>
              <w:jc w:val="center"/>
              <w:rPr>
                <w:rFonts w:ascii="Times New Roman" w:eastAsia="Times New Roman" w:hAnsi="Times New Roman" w:cs="Times New Roman"/>
                <w:color w:val="000000"/>
                <w:sz w:val="20"/>
                <w:szCs w:val="20"/>
                <w:lang w:eastAsia="ru-RU"/>
              </w:rPr>
            </w:pPr>
          </w:p>
          <w:p w:rsidR="00BE4860" w:rsidRDefault="00BE4860" w:rsidP="00497B87">
            <w:pPr>
              <w:spacing w:after="0" w:line="240" w:lineRule="auto"/>
              <w:jc w:val="center"/>
              <w:rPr>
                <w:rFonts w:ascii="Times New Roman" w:eastAsia="Times New Roman" w:hAnsi="Times New Roman" w:cs="Times New Roman"/>
                <w:color w:val="000000"/>
                <w:sz w:val="20"/>
                <w:szCs w:val="20"/>
                <w:lang w:eastAsia="ru-RU"/>
              </w:rPr>
            </w:pPr>
          </w:p>
          <w:p w:rsidR="00BE4860" w:rsidRDefault="00BE4860" w:rsidP="00497B87">
            <w:pPr>
              <w:spacing w:after="0" w:line="240" w:lineRule="auto"/>
              <w:jc w:val="center"/>
              <w:rPr>
                <w:rFonts w:ascii="Times New Roman" w:eastAsia="Times New Roman" w:hAnsi="Times New Roman" w:cs="Times New Roman"/>
                <w:color w:val="000000"/>
                <w:sz w:val="20"/>
                <w:szCs w:val="20"/>
                <w:lang w:eastAsia="ru-RU"/>
              </w:rPr>
            </w:pPr>
          </w:p>
          <w:p w:rsidR="00BE4860" w:rsidRDefault="00BE4860" w:rsidP="00497B87">
            <w:pPr>
              <w:spacing w:after="0" w:line="240" w:lineRule="auto"/>
              <w:jc w:val="center"/>
              <w:rPr>
                <w:rFonts w:ascii="Times New Roman" w:eastAsia="Times New Roman" w:hAnsi="Times New Roman" w:cs="Times New Roman"/>
                <w:color w:val="000000"/>
                <w:sz w:val="20"/>
                <w:szCs w:val="20"/>
                <w:lang w:eastAsia="ru-RU"/>
              </w:rPr>
            </w:pPr>
          </w:p>
          <w:p w:rsidR="00BE4860" w:rsidRDefault="00BE4860" w:rsidP="00497B87">
            <w:pPr>
              <w:spacing w:after="0" w:line="240" w:lineRule="auto"/>
              <w:jc w:val="center"/>
              <w:rPr>
                <w:rFonts w:ascii="Times New Roman" w:eastAsia="Times New Roman" w:hAnsi="Times New Roman" w:cs="Times New Roman"/>
                <w:color w:val="000000"/>
                <w:sz w:val="20"/>
                <w:szCs w:val="20"/>
                <w:lang w:eastAsia="ru-RU"/>
              </w:rPr>
            </w:pPr>
          </w:p>
          <w:p w:rsidR="00BE4860" w:rsidRDefault="00BE4860" w:rsidP="00497B87">
            <w:pPr>
              <w:spacing w:after="0" w:line="240" w:lineRule="auto"/>
              <w:jc w:val="center"/>
              <w:rPr>
                <w:rFonts w:ascii="Times New Roman" w:eastAsia="Times New Roman" w:hAnsi="Times New Roman" w:cs="Times New Roman"/>
                <w:color w:val="000000"/>
                <w:sz w:val="20"/>
                <w:szCs w:val="20"/>
                <w:lang w:eastAsia="ru-RU"/>
              </w:rPr>
            </w:pPr>
          </w:p>
          <w:p w:rsidR="00BE4860" w:rsidRDefault="00BE4860" w:rsidP="00497B87">
            <w:pPr>
              <w:spacing w:after="0" w:line="240" w:lineRule="auto"/>
              <w:jc w:val="center"/>
              <w:rPr>
                <w:rFonts w:ascii="Times New Roman" w:eastAsia="Times New Roman" w:hAnsi="Times New Roman" w:cs="Times New Roman"/>
                <w:color w:val="000000"/>
                <w:sz w:val="20"/>
                <w:szCs w:val="20"/>
                <w:lang w:eastAsia="ru-RU"/>
              </w:rPr>
            </w:pPr>
          </w:p>
          <w:p w:rsidR="00BE4860" w:rsidRDefault="00BE4860" w:rsidP="00497B87">
            <w:pPr>
              <w:spacing w:after="0" w:line="240" w:lineRule="auto"/>
              <w:jc w:val="center"/>
              <w:rPr>
                <w:rFonts w:ascii="Times New Roman" w:eastAsia="Times New Roman" w:hAnsi="Times New Roman" w:cs="Times New Roman"/>
                <w:color w:val="000000"/>
                <w:sz w:val="20"/>
                <w:szCs w:val="20"/>
                <w:lang w:eastAsia="ru-RU"/>
              </w:rPr>
            </w:pPr>
          </w:p>
          <w:p w:rsidR="00BE4860" w:rsidRPr="00D83617" w:rsidRDefault="00BE4860"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restart"/>
            <w:shd w:val="clear" w:color="000000" w:fill="FFFFFF"/>
            <w:hideMark/>
          </w:tcPr>
          <w:p w:rsidR="00C404F4"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Строительство участка подъезда дороги до </w:t>
            </w:r>
            <w:r w:rsidR="008A78E5">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п. Выкатной</w:t>
            </w:r>
          </w:p>
          <w:p w:rsidR="00BE4860" w:rsidRDefault="00BE4860" w:rsidP="00497B87">
            <w:pPr>
              <w:spacing w:after="0" w:line="240" w:lineRule="auto"/>
              <w:rPr>
                <w:rFonts w:ascii="Times New Roman" w:eastAsia="Times New Roman" w:hAnsi="Times New Roman" w:cs="Times New Roman"/>
                <w:color w:val="000000"/>
                <w:sz w:val="20"/>
                <w:szCs w:val="20"/>
                <w:lang w:eastAsia="ru-RU"/>
              </w:rPr>
            </w:pPr>
          </w:p>
          <w:p w:rsidR="00BE4860" w:rsidRDefault="00BE4860" w:rsidP="00497B87">
            <w:pPr>
              <w:spacing w:after="0" w:line="240" w:lineRule="auto"/>
              <w:rPr>
                <w:rFonts w:ascii="Times New Roman" w:eastAsia="Times New Roman" w:hAnsi="Times New Roman" w:cs="Times New Roman"/>
                <w:color w:val="000000"/>
                <w:sz w:val="20"/>
                <w:szCs w:val="20"/>
                <w:lang w:eastAsia="ru-RU"/>
              </w:rPr>
            </w:pPr>
          </w:p>
          <w:p w:rsidR="00BE4860" w:rsidRDefault="00BE4860" w:rsidP="00497B87">
            <w:pPr>
              <w:spacing w:after="0" w:line="240" w:lineRule="auto"/>
              <w:rPr>
                <w:rFonts w:ascii="Times New Roman" w:eastAsia="Times New Roman" w:hAnsi="Times New Roman" w:cs="Times New Roman"/>
                <w:color w:val="000000"/>
                <w:sz w:val="20"/>
                <w:szCs w:val="20"/>
                <w:lang w:eastAsia="ru-RU"/>
              </w:rPr>
            </w:pPr>
          </w:p>
          <w:p w:rsidR="00BE4860" w:rsidRDefault="00BE4860" w:rsidP="00497B87">
            <w:pPr>
              <w:spacing w:after="0" w:line="240" w:lineRule="auto"/>
              <w:rPr>
                <w:rFonts w:ascii="Times New Roman" w:eastAsia="Times New Roman" w:hAnsi="Times New Roman" w:cs="Times New Roman"/>
                <w:color w:val="000000"/>
                <w:sz w:val="20"/>
                <w:szCs w:val="20"/>
                <w:lang w:eastAsia="ru-RU"/>
              </w:rPr>
            </w:pPr>
          </w:p>
          <w:p w:rsidR="00BE4860" w:rsidRDefault="00BE4860" w:rsidP="00497B87">
            <w:pPr>
              <w:spacing w:after="0" w:line="240" w:lineRule="auto"/>
              <w:rPr>
                <w:rFonts w:ascii="Times New Roman" w:eastAsia="Times New Roman" w:hAnsi="Times New Roman" w:cs="Times New Roman"/>
                <w:color w:val="000000"/>
                <w:sz w:val="20"/>
                <w:szCs w:val="20"/>
                <w:lang w:eastAsia="ru-RU"/>
              </w:rPr>
            </w:pPr>
          </w:p>
          <w:p w:rsidR="00BE4860" w:rsidRDefault="00BE4860" w:rsidP="00497B87">
            <w:pPr>
              <w:spacing w:after="0" w:line="240" w:lineRule="auto"/>
              <w:rPr>
                <w:rFonts w:ascii="Times New Roman" w:eastAsia="Times New Roman" w:hAnsi="Times New Roman" w:cs="Times New Roman"/>
                <w:color w:val="000000"/>
                <w:sz w:val="20"/>
                <w:szCs w:val="20"/>
                <w:lang w:eastAsia="ru-RU"/>
              </w:rPr>
            </w:pPr>
          </w:p>
          <w:p w:rsidR="00BE4860" w:rsidRPr="00D83617" w:rsidRDefault="00BE4860"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val="restart"/>
            <w:shd w:val="clear" w:color="000000" w:fill="FFFFFF"/>
            <w:hideMark/>
          </w:tcPr>
          <w:p w:rsidR="00C404F4"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д</w:t>
            </w:r>
            <w:r w:rsidR="00C404F4" w:rsidRPr="00D83617">
              <w:rPr>
                <w:rFonts w:ascii="Times New Roman" w:eastAsia="Times New Roman" w:hAnsi="Times New Roman" w:cs="Times New Roman"/>
                <w:color w:val="000000"/>
                <w:sz w:val="20"/>
                <w:szCs w:val="20"/>
                <w:lang w:eastAsia="ru-RU"/>
              </w:rPr>
              <w:t>епартамент  архитектуры, строительства и ЖКХ</w:t>
            </w:r>
          </w:p>
          <w:p w:rsidR="00BE4860" w:rsidRDefault="00BE4860" w:rsidP="00497B87">
            <w:pPr>
              <w:spacing w:after="0" w:line="240" w:lineRule="auto"/>
              <w:rPr>
                <w:rFonts w:ascii="Times New Roman" w:eastAsia="Times New Roman" w:hAnsi="Times New Roman" w:cs="Times New Roman"/>
                <w:color w:val="000000"/>
                <w:sz w:val="20"/>
                <w:szCs w:val="20"/>
                <w:lang w:eastAsia="ru-RU"/>
              </w:rPr>
            </w:pPr>
          </w:p>
          <w:p w:rsidR="00BE4860" w:rsidRDefault="00BE4860" w:rsidP="00497B87">
            <w:pPr>
              <w:spacing w:after="0" w:line="240" w:lineRule="auto"/>
              <w:rPr>
                <w:rFonts w:ascii="Times New Roman" w:eastAsia="Times New Roman" w:hAnsi="Times New Roman" w:cs="Times New Roman"/>
                <w:color w:val="000000"/>
                <w:sz w:val="20"/>
                <w:szCs w:val="20"/>
                <w:lang w:eastAsia="ru-RU"/>
              </w:rPr>
            </w:pPr>
          </w:p>
          <w:p w:rsidR="00BE4860" w:rsidRDefault="00BE4860" w:rsidP="00497B87">
            <w:pPr>
              <w:spacing w:after="0" w:line="240" w:lineRule="auto"/>
              <w:rPr>
                <w:rFonts w:ascii="Times New Roman" w:eastAsia="Times New Roman" w:hAnsi="Times New Roman" w:cs="Times New Roman"/>
                <w:color w:val="000000"/>
                <w:sz w:val="20"/>
                <w:szCs w:val="20"/>
                <w:lang w:eastAsia="ru-RU"/>
              </w:rPr>
            </w:pPr>
          </w:p>
          <w:p w:rsidR="00BE4860" w:rsidRDefault="00BE4860" w:rsidP="00497B87">
            <w:pPr>
              <w:spacing w:after="0" w:line="240" w:lineRule="auto"/>
              <w:rPr>
                <w:rFonts w:ascii="Times New Roman" w:eastAsia="Times New Roman" w:hAnsi="Times New Roman" w:cs="Times New Roman"/>
                <w:color w:val="000000"/>
                <w:sz w:val="20"/>
                <w:szCs w:val="20"/>
                <w:lang w:eastAsia="ru-RU"/>
              </w:rPr>
            </w:pPr>
          </w:p>
          <w:p w:rsidR="00BE4860" w:rsidRDefault="00BE4860" w:rsidP="00497B87">
            <w:pPr>
              <w:spacing w:after="0" w:line="240" w:lineRule="auto"/>
              <w:rPr>
                <w:rFonts w:ascii="Times New Roman" w:eastAsia="Times New Roman" w:hAnsi="Times New Roman" w:cs="Times New Roman"/>
                <w:color w:val="000000"/>
                <w:sz w:val="20"/>
                <w:szCs w:val="20"/>
                <w:lang w:eastAsia="ru-RU"/>
              </w:rPr>
            </w:pPr>
          </w:p>
          <w:p w:rsidR="00BE4860" w:rsidRPr="00D83617" w:rsidRDefault="00BE4860"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141 265,90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75 065,60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66 200,30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1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130 782,60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67 892,30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62 890,30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C72932" w:rsidRPr="00D83617">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10 483,30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7 173,30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3 310,00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275"/>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 на софинансиро</w:t>
            </w:r>
            <w:r w:rsidR="008A78E5">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10 483,30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7 173,30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3 310,00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15"/>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1.6.4.</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Строительство участка подъезда дороги до </w:t>
            </w:r>
            <w:r w:rsidR="00C72932"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с. Реполово</w:t>
            </w:r>
          </w:p>
        </w:tc>
        <w:tc>
          <w:tcPr>
            <w:tcW w:w="2243" w:type="dxa"/>
            <w:vMerge w:val="restart"/>
            <w:shd w:val="clear" w:color="000000" w:fill="FFFFFF"/>
            <w:hideMark/>
          </w:tcPr>
          <w:p w:rsidR="00C404F4" w:rsidRPr="00D83617"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д</w:t>
            </w:r>
            <w:r w:rsidR="00C404F4" w:rsidRPr="00D83617">
              <w:rPr>
                <w:rFonts w:ascii="Times New Roman" w:eastAsia="Times New Roman" w:hAnsi="Times New Roman" w:cs="Times New Roman"/>
                <w:color w:val="000000"/>
                <w:sz w:val="20"/>
                <w:szCs w:val="20"/>
                <w:lang w:eastAsia="ru-RU"/>
              </w:rPr>
              <w:t>епартамент  архитектуры, строительства и ЖКХ</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60 369,80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35 990,80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24 379,00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1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57 351,30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34 191,30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23 160,00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BE4860">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3 018,50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1 799,50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1 219,00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275"/>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 на софинансиро</w:t>
            </w:r>
            <w:r w:rsidR="00BE4860">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3 018,50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1 799,50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1 219,00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270"/>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1.7.</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Основное мероприятие  «Обеспечение стабильной  благополуч</w:t>
            </w:r>
            <w:r w:rsidR="00856E4E">
              <w:rPr>
                <w:rFonts w:ascii="Times New Roman" w:eastAsia="Times New Roman" w:hAnsi="Times New Roman" w:cs="Times New Roman"/>
                <w:color w:val="000000"/>
                <w:sz w:val="20"/>
                <w:szCs w:val="20"/>
                <w:lang w:eastAsia="ru-RU"/>
              </w:rPr>
              <w:t xml:space="preserve">ной  эпизоотической обстановки </w:t>
            </w:r>
            <w:r w:rsidRPr="00D83617">
              <w:rPr>
                <w:rFonts w:ascii="Times New Roman" w:eastAsia="Times New Roman" w:hAnsi="Times New Roman" w:cs="Times New Roman"/>
                <w:color w:val="000000"/>
                <w:sz w:val="20"/>
                <w:szCs w:val="20"/>
                <w:lang w:eastAsia="ru-RU"/>
              </w:rPr>
              <w:t>на территории Ханты-Мансийского района» (показатель 16)</w:t>
            </w:r>
          </w:p>
        </w:tc>
        <w:tc>
          <w:tcPr>
            <w:tcW w:w="2243" w:type="dxa"/>
            <w:vMerge w:val="restart"/>
            <w:shd w:val="clear" w:color="000000" w:fill="FFFFFF"/>
            <w:hideMark/>
          </w:tcPr>
          <w:p w:rsidR="00C404F4" w:rsidRPr="00D83617"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д</w:t>
            </w:r>
            <w:r w:rsidR="00C404F4" w:rsidRPr="00D83617">
              <w:rPr>
                <w:rFonts w:ascii="Times New Roman" w:eastAsia="Times New Roman" w:hAnsi="Times New Roman" w:cs="Times New Roman"/>
                <w:color w:val="000000"/>
                <w:sz w:val="20"/>
                <w:szCs w:val="20"/>
                <w:lang w:eastAsia="ru-RU"/>
              </w:rPr>
              <w:t>епартамент  архитектуры, строительства и ЖКХ</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4 745,54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3 193,20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270,34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793,00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r>
      <w:tr w:rsidR="00C404F4" w:rsidRPr="00D83617" w:rsidTr="00BE08B2">
        <w:trPr>
          <w:trHeight w:val="525"/>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902,50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150,00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r>
      <w:tr w:rsidR="00C404F4" w:rsidRPr="00D83617" w:rsidTr="00BE08B2">
        <w:trPr>
          <w:trHeight w:val="315"/>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C72932" w:rsidRPr="00D83617">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3 843,04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3 093,10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106,94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643,00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35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 на софинансиро</w:t>
            </w:r>
            <w:r w:rsidR="00386B30">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3 843,04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3 093,10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106,94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643,00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15"/>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1.7.1.</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Обеспечение осуществления отлова, транспортировки, учета, содержания, умерщвления, утилизации безнадзорных и бродячих животных</w:t>
            </w:r>
          </w:p>
        </w:tc>
        <w:tc>
          <w:tcPr>
            <w:tcW w:w="2243" w:type="dxa"/>
            <w:vMerge w:val="restart"/>
            <w:shd w:val="clear" w:color="000000" w:fill="FFFFFF"/>
            <w:hideMark/>
          </w:tcPr>
          <w:p w:rsidR="00C404F4" w:rsidRPr="00D83617"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д</w:t>
            </w:r>
            <w:r w:rsidR="00C404F4" w:rsidRPr="00D83617">
              <w:rPr>
                <w:rFonts w:ascii="Times New Roman" w:eastAsia="Times New Roman" w:hAnsi="Times New Roman" w:cs="Times New Roman"/>
                <w:color w:val="000000"/>
                <w:sz w:val="20"/>
                <w:szCs w:val="20"/>
                <w:lang w:eastAsia="ru-RU"/>
              </w:rPr>
              <w:t>епартамент  архитектуры,  строительства и ЖКХ</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1 695,50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400,10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643,00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r>
      <w:tr w:rsidR="00C404F4" w:rsidRPr="00D83617" w:rsidTr="00BE08B2">
        <w:trPr>
          <w:trHeight w:val="51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752,50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C72932" w:rsidRPr="00D83617">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943,00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643,00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275"/>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 на софинансиро</w:t>
            </w:r>
            <w:r w:rsidR="00BE08B2">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943,00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643,00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285"/>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1.7.2.</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Предоставление субсидий на возмещение затрат по отлову и содержанию безнадзорных животных на территории Ханты-Мансийского района</w:t>
            </w:r>
          </w:p>
        </w:tc>
        <w:tc>
          <w:tcPr>
            <w:tcW w:w="2243" w:type="dxa"/>
            <w:vMerge w:val="restart"/>
            <w:shd w:val="clear" w:color="000000" w:fill="FFFFFF"/>
            <w:hideMark/>
          </w:tcPr>
          <w:p w:rsidR="00C404F4" w:rsidRPr="00D83617"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д</w:t>
            </w:r>
            <w:r w:rsidR="00C404F4" w:rsidRPr="00D83617">
              <w:rPr>
                <w:rFonts w:ascii="Times New Roman" w:eastAsia="Times New Roman" w:hAnsi="Times New Roman" w:cs="Times New Roman"/>
                <w:color w:val="000000"/>
                <w:sz w:val="20"/>
                <w:szCs w:val="20"/>
                <w:lang w:eastAsia="ru-RU"/>
              </w:rPr>
              <w:t>епартамент  архитектуры,  строительства и ЖКХ</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3 050,04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2 793,10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106,94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150,00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10"/>
        </w:trPr>
        <w:tc>
          <w:tcPr>
            <w:tcW w:w="966"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150,00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150,00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C72932" w:rsidRPr="00D83617">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2 900,04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2 793,10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106,94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300"/>
        </w:trPr>
        <w:tc>
          <w:tcPr>
            <w:tcW w:w="966"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275"/>
        </w:trPr>
        <w:tc>
          <w:tcPr>
            <w:tcW w:w="966"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 на софинансиро</w:t>
            </w:r>
            <w:r w:rsidR="00BE08B2">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2 900,04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2 793,10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106,94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5646" w:type="dxa"/>
            <w:gridSpan w:val="4"/>
            <w:vMerge w:val="restart"/>
            <w:shd w:val="clear" w:color="000000" w:fill="FFFFFF"/>
            <w:hideMark/>
          </w:tcPr>
          <w:p w:rsidR="00C404F4" w:rsidRPr="00D83617" w:rsidRDefault="00C404F4" w:rsidP="00BE08B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Итого по подпрограмме 1</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1 238 024,68</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174 003,40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201 465,75</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323 977,03</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269 035,30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162 519,00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107 024,20</w:t>
            </w:r>
          </w:p>
        </w:tc>
      </w:tr>
      <w:tr w:rsidR="00C404F4" w:rsidRPr="00D83617" w:rsidTr="00BE08B2">
        <w:trPr>
          <w:trHeight w:val="300"/>
        </w:trPr>
        <w:tc>
          <w:tcPr>
            <w:tcW w:w="5646" w:type="dxa"/>
            <w:gridSpan w:val="4"/>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федеральный бюджет</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692,04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282,04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10"/>
        </w:trPr>
        <w:tc>
          <w:tcPr>
            <w:tcW w:w="5646" w:type="dxa"/>
            <w:gridSpan w:val="4"/>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1 203 705,19</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162 804,70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196 231,80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310 619,19</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264 506,30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162 519,00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107 024,20</w:t>
            </w:r>
          </w:p>
        </w:tc>
      </w:tr>
      <w:tr w:rsidR="00C404F4" w:rsidRPr="00D83617" w:rsidTr="00BE08B2">
        <w:trPr>
          <w:trHeight w:val="300"/>
        </w:trPr>
        <w:tc>
          <w:tcPr>
            <w:tcW w:w="5646" w:type="dxa"/>
            <w:gridSpan w:val="4"/>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C72932" w:rsidRPr="00D83617">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33 627,45</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11 198,70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4 823,95</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13 075,80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4 529,00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5646" w:type="dxa"/>
            <w:gridSpan w:val="4"/>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300"/>
        </w:trPr>
        <w:tc>
          <w:tcPr>
            <w:tcW w:w="5646" w:type="dxa"/>
            <w:gridSpan w:val="4"/>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средства бюджета </w:t>
            </w:r>
            <w:r w:rsidRPr="00D83617">
              <w:rPr>
                <w:rFonts w:ascii="Times New Roman" w:eastAsia="Times New Roman" w:hAnsi="Times New Roman" w:cs="Times New Roman"/>
                <w:color w:val="000000"/>
                <w:sz w:val="20"/>
                <w:szCs w:val="20"/>
                <w:lang w:eastAsia="ru-RU"/>
              </w:rPr>
              <w:lastRenderedPageBreak/>
              <w:t>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275"/>
        </w:trPr>
        <w:tc>
          <w:tcPr>
            <w:tcW w:w="5646" w:type="dxa"/>
            <w:gridSpan w:val="4"/>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 на софи</w:t>
            </w:r>
            <w:r w:rsidR="002E65A4">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нансирование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33 627,45</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11 198,70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4 823,95</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13 075,80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4 529,00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736F2">
        <w:trPr>
          <w:trHeight w:val="300"/>
        </w:trPr>
        <w:tc>
          <w:tcPr>
            <w:tcW w:w="15186" w:type="dxa"/>
            <w:gridSpan w:val="13"/>
            <w:shd w:val="clear" w:color="000000" w:fill="FFFFFF"/>
            <w:vAlign w:val="center"/>
            <w:hideMark/>
          </w:tcPr>
          <w:p w:rsidR="00C404F4" w:rsidRPr="00386B30" w:rsidRDefault="00C404F4" w:rsidP="009E5599">
            <w:pPr>
              <w:spacing w:after="0" w:line="240" w:lineRule="auto"/>
              <w:jc w:val="center"/>
              <w:rPr>
                <w:rFonts w:ascii="Times New Roman" w:eastAsia="Times New Roman" w:hAnsi="Times New Roman" w:cs="Times New Roman"/>
                <w:bCs/>
                <w:iCs/>
                <w:color w:val="000000"/>
                <w:sz w:val="20"/>
                <w:szCs w:val="20"/>
                <w:lang w:eastAsia="ru-RU"/>
              </w:rPr>
            </w:pPr>
            <w:r w:rsidRPr="00386B30">
              <w:rPr>
                <w:rFonts w:ascii="Times New Roman" w:eastAsia="Times New Roman" w:hAnsi="Times New Roman" w:cs="Times New Roman"/>
                <w:bCs/>
                <w:iCs/>
                <w:color w:val="000000"/>
                <w:sz w:val="20"/>
                <w:szCs w:val="20"/>
                <w:lang w:eastAsia="ru-RU"/>
              </w:rPr>
              <w:t>Подпрограмма 2 «Поддержка социально-экономического развития коренных малочисленных народов Севера»</w:t>
            </w:r>
          </w:p>
        </w:tc>
      </w:tr>
      <w:tr w:rsidR="00C404F4" w:rsidRPr="00D83617" w:rsidTr="007C035D">
        <w:trPr>
          <w:trHeight w:val="2121"/>
        </w:trPr>
        <w:tc>
          <w:tcPr>
            <w:tcW w:w="851" w:type="dxa"/>
            <w:vMerge w:val="restart"/>
            <w:shd w:val="clear" w:color="000000" w:fill="FFFFFF"/>
            <w:hideMark/>
          </w:tcPr>
          <w:p w:rsidR="00C404F4" w:rsidRPr="00D83617" w:rsidRDefault="00C404F4" w:rsidP="00386B30">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w:t>
            </w:r>
          </w:p>
        </w:tc>
        <w:tc>
          <w:tcPr>
            <w:tcW w:w="2552" w:type="dxa"/>
            <w:gridSpan w:val="2"/>
            <w:vMerge w:val="restart"/>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Основное мероприятие «Сохранение и развитие территорий традиционного природопользования и отраслей традиционного хозяйства, внедрение современной техники и технологий в традиционные отрасли экономики коренных малочисленных н</w:t>
            </w:r>
            <w:r w:rsidR="002E65A4">
              <w:rPr>
                <w:rFonts w:ascii="Times New Roman" w:eastAsia="Times New Roman" w:hAnsi="Times New Roman" w:cs="Times New Roman"/>
                <w:color w:val="000000"/>
                <w:sz w:val="20"/>
                <w:szCs w:val="20"/>
                <w:lang w:eastAsia="ru-RU"/>
              </w:rPr>
              <w:t>ародов Ханты-Мансийского района»</w:t>
            </w:r>
            <w:r w:rsidR="007C035D">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(показател</w:t>
            </w:r>
            <w:r w:rsidR="00C72932" w:rsidRPr="00D83617">
              <w:rPr>
                <w:rFonts w:ascii="Times New Roman" w:eastAsia="Times New Roman" w:hAnsi="Times New Roman" w:cs="Times New Roman"/>
                <w:color w:val="000000"/>
                <w:sz w:val="20"/>
                <w:szCs w:val="20"/>
                <w:lang w:eastAsia="ru-RU"/>
              </w:rPr>
              <w:t>и</w:t>
            </w:r>
            <w:r w:rsidRPr="00D83617">
              <w:rPr>
                <w:rFonts w:ascii="Times New Roman" w:eastAsia="Times New Roman" w:hAnsi="Times New Roman" w:cs="Times New Roman"/>
                <w:color w:val="000000"/>
                <w:sz w:val="20"/>
                <w:szCs w:val="20"/>
                <w:lang w:eastAsia="ru-RU"/>
              </w:rPr>
              <w:t xml:space="preserve"> 8,</w:t>
            </w:r>
            <w:r w:rsidR="00C72932"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9,</w:t>
            </w:r>
            <w:r w:rsidR="00C72932"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10,</w:t>
            </w:r>
            <w:r w:rsidR="00C72932"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14)</w:t>
            </w:r>
          </w:p>
        </w:tc>
        <w:tc>
          <w:tcPr>
            <w:tcW w:w="2243" w:type="dxa"/>
            <w:vMerge w:val="restart"/>
            <w:shd w:val="clear" w:color="000000" w:fill="FFFFFF"/>
            <w:hideMark/>
          </w:tcPr>
          <w:p w:rsidR="00C404F4" w:rsidRPr="00D83617"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p>
        </w:tc>
        <w:tc>
          <w:tcPr>
            <w:tcW w:w="1800" w:type="dxa"/>
            <w:gridSpan w:val="2"/>
            <w:vMerge w:val="restart"/>
            <w:shd w:val="clear" w:color="000000" w:fill="FFFFFF"/>
            <w:hideMark/>
          </w:tcPr>
          <w:p w:rsidR="00C404F4" w:rsidRPr="00D83617" w:rsidRDefault="00C404F4" w:rsidP="007C035D">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42 097,40</w:t>
            </w:r>
          </w:p>
        </w:tc>
        <w:tc>
          <w:tcPr>
            <w:tcW w:w="958"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7 281,50</w:t>
            </w:r>
          </w:p>
        </w:tc>
        <w:tc>
          <w:tcPr>
            <w:tcW w:w="1080"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14 745,60</w:t>
            </w:r>
          </w:p>
        </w:tc>
        <w:tc>
          <w:tcPr>
            <w:tcW w:w="1080"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5 038,50</w:t>
            </w:r>
          </w:p>
        </w:tc>
        <w:tc>
          <w:tcPr>
            <w:tcW w:w="1080"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c>
          <w:tcPr>
            <w:tcW w:w="1080"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c>
          <w:tcPr>
            <w:tcW w:w="1260"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r>
      <w:tr w:rsidR="00C404F4" w:rsidRPr="00D83617" w:rsidTr="002E65A4">
        <w:trPr>
          <w:trHeight w:val="230"/>
        </w:trPr>
        <w:tc>
          <w:tcPr>
            <w:tcW w:w="851"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552" w:type="dxa"/>
            <w:gridSpan w:val="2"/>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202"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958"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080"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080"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080"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080"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260"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r>
      <w:tr w:rsidR="00C404F4" w:rsidRPr="00D83617" w:rsidTr="002E65A4">
        <w:trPr>
          <w:trHeight w:val="537"/>
        </w:trPr>
        <w:tc>
          <w:tcPr>
            <w:tcW w:w="851"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552" w:type="dxa"/>
            <w:gridSpan w:val="2"/>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vAlign w:val="center"/>
            <w:hideMark/>
          </w:tcPr>
          <w:p w:rsidR="002E65A4" w:rsidRPr="00D83617" w:rsidRDefault="00C404F4" w:rsidP="002E65A4">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42 097,40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7 281,50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14 745,60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5 038,50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r>
      <w:tr w:rsidR="00C404F4" w:rsidRPr="00D83617" w:rsidTr="002E65A4">
        <w:trPr>
          <w:trHeight w:val="323"/>
        </w:trPr>
        <w:tc>
          <w:tcPr>
            <w:tcW w:w="851" w:type="dxa"/>
            <w:vMerge w:val="restart"/>
            <w:shd w:val="clear" w:color="000000" w:fill="FFFFFF"/>
            <w:hideMark/>
          </w:tcPr>
          <w:p w:rsidR="00C404F4" w:rsidRPr="00D83617" w:rsidRDefault="00C404F4" w:rsidP="00386B30">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2.1.1.</w:t>
            </w:r>
          </w:p>
        </w:tc>
        <w:tc>
          <w:tcPr>
            <w:tcW w:w="2552" w:type="dxa"/>
            <w:gridSpan w:val="2"/>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Предоставление субсидий  на продукцию традиционной хозяйственной деятельности (пушнина, мясо диких животных, боровая дичь)</w:t>
            </w:r>
          </w:p>
        </w:tc>
        <w:tc>
          <w:tcPr>
            <w:tcW w:w="2243" w:type="dxa"/>
            <w:vMerge w:val="restart"/>
            <w:shd w:val="clear" w:color="000000" w:fill="FFFFFF"/>
            <w:hideMark/>
          </w:tcPr>
          <w:p w:rsidR="00C404F4" w:rsidRPr="00D83617"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8 507,30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1 971,20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1 487,30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832,60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1 405,40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1 405,40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1 405,40</w:t>
            </w:r>
          </w:p>
        </w:tc>
      </w:tr>
      <w:tr w:rsidR="00C404F4" w:rsidRPr="00D83617" w:rsidTr="002E65A4">
        <w:trPr>
          <w:trHeight w:val="978"/>
        </w:trPr>
        <w:tc>
          <w:tcPr>
            <w:tcW w:w="851" w:type="dxa"/>
            <w:vMerge/>
            <w:hideMark/>
          </w:tcPr>
          <w:p w:rsidR="00C404F4" w:rsidRPr="00D83617" w:rsidRDefault="00C404F4" w:rsidP="00386B30">
            <w:pPr>
              <w:spacing w:after="0" w:line="240" w:lineRule="auto"/>
              <w:jc w:val="center"/>
              <w:rPr>
                <w:rFonts w:ascii="Times New Roman" w:eastAsia="Times New Roman" w:hAnsi="Times New Roman" w:cs="Times New Roman"/>
                <w:color w:val="000000"/>
                <w:sz w:val="20"/>
                <w:szCs w:val="20"/>
                <w:lang w:eastAsia="ru-RU"/>
              </w:rPr>
            </w:pPr>
          </w:p>
        </w:tc>
        <w:tc>
          <w:tcPr>
            <w:tcW w:w="2552" w:type="dxa"/>
            <w:gridSpan w:val="2"/>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8 507,30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1 971,20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1 487,30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832,60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1 405,40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1 405,40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1 405,40</w:t>
            </w:r>
          </w:p>
        </w:tc>
      </w:tr>
      <w:tr w:rsidR="00C404F4" w:rsidRPr="00D83617" w:rsidTr="002E65A4">
        <w:trPr>
          <w:trHeight w:val="1129"/>
        </w:trPr>
        <w:tc>
          <w:tcPr>
            <w:tcW w:w="851" w:type="dxa"/>
            <w:vMerge w:val="restart"/>
            <w:shd w:val="clear" w:color="000000" w:fill="FFFFFF"/>
            <w:hideMark/>
          </w:tcPr>
          <w:p w:rsidR="00C404F4" w:rsidRPr="00D83617" w:rsidRDefault="00C404F4" w:rsidP="00386B30">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2.1.2.</w:t>
            </w:r>
          </w:p>
        </w:tc>
        <w:tc>
          <w:tcPr>
            <w:tcW w:w="2552" w:type="dxa"/>
            <w:gridSpan w:val="2"/>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Предоставление субсидий юридическим и физическим лицам из числа коренных </w:t>
            </w:r>
            <w:r w:rsidRPr="00D83617">
              <w:rPr>
                <w:rFonts w:ascii="Times New Roman" w:eastAsia="Times New Roman" w:hAnsi="Times New Roman" w:cs="Times New Roman"/>
                <w:color w:val="000000"/>
                <w:sz w:val="20"/>
                <w:szCs w:val="20"/>
                <w:lang w:eastAsia="ru-RU"/>
              </w:rPr>
              <w:lastRenderedPageBreak/>
              <w:t>малочисленных народов Севера, осуществляющим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 технических средств, на приобретение северных оленей</w:t>
            </w:r>
          </w:p>
        </w:tc>
        <w:tc>
          <w:tcPr>
            <w:tcW w:w="2243" w:type="dxa"/>
            <w:vMerge w:val="restart"/>
            <w:shd w:val="clear" w:color="000000" w:fill="FFFFFF"/>
            <w:hideMark/>
          </w:tcPr>
          <w:p w:rsidR="00C404F4" w:rsidRPr="00D83617"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32 890,10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5 210,30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13 058,30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4 105,90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3 505,20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3 505,20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3 505,20</w:t>
            </w:r>
          </w:p>
        </w:tc>
      </w:tr>
      <w:tr w:rsidR="00C404F4" w:rsidRPr="00D83617" w:rsidTr="002E65A4">
        <w:trPr>
          <w:trHeight w:val="2985"/>
        </w:trPr>
        <w:tc>
          <w:tcPr>
            <w:tcW w:w="851"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552" w:type="dxa"/>
            <w:gridSpan w:val="2"/>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32 890,10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5 210,30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13 058,30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4 105,90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3 505,20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3 505,20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3 505,20</w:t>
            </w:r>
          </w:p>
        </w:tc>
      </w:tr>
      <w:tr w:rsidR="00C404F4" w:rsidRPr="00D83617" w:rsidTr="002E65A4">
        <w:trPr>
          <w:trHeight w:val="701"/>
        </w:trPr>
        <w:tc>
          <w:tcPr>
            <w:tcW w:w="851" w:type="dxa"/>
            <w:vMerge w:val="restart"/>
            <w:shd w:val="clear" w:color="000000" w:fill="FFFFFF"/>
            <w:hideMark/>
          </w:tcPr>
          <w:p w:rsidR="00C404F4" w:rsidRPr="00D83617" w:rsidRDefault="00C404F4" w:rsidP="00386B30">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2.1.3.</w:t>
            </w:r>
          </w:p>
        </w:tc>
        <w:tc>
          <w:tcPr>
            <w:tcW w:w="2552" w:type="dxa"/>
            <w:gridSpan w:val="2"/>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Предоставление финансовой помощи молодым специалистам из числа коренных малочисленных народов Севера, выезжающим на работу в места традиционного проживания и традиционной хозяйственной деятельности, на обустройство быта</w:t>
            </w:r>
          </w:p>
        </w:tc>
        <w:tc>
          <w:tcPr>
            <w:tcW w:w="2243" w:type="dxa"/>
            <w:vMerge w:val="restart"/>
            <w:shd w:val="clear" w:color="000000" w:fill="FFFFFF"/>
            <w:hideMark/>
          </w:tcPr>
          <w:p w:rsidR="00C404F4" w:rsidRPr="00D83617"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w:t>
            </w:r>
          </w:p>
        </w:tc>
      </w:tr>
      <w:tr w:rsidR="00C404F4" w:rsidRPr="00D83617" w:rsidTr="002E65A4">
        <w:trPr>
          <w:trHeight w:val="1005"/>
        </w:trPr>
        <w:tc>
          <w:tcPr>
            <w:tcW w:w="851" w:type="dxa"/>
            <w:vMerge/>
            <w:hideMark/>
          </w:tcPr>
          <w:p w:rsidR="00C404F4" w:rsidRPr="00D83617" w:rsidRDefault="00C404F4" w:rsidP="00386B30">
            <w:pPr>
              <w:spacing w:after="0" w:line="240" w:lineRule="auto"/>
              <w:jc w:val="center"/>
              <w:rPr>
                <w:rFonts w:ascii="Times New Roman" w:eastAsia="Times New Roman" w:hAnsi="Times New Roman" w:cs="Times New Roman"/>
                <w:color w:val="000000"/>
                <w:sz w:val="20"/>
                <w:szCs w:val="20"/>
                <w:lang w:eastAsia="ru-RU"/>
              </w:rPr>
            </w:pPr>
          </w:p>
        </w:tc>
        <w:tc>
          <w:tcPr>
            <w:tcW w:w="2552"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w:t>
            </w:r>
          </w:p>
        </w:tc>
      </w:tr>
      <w:tr w:rsidR="00C404F4" w:rsidRPr="00D83617" w:rsidTr="002E65A4">
        <w:trPr>
          <w:trHeight w:val="533"/>
        </w:trPr>
        <w:tc>
          <w:tcPr>
            <w:tcW w:w="851" w:type="dxa"/>
            <w:vMerge w:val="restart"/>
            <w:shd w:val="clear" w:color="000000" w:fill="FFFFFF"/>
            <w:hideMark/>
          </w:tcPr>
          <w:p w:rsidR="00C404F4" w:rsidRPr="00D83617" w:rsidRDefault="00C404F4" w:rsidP="00386B30">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2.1.4.</w:t>
            </w:r>
          </w:p>
        </w:tc>
        <w:tc>
          <w:tcPr>
            <w:tcW w:w="2552" w:type="dxa"/>
            <w:gridSpan w:val="2"/>
            <w:vMerge w:val="restart"/>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Компенсация расходов на оплату обучения правилам </w:t>
            </w:r>
            <w:r w:rsidRPr="00D83617">
              <w:rPr>
                <w:rFonts w:ascii="Times New Roman" w:eastAsia="Times New Roman" w:hAnsi="Times New Roman" w:cs="Times New Roman"/>
                <w:color w:val="000000"/>
                <w:sz w:val="20"/>
                <w:szCs w:val="20"/>
                <w:lang w:eastAsia="ru-RU"/>
              </w:rPr>
              <w:lastRenderedPageBreak/>
              <w:t>безопасного обращения с оружием, проезда к месту нахождения организации, имеющей право  проводить подготовку лиц в целях изучения правил безопасности обращения с оружием</w:t>
            </w:r>
          </w:p>
        </w:tc>
        <w:tc>
          <w:tcPr>
            <w:tcW w:w="2243" w:type="dxa"/>
            <w:vMerge w:val="restart"/>
            <w:shd w:val="clear" w:color="000000" w:fill="FFFFFF"/>
            <w:hideMark/>
          </w:tcPr>
          <w:p w:rsidR="00C404F4" w:rsidRPr="00D83617"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а</w:t>
            </w:r>
            <w:r w:rsidR="00C404F4" w:rsidRPr="00D83617">
              <w:rPr>
                <w:rFonts w:ascii="Times New Roman" w:eastAsia="Times New Roman" w:hAnsi="Times New Roman" w:cs="Times New Roman"/>
                <w:color w:val="000000"/>
                <w:sz w:val="20"/>
                <w:szCs w:val="20"/>
                <w:lang w:eastAsia="ru-RU"/>
              </w:rPr>
              <w:t xml:space="preserve">дминистрация Ханты-Мансийского района </w:t>
            </w:r>
            <w:r w:rsidR="00C404F4" w:rsidRPr="00D83617">
              <w:rPr>
                <w:rFonts w:ascii="Times New Roman" w:eastAsia="Times New Roman" w:hAnsi="Times New Roman" w:cs="Times New Roman"/>
                <w:color w:val="000000"/>
                <w:sz w:val="20"/>
                <w:szCs w:val="20"/>
                <w:lang w:eastAsia="ru-RU"/>
              </w:rPr>
              <w:lastRenderedPageBreak/>
              <w:t>(КЭП)</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r>
      <w:tr w:rsidR="00C404F4" w:rsidRPr="00D83617" w:rsidTr="002E65A4">
        <w:trPr>
          <w:trHeight w:val="1392"/>
        </w:trPr>
        <w:tc>
          <w:tcPr>
            <w:tcW w:w="851"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552"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r>
      <w:tr w:rsidR="00C404F4" w:rsidRPr="00D83617" w:rsidTr="002E65A4">
        <w:trPr>
          <w:trHeight w:val="270"/>
        </w:trPr>
        <w:tc>
          <w:tcPr>
            <w:tcW w:w="5646" w:type="dxa"/>
            <w:gridSpan w:val="4"/>
            <w:vMerge w:val="restart"/>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Итого  по подпрограмме 2</w:t>
            </w:r>
          </w:p>
        </w:tc>
        <w:tc>
          <w:tcPr>
            <w:tcW w:w="1800" w:type="dxa"/>
            <w:gridSpan w:val="2"/>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42 097,40</w:t>
            </w:r>
          </w:p>
        </w:tc>
        <w:tc>
          <w:tcPr>
            <w:tcW w:w="958"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7 281,50</w:t>
            </w:r>
          </w:p>
        </w:tc>
        <w:tc>
          <w:tcPr>
            <w:tcW w:w="1080"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14 745,60</w:t>
            </w:r>
          </w:p>
        </w:tc>
        <w:tc>
          <w:tcPr>
            <w:tcW w:w="1080"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5 038,50</w:t>
            </w:r>
          </w:p>
        </w:tc>
        <w:tc>
          <w:tcPr>
            <w:tcW w:w="1080"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c>
          <w:tcPr>
            <w:tcW w:w="1080"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c>
          <w:tcPr>
            <w:tcW w:w="1260"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r>
      <w:tr w:rsidR="00C404F4" w:rsidRPr="00D83617" w:rsidTr="002E65A4">
        <w:trPr>
          <w:trHeight w:val="230"/>
        </w:trPr>
        <w:tc>
          <w:tcPr>
            <w:tcW w:w="5646" w:type="dxa"/>
            <w:gridSpan w:val="4"/>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202" w:type="dxa"/>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2E65A4">
        <w:trPr>
          <w:trHeight w:val="136"/>
        </w:trPr>
        <w:tc>
          <w:tcPr>
            <w:tcW w:w="5646" w:type="dxa"/>
            <w:gridSpan w:val="4"/>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42 097,40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7 281,50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14 745,60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5 038,50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r>
      <w:tr w:rsidR="00C404F4" w:rsidRPr="00D83617" w:rsidTr="00BE08B2">
        <w:trPr>
          <w:trHeight w:val="390"/>
        </w:trPr>
        <w:tc>
          <w:tcPr>
            <w:tcW w:w="13926" w:type="dxa"/>
            <w:gridSpan w:val="12"/>
            <w:shd w:val="clear" w:color="000000" w:fill="FFFFFF"/>
            <w:vAlign w:val="center"/>
            <w:hideMark/>
          </w:tcPr>
          <w:p w:rsidR="00C404F4" w:rsidRPr="00856E4E" w:rsidRDefault="00C404F4" w:rsidP="009E5599">
            <w:pPr>
              <w:spacing w:after="0" w:line="240" w:lineRule="auto"/>
              <w:jc w:val="center"/>
              <w:rPr>
                <w:rFonts w:ascii="Times New Roman" w:eastAsia="Times New Roman" w:hAnsi="Times New Roman" w:cs="Times New Roman"/>
                <w:bCs/>
                <w:iCs/>
                <w:color w:val="000000"/>
                <w:sz w:val="20"/>
                <w:szCs w:val="20"/>
                <w:lang w:eastAsia="ru-RU"/>
              </w:rPr>
            </w:pPr>
            <w:r w:rsidRPr="00856E4E">
              <w:rPr>
                <w:rFonts w:ascii="Times New Roman" w:eastAsia="Times New Roman" w:hAnsi="Times New Roman" w:cs="Times New Roman"/>
                <w:bCs/>
                <w:iCs/>
                <w:color w:val="000000"/>
                <w:sz w:val="20"/>
                <w:szCs w:val="20"/>
                <w:lang w:eastAsia="ru-RU"/>
              </w:rPr>
              <w:t>Подпрограмма 3 «Мероприятия по обеспечению продовольственной безопасности»</w:t>
            </w:r>
          </w:p>
        </w:tc>
        <w:tc>
          <w:tcPr>
            <w:tcW w:w="1260"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w:t>
            </w:r>
          </w:p>
        </w:tc>
      </w:tr>
      <w:tr w:rsidR="00C404F4" w:rsidRPr="00D83617" w:rsidTr="00BE08B2">
        <w:trPr>
          <w:trHeight w:val="290"/>
        </w:trPr>
        <w:tc>
          <w:tcPr>
            <w:tcW w:w="851" w:type="dxa"/>
            <w:vMerge w:val="restart"/>
            <w:shd w:val="clear" w:color="000000" w:fill="FFFFFF"/>
            <w:hideMark/>
          </w:tcPr>
          <w:p w:rsidR="00C404F4" w:rsidRPr="00D83617" w:rsidRDefault="00C404F4" w:rsidP="00386B30">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3.1.</w:t>
            </w:r>
          </w:p>
        </w:tc>
        <w:tc>
          <w:tcPr>
            <w:tcW w:w="2552" w:type="dxa"/>
            <w:gridSpan w:val="2"/>
            <w:vMerge w:val="restart"/>
            <w:shd w:val="clear" w:color="000000" w:fill="FFFFFF"/>
            <w:hideMark/>
          </w:tcPr>
          <w:p w:rsidR="00C404F4" w:rsidRPr="00D83617" w:rsidRDefault="00C404F4" w:rsidP="004C300D">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Основное мероприятие </w:t>
            </w:r>
            <w:r w:rsidR="004C300D">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Обеспечение продовольственной безопасности</w:t>
            </w:r>
            <w:r w:rsidR="004C300D">
              <w:rPr>
                <w:rFonts w:ascii="Times New Roman" w:eastAsia="Times New Roman" w:hAnsi="Times New Roman" w:cs="Times New Roman"/>
                <w:color w:val="000000"/>
                <w:sz w:val="20"/>
                <w:szCs w:val="20"/>
                <w:lang w:eastAsia="ru-RU"/>
              </w:rPr>
              <w:t>»</w:t>
            </w:r>
          </w:p>
        </w:tc>
        <w:tc>
          <w:tcPr>
            <w:tcW w:w="2410" w:type="dxa"/>
            <w:gridSpan w:val="2"/>
            <w:vMerge w:val="restart"/>
            <w:shd w:val="clear" w:color="000000" w:fill="FFFFFF"/>
            <w:vAlign w:val="center"/>
            <w:hideMark/>
          </w:tcPr>
          <w:p w:rsidR="00C404F4" w:rsidRPr="00D83617" w:rsidRDefault="00C72932"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 xml:space="preserve">дминистрация Ханты-Мансийского района (муниципальное казенное учреждение Ханты-Мансийского района </w:t>
            </w:r>
            <w:r w:rsidRPr="00D83617">
              <w:rPr>
                <w:rFonts w:ascii="Times New Roman" w:eastAsia="Times New Roman" w:hAnsi="Times New Roman" w:cs="Times New Roman"/>
                <w:color w:val="000000"/>
                <w:sz w:val="20"/>
                <w:szCs w:val="20"/>
                <w:lang w:eastAsia="ru-RU"/>
              </w:rPr>
              <w:t>«</w:t>
            </w:r>
            <w:r w:rsidR="00C404F4" w:rsidRPr="00D83617">
              <w:rPr>
                <w:rFonts w:ascii="Times New Roman" w:eastAsia="Times New Roman" w:hAnsi="Times New Roman" w:cs="Times New Roman"/>
                <w:color w:val="000000"/>
                <w:sz w:val="20"/>
                <w:szCs w:val="20"/>
                <w:lang w:eastAsia="ru-RU"/>
              </w:rPr>
              <w:t>Управление технического обеспечения</w:t>
            </w:r>
            <w:r w:rsidRPr="00D83617">
              <w:rPr>
                <w:rFonts w:ascii="Times New Roman" w:eastAsia="Times New Roman" w:hAnsi="Times New Roman" w:cs="Times New Roman"/>
                <w:color w:val="000000"/>
                <w:sz w:val="20"/>
                <w:szCs w:val="20"/>
                <w:lang w:eastAsia="ru-RU"/>
              </w:rPr>
              <w:t>»</w:t>
            </w:r>
            <w:r w:rsidR="00C404F4" w:rsidRPr="00D83617">
              <w:rPr>
                <w:rFonts w:ascii="Times New Roman" w:eastAsia="Times New Roman" w:hAnsi="Times New Roman" w:cs="Times New Roman"/>
                <w:color w:val="000000"/>
                <w:sz w:val="20"/>
                <w:szCs w:val="20"/>
                <w:lang w:eastAsia="ru-RU"/>
              </w:rPr>
              <w:t>)</w:t>
            </w: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335"/>
        </w:trPr>
        <w:tc>
          <w:tcPr>
            <w:tcW w:w="851" w:type="dxa"/>
            <w:vMerge/>
            <w:hideMark/>
          </w:tcPr>
          <w:p w:rsidR="00C404F4" w:rsidRPr="00D83617" w:rsidRDefault="00C404F4" w:rsidP="00386B30">
            <w:pPr>
              <w:spacing w:after="0" w:line="240" w:lineRule="auto"/>
              <w:jc w:val="center"/>
              <w:rPr>
                <w:rFonts w:ascii="Times New Roman" w:eastAsia="Times New Roman" w:hAnsi="Times New Roman" w:cs="Times New Roman"/>
                <w:color w:val="000000"/>
                <w:sz w:val="20"/>
                <w:szCs w:val="20"/>
                <w:lang w:eastAsia="ru-RU"/>
              </w:rPr>
            </w:pPr>
          </w:p>
        </w:tc>
        <w:tc>
          <w:tcPr>
            <w:tcW w:w="2552" w:type="dxa"/>
            <w:gridSpan w:val="2"/>
            <w:vMerge/>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p>
        </w:tc>
        <w:tc>
          <w:tcPr>
            <w:tcW w:w="2410"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федеральный бюджет</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228"/>
        </w:trPr>
        <w:tc>
          <w:tcPr>
            <w:tcW w:w="851" w:type="dxa"/>
            <w:vMerge w:val="restart"/>
            <w:shd w:val="clear" w:color="000000" w:fill="FFFFFF"/>
            <w:hideMark/>
          </w:tcPr>
          <w:p w:rsidR="00C404F4" w:rsidRPr="00D83617" w:rsidRDefault="00C404F4" w:rsidP="00386B30">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3.1.1.</w:t>
            </w:r>
          </w:p>
        </w:tc>
        <w:tc>
          <w:tcPr>
            <w:tcW w:w="2552" w:type="dxa"/>
            <w:gridSpan w:val="2"/>
            <w:vMerge w:val="restart"/>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Субвенции на проведение Всероссийской сельскохозяйственной переписи</w:t>
            </w:r>
          </w:p>
        </w:tc>
        <w:tc>
          <w:tcPr>
            <w:tcW w:w="2410" w:type="dxa"/>
            <w:gridSpan w:val="2"/>
            <w:vMerge w:val="restart"/>
            <w:shd w:val="clear" w:color="000000" w:fill="FFFFFF"/>
            <w:vAlign w:val="center"/>
            <w:hideMark/>
          </w:tcPr>
          <w:p w:rsidR="00C404F4" w:rsidRPr="00D83617" w:rsidRDefault="00C72932"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 xml:space="preserve">дминистрация Ханты-Мансийского района (муниципальное казенное учреждение Ханты-Мансийского района </w:t>
            </w:r>
            <w:r w:rsidRPr="00D83617">
              <w:rPr>
                <w:rFonts w:ascii="Times New Roman" w:eastAsia="Times New Roman" w:hAnsi="Times New Roman" w:cs="Times New Roman"/>
                <w:color w:val="000000"/>
                <w:sz w:val="20"/>
                <w:szCs w:val="20"/>
                <w:lang w:eastAsia="ru-RU"/>
              </w:rPr>
              <w:t>«</w:t>
            </w:r>
            <w:r w:rsidR="00C404F4" w:rsidRPr="00D83617">
              <w:rPr>
                <w:rFonts w:ascii="Times New Roman" w:eastAsia="Times New Roman" w:hAnsi="Times New Roman" w:cs="Times New Roman"/>
                <w:color w:val="000000"/>
                <w:sz w:val="20"/>
                <w:szCs w:val="20"/>
                <w:lang w:eastAsia="ru-RU"/>
              </w:rPr>
              <w:t>Управление технического обеспечения</w:t>
            </w:r>
            <w:r w:rsidRPr="00D83617">
              <w:rPr>
                <w:rFonts w:ascii="Times New Roman" w:eastAsia="Times New Roman" w:hAnsi="Times New Roman" w:cs="Times New Roman"/>
                <w:color w:val="000000"/>
                <w:sz w:val="20"/>
                <w:szCs w:val="20"/>
                <w:lang w:eastAsia="ru-RU"/>
              </w:rPr>
              <w:t>»</w:t>
            </w:r>
            <w:r w:rsidR="00C404F4" w:rsidRPr="00D83617">
              <w:rPr>
                <w:rFonts w:ascii="Times New Roman" w:eastAsia="Times New Roman" w:hAnsi="Times New Roman" w:cs="Times New Roman"/>
                <w:color w:val="000000"/>
                <w:sz w:val="20"/>
                <w:szCs w:val="20"/>
                <w:lang w:eastAsia="ru-RU"/>
              </w:rPr>
              <w:t>)</w:t>
            </w: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290"/>
        </w:trPr>
        <w:tc>
          <w:tcPr>
            <w:tcW w:w="851"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552"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410"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федеральный бюджет</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270"/>
        </w:trPr>
        <w:tc>
          <w:tcPr>
            <w:tcW w:w="5813" w:type="dxa"/>
            <w:gridSpan w:val="5"/>
            <w:vMerge w:val="restart"/>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Итого  по подпрограмме 3</w:t>
            </w: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405"/>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федеральный бюджет</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4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465"/>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C72932" w:rsidRPr="00D83617">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411"/>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57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62"/>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 на софинансиро</w:t>
            </w:r>
            <w:r w:rsidR="00BE08B2">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5813" w:type="dxa"/>
            <w:gridSpan w:val="5"/>
            <w:vMerge w:val="restart"/>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Итого по муниципальной программе  </w:t>
            </w:r>
          </w:p>
        </w:tc>
        <w:tc>
          <w:tcPr>
            <w:tcW w:w="1633" w:type="dxa"/>
            <w:shd w:val="clear" w:color="000000" w:fill="FFFFFF"/>
            <w:hideMark/>
          </w:tcPr>
          <w:p w:rsidR="00C404F4" w:rsidRPr="00D83617" w:rsidRDefault="00C404F4" w:rsidP="004C300D">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1 281 322,48</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181 284,90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216 211,35</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330 215,93</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274 045,90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167 529,60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112 034,80</w:t>
            </w:r>
          </w:p>
        </w:tc>
      </w:tr>
      <w:tr w:rsidR="00C404F4" w:rsidRPr="00D83617" w:rsidTr="00BE08B2">
        <w:trPr>
          <w:trHeight w:val="30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федеральный бюджет</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1 892,44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1 482,44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1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1 245 802,59</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170 086,20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210 977,40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315 657,69</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269 516,90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167 529,60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112 034,80</w:t>
            </w:r>
          </w:p>
        </w:tc>
      </w:tr>
      <w:tr w:rsidR="00C404F4" w:rsidRPr="00D83617" w:rsidTr="00BE08B2">
        <w:trPr>
          <w:trHeight w:val="30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C72932" w:rsidRPr="00D83617">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33 627,45</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11 198,70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4 823,95</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13 075,80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4 529,00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30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275"/>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4C300D">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средства бюджета района на </w:t>
            </w:r>
            <w:r w:rsidR="004C300D">
              <w:rPr>
                <w:rFonts w:ascii="Times New Roman" w:eastAsia="Times New Roman" w:hAnsi="Times New Roman" w:cs="Times New Roman"/>
                <w:color w:val="000000"/>
                <w:sz w:val="20"/>
                <w:szCs w:val="20"/>
                <w:lang w:eastAsia="ru-RU"/>
              </w:rPr>
              <w:t>с</w:t>
            </w:r>
            <w:r w:rsidRPr="00D83617">
              <w:rPr>
                <w:rFonts w:ascii="Times New Roman" w:eastAsia="Times New Roman" w:hAnsi="Times New Roman" w:cs="Times New Roman"/>
                <w:color w:val="000000"/>
                <w:sz w:val="20"/>
                <w:szCs w:val="20"/>
                <w:lang w:eastAsia="ru-RU"/>
              </w:rPr>
              <w:t>офинансиро</w:t>
            </w:r>
            <w:r w:rsidR="004C300D">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33 627,45</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11 198,70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4 823,95</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13 075,80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4 529,00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736F2">
        <w:trPr>
          <w:trHeight w:val="300"/>
        </w:trPr>
        <w:tc>
          <w:tcPr>
            <w:tcW w:w="15186" w:type="dxa"/>
            <w:gridSpan w:val="13"/>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 xml:space="preserve">В том числе </w:t>
            </w:r>
          </w:p>
        </w:tc>
      </w:tr>
      <w:tr w:rsidR="00C404F4" w:rsidRPr="00D83617" w:rsidTr="00BE08B2">
        <w:trPr>
          <w:trHeight w:val="285"/>
        </w:trPr>
        <w:tc>
          <w:tcPr>
            <w:tcW w:w="5813" w:type="dxa"/>
            <w:gridSpan w:val="5"/>
            <w:vMerge w:val="restart"/>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Ответственный исполнитель – </w:t>
            </w:r>
            <w:r w:rsidR="00C72932" w:rsidRPr="00D83617">
              <w:rPr>
                <w:rFonts w:ascii="Times New Roman" w:eastAsia="Times New Roman" w:hAnsi="Times New Roman" w:cs="Times New Roman"/>
                <w:color w:val="000000"/>
                <w:sz w:val="20"/>
                <w:szCs w:val="20"/>
                <w:lang w:eastAsia="ru-RU"/>
              </w:rPr>
              <w:t>а</w:t>
            </w:r>
            <w:r w:rsidRPr="00D83617">
              <w:rPr>
                <w:rFonts w:ascii="Times New Roman" w:eastAsia="Times New Roman" w:hAnsi="Times New Roman" w:cs="Times New Roman"/>
                <w:color w:val="000000"/>
                <w:sz w:val="20"/>
                <w:szCs w:val="20"/>
                <w:lang w:eastAsia="ru-RU"/>
              </w:rPr>
              <w:t>дминистрация Ханты-Мансийского района (КЭП)</w:t>
            </w: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1 071 821,70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178 091,70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214 421,00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216 767,00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183 303,60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167 366,60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111 871,80</w:t>
            </w:r>
          </w:p>
        </w:tc>
      </w:tr>
      <w:tr w:rsidR="00C404F4" w:rsidRPr="00D83617" w:rsidTr="00BE08B2">
        <w:trPr>
          <w:trHeight w:val="285"/>
        </w:trPr>
        <w:tc>
          <w:tcPr>
            <w:tcW w:w="5813" w:type="dxa"/>
            <w:gridSpan w:val="5"/>
            <w:vMerge/>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федеральный бюджет</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10"/>
        </w:trPr>
        <w:tc>
          <w:tcPr>
            <w:tcW w:w="5813" w:type="dxa"/>
            <w:gridSpan w:val="5"/>
            <w:vMerge/>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1 055 015,70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169 986,10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209 921,00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212 566,60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183 303,60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167 366,60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111 871,80</w:t>
            </w:r>
          </w:p>
        </w:tc>
      </w:tr>
      <w:tr w:rsidR="00C404F4" w:rsidRPr="00D83617" w:rsidTr="00BE08B2">
        <w:trPr>
          <w:trHeight w:val="300"/>
        </w:trPr>
        <w:tc>
          <w:tcPr>
            <w:tcW w:w="5813" w:type="dxa"/>
            <w:gridSpan w:val="5"/>
            <w:vMerge/>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15 605,60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8 105,60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3 000,00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5813" w:type="dxa"/>
            <w:gridSpan w:val="5"/>
            <w:vMerge w:val="restart"/>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Соисполнитель 1</w:t>
            </w:r>
            <w:r w:rsidR="002E65A4">
              <w:rPr>
                <w:rFonts w:ascii="Times New Roman" w:eastAsia="Times New Roman" w:hAnsi="Times New Roman" w:cs="Times New Roman"/>
                <w:color w:val="000000"/>
                <w:sz w:val="20"/>
                <w:szCs w:val="20"/>
                <w:lang w:eastAsia="ru-RU"/>
              </w:rPr>
              <w:t xml:space="preserve"> – </w:t>
            </w:r>
            <w:r w:rsidR="00C72932" w:rsidRPr="00D83617">
              <w:rPr>
                <w:rFonts w:ascii="Times New Roman" w:eastAsia="Times New Roman" w:hAnsi="Times New Roman" w:cs="Times New Roman"/>
                <w:color w:val="000000"/>
                <w:sz w:val="20"/>
                <w:szCs w:val="20"/>
                <w:lang w:eastAsia="ru-RU"/>
              </w:rPr>
              <w:t>д</w:t>
            </w:r>
            <w:r w:rsidRPr="00D83617">
              <w:rPr>
                <w:rFonts w:ascii="Times New Roman" w:eastAsia="Times New Roman" w:hAnsi="Times New Roman" w:cs="Times New Roman"/>
                <w:color w:val="000000"/>
                <w:sz w:val="20"/>
                <w:szCs w:val="20"/>
                <w:lang w:eastAsia="ru-RU"/>
              </w:rPr>
              <w:t>епартамент  архитектуры, строительства и ЖКХ</w:t>
            </w: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206 381,24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3 193,20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270,34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111 849,40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90 742,30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r>
      <w:tr w:rsidR="00C404F4" w:rsidRPr="00D83617" w:rsidTr="00BE08B2">
        <w:trPr>
          <w:trHeight w:val="30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федеральный бюджет</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1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189 036,40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102 233,60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86 213,30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r>
      <w:tr w:rsidR="00C404F4" w:rsidRPr="00D83617" w:rsidTr="00BE08B2">
        <w:trPr>
          <w:trHeight w:val="30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C72932" w:rsidRPr="00D83617">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17 344,84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3 093,10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106,94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9 615,80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4 529,00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30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275"/>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 на софинансиро</w:t>
            </w:r>
            <w:r w:rsidR="004C300D">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17 344,84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3 093,10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106,94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9 615,80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4 529,00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5813" w:type="dxa"/>
            <w:gridSpan w:val="5"/>
            <w:vMerge w:val="restart"/>
            <w:shd w:val="clear" w:color="000000" w:fill="FFFFFF"/>
            <w:hideMark/>
          </w:tcPr>
          <w:p w:rsidR="00C404F4" w:rsidRPr="00D83617" w:rsidRDefault="002E65A4" w:rsidP="00C7293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Соисполнитель 2 – </w:t>
            </w:r>
            <w:r w:rsidR="00C72932" w:rsidRPr="00D83617">
              <w:rPr>
                <w:rFonts w:ascii="Times New Roman" w:eastAsia="Times New Roman" w:hAnsi="Times New Roman" w:cs="Times New Roman"/>
                <w:color w:val="000000"/>
                <w:sz w:val="20"/>
                <w:szCs w:val="20"/>
                <w:lang w:eastAsia="ru-RU"/>
              </w:rPr>
              <w:t>д</w:t>
            </w:r>
            <w:r w:rsidR="004C300D">
              <w:rPr>
                <w:rFonts w:ascii="Times New Roman" w:eastAsia="Times New Roman" w:hAnsi="Times New Roman" w:cs="Times New Roman"/>
                <w:color w:val="000000"/>
                <w:sz w:val="20"/>
                <w:szCs w:val="20"/>
                <w:lang w:eastAsia="ru-RU"/>
              </w:rPr>
              <w:t>епартамент</w:t>
            </w:r>
            <w:r w:rsidR="00C404F4" w:rsidRPr="00D83617">
              <w:rPr>
                <w:rFonts w:ascii="Times New Roman" w:eastAsia="Times New Roman" w:hAnsi="Times New Roman" w:cs="Times New Roman"/>
                <w:color w:val="000000"/>
                <w:sz w:val="20"/>
                <w:szCs w:val="20"/>
                <w:lang w:eastAsia="ru-RU"/>
              </w:rPr>
              <w:t xml:space="preserve"> имущественных и земельных отношений</w:t>
            </w: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3 119,54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1 520,01</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1 599,53</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noWrap/>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285"/>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федеральный бюджет</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692,04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282,04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1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1 750,49</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893,00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857,49</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C72932" w:rsidRPr="00D83617">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677,01</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217,01</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460,00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30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275"/>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2E65A4">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средства бюджета района на </w:t>
            </w:r>
            <w:r w:rsidR="002E65A4">
              <w:rPr>
                <w:rFonts w:ascii="Times New Roman" w:eastAsia="Times New Roman" w:hAnsi="Times New Roman" w:cs="Times New Roman"/>
                <w:color w:val="000000"/>
                <w:sz w:val="20"/>
                <w:szCs w:val="20"/>
                <w:lang w:eastAsia="ru-RU"/>
              </w:rPr>
              <w:t>с</w:t>
            </w:r>
            <w:r w:rsidRPr="00D83617">
              <w:rPr>
                <w:rFonts w:ascii="Times New Roman" w:eastAsia="Times New Roman" w:hAnsi="Times New Roman" w:cs="Times New Roman"/>
                <w:color w:val="000000"/>
                <w:sz w:val="20"/>
                <w:szCs w:val="20"/>
                <w:lang w:eastAsia="ru-RU"/>
              </w:rPr>
              <w:t>офинан</w:t>
            </w:r>
            <w:r w:rsidR="002E65A4">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сирование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677,01</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217,01</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460,00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bl>
    <w:p w:rsidR="00C404F4" w:rsidRDefault="00C404F4" w:rsidP="00C404F4">
      <w:pPr>
        <w:pStyle w:val="ConsPlusNormal"/>
        <w:jc w:val="center"/>
        <w:rPr>
          <w:rFonts w:ascii="Times New Roman" w:hAnsi="Times New Roman" w:cs="Times New Roman"/>
          <w:sz w:val="16"/>
          <w:szCs w:val="16"/>
        </w:rPr>
      </w:pPr>
    </w:p>
    <w:p w:rsidR="00C404F4" w:rsidRDefault="006C50DE" w:rsidP="002E65A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Т</w:t>
      </w:r>
      <w:r w:rsidR="00C404F4">
        <w:rPr>
          <w:rFonts w:ascii="Times New Roman" w:hAnsi="Times New Roman" w:cs="Times New Roman"/>
          <w:sz w:val="28"/>
          <w:szCs w:val="28"/>
        </w:rPr>
        <w:t>аблица 3</w:t>
      </w:r>
    </w:p>
    <w:p w:rsidR="00C404F4" w:rsidRDefault="00C404F4" w:rsidP="00C404F4">
      <w:pPr>
        <w:pStyle w:val="ConsPlusNormal"/>
        <w:jc w:val="center"/>
        <w:rPr>
          <w:rFonts w:ascii="Times New Roman" w:hAnsi="Times New Roman" w:cs="Times New Roman"/>
          <w:sz w:val="28"/>
          <w:szCs w:val="28"/>
        </w:rPr>
      </w:pPr>
      <w:r>
        <w:rPr>
          <w:rFonts w:ascii="Times New Roman" w:hAnsi="Times New Roman" w:cs="Times New Roman"/>
          <w:sz w:val="28"/>
          <w:szCs w:val="28"/>
        </w:rPr>
        <w:t>Перечень объектов капитального строительства</w:t>
      </w:r>
    </w:p>
    <w:p w:rsidR="00C404F4" w:rsidRPr="002E65A4" w:rsidRDefault="00C404F4" w:rsidP="00C404F4">
      <w:pPr>
        <w:pStyle w:val="ConsPlusNormal"/>
        <w:jc w:val="both"/>
        <w:rPr>
          <w:rFonts w:ascii="Times New Roman" w:hAnsi="Times New Roman" w:cs="Times New Roman"/>
          <w:sz w:val="16"/>
          <w:szCs w:val="16"/>
        </w:rPr>
      </w:pPr>
    </w:p>
    <w:tbl>
      <w:tblPr>
        <w:tblW w:w="14760" w:type="dxa"/>
        <w:tblInd w:w="-332" w:type="dxa"/>
        <w:tblLayout w:type="fixed"/>
        <w:tblCellMar>
          <w:top w:w="28" w:type="dxa"/>
          <w:left w:w="28" w:type="dxa"/>
          <w:bottom w:w="28" w:type="dxa"/>
          <w:right w:w="28" w:type="dxa"/>
        </w:tblCellMar>
        <w:tblLook w:val="04A0" w:firstRow="1" w:lastRow="0" w:firstColumn="1" w:lastColumn="0" w:noHBand="0" w:noVBand="1"/>
      </w:tblPr>
      <w:tblGrid>
        <w:gridCol w:w="540"/>
        <w:gridCol w:w="3780"/>
        <w:gridCol w:w="2340"/>
        <w:gridCol w:w="1800"/>
        <w:gridCol w:w="3780"/>
        <w:gridCol w:w="2520"/>
      </w:tblGrid>
      <w:tr w:rsidR="00C404F4" w:rsidRPr="004C300D" w:rsidTr="004C300D">
        <w:trPr>
          <w:trHeight w:val="466"/>
        </w:trPr>
        <w:tc>
          <w:tcPr>
            <w:tcW w:w="54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w:t>
            </w:r>
          </w:p>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п/п</w:t>
            </w:r>
          </w:p>
        </w:tc>
        <w:tc>
          <w:tcPr>
            <w:tcW w:w="378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Наименование объекта</w:t>
            </w:r>
          </w:p>
        </w:tc>
        <w:tc>
          <w:tcPr>
            <w:tcW w:w="234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Срок строительства, проектирования</w:t>
            </w:r>
          </w:p>
        </w:tc>
        <w:tc>
          <w:tcPr>
            <w:tcW w:w="180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Мощность</w:t>
            </w:r>
          </w:p>
        </w:tc>
        <w:tc>
          <w:tcPr>
            <w:tcW w:w="378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Сметная стоимость объекта</w:t>
            </w:r>
          </w:p>
        </w:tc>
        <w:tc>
          <w:tcPr>
            <w:tcW w:w="2520" w:type="dxa"/>
            <w:tcBorders>
              <w:top w:val="single" w:sz="4" w:space="0" w:color="auto"/>
              <w:left w:val="single" w:sz="4" w:space="0" w:color="auto"/>
              <w:bottom w:val="single" w:sz="4" w:space="0" w:color="auto"/>
              <w:right w:val="single" w:sz="4" w:space="0" w:color="auto"/>
            </w:tcBorders>
            <w:hideMark/>
          </w:tcPr>
          <w:p w:rsidR="00C404F4" w:rsidRPr="004C300D" w:rsidRDefault="004C300D" w:rsidP="00C404F4">
            <w:pPr>
              <w:pStyle w:val="ConsPlusNormal"/>
              <w:spacing w:line="276" w:lineRule="auto"/>
              <w:jc w:val="center"/>
              <w:rPr>
                <w:rFonts w:ascii="Times New Roman" w:hAnsi="Times New Roman" w:cs="Times New Roman"/>
              </w:rPr>
            </w:pPr>
            <w:r>
              <w:rPr>
                <w:rFonts w:ascii="Times New Roman" w:hAnsi="Times New Roman" w:cs="Times New Roman"/>
              </w:rPr>
              <w:t>Объем капитальных вложений</w:t>
            </w:r>
            <w:r w:rsidR="00CC153D" w:rsidRPr="004C300D">
              <w:rPr>
                <w:rFonts w:ascii="Times New Roman" w:hAnsi="Times New Roman" w:cs="Times New Roman"/>
              </w:rPr>
              <w:t xml:space="preserve"> </w:t>
            </w:r>
            <w:r w:rsidR="00C404F4" w:rsidRPr="004C300D">
              <w:rPr>
                <w:rFonts w:ascii="Times New Roman" w:hAnsi="Times New Roman" w:cs="Times New Roman"/>
              </w:rPr>
              <w:t>(тыс. рублей)</w:t>
            </w:r>
          </w:p>
        </w:tc>
      </w:tr>
      <w:tr w:rsidR="00C404F4" w:rsidRPr="004C300D" w:rsidTr="004C300D">
        <w:trPr>
          <w:trHeight w:val="209"/>
        </w:trPr>
        <w:tc>
          <w:tcPr>
            <w:tcW w:w="54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1.</w:t>
            </w:r>
          </w:p>
        </w:tc>
        <w:tc>
          <w:tcPr>
            <w:tcW w:w="378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rPr>
                <w:rFonts w:ascii="Times New Roman" w:hAnsi="Times New Roman" w:cs="Times New Roman"/>
              </w:rPr>
            </w:pPr>
            <w:r w:rsidRPr="004C300D">
              <w:rPr>
                <w:rFonts w:ascii="Times New Roman" w:hAnsi="Times New Roman" w:cs="Times New Roman"/>
              </w:rPr>
              <w:t xml:space="preserve">Строительство участка подъезда дороги до </w:t>
            </w:r>
            <w:r w:rsidR="00CC153D" w:rsidRPr="004C300D">
              <w:rPr>
                <w:rFonts w:ascii="Times New Roman" w:hAnsi="Times New Roman" w:cs="Times New Roman"/>
              </w:rPr>
              <w:t xml:space="preserve">                     </w:t>
            </w:r>
            <w:r w:rsidRPr="004C300D">
              <w:rPr>
                <w:rFonts w:ascii="Times New Roman" w:hAnsi="Times New Roman" w:cs="Times New Roman"/>
              </w:rPr>
              <w:t>п. Выкатной</w:t>
            </w:r>
          </w:p>
        </w:tc>
        <w:tc>
          <w:tcPr>
            <w:tcW w:w="234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2013 – 2017 годы</w:t>
            </w:r>
          </w:p>
        </w:tc>
        <w:tc>
          <w:tcPr>
            <w:tcW w:w="180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6374,7 м</w:t>
            </w:r>
          </w:p>
        </w:tc>
        <w:tc>
          <w:tcPr>
            <w:tcW w:w="378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 xml:space="preserve">549014,7 </w:t>
            </w:r>
          </w:p>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в ценах II квартала 2013 года</w:t>
            </w:r>
          </w:p>
        </w:tc>
        <w:tc>
          <w:tcPr>
            <w:tcW w:w="252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137665,9</w:t>
            </w:r>
          </w:p>
        </w:tc>
      </w:tr>
      <w:tr w:rsidR="00C404F4" w:rsidRPr="004C300D" w:rsidTr="004C300D">
        <w:trPr>
          <w:trHeight w:val="390"/>
        </w:trPr>
        <w:tc>
          <w:tcPr>
            <w:tcW w:w="54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2.</w:t>
            </w:r>
          </w:p>
        </w:tc>
        <w:tc>
          <w:tcPr>
            <w:tcW w:w="378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rPr>
                <w:rFonts w:ascii="Times New Roman" w:hAnsi="Times New Roman" w:cs="Times New Roman"/>
              </w:rPr>
            </w:pPr>
            <w:r w:rsidRPr="004C300D">
              <w:rPr>
                <w:rFonts w:ascii="Times New Roman" w:hAnsi="Times New Roman" w:cs="Times New Roman"/>
              </w:rPr>
              <w:t xml:space="preserve">Строительство участка подъезда дороги до </w:t>
            </w:r>
            <w:r w:rsidR="00CC153D" w:rsidRPr="004C300D">
              <w:rPr>
                <w:rFonts w:ascii="Times New Roman" w:hAnsi="Times New Roman" w:cs="Times New Roman"/>
              </w:rPr>
              <w:t xml:space="preserve">                       </w:t>
            </w:r>
            <w:r w:rsidRPr="004C300D">
              <w:rPr>
                <w:rFonts w:ascii="Times New Roman" w:hAnsi="Times New Roman" w:cs="Times New Roman"/>
              </w:rPr>
              <w:t>с. Реполово</w:t>
            </w:r>
          </w:p>
        </w:tc>
        <w:tc>
          <w:tcPr>
            <w:tcW w:w="234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2013 – 2017 годы</w:t>
            </w:r>
          </w:p>
        </w:tc>
        <w:tc>
          <w:tcPr>
            <w:tcW w:w="180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1121,3 м</w:t>
            </w:r>
          </w:p>
        </w:tc>
        <w:tc>
          <w:tcPr>
            <w:tcW w:w="378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4C300D">
            <w:pPr>
              <w:pStyle w:val="ConsPlusNormal"/>
              <w:spacing w:line="276" w:lineRule="auto"/>
              <w:jc w:val="center"/>
              <w:rPr>
                <w:rFonts w:ascii="Times New Roman" w:hAnsi="Times New Roman" w:cs="Times New Roman"/>
              </w:rPr>
            </w:pPr>
            <w:r w:rsidRPr="004C300D">
              <w:rPr>
                <w:rFonts w:ascii="Times New Roman" w:hAnsi="Times New Roman" w:cs="Times New Roman"/>
              </w:rPr>
              <w:t>73727,60 в ценах I квартала 2016 года</w:t>
            </w:r>
          </w:p>
        </w:tc>
        <w:tc>
          <w:tcPr>
            <w:tcW w:w="252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60369,8</w:t>
            </w:r>
          </w:p>
        </w:tc>
      </w:tr>
    </w:tbl>
    <w:p w:rsidR="00C404F4" w:rsidRDefault="00CC153D" w:rsidP="00C404F4">
      <w:r>
        <w:tab/>
      </w:r>
      <w:r>
        <w:tab/>
      </w:r>
      <w:r>
        <w:tab/>
      </w:r>
      <w:r>
        <w:tab/>
      </w:r>
      <w:r>
        <w:tab/>
      </w:r>
      <w:r>
        <w:tab/>
      </w:r>
      <w:r>
        <w:tab/>
      </w:r>
      <w:r>
        <w:tab/>
      </w:r>
      <w:r>
        <w:tab/>
      </w:r>
      <w:r>
        <w:tab/>
      </w:r>
      <w:r>
        <w:tab/>
      </w:r>
      <w:r>
        <w:tab/>
      </w:r>
      <w:r>
        <w:tab/>
      </w:r>
      <w:r>
        <w:tab/>
      </w:r>
      <w:r>
        <w:tab/>
      </w:r>
      <w:r>
        <w:tab/>
      </w:r>
      <w:r>
        <w:tab/>
      </w:r>
      <w:r>
        <w:tab/>
      </w:r>
      <w:r>
        <w:tab/>
        <w:t xml:space="preserve">      </w:t>
      </w:r>
      <w:r w:rsidR="004C300D">
        <w:t xml:space="preserve">       </w:t>
      </w:r>
      <w:r>
        <w:t>».</w:t>
      </w:r>
    </w:p>
    <w:p w:rsidR="004C300D" w:rsidRDefault="003D165E" w:rsidP="007C035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постановление в газете «Наш район» и разместить на официальном сайте администрации Ханты-Мансийского района.</w:t>
      </w:r>
    </w:p>
    <w:p w:rsidR="00D8757F" w:rsidRDefault="003D165E" w:rsidP="00D8757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3. Контроль за выполнением постановления возложить на заместителя главы района, курирующего деятельность комитета экономической политики администрации района.</w:t>
      </w:r>
    </w:p>
    <w:p w:rsidR="002E65A4" w:rsidRPr="002E65A4" w:rsidRDefault="002E65A4" w:rsidP="00D8757F">
      <w:pPr>
        <w:spacing w:after="0" w:line="240" w:lineRule="auto"/>
        <w:ind w:firstLine="720"/>
        <w:rPr>
          <w:rFonts w:ascii="Times New Roman" w:hAnsi="Times New Roman" w:cs="Times New Roman"/>
          <w:sz w:val="16"/>
          <w:szCs w:val="16"/>
        </w:rPr>
      </w:pPr>
    </w:p>
    <w:p w:rsidR="002E65A4" w:rsidRDefault="002E65A4" w:rsidP="00D8757F">
      <w:pPr>
        <w:spacing w:after="0" w:line="240" w:lineRule="auto"/>
        <w:ind w:firstLine="720"/>
        <w:rPr>
          <w:rFonts w:ascii="Times New Roman" w:hAnsi="Times New Roman" w:cs="Times New Roman"/>
          <w:sz w:val="16"/>
          <w:szCs w:val="16"/>
        </w:rPr>
      </w:pPr>
    </w:p>
    <w:p w:rsidR="002E65A4" w:rsidRPr="002E65A4" w:rsidRDefault="002E65A4" w:rsidP="00D8757F">
      <w:pPr>
        <w:spacing w:after="0" w:line="240" w:lineRule="auto"/>
        <w:ind w:firstLine="720"/>
        <w:rPr>
          <w:rFonts w:ascii="Times New Roman" w:hAnsi="Times New Roman" w:cs="Times New Roman"/>
          <w:sz w:val="16"/>
          <w:szCs w:val="16"/>
        </w:rPr>
      </w:pPr>
    </w:p>
    <w:p w:rsidR="003D165E" w:rsidRDefault="003D165E" w:rsidP="002E65A4">
      <w:pPr>
        <w:spacing w:after="0" w:line="240" w:lineRule="auto"/>
        <w:ind w:firstLine="720"/>
      </w:pPr>
      <w:r>
        <w:rPr>
          <w:rFonts w:ascii="Times New Roman" w:hAnsi="Times New Roman" w:cs="Times New Roman"/>
          <w:sz w:val="28"/>
          <w:szCs w:val="28"/>
        </w:rPr>
        <w:t xml:space="preserve">Глава Ханты-Мансийского района                                                                                                             </w:t>
      </w:r>
      <w:r w:rsidR="00D8757F">
        <w:rPr>
          <w:rFonts w:ascii="Times New Roman" w:hAnsi="Times New Roman" w:cs="Times New Roman"/>
          <w:sz w:val="28"/>
          <w:szCs w:val="28"/>
        </w:rPr>
        <w:t xml:space="preserve"> </w:t>
      </w:r>
      <w:r>
        <w:rPr>
          <w:rFonts w:ascii="Times New Roman" w:hAnsi="Times New Roman" w:cs="Times New Roman"/>
          <w:sz w:val="28"/>
          <w:szCs w:val="28"/>
        </w:rPr>
        <w:t>К.Р.Минулин</w:t>
      </w:r>
    </w:p>
    <w:sectPr w:rsidR="003D165E" w:rsidSect="006C50DE">
      <w:pgSz w:w="16838" w:h="11906" w:orient="landscape" w:code="9"/>
      <w:pgMar w:top="1559" w:right="1418"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D07" w:rsidRDefault="00CF1D07" w:rsidP="00F70C9B">
      <w:pPr>
        <w:spacing w:after="0" w:line="240" w:lineRule="auto"/>
      </w:pPr>
      <w:r>
        <w:separator/>
      </w:r>
    </w:p>
  </w:endnote>
  <w:endnote w:type="continuationSeparator" w:id="0">
    <w:p w:rsidR="00CF1D07" w:rsidRDefault="00CF1D07" w:rsidP="00F7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D07" w:rsidRDefault="00CF1D07" w:rsidP="00F70C9B">
      <w:pPr>
        <w:spacing w:after="0" w:line="240" w:lineRule="auto"/>
      </w:pPr>
      <w:r>
        <w:separator/>
      </w:r>
    </w:p>
  </w:footnote>
  <w:footnote w:type="continuationSeparator" w:id="0">
    <w:p w:rsidR="00CF1D07" w:rsidRDefault="00CF1D07" w:rsidP="00F70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258755"/>
      <w:docPartObj>
        <w:docPartGallery w:val="Page Numbers (Top of Page)"/>
        <w:docPartUnique/>
      </w:docPartObj>
    </w:sdtPr>
    <w:sdtEndPr/>
    <w:sdtContent>
      <w:p w:rsidR="00BE4860" w:rsidRDefault="00BE4860">
        <w:pPr>
          <w:pStyle w:val="a5"/>
          <w:jc w:val="center"/>
        </w:pPr>
      </w:p>
      <w:p w:rsidR="00BE4860" w:rsidRDefault="00BE4860">
        <w:pPr>
          <w:pStyle w:val="a5"/>
          <w:jc w:val="center"/>
        </w:pPr>
      </w:p>
      <w:p w:rsidR="00BE4860" w:rsidRDefault="00BE4860">
        <w:pPr>
          <w:pStyle w:val="a5"/>
          <w:jc w:val="center"/>
        </w:pPr>
        <w:r w:rsidRPr="007F793C">
          <w:rPr>
            <w:rFonts w:ascii="Times New Roman" w:hAnsi="Times New Roman" w:cs="Times New Roman"/>
            <w:sz w:val="24"/>
            <w:szCs w:val="24"/>
          </w:rPr>
          <w:fldChar w:fldCharType="begin"/>
        </w:r>
        <w:r w:rsidRPr="007F793C">
          <w:rPr>
            <w:rFonts w:ascii="Times New Roman" w:hAnsi="Times New Roman" w:cs="Times New Roman"/>
            <w:sz w:val="24"/>
            <w:szCs w:val="24"/>
          </w:rPr>
          <w:instrText>PAGE   \* MERGEFORMAT</w:instrText>
        </w:r>
        <w:r w:rsidRPr="007F793C">
          <w:rPr>
            <w:rFonts w:ascii="Times New Roman" w:hAnsi="Times New Roman" w:cs="Times New Roman"/>
            <w:sz w:val="24"/>
            <w:szCs w:val="24"/>
          </w:rPr>
          <w:fldChar w:fldCharType="separate"/>
        </w:r>
        <w:r w:rsidR="00F317B4">
          <w:rPr>
            <w:rFonts w:ascii="Times New Roman" w:hAnsi="Times New Roman" w:cs="Times New Roman"/>
            <w:noProof/>
            <w:sz w:val="24"/>
            <w:szCs w:val="24"/>
          </w:rPr>
          <w:t>7</w:t>
        </w:r>
        <w:r w:rsidRPr="007F793C">
          <w:rPr>
            <w:rFonts w:ascii="Times New Roman" w:hAnsi="Times New Roman" w:cs="Times New Roman"/>
            <w:sz w:val="24"/>
            <w:szCs w:val="24"/>
          </w:rPr>
          <w:fldChar w:fldCharType="end"/>
        </w:r>
      </w:p>
    </w:sdtContent>
  </w:sdt>
  <w:p w:rsidR="00BE4860" w:rsidRDefault="00BE486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6AA2"/>
    <w:multiLevelType w:val="hybridMultilevel"/>
    <w:tmpl w:val="99F84A80"/>
    <w:lvl w:ilvl="0" w:tplc="ABD0D9F0">
      <w:start w:val="3"/>
      <w:numFmt w:val="decimal"/>
      <w:lvlText w:val="%1."/>
      <w:lvlJc w:val="left"/>
      <w:pPr>
        <w:ind w:left="144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1">
    <w:nsid w:val="118662D7"/>
    <w:multiLevelType w:val="hybridMultilevel"/>
    <w:tmpl w:val="D30892A6"/>
    <w:lvl w:ilvl="0" w:tplc="1DC214BC">
      <w:start w:val="3"/>
      <w:numFmt w:val="decimal"/>
      <w:lvlText w:val="%1."/>
      <w:lvlJc w:val="left"/>
      <w:pPr>
        <w:ind w:left="15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4390D35"/>
    <w:multiLevelType w:val="hybridMultilevel"/>
    <w:tmpl w:val="7234B4D0"/>
    <w:lvl w:ilvl="0" w:tplc="ABD0D9F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8768CE"/>
    <w:multiLevelType w:val="hybridMultilevel"/>
    <w:tmpl w:val="6D9C50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7589"/>
    <w:rsid w:val="000257B8"/>
    <w:rsid w:val="00030706"/>
    <w:rsid w:val="00073913"/>
    <w:rsid w:val="000A03FF"/>
    <w:rsid w:val="000A4D21"/>
    <w:rsid w:val="000E7238"/>
    <w:rsid w:val="000F0DFF"/>
    <w:rsid w:val="001153C1"/>
    <w:rsid w:val="00120736"/>
    <w:rsid w:val="00193421"/>
    <w:rsid w:val="00202091"/>
    <w:rsid w:val="002147CA"/>
    <w:rsid w:val="00285D22"/>
    <w:rsid w:val="00291DD5"/>
    <w:rsid w:val="002979FA"/>
    <w:rsid w:val="002A5CAA"/>
    <w:rsid w:val="002C4D47"/>
    <w:rsid w:val="002E65A4"/>
    <w:rsid w:val="003050A4"/>
    <w:rsid w:val="00386B30"/>
    <w:rsid w:val="003C01F5"/>
    <w:rsid w:val="003D165E"/>
    <w:rsid w:val="003D2FC1"/>
    <w:rsid w:val="003E2232"/>
    <w:rsid w:val="003F4900"/>
    <w:rsid w:val="00422867"/>
    <w:rsid w:val="004449D9"/>
    <w:rsid w:val="004630D4"/>
    <w:rsid w:val="00484C2F"/>
    <w:rsid w:val="00497B87"/>
    <w:rsid w:val="004C300D"/>
    <w:rsid w:val="004C34E9"/>
    <w:rsid w:val="004C74F1"/>
    <w:rsid w:val="004E26BC"/>
    <w:rsid w:val="004F2E2B"/>
    <w:rsid w:val="00532BCD"/>
    <w:rsid w:val="00555EA2"/>
    <w:rsid w:val="00596C59"/>
    <w:rsid w:val="005B659C"/>
    <w:rsid w:val="0062109B"/>
    <w:rsid w:val="00632167"/>
    <w:rsid w:val="00634802"/>
    <w:rsid w:val="006453D1"/>
    <w:rsid w:val="006A01CE"/>
    <w:rsid w:val="006C50DE"/>
    <w:rsid w:val="006D60A0"/>
    <w:rsid w:val="006D7572"/>
    <w:rsid w:val="006F1650"/>
    <w:rsid w:val="00723116"/>
    <w:rsid w:val="007376C1"/>
    <w:rsid w:val="00742093"/>
    <w:rsid w:val="00757042"/>
    <w:rsid w:val="007636D4"/>
    <w:rsid w:val="0077709B"/>
    <w:rsid w:val="007A7C7F"/>
    <w:rsid w:val="007C035D"/>
    <w:rsid w:val="007E75DF"/>
    <w:rsid w:val="007F793C"/>
    <w:rsid w:val="00856BA7"/>
    <w:rsid w:val="00856E4E"/>
    <w:rsid w:val="008A4342"/>
    <w:rsid w:val="008A6816"/>
    <w:rsid w:val="008A78E5"/>
    <w:rsid w:val="008B4E29"/>
    <w:rsid w:val="008D1B4F"/>
    <w:rsid w:val="008D44FD"/>
    <w:rsid w:val="008E1403"/>
    <w:rsid w:val="008E62D0"/>
    <w:rsid w:val="008F120E"/>
    <w:rsid w:val="00965F5A"/>
    <w:rsid w:val="0098112A"/>
    <w:rsid w:val="009E5599"/>
    <w:rsid w:val="009F0B59"/>
    <w:rsid w:val="00A06BA8"/>
    <w:rsid w:val="00A2024C"/>
    <w:rsid w:val="00A20C48"/>
    <w:rsid w:val="00A53E08"/>
    <w:rsid w:val="00AE22FD"/>
    <w:rsid w:val="00AE35FA"/>
    <w:rsid w:val="00AE7589"/>
    <w:rsid w:val="00B358A2"/>
    <w:rsid w:val="00B43A5E"/>
    <w:rsid w:val="00B5681D"/>
    <w:rsid w:val="00B736F2"/>
    <w:rsid w:val="00BA1235"/>
    <w:rsid w:val="00BC71F4"/>
    <w:rsid w:val="00BE08B2"/>
    <w:rsid w:val="00BE4860"/>
    <w:rsid w:val="00BE7B2C"/>
    <w:rsid w:val="00BF5C9C"/>
    <w:rsid w:val="00C1030E"/>
    <w:rsid w:val="00C37372"/>
    <w:rsid w:val="00C404F4"/>
    <w:rsid w:val="00C72932"/>
    <w:rsid w:val="00C941D3"/>
    <w:rsid w:val="00CA572E"/>
    <w:rsid w:val="00CC153D"/>
    <w:rsid w:val="00CD4770"/>
    <w:rsid w:val="00CF1D07"/>
    <w:rsid w:val="00D078E0"/>
    <w:rsid w:val="00D217A1"/>
    <w:rsid w:val="00D329DA"/>
    <w:rsid w:val="00D364E9"/>
    <w:rsid w:val="00D54E8E"/>
    <w:rsid w:val="00D83617"/>
    <w:rsid w:val="00D8757F"/>
    <w:rsid w:val="00DA2B11"/>
    <w:rsid w:val="00DF75A7"/>
    <w:rsid w:val="00E20F71"/>
    <w:rsid w:val="00E314C0"/>
    <w:rsid w:val="00E37498"/>
    <w:rsid w:val="00E5158B"/>
    <w:rsid w:val="00E569DA"/>
    <w:rsid w:val="00E66BE0"/>
    <w:rsid w:val="00EB38C7"/>
    <w:rsid w:val="00EC1D9F"/>
    <w:rsid w:val="00F11234"/>
    <w:rsid w:val="00F317B4"/>
    <w:rsid w:val="00F70C9B"/>
    <w:rsid w:val="00F72E56"/>
    <w:rsid w:val="00F94D93"/>
    <w:rsid w:val="00FB0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5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7589"/>
    <w:rPr>
      <w:color w:val="0000FF"/>
      <w:u w:val="single"/>
    </w:rPr>
  </w:style>
  <w:style w:type="character" w:styleId="a4">
    <w:name w:val="FollowedHyperlink"/>
    <w:basedOn w:val="a0"/>
    <w:uiPriority w:val="99"/>
    <w:semiHidden/>
    <w:unhideWhenUsed/>
    <w:rsid w:val="00AE7589"/>
    <w:rPr>
      <w:color w:val="800080" w:themeColor="followedHyperlink"/>
      <w:u w:val="single"/>
    </w:rPr>
  </w:style>
  <w:style w:type="paragraph" w:styleId="a5">
    <w:name w:val="header"/>
    <w:basedOn w:val="a"/>
    <w:link w:val="a6"/>
    <w:uiPriority w:val="99"/>
    <w:unhideWhenUsed/>
    <w:rsid w:val="00AE75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7589"/>
  </w:style>
  <w:style w:type="paragraph" w:styleId="a7">
    <w:name w:val="footer"/>
    <w:basedOn w:val="a"/>
    <w:link w:val="a8"/>
    <w:uiPriority w:val="99"/>
    <w:unhideWhenUsed/>
    <w:rsid w:val="00AE75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7589"/>
  </w:style>
  <w:style w:type="paragraph" w:styleId="a9">
    <w:name w:val="Balloon Text"/>
    <w:basedOn w:val="a"/>
    <w:link w:val="aa"/>
    <w:uiPriority w:val="99"/>
    <w:semiHidden/>
    <w:unhideWhenUsed/>
    <w:rsid w:val="00AE758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7589"/>
    <w:rPr>
      <w:rFonts w:ascii="Segoe UI" w:hAnsi="Segoe UI" w:cs="Segoe UI"/>
      <w:sz w:val="18"/>
      <w:szCs w:val="18"/>
    </w:rPr>
  </w:style>
  <w:style w:type="character" w:customStyle="1" w:styleId="ab">
    <w:name w:val="Без интервала Знак"/>
    <w:basedOn w:val="a0"/>
    <w:link w:val="ac"/>
    <w:uiPriority w:val="1"/>
    <w:locked/>
    <w:rsid w:val="00AE7589"/>
    <w:rPr>
      <w:rFonts w:ascii="Calibri" w:eastAsia="Times New Roman" w:hAnsi="Calibri" w:cs="Times New Roman"/>
      <w:lang w:eastAsia="ru-RU"/>
    </w:rPr>
  </w:style>
  <w:style w:type="paragraph" w:styleId="ac">
    <w:name w:val="No Spacing"/>
    <w:link w:val="ab"/>
    <w:uiPriority w:val="1"/>
    <w:qFormat/>
    <w:rsid w:val="00AE7589"/>
    <w:pPr>
      <w:spacing w:after="0" w:line="240" w:lineRule="auto"/>
    </w:pPr>
    <w:rPr>
      <w:rFonts w:ascii="Calibri" w:eastAsia="Times New Roman" w:hAnsi="Calibri" w:cs="Times New Roman"/>
      <w:lang w:eastAsia="ru-RU"/>
    </w:rPr>
  </w:style>
  <w:style w:type="paragraph" w:customStyle="1" w:styleId="ConsPlusNormal">
    <w:name w:val="ConsPlusNormal"/>
    <w:rsid w:val="00AE758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E7589"/>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E7589"/>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E7589"/>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AE7589"/>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AE7589"/>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AE7589"/>
    <w:pPr>
      <w:autoSpaceDE w:val="0"/>
      <w:autoSpaceDN w:val="0"/>
      <w:adjustRightInd w:val="0"/>
      <w:spacing w:after="0" w:line="240" w:lineRule="auto"/>
    </w:pPr>
    <w:rPr>
      <w:rFonts w:ascii="Tahoma" w:hAnsi="Tahoma" w:cs="Tahoma"/>
      <w:sz w:val="26"/>
      <w:szCs w:val="26"/>
    </w:rPr>
  </w:style>
  <w:style w:type="paragraph" w:customStyle="1" w:styleId="FR1">
    <w:name w:val="FR1"/>
    <w:uiPriority w:val="99"/>
    <w:rsid w:val="00AE7589"/>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customStyle="1" w:styleId="font5">
    <w:name w:val="font5"/>
    <w:basedOn w:val="a"/>
    <w:rsid w:val="00AE7589"/>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3">
    <w:name w:val="xl63"/>
    <w:basedOn w:val="a"/>
    <w:rsid w:val="00AE758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5">
    <w:name w:val="xl65"/>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6">
    <w:name w:val="xl66"/>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7">
    <w:name w:val="xl67"/>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8">
    <w:name w:val="xl68"/>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0">
    <w:name w:val="xl70"/>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1">
    <w:name w:val="xl71"/>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3">
    <w:name w:val="xl73"/>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AE7589"/>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rsid w:val="00AE7589"/>
    <w:pPr>
      <w:pBdr>
        <w:top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rsid w:val="00AE7589"/>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rsid w:val="00AE7589"/>
    <w:pPr>
      <w:pBdr>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rsid w:val="00AE7589"/>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1">
    <w:name w:val="xl81"/>
    <w:basedOn w:val="a"/>
    <w:rsid w:val="00AE7589"/>
    <w:pPr>
      <w:pBdr>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rsid w:val="00AE7589"/>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AE7589"/>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a"/>
    <w:rsid w:val="00AE7589"/>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
    <w:name w:val="xl85"/>
    <w:basedOn w:val="a"/>
    <w:rsid w:val="00AE7589"/>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6">
    <w:name w:val="xl86"/>
    <w:basedOn w:val="a"/>
    <w:rsid w:val="00AE7589"/>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AE7589"/>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8">
    <w:name w:val="xl88"/>
    <w:basedOn w:val="a"/>
    <w:rsid w:val="00AE7589"/>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9">
    <w:name w:val="xl89"/>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
    <w:rsid w:val="00AE7589"/>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3">
    <w:name w:val="xl93"/>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4">
    <w:name w:val="xl94"/>
    <w:basedOn w:val="a"/>
    <w:rsid w:val="00AE7589"/>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5">
    <w:name w:val="xl95"/>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6">
    <w:name w:val="xl96"/>
    <w:basedOn w:val="a"/>
    <w:rsid w:val="00AE7589"/>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7">
    <w:name w:val="xl97"/>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1">
    <w:name w:val="xl101"/>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8">
    <w:name w:val="xl108"/>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9">
    <w:name w:val="xl109"/>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0">
    <w:name w:val="xl110"/>
    <w:basedOn w:val="a"/>
    <w:rsid w:val="00AE7589"/>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1">
    <w:name w:val="xl111"/>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
    <w:rsid w:val="00AE7589"/>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14">
    <w:name w:val="xl114"/>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AE7589"/>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22">
    <w:name w:val="xl122"/>
    <w:basedOn w:val="a"/>
    <w:rsid w:val="00AE7589"/>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AE7589"/>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rsid w:val="00AE7589"/>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rsid w:val="00AE7589"/>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AE7589"/>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AE7589"/>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AE7589"/>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AE7589"/>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AE7589"/>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1391">
      <w:bodyDiv w:val="1"/>
      <w:marLeft w:val="0"/>
      <w:marRight w:val="0"/>
      <w:marTop w:val="0"/>
      <w:marBottom w:val="0"/>
      <w:divBdr>
        <w:top w:val="none" w:sz="0" w:space="0" w:color="auto"/>
        <w:left w:val="none" w:sz="0" w:space="0" w:color="auto"/>
        <w:bottom w:val="none" w:sz="0" w:space="0" w:color="auto"/>
        <w:right w:val="none" w:sz="0" w:space="0" w:color="auto"/>
      </w:divBdr>
    </w:div>
    <w:div w:id="73287375">
      <w:bodyDiv w:val="1"/>
      <w:marLeft w:val="0"/>
      <w:marRight w:val="0"/>
      <w:marTop w:val="0"/>
      <w:marBottom w:val="0"/>
      <w:divBdr>
        <w:top w:val="none" w:sz="0" w:space="0" w:color="auto"/>
        <w:left w:val="none" w:sz="0" w:space="0" w:color="auto"/>
        <w:bottom w:val="none" w:sz="0" w:space="0" w:color="auto"/>
        <w:right w:val="none" w:sz="0" w:space="0" w:color="auto"/>
      </w:divBdr>
    </w:div>
    <w:div w:id="215050741">
      <w:bodyDiv w:val="1"/>
      <w:marLeft w:val="0"/>
      <w:marRight w:val="0"/>
      <w:marTop w:val="0"/>
      <w:marBottom w:val="0"/>
      <w:divBdr>
        <w:top w:val="none" w:sz="0" w:space="0" w:color="auto"/>
        <w:left w:val="none" w:sz="0" w:space="0" w:color="auto"/>
        <w:bottom w:val="none" w:sz="0" w:space="0" w:color="auto"/>
        <w:right w:val="none" w:sz="0" w:space="0" w:color="auto"/>
      </w:divBdr>
    </w:div>
    <w:div w:id="266041223">
      <w:bodyDiv w:val="1"/>
      <w:marLeft w:val="0"/>
      <w:marRight w:val="0"/>
      <w:marTop w:val="0"/>
      <w:marBottom w:val="0"/>
      <w:divBdr>
        <w:top w:val="none" w:sz="0" w:space="0" w:color="auto"/>
        <w:left w:val="none" w:sz="0" w:space="0" w:color="auto"/>
        <w:bottom w:val="none" w:sz="0" w:space="0" w:color="auto"/>
        <w:right w:val="none" w:sz="0" w:space="0" w:color="auto"/>
      </w:divBdr>
    </w:div>
    <w:div w:id="483280409">
      <w:bodyDiv w:val="1"/>
      <w:marLeft w:val="0"/>
      <w:marRight w:val="0"/>
      <w:marTop w:val="0"/>
      <w:marBottom w:val="0"/>
      <w:divBdr>
        <w:top w:val="none" w:sz="0" w:space="0" w:color="auto"/>
        <w:left w:val="none" w:sz="0" w:space="0" w:color="auto"/>
        <w:bottom w:val="none" w:sz="0" w:space="0" w:color="auto"/>
        <w:right w:val="none" w:sz="0" w:space="0" w:color="auto"/>
      </w:divBdr>
    </w:div>
    <w:div w:id="911045919">
      <w:bodyDiv w:val="1"/>
      <w:marLeft w:val="0"/>
      <w:marRight w:val="0"/>
      <w:marTop w:val="0"/>
      <w:marBottom w:val="0"/>
      <w:divBdr>
        <w:top w:val="none" w:sz="0" w:space="0" w:color="auto"/>
        <w:left w:val="none" w:sz="0" w:space="0" w:color="auto"/>
        <w:bottom w:val="none" w:sz="0" w:space="0" w:color="auto"/>
        <w:right w:val="none" w:sz="0" w:space="0" w:color="auto"/>
      </w:divBdr>
    </w:div>
    <w:div w:id="970206038">
      <w:bodyDiv w:val="1"/>
      <w:marLeft w:val="0"/>
      <w:marRight w:val="0"/>
      <w:marTop w:val="0"/>
      <w:marBottom w:val="0"/>
      <w:divBdr>
        <w:top w:val="none" w:sz="0" w:space="0" w:color="auto"/>
        <w:left w:val="none" w:sz="0" w:space="0" w:color="auto"/>
        <w:bottom w:val="none" w:sz="0" w:space="0" w:color="auto"/>
        <w:right w:val="none" w:sz="0" w:space="0" w:color="auto"/>
      </w:divBdr>
    </w:div>
    <w:div w:id="1106118776">
      <w:bodyDiv w:val="1"/>
      <w:marLeft w:val="0"/>
      <w:marRight w:val="0"/>
      <w:marTop w:val="0"/>
      <w:marBottom w:val="0"/>
      <w:divBdr>
        <w:top w:val="none" w:sz="0" w:space="0" w:color="auto"/>
        <w:left w:val="none" w:sz="0" w:space="0" w:color="auto"/>
        <w:bottom w:val="none" w:sz="0" w:space="0" w:color="auto"/>
        <w:right w:val="none" w:sz="0" w:space="0" w:color="auto"/>
      </w:divBdr>
    </w:div>
    <w:div w:id="1651253537">
      <w:bodyDiv w:val="1"/>
      <w:marLeft w:val="0"/>
      <w:marRight w:val="0"/>
      <w:marTop w:val="0"/>
      <w:marBottom w:val="0"/>
      <w:divBdr>
        <w:top w:val="none" w:sz="0" w:space="0" w:color="auto"/>
        <w:left w:val="none" w:sz="0" w:space="0" w:color="auto"/>
        <w:bottom w:val="none" w:sz="0" w:space="0" w:color="auto"/>
        <w:right w:val="none" w:sz="0" w:space="0" w:color="auto"/>
      </w:divBdr>
    </w:div>
    <w:div w:id="199375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BEE17419D75759513F1662D6CA8247C88EB8B600AD377CDD260AB962907D561B809E2C8D84DECF103E8F1FA1L6D" TargetMode="External"/><Relationship Id="rId18" Type="http://schemas.openxmlformats.org/officeDocument/2006/relationships/hyperlink" Target="consultantplus://offline/ref=70BEE17419D75759513F1662D6CA8247C88EB8B600AD377CDD260AB962907D561B809E2C8D84DECF103C8C1FA1L5D" TargetMode="External"/><Relationship Id="rId26" Type="http://schemas.openxmlformats.org/officeDocument/2006/relationships/hyperlink" Target="file:///C:\Users\HOZYAI~2\AppData\Local\Temp\293.docx" TargetMode="External"/><Relationship Id="rId39" Type="http://schemas.openxmlformats.org/officeDocument/2006/relationships/hyperlink" Target="consultantplus://offline/ref=70BEE17419D75759513F1662D6CA8247C88EB8B600AF3D75DC2A0AB962907D561BA8L0D" TargetMode="External"/><Relationship Id="rId21" Type="http://schemas.openxmlformats.org/officeDocument/2006/relationships/hyperlink" Target="file:///C:\Users\HOZYAI~2\AppData\Local\Temp\293.docx" TargetMode="External"/><Relationship Id="rId34" Type="http://schemas.openxmlformats.org/officeDocument/2006/relationships/hyperlink" Target="file:///C:\Users\HOZYAI~2\AppData\Local\Temp\293.docx" TargetMode="External"/><Relationship Id="rId42" Type="http://schemas.openxmlformats.org/officeDocument/2006/relationships/hyperlink" Target="file:///C:\Users\HOZYAI~2\AppData\Local\Temp\293.docx" TargetMode="External"/><Relationship Id="rId47" Type="http://schemas.openxmlformats.org/officeDocument/2006/relationships/hyperlink" Target="file:///C:\Users\HOZYAI~2\AppData\Local\Temp\293.docx" TargetMode="External"/><Relationship Id="rId50" Type="http://schemas.openxmlformats.org/officeDocument/2006/relationships/hyperlink" Target="file:///C:\Users\HOZYAI~2\AppData\Local\Temp\293.docx" TargetMode="External"/><Relationship Id="rId55" Type="http://schemas.openxmlformats.org/officeDocument/2006/relationships/hyperlink" Target="consultantplus://offline/ref=70BEE17419D75759513F1662D6CA8247C88EB8B600AE377ADA250AB962907D561BA8L0D" TargetMode="External"/><Relationship Id="rId7" Type="http://schemas.openxmlformats.org/officeDocument/2006/relationships/footnotes" Target="footnotes.xml"/><Relationship Id="rId12" Type="http://schemas.openxmlformats.org/officeDocument/2006/relationships/hyperlink" Target="file:///\\FS\Ekonom\&#1057;&#1077;&#1083;&#1100;&#1093;&#1086;&#1079;\All\2016\&#1053;&#1055;&#1040;\&#1042;&#1085;&#1077;&#1089;&#1077;&#1085;&#1080;&#1077;%20%20&#1080;&#1079;&#1084;&#1077;&#1085;&#1077;&#1085;&#1080;&#1081;%20%20&#1074;%20&#1087;&#1088;&#1086;&#1075;&#1088;&#1072;&#1084;&#1084;&#1091;%20&#1050;&#1052;&#1053;&#1057;\&#1055;&#1088;&#1086;&#1075;&#1088;&#1072;&#1084;&#1084;&#1072;%20&#1089;%20&#1087;&#1088;&#1072;&#1074;&#1082;&#1072;&#1084;&#1080;.docx" TargetMode="External"/><Relationship Id="rId17" Type="http://schemas.openxmlformats.org/officeDocument/2006/relationships/hyperlink" Target="consultantplus://offline/ref=70BEE17419D75759513F1662D6CA8247C88EB8B600AD377CDD260AB962907D561B809E2C8D84DECF103F8812A1L4D" TargetMode="External"/><Relationship Id="rId25" Type="http://schemas.openxmlformats.org/officeDocument/2006/relationships/hyperlink" Target="file:///C:\Users\HOZYAI~2\AppData\Local\Temp\293.docx" TargetMode="External"/><Relationship Id="rId33" Type="http://schemas.openxmlformats.org/officeDocument/2006/relationships/hyperlink" Target="file:///C:\Users\HOZYAI~2\AppData\Local\Temp\293.docx" TargetMode="External"/><Relationship Id="rId38" Type="http://schemas.openxmlformats.org/officeDocument/2006/relationships/hyperlink" Target="file:///C:\Users\HOZYAI~2\AppData\Local\Temp\293.docx" TargetMode="External"/><Relationship Id="rId46" Type="http://schemas.openxmlformats.org/officeDocument/2006/relationships/hyperlink" Target="consultantplus://offline/ref=70BEE17419D75759513F086FC0A6D548CC85E6B208A8352A83770CEE3DACL0D"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0BEE17419D75759513F1662D6CA8247C88EB8B600AD377CDD260AB962907D561B809E2C8D84DECF103F8B1BA1L1D" TargetMode="External"/><Relationship Id="rId20" Type="http://schemas.openxmlformats.org/officeDocument/2006/relationships/hyperlink" Target="consultantplus://offline/ref=70BEE17419D75759513F1662D6CA8247C88EB8B600AD397EDD230AB962907D561BA8L0D" TargetMode="External"/><Relationship Id="rId29" Type="http://schemas.openxmlformats.org/officeDocument/2006/relationships/hyperlink" Target="file:///C:\Users\HOZYAI~2\AppData\Local\Temp\293.docx" TargetMode="External"/><Relationship Id="rId41" Type="http://schemas.openxmlformats.org/officeDocument/2006/relationships/hyperlink" Target="file:///C:\Users\HOZYAI~2\AppData\Local\Temp\293.docx" TargetMode="External"/><Relationship Id="rId54" Type="http://schemas.openxmlformats.org/officeDocument/2006/relationships/hyperlink" Target="consultantplus://offline/ref=70BEE17419D75759513F1662D6CA8247C88EB8B600AF3D75DC2A0AB962907D561B809E2C8D84DECF133A8F12A1L4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FS\Ekonom\&#1057;&#1077;&#1083;&#1100;&#1093;&#1086;&#1079;\All\2016\&#1053;&#1055;&#1040;\&#1042;&#1085;&#1077;&#1089;&#1077;&#1085;&#1080;&#1077;%20%20&#1080;&#1079;&#1084;&#1077;&#1085;&#1077;&#1085;&#1080;&#1081;%20%20&#1074;%20&#1087;&#1088;&#1086;&#1075;&#1088;&#1072;&#1084;&#1084;&#1091;%20&#1050;&#1052;&#1053;&#1057;\&#1055;&#1088;&#1086;&#1075;&#1088;&#1072;&#1084;&#1084;&#1072;%20&#1089;%20&#1087;&#1088;&#1072;&#1074;&#1082;&#1072;&#1084;&#1080;.docx" TargetMode="External"/><Relationship Id="rId24" Type="http://schemas.openxmlformats.org/officeDocument/2006/relationships/hyperlink" Target="file:///C:\Users\HOZYAI~2\AppData\Local\Temp\293.docx" TargetMode="External"/><Relationship Id="rId32" Type="http://schemas.openxmlformats.org/officeDocument/2006/relationships/hyperlink" Target="file:///C:\Users\HOZYAI~2\AppData\Local\Temp\293.docx" TargetMode="External"/><Relationship Id="rId37" Type="http://schemas.openxmlformats.org/officeDocument/2006/relationships/hyperlink" Target="file:///C:\Users\HOZYAI~2\AppData\Local\Temp\293.docx" TargetMode="External"/><Relationship Id="rId40" Type="http://schemas.openxmlformats.org/officeDocument/2006/relationships/hyperlink" Target="file:///C:\Users\HOZYAI~2\AppData\Local\Temp\293.docx" TargetMode="External"/><Relationship Id="rId45" Type="http://schemas.openxmlformats.org/officeDocument/2006/relationships/hyperlink" Target="file:///C:\Users\HOZYAI~2\AppData\Local\Temp\293.docx" TargetMode="External"/><Relationship Id="rId53" Type="http://schemas.openxmlformats.org/officeDocument/2006/relationships/hyperlink" Target="file:///C:\Users\HOZYAI~2\AppData\Local\Temp\293.docx"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0BEE17419D75759513F1662D6CA8247C88EB8B600AD377CDD260AB962907D561B809E2C8D84DECF103E8C1EA1LBD" TargetMode="External"/><Relationship Id="rId23" Type="http://schemas.openxmlformats.org/officeDocument/2006/relationships/hyperlink" Target="file:///C:\Users\HOZYAI~2\AppData\Local\Temp\293.docx" TargetMode="External"/><Relationship Id="rId28" Type="http://schemas.openxmlformats.org/officeDocument/2006/relationships/hyperlink" Target="file:///C:\Users\HOZYAI~2\AppData\Local\Temp\293.docx" TargetMode="External"/><Relationship Id="rId36" Type="http://schemas.openxmlformats.org/officeDocument/2006/relationships/hyperlink" Target="file:///C:\Users\HOZYAI~2\AppData\Local\Temp\293.docx" TargetMode="External"/><Relationship Id="rId49" Type="http://schemas.openxmlformats.org/officeDocument/2006/relationships/hyperlink" Target="consultantplus://offline/ref=70BEE17419D75759513F1662D6CA8247C88EB8B600AF3D75DC2A0AB962907D561B809E2C8D84DECF13398A1FA1L4D" TargetMode="External"/><Relationship Id="rId57" Type="http://schemas.openxmlformats.org/officeDocument/2006/relationships/header" Target="header1.xml"/><Relationship Id="rId10" Type="http://schemas.openxmlformats.org/officeDocument/2006/relationships/hyperlink" Target="file:///\\FS\Ekonom\&#1057;&#1077;&#1083;&#1100;&#1093;&#1086;&#1079;\All\2016\&#1053;&#1055;&#1040;\&#1042;&#1085;&#1077;&#1089;&#1077;&#1085;&#1080;&#1077;%20%20&#1080;&#1079;&#1084;&#1077;&#1085;&#1077;&#1085;&#1080;&#1081;%20%20&#1074;%20&#1087;&#1088;&#1086;&#1075;&#1088;&#1072;&#1084;&#1084;&#1091;%20&#1050;&#1052;&#1053;&#1057;\&#1055;&#1088;&#1086;&#1075;&#1088;&#1072;&#1084;&#1084;&#1072;%20&#1089;%20&#1087;&#1088;&#1072;&#1074;&#1082;&#1072;&#1084;&#1080;.docx" TargetMode="External"/><Relationship Id="rId19" Type="http://schemas.openxmlformats.org/officeDocument/2006/relationships/hyperlink" Target="consultantplus://offline/ref=70BEE17419D75759513F1662D6CA8247C88EB8B600AD377CDD260AB962907D561B809E2C8D84DECF103F881AA1L0D" TargetMode="External"/><Relationship Id="rId31" Type="http://schemas.openxmlformats.org/officeDocument/2006/relationships/hyperlink" Target="consultantplus://offline/ref=70BEE17419D75759513F1662D6CA8247C88EB8B600AD3B7ED8210AB962907D561BA8L0D" TargetMode="External"/><Relationship Id="rId44" Type="http://schemas.openxmlformats.org/officeDocument/2006/relationships/hyperlink" Target="consultantplus://offline/ref=70BEE17419D75759513F1662D6CA8247C88EB8B600AF3C7CDB220AB962907D561BA8L0D" TargetMode="External"/><Relationship Id="rId52" Type="http://schemas.openxmlformats.org/officeDocument/2006/relationships/hyperlink" Target="consultantplus://offline/ref=70BEE17419D75759513F1662D6CA8247C88EB8B600AC3E74D92A0AB962907D561BA8L0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0BEE17419D75759513F1662D6CA8247C88EB8B600AD377CDD260AB962907D561B809E2C8D84DECF103E8F1BA1L7D" TargetMode="External"/><Relationship Id="rId22" Type="http://schemas.openxmlformats.org/officeDocument/2006/relationships/hyperlink" Target="file:///C:\Users\HOZYAI~2\AppData\Local\Temp\293.docx" TargetMode="External"/><Relationship Id="rId27" Type="http://schemas.openxmlformats.org/officeDocument/2006/relationships/hyperlink" Target="file:///C:\Users\HOZYAI~2\AppData\Local\Temp\293.docx" TargetMode="External"/><Relationship Id="rId30" Type="http://schemas.openxmlformats.org/officeDocument/2006/relationships/hyperlink" Target="consultantplus://offline/ref=70BEE17419D75759513F1662D6CA8247C88EB8B608A53C7BDB2857B36AC97154A1LCD" TargetMode="External"/><Relationship Id="rId35" Type="http://schemas.openxmlformats.org/officeDocument/2006/relationships/hyperlink" Target="file:///C:\Users\HOZYAI~2\AppData\Local\Temp\293.docx" TargetMode="External"/><Relationship Id="rId43" Type="http://schemas.openxmlformats.org/officeDocument/2006/relationships/hyperlink" Target="file:///C:\Users\HOZYAI~2\AppData\Local\Temp\293.docx" TargetMode="External"/><Relationship Id="rId48" Type="http://schemas.openxmlformats.org/officeDocument/2006/relationships/hyperlink" Target="file:///C:\Users\HOZYAI~2\AppData\Local\Temp\293.docx" TargetMode="External"/><Relationship Id="rId56" Type="http://schemas.openxmlformats.org/officeDocument/2006/relationships/hyperlink" Target="consultantplus://offline/ref=70BEE17419D75759513F1662D6CA8247C88EB8B600AE377ADA250AB962907D561B809E2C8D84DECF103E8412A1L1D" TargetMode="External"/><Relationship Id="rId8" Type="http://schemas.openxmlformats.org/officeDocument/2006/relationships/endnotes" Target="endnotes.xml"/><Relationship Id="rId51" Type="http://schemas.openxmlformats.org/officeDocument/2006/relationships/hyperlink" Target="file:///C:\Users\HOZYAI~2\AppData\Local\Temp\293.docx"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B2BFE-577B-41BE-AB80-0145D0C4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32</Pages>
  <Words>9446</Words>
  <Characters>53845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hozyainova-ti</dc:creator>
  <cp:keywords/>
  <dc:description/>
  <cp:lastModifiedBy>Эберт Т.М.</cp:lastModifiedBy>
  <cp:revision>60</cp:revision>
  <cp:lastPrinted>2017-02-03T05:27:00Z</cp:lastPrinted>
  <dcterms:created xsi:type="dcterms:W3CDTF">2016-11-21T07:08:00Z</dcterms:created>
  <dcterms:modified xsi:type="dcterms:W3CDTF">2017-02-06T11:05:00Z</dcterms:modified>
</cp:coreProperties>
</file>