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1" w:rsidRPr="005D6BD6" w:rsidRDefault="003D4425" w:rsidP="003D442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CF2F51" w:rsidRPr="005D6BD6" w:rsidRDefault="00CF2F51" w:rsidP="00CF2F51">
      <w:pPr>
        <w:jc w:val="center"/>
        <w:rPr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F2F51" w:rsidRPr="005D6BD6" w:rsidRDefault="00CF2F51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4425">
        <w:rPr>
          <w:rFonts w:ascii="Times New Roman" w:hAnsi="Times New Roman"/>
          <w:sz w:val="28"/>
          <w:szCs w:val="28"/>
        </w:rPr>
        <w:t>00</w:t>
      </w:r>
      <w:r w:rsidR="003A1A26">
        <w:rPr>
          <w:rFonts w:ascii="Times New Roman" w:hAnsi="Times New Roman"/>
          <w:sz w:val="28"/>
          <w:szCs w:val="28"/>
        </w:rPr>
        <w:t>.01.201</w:t>
      </w:r>
      <w:r w:rsidR="003D4425">
        <w:rPr>
          <w:rFonts w:ascii="Times New Roman" w:hAnsi="Times New Roman"/>
          <w:sz w:val="28"/>
          <w:szCs w:val="28"/>
        </w:rPr>
        <w:t>9</w:t>
      </w:r>
      <w:r w:rsidR="003A1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</w:t>
      </w:r>
    </w:p>
    <w:p w:rsidR="00CF2F51" w:rsidRPr="005D6BD6" w:rsidRDefault="00CF2F51" w:rsidP="00CF2F51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CF2F51" w:rsidRDefault="00CF2F51" w:rsidP="00CF2F51">
      <w:pPr>
        <w:rPr>
          <w:sz w:val="28"/>
          <w:szCs w:val="28"/>
        </w:rPr>
      </w:pPr>
    </w:p>
    <w:p w:rsidR="00CF2F51" w:rsidRPr="00111F5D" w:rsidRDefault="00CF2F51" w:rsidP="00CF2F51">
      <w:pPr>
        <w:rPr>
          <w:sz w:val="28"/>
          <w:szCs w:val="28"/>
        </w:rPr>
      </w:pPr>
    </w:p>
    <w:p w:rsidR="00CF2F51" w:rsidRDefault="009F29AD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2F51">
        <w:rPr>
          <w:rFonts w:ascii="Times New Roman" w:hAnsi="Times New Roman"/>
          <w:sz w:val="28"/>
          <w:szCs w:val="28"/>
        </w:rPr>
        <w:t xml:space="preserve">от </w:t>
      </w:r>
      <w:r w:rsidR="003D4425">
        <w:rPr>
          <w:rFonts w:ascii="Times New Roman" w:hAnsi="Times New Roman"/>
          <w:sz w:val="28"/>
          <w:szCs w:val="28"/>
        </w:rPr>
        <w:t>8 ноября 2017</w:t>
      </w:r>
      <w:r w:rsidRPr="00235EB2">
        <w:rPr>
          <w:rFonts w:ascii="Times New Roman" w:hAnsi="Times New Roman"/>
          <w:sz w:val="28"/>
          <w:szCs w:val="28"/>
        </w:rPr>
        <w:t xml:space="preserve"> </w:t>
      </w:r>
      <w:r w:rsidR="00CF2F51">
        <w:rPr>
          <w:rFonts w:ascii="Times New Roman" w:hAnsi="Times New Roman"/>
          <w:sz w:val="28"/>
          <w:szCs w:val="28"/>
        </w:rPr>
        <w:t xml:space="preserve">года </w:t>
      </w:r>
      <w:r w:rsidRPr="00235EB2">
        <w:rPr>
          <w:rFonts w:ascii="Times New Roman" w:hAnsi="Times New Roman"/>
          <w:sz w:val="28"/>
          <w:szCs w:val="28"/>
        </w:rPr>
        <w:t xml:space="preserve">№ </w:t>
      </w:r>
      <w:r w:rsidR="003D4425">
        <w:rPr>
          <w:rFonts w:ascii="Times New Roman" w:hAnsi="Times New Roman"/>
          <w:sz w:val="28"/>
          <w:szCs w:val="28"/>
        </w:rPr>
        <w:t>305</w:t>
      </w:r>
      <w:r w:rsidRPr="00235EB2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Мансийского района «Создание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условий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муниципальными финансами,</w:t>
      </w:r>
      <w:r w:rsidR="00CF2F51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бюджетов Ханты-Мансийского района</w:t>
      </w:r>
    </w:p>
    <w:p w:rsidR="00D90EE0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на 201</w:t>
      </w:r>
      <w:r w:rsidR="003D4425">
        <w:rPr>
          <w:rFonts w:ascii="Times New Roman" w:hAnsi="Times New Roman"/>
          <w:sz w:val="28"/>
          <w:szCs w:val="28"/>
        </w:rPr>
        <w:t>8</w:t>
      </w:r>
      <w:r w:rsidRPr="00235EB2">
        <w:rPr>
          <w:rFonts w:ascii="Times New Roman" w:hAnsi="Times New Roman"/>
          <w:sz w:val="28"/>
          <w:szCs w:val="28"/>
        </w:rPr>
        <w:t xml:space="preserve"> – 20</w:t>
      </w:r>
      <w:r w:rsidR="003D4425">
        <w:rPr>
          <w:rFonts w:ascii="Times New Roman" w:hAnsi="Times New Roman"/>
          <w:sz w:val="28"/>
          <w:szCs w:val="28"/>
        </w:rPr>
        <w:t>20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F2F51" w:rsidRPr="00F77E99" w:rsidRDefault="00CF2F51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CF2F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CF2F51" w:rsidRPr="00C93AA8" w:rsidRDefault="00CF2F51" w:rsidP="00CF2F51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Pr="004915B7" w:rsidRDefault="00CF2F51" w:rsidP="00CF2F5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</w:t>
      </w:r>
      <w:r w:rsidR="00DF5D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DF5D14" w:rsidRPr="00DF5D14" w:rsidRDefault="00DF5D14" w:rsidP="00DF5D14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от 08.11.2017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годы»;</w:t>
      </w:r>
    </w:p>
    <w:p w:rsidR="00DF5D14" w:rsidRPr="00DF5D14" w:rsidRDefault="00DF5D14" w:rsidP="00DF5D14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от 18.04.2018 № 138 «О внесении изменений в постановление администрации Ханты-Мансийского района от 8 ноября 2017 года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годы»;</w:t>
      </w:r>
    </w:p>
    <w:p w:rsidR="00DF5D14" w:rsidRDefault="00DF5D14" w:rsidP="00DF5D14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09.10.2018 № 278 «О внесении изменений в постановление администрации Ханты-Мансийского района от 8 ноября 2017 года № 305 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3AA8" w:rsidRDefault="00DF5D14" w:rsidP="00DF5D1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21.12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365</w:t>
      </w:r>
      <w:bookmarkStart w:id="0" w:name="_GoBack"/>
      <w:bookmarkEnd w:id="0"/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8 ноября 2017 года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4F76" w:rsidRPr="00234824" w:rsidRDefault="009C5F30" w:rsidP="009C5F30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9C5F30" w:rsidP="009C5F30">
      <w:pPr>
        <w:pStyle w:val="ab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8D4252" w:rsidRPr="008D425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D4252" w:rsidRPr="008D4252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842920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8D4252">
        <w:rPr>
          <w:rFonts w:eastAsia="Calibri"/>
          <w:sz w:val="28"/>
          <w:szCs w:val="28"/>
          <w:lang w:eastAsia="en-US"/>
        </w:rPr>
        <w:t xml:space="preserve"> по финансам</w:t>
      </w:r>
      <w:r w:rsidR="008D4252" w:rsidRPr="008D4252">
        <w:rPr>
          <w:rFonts w:eastAsia="Calibri"/>
          <w:sz w:val="28"/>
          <w:szCs w:val="28"/>
          <w:lang w:eastAsia="en-US"/>
        </w:rPr>
        <w:t>, председателя комитета по финансам.</w:t>
      </w:r>
    </w:p>
    <w:p w:rsidR="008D4252" w:rsidRPr="008D4252" w:rsidRDefault="008D4252" w:rsidP="00CF2F51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CF2F51">
      <w:pPr>
        <w:jc w:val="both"/>
        <w:rPr>
          <w:sz w:val="28"/>
          <w:szCs w:val="28"/>
        </w:rPr>
      </w:pPr>
    </w:p>
    <w:p w:rsidR="00884FAA" w:rsidRPr="00A04470" w:rsidRDefault="00884FAA" w:rsidP="00CF2F51">
      <w:pPr>
        <w:jc w:val="both"/>
        <w:rPr>
          <w:sz w:val="28"/>
          <w:szCs w:val="28"/>
        </w:rPr>
      </w:pPr>
    </w:p>
    <w:p w:rsidR="00CB4D62" w:rsidRPr="00EF12C8" w:rsidRDefault="00884FAA" w:rsidP="00CF2F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</w:t>
      </w:r>
      <w:r w:rsidR="009C5F30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57" w:rsidRDefault="00910B57" w:rsidP="001D0F12">
      <w:r>
        <w:separator/>
      </w:r>
    </w:p>
  </w:endnote>
  <w:endnote w:type="continuationSeparator" w:id="0">
    <w:p w:rsidR="00910B57" w:rsidRDefault="00910B5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57" w:rsidRDefault="00910B57" w:rsidP="001D0F12">
      <w:r>
        <w:separator/>
      </w:r>
    </w:p>
  </w:footnote>
  <w:footnote w:type="continuationSeparator" w:id="0">
    <w:p w:rsidR="00910B57" w:rsidRDefault="00910B5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31913"/>
      <w:docPartObj>
        <w:docPartGallery w:val="Page Numbers (Top of Page)"/>
        <w:docPartUnique/>
      </w:docPartObj>
    </w:sdtPr>
    <w:sdtEndPr/>
    <w:sdtContent>
      <w:p w:rsidR="00842920" w:rsidRDefault="00842920" w:rsidP="00842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1A2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4425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B96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3A38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3589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957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52E0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425E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42920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0B57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5F30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A3D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D7EEA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2F51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5D14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160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0ABE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1935-38D2-4BE1-B186-907AF29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Е.А. Лашова</cp:lastModifiedBy>
  <cp:revision>4</cp:revision>
  <cp:lastPrinted>2018-01-12T05:08:00Z</cp:lastPrinted>
  <dcterms:created xsi:type="dcterms:W3CDTF">2018-12-28T04:44:00Z</dcterms:created>
  <dcterms:modified xsi:type="dcterms:W3CDTF">2018-12-28T04:52:00Z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