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23" w:rsidRDefault="00433823" w:rsidP="00433823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2BE1601" wp14:editId="415EEDF1">
            <wp:simplePos x="0" y="0"/>
            <wp:positionH relativeFrom="column">
              <wp:posOffset>2558539</wp:posOffset>
            </wp:positionH>
            <wp:positionV relativeFrom="paragraph">
              <wp:posOffset>-401320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823" w:rsidRPr="005D6BD6" w:rsidRDefault="00433823" w:rsidP="00433823">
      <w:pPr>
        <w:jc w:val="center"/>
        <w:rPr>
          <w:sz w:val="28"/>
          <w:szCs w:val="28"/>
        </w:rPr>
      </w:pPr>
    </w:p>
    <w:p w:rsidR="00433823" w:rsidRPr="005D6BD6" w:rsidRDefault="00433823" w:rsidP="00433823">
      <w:pPr>
        <w:pStyle w:val="a4"/>
        <w:jc w:val="center"/>
        <w:rPr>
          <w:rFonts w:cs="Times New Roman"/>
          <w:sz w:val="28"/>
          <w:szCs w:val="28"/>
        </w:rPr>
      </w:pPr>
      <w:r w:rsidRPr="005D6BD6">
        <w:rPr>
          <w:rFonts w:cs="Times New Roman"/>
          <w:sz w:val="28"/>
          <w:szCs w:val="28"/>
        </w:rPr>
        <w:t>МУНИЦИПАЛЬНОЕ ОБРАЗОВАНИЕ</w:t>
      </w:r>
    </w:p>
    <w:p w:rsidR="00433823" w:rsidRPr="005D6BD6" w:rsidRDefault="00433823" w:rsidP="00433823">
      <w:pPr>
        <w:pStyle w:val="a4"/>
        <w:jc w:val="center"/>
        <w:rPr>
          <w:rFonts w:cs="Times New Roman"/>
          <w:sz w:val="28"/>
          <w:szCs w:val="28"/>
        </w:rPr>
      </w:pPr>
      <w:r w:rsidRPr="005D6BD6">
        <w:rPr>
          <w:rFonts w:cs="Times New Roman"/>
          <w:sz w:val="28"/>
          <w:szCs w:val="28"/>
        </w:rPr>
        <w:t>ХАНТЫ-МАНСИЙСКИЙ РАЙОН</w:t>
      </w:r>
    </w:p>
    <w:p w:rsidR="00433823" w:rsidRPr="00433823" w:rsidRDefault="00433823" w:rsidP="00433823">
      <w:pPr>
        <w:pStyle w:val="a4"/>
        <w:jc w:val="center"/>
        <w:rPr>
          <w:rFonts w:cs="Times New Roman"/>
          <w:sz w:val="28"/>
          <w:szCs w:val="28"/>
        </w:rPr>
      </w:pPr>
      <w:r w:rsidRPr="005D6BD6">
        <w:rPr>
          <w:rFonts w:cs="Times New Roman"/>
          <w:sz w:val="28"/>
          <w:szCs w:val="28"/>
        </w:rPr>
        <w:t xml:space="preserve">Ханты-Мансийский </w:t>
      </w:r>
      <w:r w:rsidRPr="00433823">
        <w:rPr>
          <w:rFonts w:cs="Times New Roman"/>
          <w:sz w:val="28"/>
          <w:szCs w:val="28"/>
        </w:rPr>
        <w:t>автономный округ – Югра</w:t>
      </w:r>
    </w:p>
    <w:p w:rsidR="00433823" w:rsidRPr="00433823" w:rsidRDefault="00433823" w:rsidP="00433823">
      <w:pPr>
        <w:pStyle w:val="a4"/>
        <w:jc w:val="center"/>
        <w:rPr>
          <w:rFonts w:cs="Times New Roman"/>
          <w:sz w:val="28"/>
          <w:szCs w:val="28"/>
        </w:rPr>
      </w:pPr>
    </w:p>
    <w:p w:rsidR="00433823" w:rsidRPr="00433823" w:rsidRDefault="00433823" w:rsidP="00433823">
      <w:pPr>
        <w:pStyle w:val="a4"/>
        <w:jc w:val="center"/>
        <w:rPr>
          <w:rFonts w:cs="Times New Roman"/>
          <w:b/>
          <w:sz w:val="28"/>
          <w:szCs w:val="28"/>
        </w:rPr>
      </w:pPr>
      <w:r w:rsidRPr="00433823">
        <w:rPr>
          <w:rFonts w:cs="Times New Roman"/>
          <w:b/>
          <w:sz w:val="28"/>
          <w:szCs w:val="28"/>
        </w:rPr>
        <w:t>АДМИНИСТРАЦИЯ ХАНТЫ-МАНСИЙСКОГО РАЙОНА</w:t>
      </w:r>
    </w:p>
    <w:p w:rsidR="00433823" w:rsidRPr="00433823" w:rsidRDefault="00433823" w:rsidP="00433823">
      <w:pPr>
        <w:pStyle w:val="a4"/>
        <w:jc w:val="center"/>
        <w:rPr>
          <w:rFonts w:cs="Times New Roman"/>
          <w:b/>
          <w:sz w:val="28"/>
          <w:szCs w:val="28"/>
        </w:rPr>
      </w:pPr>
    </w:p>
    <w:p w:rsidR="00433823" w:rsidRPr="00433823" w:rsidRDefault="00433823" w:rsidP="00433823">
      <w:pPr>
        <w:pStyle w:val="a4"/>
        <w:jc w:val="center"/>
        <w:rPr>
          <w:rFonts w:cs="Times New Roman"/>
          <w:b/>
          <w:sz w:val="28"/>
          <w:szCs w:val="28"/>
        </w:rPr>
      </w:pPr>
      <w:r w:rsidRPr="00433823">
        <w:rPr>
          <w:rFonts w:cs="Times New Roman"/>
          <w:b/>
          <w:sz w:val="28"/>
          <w:szCs w:val="28"/>
        </w:rPr>
        <w:t>П О С Т А Н О В Л Е Н И Е</w:t>
      </w:r>
    </w:p>
    <w:p w:rsidR="00433823" w:rsidRPr="00433823" w:rsidRDefault="00433823" w:rsidP="00433823">
      <w:pPr>
        <w:pStyle w:val="a4"/>
        <w:jc w:val="center"/>
        <w:rPr>
          <w:rFonts w:cs="Times New Roman"/>
          <w:sz w:val="28"/>
          <w:szCs w:val="28"/>
        </w:rPr>
      </w:pPr>
    </w:p>
    <w:p w:rsidR="00433823" w:rsidRPr="005D6BD6" w:rsidRDefault="00433823" w:rsidP="00433823">
      <w:pPr>
        <w:pStyle w:val="a4"/>
        <w:rPr>
          <w:rFonts w:cs="Times New Roman"/>
          <w:sz w:val="28"/>
          <w:szCs w:val="28"/>
        </w:rPr>
      </w:pPr>
      <w:r w:rsidRPr="00433823">
        <w:rPr>
          <w:rFonts w:cs="Times New Roman"/>
          <w:sz w:val="28"/>
          <w:szCs w:val="28"/>
        </w:rPr>
        <w:t>от</w:t>
      </w:r>
      <w:r w:rsidR="00FF1137">
        <w:rPr>
          <w:rFonts w:cs="Times New Roman"/>
          <w:sz w:val="28"/>
          <w:szCs w:val="28"/>
        </w:rPr>
        <w:t xml:space="preserve"> 14.07.2023</w:t>
      </w:r>
      <w:r w:rsidR="002657EB">
        <w:rPr>
          <w:rFonts w:cs="Times New Roman"/>
          <w:sz w:val="28"/>
          <w:szCs w:val="28"/>
        </w:rPr>
        <w:t xml:space="preserve">   </w:t>
      </w:r>
      <w:r w:rsidRPr="00433823">
        <w:rPr>
          <w:rFonts w:cs="Times New Roman"/>
          <w:sz w:val="28"/>
          <w:szCs w:val="28"/>
        </w:rPr>
        <w:t xml:space="preserve">                  </w:t>
      </w:r>
      <w:r w:rsidR="002657EB">
        <w:rPr>
          <w:rFonts w:cs="Times New Roman"/>
          <w:sz w:val="28"/>
          <w:szCs w:val="28"/>
        </w:rPr>
        <w:t xml:space="preserve">  </w:t>
      </w:r>
      <w:r w:rsidRPr="00433823">
        <w:rPr>
          <w:rFonts w:cs="Times New Roman"/>
          <w:sz w:val="28"/>
          <w:szCs w:val="28"/>
        </w:rPr>
        <w:t xml:space="preserve">                                        </w:t>
      </w:r>
      <w:r w:rsidR="00892569">
        <w:rPr>
          <w:rFonts w:cs="Times New Roman"/>
          <w:sz w:val="28"/>
          <w:szCs w:val="28"/>
        </w:rPr>
        <w:t xml:space="preserve">             </w:t>
      </w:r>
      <w:r w:rsidR="00FF1137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№ </w:t>
      </w:r>
      <w:r w:rsidR="00FF1137">
        <w:rPr>
          <w:rFonts w:cs="Times New Roman"/>
          <w:sz w:val="28"/>
          <w:szCs w:val="28"/>
        </w:rPr>
        <w:t>312</w:t>
      </w:r>
    </w:p>
    <w:p w:rsidR="00433823" w:rsidRPr="005D6BD6" w:rsidRDefault="00433823" w:rsidP="00893AF5">
      <w:pPr>
        <w:pStyle w:val="a4"/>
        <w:rPr>
          <w:rFonts w:cs="Times New Roman"/>
          <w:i/>
          <w:szCs w:val="24"/>
        </w:rPr>
      </w:pPr>
      <w:r w:rsidRPr="005D6BD6">
        <w:rPr>
          <w:rFonts w:cs="Times New Roman"/>
          <w:i/>
          <w:szCs w:val="24"/>
        </w:rPr>
        <w:t>г. Ханты-Мансийск</w:t>
      </w:r>
    </w:p>
    <w:p w:rsidR="00433823" w:rsidRDefault="00433823" w:rsidP="00893AF5">
      <w:pPr>
        <w:rPr>
          <w:sz w:val="28"/>
          <w:szCs w:val="28"/>
        </w:rPr>
      </w:pPr>
    </w:p>
    <w:p w:rsidR="00433823" w:rsidRPr="00111F5D" w:rsidRDefault="00433823" w:rsidP="00893AF5">
      <w:pPr>
        <w:rPr>
          <w:sz w:val="28"/>
          <w:szCs w:val="28"/>
        </w:rPr>
      </w:pPr>
    </w:p>
    <w:p w:rsidR="007C2314" w:rsidRPr="00775349" w:rsidRDefault="00892569" w:rsidP="00893AF5">
      <w:pPr>
        <w:pStyle w:val="a4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 внесении изменений </w:t>
      </w:r>
      <w:r w:rsidR="00893AF5">
        <w:rPr>
          <w:rFonts w:cs="Times New Roman"/>
          <w:bCs/>
          <w:sz w:val="28"/>
          <w:szCs w:val="28"/>
        </w:rPr>
        <w:br/>
      </w:r>
      <w:r>
        <w:rPr>
          <w:rFonts w:cs="Times New Roman"/>
          <w:bCs/>
          <w:sz w:val="28"/>
          <w:szCs w:val="28"/>
        </w:rPr>
        <w:t xml:space="preserve">в постановление администрации </w:t>
      </w:r>
      <w:r w:rsidR="00893AF5">
        <w:rPr>
          <w:rFonts w:cs="Times New Roman"/>
          <w:bCs/>
          <w:sz w:val="28"/>
          <w:szCs w:val="28"/>
        </w:rPr>
        <w:br/>
      </w:r>
      <w:r>
        <w:rPr>
          <w:rFonts w:cs="Times New Roman"/>
          <w:bCs/>
          <w:sz w:val="28"/>
          <w:szCs w:val="28"/>
        </w:rPr>
        <w:t xml:space="preserve">Ханты-Мансийского района </w:t>
      </w:r>
      <w:r w:rsidR="00893AF5">
        <w:rPr>
          <w:rFonts w:cs="Times New Roman"/>
          <w:bCs/>
          <w:sz w:val="28"/>
          <w:szCs w:val="28"/>
        </w:rPr>
        <w:br/>
      </w:r>
      <w:r w:rsidR="00187716">
        <w:rPr>
          <w:rFonts w:cs="Times New Roman"/>
          <w:bCs/>
          <w:sz w:val="28"/>
          <w:szCs w:val="28"/>
        </w:rPr>
        <w:t>от 13.06.2018</w:t>
      </w:r>
      <w:r w:rsidR="00C86C0C">
        <w:rPr>
          <w:rFonts w:cs="Times New Roman"/>
          <w:bCs/>
          <w:sz w:val="28"/>
          <w:szCs w:val="28"/>
        </w:rPr>
        <w:t xml:space="preserve"> </w:t>
      </w:r>
      <w:r w:rsidR="00325618">
        <w:rPr>
          <w:rFonts w:cs="Times New Roman"/>
          <w:bCs/>
          <w:sz w:val="28"/>
          <w:szCs w:val="28"/>
        </w:rPr>
        <w:t>№ 174</w:t>
      </w:r>
      <w:r w:rsidR="003573C4">
        <w:rPr>
          <w:rFonts w:cs="Times New Roman"/>
          <w:bCs/>
          <w:sz w:val="28"/>
          <w:szCs w:val="28"/>
        </w:rPr>
        <w:br/>
      </w:r>
      <w:r>
        <w:rPr>
          <w:rFonts w:cs="Times New Roman"/>
          <w:bCs/>
          <w:sz w:val="28"/>
          <w:szCs w:val="28"/>
        </w:rPr>
        <w:t>«</w:t>
      </w:r>
      <w:r w:rsidR="007C2314" w:rsidRPr="009B5A44">
        <w:rPr>
          <w:rFonts w:cs="Times New Roman"/>
          <w:bCs/>
          <w:sz w:val="28"/>
          <w:szCs w:val="28"/>
        </w:rPr>
        <w:t>Об утверждении правил рассмотрения</w:t>
      </w:r>
      <w:r w:rsidR="00774992" w:rsidRPr="009B5A44">
        <w:rPr>
          <w:rFonts w:cs="Times New Roman"/>
          <w:bCs/>
          <w:sz w:val="28"/>
          <w:szCs w:val="28"/>
        </w:rPr>
        <w:t xml:space="preserve"> </w:t>
      </w:r>
      <w:r w:rsidR="00893AF5">
        <w:rPr>
          <w:rFonts w:cs="Times New Roman"/>
          <w:bCs/>
          <w:sz w:val="28"/>
          <w:szCs w:val="28"/>
        </w:rPr>
        <w:br/>
      </w:r>
      <w:r w:rsidR="007C2314" w:rsidRPr="009B5A44">
        <w:rPr>
          <w:rFonts w:cs="Times New Roman"/>
          <w:bCs/>
          <w:sz w:val="28"/>
          <w:szCs w:val="28"/>
        </w:rPr>
        <w:t xml:space="preserve">запросов субъектов </w:t>
      </w:r>
      <w:r w:rsidR="00BD78DB" w:rsidRPr="009B5A44">
        <w:rPr>
          <w:rFonts w:cs="Times New Roman"/>
          <w:bCs/>
          <w:sz w:val="28"/>
          <w:szCs w:val="28"/>
        </w:rPr>
        <w:t>п</w:t>
      </w:r>
      <w:r w:rsidR="002772B2" w:rsidRPr="009B5A44">
        <w:rPr>
          <w:rFonts w:cs="Times New Roman"/>
          <w:bCs/>
          <w:sz w:val="28"/>
          <w:szCs w:val="28"/>
        </w:rPr>
        <w:t>ерсональных данных</w:t>
      </w:r>
      <w:r w:rsidR="00412E96" w:rsidRPr="009B5A44">
        <w:rPr>
          <w:rFonts w:cs="Times New Roman"/>
          <w:bCs/>
          <w:sz w:val="28"/>
          <w:szCs w:val="28"/>
        </w:rPr>
        <w:t xml:space="preserve"> </w:t>
      </w:r>
      <w:r w:rsidR="00893AF5">
        <w:rPr>
          <w:rFonts w:cs="Times New Roman"/>
          <w:bCs/>
          <w:sz w:val="28"/>
          <w:szCs w:val="28"/>
        </w:rPr>
        <w:br/>
      </w:r>
      <w:r w:rsidR="007C2314" w:rsidRPr="009B5A44">
        <w:rPr>
          <w:rFonts w:cs="Times New Roman"/>
          <w:bCs/>
          <w:sz w:val="28"/>
          <w:szCs w:val="28"/>
        </w:rPr>
        <w:t>или их представителей</w:t>
      </w:r>
      <w:r w:rsidR="00433823">
        <w:rPr>
          <w:rFonts w:cs="Times New Roman"/>
          <w:bCs/>
          <w:sz w:val="28"/>
          <w:szCs w:val="28"/>
        </w:rPr>
        <w:t xml:space="preserve"> </w:t>
      </w:r>
      <w:r w:rsidR="00922E61" w:rsidRPr="009B5A44">
        <w:rPr>
          <w:rFonts w:cs="Times New Roman"/>
          <w:bCs/>
          <w:sz w:val="28"/>
          <w:szCs w:val="28"/>
        </w:rPr>
        <w:t xml:space="preserve">в администрации </w:t>
      </w:r>
      <w:r w:rsidR="00893AF5">
        <w:rPr>
          <w:rFonts w:cs="Times New Roman"/>
          <w:bCs/>
          <w:sz w:val="28"/>
          <w:szCs w:val="28"/>
        </w:rPr>
        <w:br/>
      </w:r>
      <w:r w:rsidR="00922E61" w:rsidRPr="009B5A44">
        <w:rPr>
          <w:rFonts w:cs="Times New Roman"/>
          <w:bCs/>
          <w:sz w:val="28"/>
          <w:szCs w:val="28"/>
        </w:rPr>
        <w:t>Ханты-Мансийского района</w:t>
      </w:r>
      <w:r>
        <w:rPr>
          <w:rFonts w:cs="Times New Roman"/>
          <w:bCs/>
          <w:sz w:val="28"/>
          <w:szCs w:val="28"/>
        </w:rPr>
        <w:t>»</w:t>
      </w:r>
    </w:p>
    <w:p w:rsidR="00433823" w:rsidRDefault="00433823" w:rsidP="00893AF5">
      <w:pPr>
        <w:pStyle w:val="a4"/>
        <w:rPr>
          <w:rFonts w:cs="Times New Roman"/>
          <w:color w:val="000000"/>
          <w:spacing w:val="5"/>
          <w:sz w:val="28"/>
          <w:szCs w:val="28"/>
        </w:rPr>
      </w:pPr>
    </w:p>
    <w:p w:rsidR="00433823" w:rsidRDefault="00433823" w:rsidP="00893AF5">
      <w:pPr>
        <w:pStyle w:val="a4"/>
        <w:rPr>
          <w:rFonts w:cs="Times New Roman"/>
          <w:color w:val="000000"/>
          <w:spacing w:val="5"/>
          <w:sz w:val="28"/>
          <w:szCs w:val="28"/>
        </w:rPr>
      </w:pPr>
    </w:p>
    <w:p w:rsidR="006E5590" w:rsidRPr="00F53510" w:rsidRDefault="006E5590" w:rsidP="00893AF5">
      <w:pPr>
        <w:ind w:firstLine="709"/>
        <w:jc w:val="both"/>
        <w:rPr>
          <w:rFonts w:eastAsia="Calibri"/>
          <w:sz w:val="28"/>
          <w:szCs w:val="28"/>
        </w:rPr>
      </w:pPr>
      <w:r w:rsidRPr="00F53510">
        <w:rPr>
          <w:sz w:val="28"/>
          <w:szCs w:val="28"/>
        </w:rPr>
        <w:t xml:space="preserve">В </w:t>
      </w:r>
      <w:r w:rsidRPr="00F53510">
        <w:rPr>
          <w:rStyle w:val="a8"/>
          <w:color w:val="auto"/>
          <w:sz w:val="28"/>
          <w:szCs w:val="28"/>
          <w:u w:val="none"/>
        </w:rPr>
        <w:t xml:space="preserve">целях приведения </w:t>
      </w:r>
      <w:r w:rsidRPr="00F53510">
        <w:rPr>
          <w:rFonts w:eastAsiaTheme="minorHAnsi"/>
          <w:sz w:val="28"/>
          <w:szCs w:val="28"/>
          <w:lang w:eastAsia="en-US"/>
        </w:rPr>
        <w:t>муниципального правов</w:t>
      </w:r>
      <w:r w:rsidR="006C69FF">
        <w:rPr>
          <w:rFonts w:eastAsiaTheme="minorHAnsi"/>
          <w:sz w:val="28"/>
          <w:szCs w:val="28"/>
          <w:lang w:eastAsia="en-US"/>
        </w:rPr>
        <w:t>ых</w:t>
      </w:r>
      <w:r w:rsidRPr="00F53510">
        <w:rPr>
          <w:rFonts w:eastAsiaTheme="minorHAnsi"/>
          <w:sz w:val="28"/>
          <w:szCs w:val="28"/>
          <w:lang w:eastAsia="en-US"/>
        </w:rPr>
        <w:t xml:space="preserve"> акт</w:t>
      </w:r>
      <w:r w:rsidR="006C69FF">
        <w:rPr>
          <w:rFonts w:eastAsiaTheme="minorHAnsi"/>
          <w:sz w:val="28"/>
          <w:szCs w:val="28"/>
          <w:lang w:eastAsia="en-US"/>
        </w:rPr>
        <w:t xml:space="preserve">ов </w:t>
      </w:r>
      <w:r w:rsidR="00893AF5">
        <w:rPr>
          <w:rFonts w:eastAsiaTheme="minorHAnsi"/>
          <w:sz w:val="28"/>
          <w:szCs w:val="28"/>
          <w:lang w:eastAsia="en-US"/>
        </w:rPr>
        <w:br/>
      </w:r>
      <w:r w:rsidR="006C69FF">
        <w:rPr>
          <w:rFonts w:eastAsiaTheme="minorHAnsi"/>
          <w:sz w:val="28"/>
          <w:szCs w:val="28"/>
          <w:lang w:eastAsia="en-US"/>
        </w:rPr>
        <w:t>Ханты-Мансийского района</w:t>
      </w:r>
      <w:r w:rsidRPr="00F53510">
        <w:rPr>
          <w:rFonts w:eastAsiaTheme="minorHAnsi"/>
          <w:sz w:val="28"/>
          <w:szCs w:val="28"/>
          <w:lang w:eastAsia="en-US"/>
        </w:rPr>
        <w:t xml:space="preserve"> в соответствие с </w:t>
      </w:r>
      <w:r w:rsidR="006C69FF">
        <w:rPr>
          <w:rStyle w:val="a8"/>
          <w:color w:val="auto"/>
          <w:sz w:val="28"/>
          <w:szCs w:val="28"/>
          <w:u w:val="none"/>
        </w:rPr>
        <w:t>действующим законодательством,</w:t>
      </w:r>
      <w:r w:rsidRPr="008D70B8">
        <w:rPr>
          <w:sz w:val="28"/>
          <w:szCs w:val="28"/>
        </w:rPr>
        <w:t xml:space="preserve"> </w:t>
      </w:r>
      <w:r w:rsidR="00D731E3" w:rsidRPr="008D70B8">
        <w:rPr>
          <w:rFonts w:eastAsia="Calibri"/>
          <w:sz w:val="28"/>
          <w:szCs w:val="28"/>
        </w:rPr>
        <w:t>рук</w:t>
      </w:r>
      <w:r w:rsidR="00D731E3">
        <w:rPr>
          <w:rFonts w:eastAsia="Calibri"/>
          <w:sz w:val="28"/>
          <w:szCs w:val="28"/>
        </w:rPr>
        <w:t>оводствуясь</w:t>
      </w:r>
      <w:r w:rsidRPr="00F53510">
        <w:rPr>
          <w:rFonts w:eastAsia="Calibri"/>
          <w:sz w:val="28"/>
          <w:szCs w:val="28"/>
        </w:rPr>
        <w:t xml:space="preserve"> стать</w:t>
      </w:r>
      <w:r w:rsidR="00D731E3">
        <w:rPr>
          <w:rFonts w:eastAsia="Calibri"/>
          <w:sz w:val="28"/>
          <w:szCs w:val="28"/>
        </w:rPr>
        <w:t>ей</w:t>
      </w:r>
      <w:r w:rsidRPr="00F53510">
        <w:rPr>
          <w:rFonts w:eastAsia="Calibri"/>
          <w:sz w:val="28"/>
          <w:szCs w:val="28"/>
        </w:rPr>
        <w:t xml:space="preserve"> 32 Устава Ханты-Мансийского района:</w:t>
      </w:r>
    </w:p>
    <w:p w:rsidR="006E5590" w:rsidRPr="00F53510" w:rsidRDefault="006E5590" w:rsidP="00893AF5">
      <w:pPr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6E5590" w:rsidRPr="006C69FF" w:rsidRDefault="006E5590" w:rsidP="006E5590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rFonts w:eastAsia="Calibri" w:cs="Times New Roman"/>
          <w:sz w:val="28"/>
          <w:szCs w:val="28"/>
        </w:rPr>
      </w:pPr>
      <w:r w:rsidRPr="00F53510">
        <w:rPr>
          <w:sz w:val="28"/>
          <w:szCs w:val="28"/>
        </w:rPr>
        <w:t xml:space="preserve">Внести в постановление </w:t>
      </w:r>
      <w:r w:rsidRPr="00F53510">
        <w:rPr>
          <w:rFonts w:eastAsia="Calibri" w:cs="Times New Roman"/>
          <w:sz w:val="28"/>
        </w:rPr>
        <w:t xml:space="preserve">администрации Ханты-Мансийского района </w:t>
      </w:r>
      <w:r w:rsidRPr="00F53510">
        <w:rPr>
          <w:rFonts w:eastAsia="Times New Roman" w:cs="Times New Roman"/>
          <w:sz w:val="28"/>
          <w:szCs w:val="28"/>
        </w:rPr>
        <w:t xml:space="preserve">от 13.06.2018 № 174 «Об </w:t>
      </w:r>
      <w:r w:rsidRPr="00F53510">
        <w:rPr>
          <w:rFonts w:cs="Times New Roman"/>
          <w:bCs/>
          <w:sz w:val="28"/>
          <w:szCs w:val="28"/>
        </w:rPr>
        <w:t xml:space="preserve">утверждении правил рассмотрения запросов субъектов персональных данных или их представителей </w:t>
      </w:r>
      <w:r w:rsidR="00893AF5">
        <w:rPr>
          <w:rFonts w:cs="Times New Roman"/>
          <w:bCs/>
          <w:sz w:val="28"/>
          <w:szCs w:val="28"/>
        </w:rPr>
        <w:br/>
      </w:r>
      <w:r w:rsidRPr="00F53510">
        <w:rPr>
          <w:rFonts w:cs="Times New Roman"/>
          <w:bCs/>
          <w:sz w:val="28"/>
          <w:szCs w:val="28"/>
        </w:rPr>
        <w:t>в администрации Ханты-</w:t>
      </w:r>
      <w:r w:rsidRPr="006C69FF">
        <w:rPr>
          <w:rFonts w:cs="Times New Roman"/>
          <w:bCs/>
          <w:sz w:val="28"/>
          <w:szCs w:val="28"/>
        </w:rPr>
        <w:t xml:space="preserve">Мансийского района» (далее – постановление) </w:t>
      </w:r>
      <w:r w:rsidRPr="006C69FF">
        <w:rPr>
          <w:rFonts w:cs="Times New Roman"/>
          <w:sz w:val="28"/>
          <w:szCs w:val="28"/>
        </w:rPr>
        <w:t>следующие изменения</w:t>
      </w:r>
      <w:r w:rsidRPr="006C69FF">
        <w:rPr>
          <w:rFonts w:cs="Times New Roman"/>
          <w:bCs/>
          <w:sz w:val="28"/>
          <w:szCs w:val="28"/>
        </w:rPr>
        <w:t>:</w:t>
      </w:r>
    </w:p>
    <w:p w:rsidR="00EB5B0C" w:rsidRPr="00EB5B0C" w:rsidRDefault="006C69FF" w:rsidP="006E5590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  <w:szCs w:val="28"/>
        </w:rPr>
      </w:pPr>
      <w:r w:rsidRPr="00F53510">
        <w:rPr>
          <w:rFonts w:cs="Times New Roman"/>
          <w:bCs/>
          <w:sz w:val="28"/>
          <w:szCs w:val="28"/>
        </w:rPr>
        <w:t>Пункт 5 постановления изложить в следующей редакции</w:t>
      </w:r>
      <w:r>
        <w:rPr>
          <w:rFonts w:cs="Times New Roman"/>
          <w:bCs/>
          <w:sz w:val="28"/>
          <w:szCs w:val="28"/>
        </w:rPr>
        <w:t>:</w:t>
      </w:r>
      <w:r w:rsidR="00EB5B0C">
        <w:rPr>
          <w:rFonts w:cs="Times New Roman"/>
          <w:sz w:val="28"/>
          <w:szCs w:val="28"/>
        </w:rPr>
        <w:t xml:space="preserve"> </w:t>
      </w:r>
    </w:p>
    <w:p w:rsidR="006C69FF" w:rsidRPr="006C69FF" w:rsidRDefault="006C69FF" w:rsidP="00EB5B0C">
      <w:pPr>
        <w:pStyle w:val="a4"/>
        <w:tabs>
          <w:tab w:val="left" w:pos="1276"/>
        </w:tabs>
        <w:ind w:firstLine="709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6C69FF"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 xml:space="preserve"> </w:t>
      </w:r>
      <w:r w:rsidRPr="006C69FF">
        <w:rPr>
          <w:rFonts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cs="Times New Roman"/>
          <w:sz w:val="28"/>
          <w:szCs w:val="28"/>
        </w:rPr>
        <w:t xml:space="preserve"> </w:t>
      </w:r>
      <w:r w:rsidRPr="006C69FF">
        <w:rPr>
          <w:rFonts w:cs="Times New Roman"/>
          <w:sz w:val="28"/>
          <w:szCs w:val="28"/>
        </w:rPr>
        <w:t>опубликования.».</w:t>
      </w:r>
    </w:p>
    <w:p w:rsidR="006E5590" w:rsidRPr="006C69FF" w:rsidRDefault="006C69FF" w:rsidP="006E5590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  <w:szCs w:val="28"/>
        </w:rPr>
      </w:pPr>
      <w:r w:rsidRPr="006C69FF">
        <w:rPr>
          <w:rFonts w:cs="Times New Roman"/>
          <w:sz w:val="28"/>
          <w:szCs w:val="28"/>
        </w:rPr>
        <w:t>Дополнить постановление пунктом 6 следующего содержания:</w:t>
      </w:r>
    </w:p>
    <w:p w:rsidR="006E5590" w:rsidRPr="00F53510" w:rsidRDefault="006C69FF" w:rsidP="006E5590">
      <w:pPr>
        <w:pStyle w:val="a4"/>
        <w:ind w:firstLine="709"/>
        <w:rPr>
          <w:rFonts w:eastAsia="Calibri" w:cs="Times New Roman"/>
          <w:sz w:val="28"/>
        </w:rPr>
      </w:pPr>
      <w:r>
        <w:rPr>
          <w:rFonts w:cs="Times New Roman"/>
          <w:bCs/>
          <w:sz w:val="28"/>
          <w:szCs w:val="28"/>
        </w:rPr>
        <w:t>«6</w:t>
      </w:r>
      <w:r w:rsidR="006E5590" w:rsidRPr="006C69FF">
        <w:rPr>
          <w:rFonts w:cs="Times New Roman"/>
          <w:bCs/>
          <w:sz w:val="28"/>
          <w:szCs w:val="28"/>
        </w:rPr>
        <w:t>. Контроль</w:t>
      </w:r>
      <w:r w:rsidR="006E5590" w:rsidRPr="00F53510">
        <w:rPr>
          <w:rFonts w:cs="Times New Roman"/>
          <w:bCs/>
          <w:sz w:val="28"/>
          <w:szCs w:val="28"/>
        </w:rPr>
        <w:t xml:space="preserve"> за выполнением постановления возложить </w:t>
      </w:r>
      <w:r w:rsidR="00893AF5">
        <w:rPr>
          <w:rFonts w:cs="Times New Roman"/>
          <w:bCs/>
          <w:sz w:val="28"/>
          <w:szCs w:val="28"/>
        </w:rPr>
        <w:br/>
      </w:r>
      <w:r w:rsidR="006E5590" w:rsidRPr="00F53510">
        <w:rPr>
          <w:rFonts w:cs="Times New Roman"/>
          <w:bCs/>
          <w:sz w:val="28"/>
          <w:szCs w:val="28"/>
        </w:rPr>
        <w:t>на заместителя главы Ханты-Манси</w:t>
      </w:r>
      <w:r w:rsidR="006E5590" w:rsidRPr="002B423F">
        <w:rPr>
          <w:rFonts w:cs="Times New Roman"/>
          <w:bCs/>
          <w:sz w:val="28"/>
          <w:szCs w:val="28"/>
        </w:rPr>
        <w:t xml:space="preserve">йского района, </w:t>
      </w:r>
      <w:r w:rsidR="002B423F" w:rsidRPr="002B423F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2B423F" w:rsidRPr="002B423F">
        <w:rPr>
          <w:sz w:val="28"/>
          <w:szCs w:val="28"/>
        </w:rPr>
        <w:t xml:space="preserve"> деп</w:t>
      </w:r>
      <w:r w:rsidR="002B423F" w:rsidRPr="00C046A1">
        <w:rPr>
          <w:rFonts w:cs="Times New Roman"/>
          <w:sz w:val="28"/>
          <w:szCs w:val="28"/>
        </w:rPr>
        <w:t>артамента имущественных и земельных отношений</w:t>
      </w:r>
      <w:r w:rsidR="00C046A1" w:rsidRPr="00C046A1">
        <w:rPr>
          <w:rFonts w:cs="Times New Roman"/>
          <w:sz w:val="28"/>
          <w:szCs w:val="28"/>
        </w:rPr>
        <w:t xml:space="preserve"> администрации </w:t>
      </w:r>
      <w:r w:rsidR="00893AF5">
        <w:rPr>
          <w:rFonts w:cs="Times New Roman"/>
          <w:sz w:val="28"/>
          <w:szCs w:val="28"/>
        </w:rPr>
        <w:br/>
      </w:r>
      <w:r w:rsidR="00C046A1" w:rsidRPr="00C046A1">
        <w:rPr>
          <w:rFonts w:cs="Times New Roman"/>
          <w:sz w:val="28"/>
          <w:szCs w:val="28"/>
        </w:rPr>
        <w:t xml:space="preserve">Ханты-Мансийского района </w:t>
      </w:r>
      <w:proofErr w:type="spellStart"/>
      <w:r w:rsidR="00C046A1" w:rsidRPr="00C046A1">
        <w:rPr>
          <w:rFonts w:cs="Times New Roman"/>
          <w:sz w:val="28"/>
          <w:szCs w:val="28"/>
        </w:rPr>
        <w:t>Витвицкого</w:t>
      </w:r>
      <w:proofErr w:type="spellEnd"/>
      <w:r w:rsidR="00C046A1" w:rsidRPr="00C046A1">
        <w:rPr>
          <w:rFonts w:cs="Times New Roman"/>
          <w:sz w:val="28"/>
          <w:szCs w:val="28"/>
        </w:rPr>
        <w:t xml:space="preserve"> А.В</w:t>
      </w:r>
      <w:r w:rsidR="006E5590" w:rsidRPr="00C046A1">
        <w:rPr>
          <w:rFonts w:cs="Times New Roman"/>
          <w:sz w:val="28"/>
          <w:szCs w:val="28"/>
        </w:rPr>
        <w:t>.</w:t>
      </w:r>
      <w:r w:rsidR="006E5590" w:rsidRPr="002B423F">
        <w:rPr>
          <w:rFonts w:cs="Times New Roman"/>
          <w:bCs/>
          <w:sz w:val="28"/>
          <w:szCs w:val="28"/>
        </w:rPr>
        <w:t>».</w:t>
      </w:r>
    </w:p>
    <w:p w:rsidR="006E5590" w:rsidRPr="00F53510" w:rsidRDefault="006E5590" w:rsidP="006E5590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</w:rPr>
      </w:pPr>
      <w:r w:rsidRPr="00F53510">
        <w:rPr>
          <w:rFonts w:cs="Times New Roman"/>
          <w:bCs/>
          <w:sz w:val="28"/>
          <w:szCs w:val="28"/>
        </w:rPr>
        <w:t xml:space="preserve">Абзац </w:t>
      </w:r>
      <w:r w:rsidR="001428D4">
        <w:rPr>
          <w:rFonts w:cs="Times New Roman"/>
          <w:bCs/>
          <w:sz w:val="28"/>
          <w:szCs w:val="28"/>
        </w:rPr>
        <w:t>четвертый</w:t>
      </w:r>
      <w:r w:rsidRPr="00F53510">
        <w:rPr>
          <w:rFonts w:cs="Times New Roman"/>
          <w:bCs/>
          <w:sz w:val="28"/>
          <w:szCs w:val="28"/>
        </w:rPr>
        <w:t xml:space="preserve"> пункта 1 раздела </w:t>
      </w:r>
      <w:r w:rsidRPr="00F53510">
        <w:rPr>
          <w:sz w:val="28"/>
          <w:szCs w:val="28"/>
          <w:lang w:val="en-US"/>
        </w:rPr>
        <w:t>I</w:t>
      </w:r>
      <w:r w:rsidRPr="00F53510">
        <w:rPr>
          <w:sz w:val="28"/>
          <w:szCs w:val="28"/>
        </w:rPr>
        <w:t xml:space="preserve"> приложения </w:t>
      </w:r>
      <w:r w:rsidR="00893AF5">
        <w:rPr>
          <w:sz w:val="28"/>
          <w:szCs w:val="28"/>
        </w:rPr>
        <w:br/>
      </w:r>
      <w:r w:rsidRPr="00F53510">
        <w:rPr>
          <w:sz w:val="28"/>
          <w:szCs w:val="28"/>
        </w:rPr>
        <w:t xml:space="preserve">к постановлению </w:t>
      </w:r>
      <w:r w:rsidR="001428D4">
        <w:rPr>
          <w:sz w:val="28"/>
          <w:szCs w:val="28"/>
        </w:rPr>
        <w:t xml:space="preserve">(далее – Правила) </w:t>
      </w:r>
      <w:r w:rsidRPr="00F53510">
        <w:rPr>
          <w:bCs/>
          <w:sz w:val="28"/>
          <w:szCs w:val="28"/>
        </w:rPr>
        <w:t>изложить в следующей редакции:</w:t>
      </w:r>
    </w:p>
    <w:p w:rsidR="006E5590" w:rsidRPr="00F53510" w:rsidRDefault="006E5590" w:rsidP="006E5590">
      <w:pPr>
        <w:pStyle w:val="a4"/>
        <w:ind w:firstLine="709"/>
        <w:rPr>
          <w:rFonts w:cs="Times New Roman"/>
          <w:sz w:val="28"/>
          <w:szCs w:val="28"/>
        </w:rPr>
      </w:pPr>
      <w:r w:rsidRPr="00F53510">
        <w:rPr>
          <w:rFonts w:cs="Times New Roman"/>
          <w:sz w:val="28"/>
          <w:szCs w:val="28"/>
        </w:rPr>
        <w:lastRenderedPageBreak/>
        <w:t xml:space="preserve">«Уполномоченным органом по защите прав субъектов персональных данных является федеральный орган исполнительной власти, осуществляющий </w:t>
      </w:r>
      <w:r w:rsidRPr="00F53510">
        <w:rPr>
          <w:rFonts w:eastAsiaTheme="minorHAnsi" w:cs="Times New Roman"/>
          <w:sz w:val="28"/>
          <w:szCs w:val="28"/>
          <w:lang w:eastAsia="en-US"/>
        </w:rPr>
        <w:t>самостоятельно</w:t>
      </w:r>
      <w:r w:rsidRPr="00F53510">
        <w:rPr>
          <w:rFonts w:cs="Times New Roman"/>
          <w:sz w:val="28"/>
          <w:szCs w:val="28"/>
        </w:rPr>
        <w:t xml:space="preserve"> функции по контролю и надзору </w:t>
      </w:r>
      <w:r w:rsidR="00893AF5">
        <w:rPr>
          <w:rFonts w:cs="Times New Roman"/>
          <w:sz w:val="28"/>
          <w:szCs w:val="28"/>
        </w:rPr>
        <w:br/>
      </w:r>
      <w:r w:rsidRPr="00F53510">
        <w:rPr>
          <w:rFonts w:cs="Times New Roman"/>
          <w:sz w:val="28"/>
          <w:szCs w:val="28"/>
        </w:rPr>
        <w:t>за соответствием обработки персональных данных требованиям законодательства Российской Федерации в области персональных данных (далее</w:t>
      </w:r>
      <w:r w:rsidR="00EB5B0C">
        <w:rPr>
          <w:rFonts w:cs="Times New Roman"/>
          <w:sz w:val="28"/>
          <w:szCs w:val="28"/>
        </w:rPr>
        <w:t xml:space="preserve"> – </w:t>
      </w:r>
      <w:r w:rsidRPr="00F53510">
        <w:rPr>
          <w:rFonts w:cs="Times New Roman"/>
          <w:sz w:val="28"/>
          <w:szCs w:val="28"/>
        </w:rPr>
        <w:t>Уполномоченный орган).».</w:t>
      </w:r>
    </w:p>
    <w:p w:rsidR="006E5590" w:rsidRPr="00F53510" w:rsidRDefault="006E5590" w:rsidP="006E5590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</w:rPr>
      </w:pPr>
      <w:r w:rsidRPr="00F53510">
        <w:rPr>
          <w:rFonts w:eastAsia="Calibri" w:cs="Times New Roman"/>
          <w:sz w:val="28"/>
        </w:rPr>
        <w:t xml:space="preserve"> П</w:t>
      </w:r>
      <w:r w:rsidRPr="00F53510">
        <w:rPr>
          <w:rFonts w:cs="Times New Roman"/>
          <w:bCs/>
          <w:sz w:val="28"/>
          <w:szCs w:val="28"/>
        </w:rPr>
        <w:t xml:space="preserve">ункт 2 раздела </w:t>
      </w:r>
      <w:r w:rsidRPr="00F53510">
        <w:rPr>
          <w:sz w:val="28"/>
          <w:szCs w:val="28"/>
          <w:lang w:val="en-US"/>
        </w:rPr>
        <w:t>I</w:t>
      </w:r>
      <w:r w:rsidRPr="00F53510">
        <w:rPr>
          <w:sz w:val="28"/>
          <w:szCs w:val="28"/>
        </w:rPr>
        <w:t xml:space="preserve"> </w:t>
      </w:r>
      <w:r w:rsidR="001428D4">
        <w:rPr>
          <w:sz w:val="28"/>
          <w:szCs w:val="28"/>
        </w:rPr>
        <w:t>Правил после слов «</w:t>
      </w:r>
      <w:r w:rsidR="001428D4" w:rsidRPr="004E2C57">
        <w:rPr>
          <w:rFonts w:cs="Times New Roman"/>
          <w:bCs/>
          <w:sz w:val="28"/>
          <w:szCs w:val="28"/>
        </w:rPr>
        <w:t xml:space="preserve">Федерального закона </w:t>
      </w:r>
      <w:r w:rsidR="00893AF5">
        <w:rPr>
          <w:rFonts w:cs="Times New Roman"/>
          <w:bCs/>
          <w:sz w:val="28"/>
          <w:szCs w:val="28"/>
        </w:rPr>
        <w:br/>
      </w:r>
      <w:r w:rsidR="001428D4" w:rsidRPr="004E2C57">
        <w:rPr>
          <w:rFonts w:cs="Times New Roman"/>
          <w:bCs/>
          <w:sz w:val="28"/>
          <w:szCs w:val="28"/>
        </w:rPr>
        <w:t>от 27.07.2006 № 152-ФЗ «О пе</w:t>
      </w:r>
      <w:r w:rsidR="001428D4">
        <w:rPr>
          <w:rFonts w:cs="Times New Roman"/>
          <w:bCs/>
          <w:sz w:val="28"/>
          <w:szCs w:val="28"/>
        </w:rPr>
        <w:t>рсональных данных</w:t>
      </w:r>
      <w:r w:rsidR="001428D4">
        <w:rPr>
          <w:sz w:val="28"/>
          <w:szCs w:val="28"/>
        </w:rPr>
        <w:t>»</w:t>
      </w:r>
      <w:r w:rsidRPr="00F53510">
        <w:rPr>
          <w:sz w:val="28"/>
          <w:szCs w:val="28"/>
        </w:rPr>
        <w:t xml:space="preserve"> дополнить словами: «(далее – Федеральный закон № 152-ФЗ)</w:t>
      </w:r>
      <w:r w:rsidR="00EB5B0C">
        <w:rPr>
          <w:sz w:val="28"/>
          <w:szCs w:val="28"/>
        </w:rPr>
        <w:t>.</w:t>
      </w:r>
      <w:r w:rsidRPr="00F53510">
        <w:rPr>
          <w:sz w:val="28"/>
          <w:szCs w:val="28"/>
        </w:rPr>
        <w:t>».</w:t>
      </w:r>
    </w:p>
    <w:p w:rsidR="006E5590" w:rsidRDefault="006E5590" w:rsidP="006E5590">
      <w:pPr>
        <w:pStyle w:val="a4"/>
        <w:numPr>
          <w:ilvl w:val="1"/>
          <w:numId w:val="20"/>
        </w:numPr>
        <w:tabs>
          <w:tab w:val="left" w:pos="1276"/>
        </w:tabs>
        <w:ind w:left="0" w:firstLine="709"/>
        <w:rPr>
          <w:rFonts w:eastAsia="Calibri" w:cs="Times New Roman"/>
          <w:sz w:val="28"/>
        </w:rPr>
      </w:pPr>
      <w:r w:rsidRPr="00F53510">
        <w:rPr>
          <w:sz w:val="28"/>
          <w:szCs w:val="28"/>
        </w:rPr>
        <w:t>П</w:t>
      </w:r>
      <w:r w:rsidR="00110F90" w:rsidRPr="00F53510">
        <w:rPr>
          <w:sz w:val="28"/>
          <w:szCs w:val="28"/>
        </w:rPr>
        <w:t>ункт 1.1</w:t>
      </w:r>
      <w:r w:rsidR="00110F90" w:rsidRPr="00F61FC9">
        <w:rPr>
          <w:sz w:val="28"/>
          <w:szCs w:val="28"/>
        </w:rPr>
        <w:t xml:space="preserve"> </w:t>
      </w:r>
      <w:r w:rsidR="00F61FC9" w:rsidRPr="00F61FC9">
        <w:rPr>
          <w:sz w:val="28"/>
          <w:szCs w:val="28"/>
        </w:rPr>
        <w:t xml:space="preserve">раздела II </w:t>
      </w:r>
      <w:r w:rsidR="001428D4">
        <w:rPr>
          <w:sz w:val="28"/>
          <w:szCs w:val="28"/>
        </w:rPr>
        <w:t>Правил</w:t>
      </w:r>
      <w:r w:rsidR="00110F90" w:rsidRPr="00F53510">
        <w:rPr>
          <w:sz w:val="28"/>
          <w:szCs w:val="28"/>
        </w:rPr>
        <w:t xml:space="preserve"> </w:t>
      </w:r>
      <w:r w:rsidRPr="00F53510">
        <w:rPr>
          <w:rFonts w:eastAsia="Calibri" w:cs="Times New Roman"/>
          <w:sz w:val="28"/>
        </w:rPr>
        <w:t>изложить</w:t>
      </w:r>
      <w:r w:rsidRPr="006E5590">
        <w:rPr>
          <w:rFonts w:eastAsia="Calibri" w:cs="Times New Roman"/>
          <w:sz w:val="28"/>
        </w:rPr>
        <w:t xml:space="preserve"> в </w:t>
      </w:r>
      <w:r w:rsidR="00325618">
        <w:rPr>
          <w:rFonts w:eastAsia="Calibri" w:cs="Times New Roman"/>
          <w:sz w:val="28"/>
        </w:rPr>
        <w:t>следующей</w:t>
      </w:r>
      <w:r w:rsidRPr="006E5590">
        <w:rPr>
          <w:rFonts w:eastAsia="Calibri" w:cs="Times New Roman"/>
          <w:sz w:val="28"/>
        </w:rPr>
        <w:t xml:space="preserve"> редакции: </w:t>
      </w:r>
    </w:p>
    <w:p w:rsidR="006E5590" w:rsidRPr="006E5590" w:rsidRDefault="006E5590" w:rsidP="006E5590">
      <w:pPr>
        <w:pStyle w:val="a4"/>
        <w:tabs>
          <w:tab w:val="left" w:pos="1276"/>
        </w:tabs>
        <w:ind w:firstLine="709"/>
        <w:rPr>
          <w:rFonts w:eastAsia="Calibri" w:cs="Times New Roman"/>
          <w:sz w:val="28"/>
        </w:rPr>
      </w:pPr>
      <w:r w:rsidRPr="006E5590">
        <w:rPr>
          <w:rFonts w:eastAsia="Calibri" w:cs="Times New Roman"/>
          <w:sz w:val="28"/>
        </w:rPr>
        <w:t xml:space="preserve">«1.1. </w:t>
      </w:r>
      <w:r w:rsidRPr="006E5590">
        <w:rPr>
          <w:rFonts w:cs="Times New Roman"/>
          <w:bCs/>
          <w:sz w:val="28"/>
          <w:szCs w:val="28"/>
        </w:rPr>
        <w:t xml:space="preserve">При получении запроса Субъекта </w:t>
      </w:r>
      <w:proofErr w:type="spellStart"/>
      <w:r w:rsidRPr="006E5590">
        <w:rPr>
          <w:rFonts w:cs="Times New Roman"/>
          <w:bCs/>
          <w:sz w:val="28"/>
          <w:szCs w:val="28"/>
        </w:rPr>
        <w:t>ПДн</w:t>
      </w:r>
      <w:proofErr w:type="spellEnd"/>
      <w:r w:rsidRPr="006E5590">
        <w:rPr>
          <w:rFonts w:cs="Times New Roman"/>
          <w:bCs/>
          <w:sz w:val="28"/>
          <w:szCs w:val="28"/>
        </w:rPr>
        <w:t xml:space="preserve"> или его представителя </w:t>
      </w:r>
      <w:r w:rsidR="00893AF5">
        <w:rPr>
          <w:rFonts w:cs="Times New Roman"/>
          <w:bCs/>
          <w:sz w:val="28"/>
          <w:szCs w:val="28"/>
        </w:rPr>
        <w:br/>
      </w:r>
      <w:r w:rsidRPr="006E5590">
        <w:rPr>
          <w:rFonts w:cs="Times New Roman"/>
          <w:bCs/>
          <w:sz w:val="28"/>
          <w:szCs w:val="28"/>
        </w:rPr>
        <w:t xml:space="preserve">на наличие </w:t>
      </w:r>
      <w:proofErr w:type="spellStart"/>
      <w:r w:rsidRPr="006E5590">
        <w:rPr>
          <w:rFonts w:cs="Times New Roman"/>
          <w:bCs/>
          <w:sz w:val="28"/>
          <w:szCs w:val="28"/>
        </w:rPr>
        <w:t>ПДн</w:t>
      </w:r>
      <w:proofErr w:type="spellEnd"/>
      <w:r w:rsidRPr="006E5590">
        <w:rPr>
          <w:rFonts w:cs="Times New Roman"/>
          <w:bCs/>
          <w:sz w:val="28"/>
          <w:szCs w:val="28"/>
        </w:rPr>
        <w:t xml:space="preserve"> необходимо в течение </w:t>
      </w:r>
      <w:r>
        <w:rPr>
          <w:rFonts w:cs="Times New Roman"/>
          <w:bCs/>
          <w:sz w:val="28"/>
          <w:szCs w:val="28"/>
        </w:rPr>
        <w:t>десяти рабочих дней</w:t>
      </w:r>
      <w:r w:rsidRPr="006E5590">
        <w:rPr>
          <w:rFonts w:cs="Times New Roman"/>
          <w:bCs/>
          <w:sz w:val="28"/>
          <w:szCs w:val="28"/>
        </w:rPr>
        <w:t xml:space="preserve"> с даты получения запроса подтвердить обработку </w:t>
      </w:r>
      <w:proofErr w:type="spellStart"/>
      <w:r w:rsidRPr="006E5590">
        <w:rPr>
          <w:rFonts w:cs="Times New Roman"/>
          <w:bCs/>
          <w:sz w:val="28"/>
          <w:szCs w:val="28"/>
        </w:rPr>
        <w:t>ПДн</w:t>
      </w:r>
      <w:proofErr w:type="spellEnd"/>
      <w:r w:rsidRPr="006E5590">
        <w:rPr>
          <w:rFonts w:cs="Times New Roman"/>
          <w:bCs/>
          <w:sz w:val="28"/>
          <w:szCs w:val="28"/>
        </w:rPr>
        <w:t xml:space="preserve"> в случае ее осуществления. Если обработка </w:t>
      </w:r>
      <w:proofErr w:type="spellStart"/>
      <w:r w:rsidRPr="006E5590">
        <w:rPr>
          <w:rFonts w:cs="Times New Roman"/>
          <w:bCs/>
          <w:sz w:val="28"/>
          <w:szCs w:val="28"/>
        </w:rPr>
        <w:t>ПДн</w:t>
      </w:r>
      <w:proofErr w:type="spellEnd"/>
      <w:r w:rsidRPr="006E5590">
        <w:rPr>
          <w:rFonts w:cs="Times New Roman"/>
          <w:bCs/>
          <w:sz w:val="28"/>
          <w:szCs w:val="28"/>
        </w:rPr>
        <w:t xml:space="preserve"> субъекта </w:t>
      </w:r>
      <w:proofErr w:type="spellStart"/>
      <w:r w:rsidRPr="006E5590">
        <w:rPr>
          <w:rFonts w:cs="Times New Roman"/>
          <w:bCs/>
          <w:sz w:val="28"/>
          <w:szCs w:val="28"/>
        </w:rPr>
        <w:t>ПДн</w:t>
      </w:r>
      <w:proofErr w:type="spellEnd"/>
      <w:r w:rsidRPr="006E5590">
        <w:rPr>
          <w:rFonts w:cs="Times New Roman"/>
          <w:bCs/>
          <w:sz w:val="28"/>
          <w:szCs w:val="28"/>
        </w:rPr>
        <w:t xml:space="preserve"> или его представителя не ведется, </w:t>
      </w:r>
      <w:r w:rsidR="00893AF5">
        <w:rPr>
          <w:rFonts w:cs="Times New Roman"/>
          <w:bCs/>
          <w:sz w:val="28"/>
          <w:szCs w:val="28"/>
        </w:rPr>
        <w:br/>
      </w:r>
      <w:r w:rsidRPr="006E5590">
        <w:rPr>
          <w:rFonts w:cs="Times New Roman"/>
          <w:bCs/>
          <w:sz w:val="28"/>
          <w:szCs w:val="28"/>
        </w:rPr>
        <w:t xml:space="preserve">то в течение </w:t>
      </w:r>
      <w:r>
        <w:rPr>
          <w:rFonts w:cs="Times New Roman"/>
          <w:bCs/>
          <w:sz w:val="28"/>
          <w:szCs w:val="28"/>
        </w:rPr>
        <w:t>десяти рабочих дней</w:t>
      </w:r>
      <w:r w:rsidRPr="006E5590">
        <w:rPr>
          <w:rFonts w:cs="Times New Roman"/>
          <w:bCs/>
          <w:sz w:val="28"/>
          <w:szCs w:val="28"/>
        </w:rPr>
        <w:t xml:space="preserve"> с даты получения запроса необходимо отправить уведомление об отказе подтверждения обработки </w:t>
      </w:r>
      <w:proofErr w:type="spellStart"/>
      <w:r w:rsidRPr="006E5590">
        <w:rPr>
          <w:rFonts w:cs="Times New Roman"/>
          <w:bCs/>
          <w:sz w:val="28"/>
          <w:szCs w:val="28"/>
        </w:rPr>
        <w:t>ПДн</w:t>
      </w:r>
      <w:proofErr w:type="spellEnd"/>
      <w:r w:rsidRPr="006E5590">
        <w:rPr>
          <w:rFonts w:cs="Times New Roman"/>
          <w:bCs/>
          <w:sz w:val="28"/>
          <w:szCs w:val="28"/>
        </w:rPr>
        <w:t xml:space="preserve">. </w:t>
      </w:r>
      <w:r w:rsidRPr="00491015">
        <w:rPr>
          <w:color w:val="000000" w:themeColor="text1"/>
          <w:sz w:val="28"/>
          <w:szCs w:val="28"/>
        </w:rPr>
        <w:t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</w:t>
      </w:r>
      <w:r>
        <w:rPr>
          <w:color w:val="000000" w:themeColor="text1"/>
          <w:sz w:val="28"/>
          <w:szCs w:val="28"/>
        </w:rPr>
        <w:t xml:space="preserve">ления запрашиваемой информации. </w:t>
      </w:r>
      <w:r w:rsidRPr="006E5590">
        <w:rPr>
          <w:rFonts w:cs="Times New Roman"/>
          <w:bCs/>
          <w:sz w:val="28"/>
          <w:szCs w:val="28"/>
        </w:rPr>
        <w:t xml:space="preserve">Форма запроса </w:t>
      </w:r>
      <w:r w:rsidR="00893AF5">
        <w:rPr>
          <w:rFonts w:cs="Times New Roman"/>
          <w:bCs/>
          <w:sz w:val="28"/>
          <w:szCs w:val="28"/>
        </w:rPr>
        <w:br/>
      </w:r>
      <w:r w:rsidRPr="006E5590">
        <w:rPr>
          <w:rFonts w:cs="Times New Roman"/>
          <w:bCs/>
          <w:sz w:val="28"/>
          <w:szCs w:val="28"/>
        </w:rPr>
        <w:t xml:space="preserve">на наличие </w:t>
      </w:r>
      <w:proofErr w:type="spellStart"/>
      <w:r w:rsidRPr="006E5590">
        <w:rPr>
          <w:rFonts w:cs="Times New Roman"/>
          <w:bCs/>
          <w:sz w:val="28"/>
          <w:szCs w:val="28"/>
        </w:rPr>
        <w:t>ПДн</w:t>
      </w:r>
      <w:proofErr w:type="spellEnd"/>
      <w:r w:rsidRPr="006E5590">
        <w:rPr>
          <w:rFonts w:cs="Times New Roman"/>
          <w:bCs/>
          <w:sz w:val="28"/>
          <w:szCs w:val="28"/>
        </w:rPr>
        <w:t xml:space="preserve"> приведена в приложении 1 к </w:t>
      </w:r>
      <w:r w:rsidR="006C69FF">
        <w:rPr>
          <w:rFonts w:cs="Times New Roman"/>
          <w:bCs/>
          <w:sz w:val="28"/>
          <w:szCs w:val="28"/>
        </w:rPr>
        <w:t xml:space="preserve">настоящим </w:t>
      </w:r>
      <w:r w:rsidRPr="006E5590">
        <w:rPr>
          <w:rFonts w:cs="Times New Roman"/>
          <w:bCs/>
          <w:sz w:val="28"/>
          <w:szCs w:val="28"/>
        </w:rPr>
        <w:t xml:space="preserve">Правилам, формы ответов на эти запросы приведены в приложении 2 к </w:t>
      </w:r>
      <w:r w:rsidR="006C69FF">
        <w:rPr>
          <w:rFonts w:cs="Times New Roman"/>
          <w:bCs/>
          <w:sz w:val="28"/>
          <w:szCs w:val="28"/>
        </w:rPr>
        <w:t xml:space="preserve">настоящим </w:t>
      </w:r>
      <w:r w:rsidRPr="006E5590">
        <w:rPr>
          <w:rFonts w:cs="Times New Roman"/>
          <w:bCs/>
          <w:sz w:val="28"/>
          <w:szCs w:val="28"/>
        </w:rPr>
        <w:t>Правилам</w:t>
      </w:r>
      <w:r>
        <w:rPr>
          <w:rFonts w:cs="Times New Roman"/>
          <w:bCs/>
          <w:sz w:val="28"/>
          <w:szCs w:val="28"/>
        </w:rPr>
        <w:t>.»</w:t>
      </w:r>
      <w:r w:rsidR="00F53510">
        <w:rPr>
          <w:rFonts w:cs="Times New Roman"/>
          <w:bCs/>
          <w:sz w:val="28"/>
          <w:szCs w:val="28"/>
        </w:rPr>
        <w:t>.</w:t>
      </w:r>
    </w:p>
    <w:p w:rsidR="00FC3699" w:rsidRDefault="00FC3699" w:rsidP="00FC3699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В пункт </w:t>
      </w:r>
      <w:r w:rsidR="00EB5B0C">
        <w:rPr>
          <w:rFonts w:eastAsia="Calibri" w:cs="Times New Roman"/>
          <w:sz w:val="28"/>
        </w:rPr>
        <w:t>1.2</w:t>
      </w:r>
      <w:r w:rsidRPr="00FC3699">
        <w:rPr>
          <w:rFonts w:eastAsia="Calibri" w:cs="Times New Roman"/>
          <w:sz w:val="28"/>
        </w:rPr>
        <w:t xml:space="preserve"> </w:t>
      </w:r>
      <w:r w:rsidR="00F61FC9" w:rsidRPr="00F61FC9">
        <w:rPr>
          <w:sz w:val="28"/>
          <w:szCs w:val="28"/>
        </w:rPr>
        <w:t xml:space="preserve">раздела II </w:t>
      </w:r>
      <w:r w:rsidRPr="00FC3699">
        <w:rPr>
          <w:color w:val="000000" w:themeColor="text1"/>
          <w:sz w:val="28"/>
          <w:szCs w:val="28"/>
        </w:rPr>
        <w:t>приложения к постановлению</w:t>
      </w:r>
      <w:r>
        <w:rPr>
          <w:color w:val="000000" w:themeColor="text1"/>
          <w:sz w:val="28"/>
          <w:szCs w:val="28"/>
        </w:rPr>
        <w:t xml:space="preserve"> внести следующие изменения:</w:t>
      </w:r>
    </w:p>
    <w:p w:rsidR="006E5590" w:rsidRPr="00FC3699" w:rsidRDefault="00DD091C" w:rsidP="00FC3699">
      <w:pPr>
        <w:pStyle w:val="a4"/>
        <w:numPr>
          <w:ilvl w:val="2"/>
          <w:numId w:val="20"/>
        </w:numPr>
        <w:tabs>
          <w:tab w:val="left" w:pos="1276"/>
        </w:tabs>
        <w:ind w:left="0" w:firstLine="709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А</w:t>
      </w:r>
      <w:r w:rsidR="00F61FC9">
        <w:rPr>
          <w:rFonts w:eastAsia="Calibri" w:cs="Times New Roman"/>
          <w:sz w:val="28"/>
        </w:rPr>
        <w:t>бзац</w:t>
      </w:r>
      <w:r>
        <w:rPr>
          <w:rFonts w:eastAsia="Calibri" w:cs="Times New Roman"/>
          <w:sz w:val="28"/>
        </w:rPr>
        <w:t xml:space="preserve"> </w:t>
      </w:r>
      <w:r w:rsidR="001428D4">
        <w:rPr>
          <w:rFonts w:eastAsia="Calibri" w:cs="Times New Roman"/>
          <w:sz w:val="28"/>
        </w:rPr>
        <w:t>первый</w:t>
      </w:r>
      <w:r w:rsidR="006E5590" w:rsidRPr="00FC3699">
        <w:rPr>
          <w:rFonts w:eastAsia="Calibri" w:cs="Times New Roman"/>
          <w:sz w:val="28"/>
        </w:rPr>
        <w:t xml:space="preserve"> изложить в </w:t>
      </w:r>
      <w:r w:rsidR="00325618">
        <w:rPr>
          <w:rFonts w:eastAsia="Calibri" w:cs="Times New Roman"/>
          <w:sz w:val="28"/>
        </w:rPr>
        <w:t>следующей</w:t>
      </w:r>
      <w:r w:rsidR="006E5590" w:rsidRPr="00FC3699">
        <w:rPr>
          <w:rFonts w:eastAsia="Calibri" w:cs="Times New Roman"/>
          <w:sz w:val="28"/>
        </w:rPr>
        <w:t xml:space="preserve"> редакции: </w:t>
      </w:r>
    </w:p>
    <w:p w:rsidR="00F073AC" w:rsidRDefault="006E5590" w:rsidP="006E5590">
      <w:pPr>
        <w:pStyle w:val="a4"/>
        <w:tabs>
          <w:tab w:val="left" w:pos="1276"/>
        </w:tabs>
        <w:ind w:firstLine="698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sz w:val="28"/>
        </w:rPr>
        <w:t>«</w:t>
      </w:r>
      <w:r w:rsidR="001428D4">
        <w:rPr>
          <w:rFonts w:eastAsia="Calibri" w:cs="Times New Roman"/>
          <w:sz w:val="28"/>
        </w:rPr>
        <w:t xml:space="preserve">1.2. </w:t>
      </w:r>
      <w:r w:rsidRPr="00775349">
        <w:rPr>
          <w:rFonts w:cs="Times New Roman"/>
          <w:bCs/>
          <w:sz w:val="28"/>
          <w:szCs w:val="28"/>
        </w:rPr>
        <w:t xml:space="preserve">При получении запроса Субъекта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или его представителя </w:t>
      </w:r>
      <w:r>
        <w:rPr>
          <w:rFonts w:cs="Times New Roman"/>
          <w:bCs/>
          <w:sz w:val="28"/>
          <w:szCs w:val="28"/>
        </w:rPr>
        <w:br/>
      </w:r>
      <w:r w:rsidRPr="00775349">
        <w:rPr>
          <w:rFonts w:cs="Times New Roman"/>
          <w:bCs/>
          <w:sz w:val="28"/>
          <w:szCs w:val="28"/>
        </w:rPr>
        <w:t xml:space="preserve">на ознакомление с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необходимо в течение </w:t>
      </w:r>
      <w:r>
        <w:rPr>
          <w:rFonts w:cs="Times New Roman"/>
          <w:bCs/>
          <w:sz w:val="28"/>
          <w:szCs w:val="28"/>
        </w:rPr>
        <w:t>десяти рабочих дней</w:t>
      </w:r>
      <w:r w:rsidRPr="00775349">
        <w:rPr>
          <w:rFonts w:cs="Times New Roman"/>
          <w:bCs/>
          <w:sz w:val="28"/>
          <w:szCs w:val="28"/>
        </w:rPr>
        <w:t xml:space="preserve"> с даты получения запроса предоставить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для ознакомления</w:t>
      </w:r>
      <w:r w:rsidRPr="00775349">
        <w:rPr>
          <w:rFonts w:cs="Times New Roman"/>
          <w:bCs/>
          <w:sz w:val="28"/>
          <w:szCs w:val="28"/>
        </w:rPr>
        <w:t xml:space="preserve"> в случае осуществления обработки этих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. Если обработка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Субъекта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r w:rsidRPr="00775349">
        <w:rPr>
          <w:rFonts w:cs="Times New Roman"/>
          <w:bCs/>
          <w:sz w:val="28"/>
          <w:szCs w:val="28"/>
        </w:rPr>
        <w:t xml:space="preserve">или его представителя не ведется, то в течение </w:t>
      </w:r>
      <w:r>
        <w:rPr>
          <w:rFonts w:cs="Times New Roman"/>
          <w:bCs/>
          <w:sz w:val="28"/>
          <w:szCs w:val="28"/>
        </w:rPr>
        <w:t>десяти рабочих дней</w:t>
      </w:r>
      <w:r w:rsidRPr="00775349">
        <w:rPr>
          <w:rFonts w:cs="Times New Roman"/>
          <w:bCs/>
          <w:sz w:val="28"/>
          <w:szCs w:val="28"/>
        </w:rPr>
        <w:t xml:space="preserve"> с даты получения запроса необходимо отправить уведомление об отказе предоставления информации по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. </w:t>
      </w:r>
      <w:r w:rsidRPr="00491015">
        <w:rPr>
          <w:color w:val="000000" w:themeColor="text1"/>
          <w:sz w:val="28"/>
          <w:szCs w:val="28"/>
        </w:rPr>
        <w:t xml:space="preserve">Указанный срок может быть продлен, но не более чем на пять рабочих дней в случае направления оператором в адрес </w:t>
      </w:r>
      <w:r>
        <w:rPr>
          <w:color w:val="000000" w:themeColor="text1"/>
          <w:sz w:val="28"/>
          <w:szCs w:val="28"/>
        </w:rPr>
        <w:t>С</w:t>
      </w:r>
      <w:r w:rsidRPr="00491015">
        <w:rPr>
          <w:color w:val="000000" w:themeColor="text1"/>
          <w:sz w:val="28"/>
          <w:szCs w:val="28"/>
        </w:rPr>
        <w:t xml:space="preserve">убъекта </w:t>
      </w:r>
      <w:proofErr w:type="spellStart"/>
      <w:r>
        <w:rPr>
          <w:color w:val="000000" w:themeColor="text1"/>
          <w:sz w:val="28"/>
          <w:szCs w:val="28"/>
        </w:rPr>
        <w:t>ПДн</w:t>
      </w:r>
      <w:proofErr w:type="spellEnd"/>
      <w:r w:rsidRPr="00491015">
        <w:rPr>
          <w:color w:val="000000" w:themeColor="text1"/>
          <w:sz w:val="28"/>
          <w:szCs w:val="28"/>
        </w:rPr>
        <w:t xml:space="preserve"> мотивированного уведомления </w:t>
      </w:r>
      <w:r w:rsidR="00893AF5">
        <w:rPr>
          <w:color w:val="000000" w:themeColor="text1"/>
          <w:sz w:val="28"/>
          <w:szCs w:val="28"/>
        </w:rPr>
        <w:br/>
      </w:r>
      <w:r w:rsidRPr="00491015">
        <w:rPr>
          <w:color w:val="000000" w:themeColor="text1"/>
          <w:sz w:val="28"/>
          <w:szCs w:val="28"/>
        </w:rPr>
        <w:t>с указанием причин продления срока предостав</w:t>
      </w:r>
      <w:r>
        <w:rPr>
          <w:color w:val="000000" w:themeColor="text1"/>
          <w:sz w:val="28"/>
          <w:szCs w:val="28"/>
        </w:rPr>
        <w:t xml:space="preserve">ления запрашиваемой информации. </w:t>
      </w:r>
      <w:r w:rsidRPr="00775349">
        <w:rPr>
          <w:rFonts w:cs="Times New Roman"/>
          <w:bCs/>
          <w:sz w:val="28"/>
          <w:szCs w:val="28"/>
        </w:rPr>
        <w:t xml:space="preserve">Форма запроса на ознакомление с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приведена </w:t>
      </w:r>
      <w:r w:rsidR="00893AF5">
        <w:rPr>
          <w:rFonts w:cs="Times New Roman"/>
          <w:bCs/>
          <w:sz w:val="28"/>
          <w:szCs w:val="28"/>
        </w:rPr>
        <w:br/>
      </w:r>
      <w:r>
        <w:rPr>
          <w:rFonts w:cs="Times New Roman"/>
          <w:bCs/>
          <w:sz w:val="28"/>
          <w:szCs w:val="28"/>
        </w:rPr>
        <w:t>в</w:t>
      </w:r>
      <w:r w:rsidRPr="00775349">
        <w:rPr>
          <w:rFonts w:cs="Times New Roman"/>
          <w:bCs/>
          <w:sz w:val="28"/>
          <w:szCs w:val="28"/>
        </w:rPr>
        <w:t xml:space="preserve"> п</w:t>
      </w:r>
      <w:r>
        <w:rPr>
          <w:rFonts w:cs="Times New Roman"/>
          <w:bCs/>
          <w:sz w:val="28"/>
          <w:szCs w:val="28"/>
        </w:rPr>
        <w:t>риложении 1</w:t>
      </w:r>
      <w:r w:rsidRPr="00775349">
        <w:rPr>
          <w:rFonts w:cs="Times New Roman"/>
          <w:bCs/>
          <w:sz w:val="28"/>
          <w:szCs w:val="28"/>
        </w:rPr>
        <w:t xml:space="preserve"> к </w:t>
      </w:r>
      <w:r w:rsidR="006C69FF">
        <w:rPr>
          <w:rFonts w:cs="Times New Roman"/>
          <w:bCs/>
          <w:sz w:val="28"/>
          <w:szCs w:val="28"/>
        </w:rPr>
        <w:t xml:space="preserve">настоящим </w:t>
      </w:r>
      <w:r w:rsidRPr="00775349">
        <w:rPr>
          <w:rFonts w:cs="Times New Roman"/>
          <w:bCs/>
          <w:sz w:val="28"/>
          <w:szCs w:val="28"/>
        </w:rPr>
        <w:t>Правилам, формы ответов на эти запросы приведены</w:t>
      </w:r>
      <w:r>
        <w:rPr>
          <w:rFonts w:cs="Times New Roman"/>
          <w:bCs/>
          <w:sz w:val="28"/>
          <w:szCs w:val="28"/>
        </w:rPr>
        <w:t xml:space="preserve"> </w:t>
      </w:r>
      <w:r w:rsidRPr="00775349">
        <w:rPr>
          <w:rFonts w:cs="Times New Roman"/>
          <w:bCs/>
          <w:sz w:val="28"/>
          <w:szCs w:val="28"/>
        </w:rPr>
        <w:t xml:space="preserve">в приложении </w:t>
      </w:r>
      <w:r>
        <w:rPr>
          <w:rFonts w:cs="Times New Roman"/>
          <w:bCs/>
          <w:sz w:val="28"/>
          <w:szCs w:val="28"/>
        </w:rPr>
        <w:t>2</w:t>
      </w:r>
      <w:r w:rsidRPr="00775349">
        <w:rPr>
          <w:rFonts w:cs="Times New Roman"/>
          <w:bCs/>
          <w:sz w:val="28"/>
          <w:szCs w:val="28"/>
        </w:rPr>
        <w:t xml:space="preserve"> к </w:t>
      </w:r>
      <w:r w:rsidR="006C69FF">
        <w:rPr>
          <w:rFonts w:cs="Times New Roman"/>
          <w:bCs/>
          <w:sz w:val="28"/>
          <w:szCs w:val="28"/>
        </w:rPr>
        <w:t xml:space="preserve">настоящим </w:t>
      </w:r>
      <w:r w:rsidRPr="00775349">
        <w:rPr>
          <w:rFonts w:cs="Times New Roman"/>
          <w:bCs/>
          <w:sz w:val="28"/>
          <w:szCs w:val="28"/>
        </w:rPr>
        <w:t>Правилам.</w:t>
      </w:r>
      <w:r>
        <w:rPr>
          <w:rFonts w:cs="Times New Roman"/>
          <w:bCs/>
          <w:sz w:val="28"/>
          <w:szCs w:val="28"/>
        </w:rPr>
        <w:t>»</w:t>
      </w:r>
      <w:r w:rsidR="00EB5B0C">
        <w:rPr>
          <w:rFonts w:cs="Times New Roman"/>
          <w:bCs/>
          <w:sz w:val="28"/>
          <w:szCs w:val="28"/>
        </w:rPr>
        <w:t>.</w:t>
      </w:r>
    </w:p>
    <w:p w:rsidR="00FC3699" w:rsidRPr="001428D4" w:rsidRDefault="00FC3699" w:rsidP="00FC3699">
      <w:pPr>
        <w:pStyle w:val="a4"/>
        <w:numPr>
          <w:ilvl w:val="2"/>
          <w:numId w:val="20"/>
        </w:numPr>
        <w:tabs>
          <w:tab w:val="left" w:pos="1276"/>
        </w:tabs>
        <w:ind w:left="0" w:firstLine="709"/>
        <w:rPr>
          <w:rFonts w:eastAsia="Calibri" w:cs="Times New Roman"/>
          <w:sz w:val="28"/>
        </w:rPr>
      </w:pPr>
      <w:r w:rsidRPr="00FC3699">
        <w:rPr>
          <w:rFonts w:eastAsia="Calibri" w:cs="Times New Roman"/>
          <w:sz w:val="28"/>
          <w:szCs w:val="28"/>
          <w:lang w:eastAsia="en-US"/>
        </w:rPr>
        <w:t>В абзац</w:t>
      </w:r>
      <w:r w:rsidR="001428D4">
        <w:rPr>
          <w:rFonts w:eastAsia="Calibri" w:cs="Times New Roman"/>
          <w:sz w:val="28"/>
          <w:szCs w:val="28"/>
          <w:lang w:eastAsia="en-US"/>
        </w:rPr>
        <w:t>е</w:t>
      </w:r>
      <w:r w:rsidR="006C69FF">
        <w:rPr>
          <w:rFonts w:eastAsia="Calibri" w:cs="Times New Roman"/>
          <w:sz w:val="28"/>
          <w:szCs w:val="28"/>
          <w:lang w:eastAsia="en-US"/>
        </w:rPr>
        <w:t xml:space="preserve"> девятом</w:t>
      </w:r>
      <w:r w:rsidRPr="00FC3699">
        <w:rPr>
          <w:rFonts w:eastAsia="Calibri" w:cs="Times New Roman"/>
          <w:sz w:val="28"/>
          <w:szCs w:val="28"/>
          <w:lang w:eastAsia="en-US"/>
        </w:rPr>
        <w:t xml:space="preserve"> слова «</w:t>
      </w:r>
      <w:r w:rsidRPr="00FC3699">
        <w:rPr>
          <w:rFonts w:cs="Times New Roman"/>
          <w:sz w:val="28"/>
          <w:szCs w:val="28"/>
        </w:rPr>
        <w:t>настоящим Федеральным законом» заменить словами «</w:t>
      </w:r>
      <w:r w:rsidRPr="008D70B8">
        <w:rPr>
          <w:sz w:val="28"/>
          <w:szCs w:val="28"/>
        </w:rPr>
        <w:t>Федеральным законом № 152-ФЗ</w:t>
      </w:r>
      <w:r w:rsidR="00EB5B0C">
        <w:rPr>
          <w:sz w:val="28"/>
          <w:szCs w:val="28"/>
        </w:rPr>
        <w:t>;</w:t>
      </w:r>
      <w:r w:rsidRPr="008D70B8">
        <w:rPr>
          <w:sz w:val="28"/>
          <w:szCs w:val="28"/>
        </w:rPr>
        <w:t>»</w:t>
      </w:r>
      <w:r w:rsidR="00F53510" w:rsidRPr="008D70B8">
        <w:rPr>
          <w:sz w:val="28"/>
          <w:szCs w:val="28"/>
        </w:rPr>
        <w:t>.</w:t>
      </w:r>
    </w:p>
    <w:p w:rsidR="001428D4" w:rsidRPr="001428D4" w:rsidRDefault="001428D4" w:rsidP="001428D4">
      <w:pPr>
        <w:pStyle w:val="a4"/>
        <w:numPr>
          <w:ilvl w:val="2"/>
          <w:numId w:val="20"/>
        </w:numPr>
        <w:tabs>
          <w:tab w:val="left" w:pos="1276"/>
        </w:tabs>
        <w:ind w:left="0" w:firstLine="709"/>
        <w:rPr>
          <w:rFonts w:eastAsia="Calibri" w:cs="Times New Roman"/>
          <w:sz w:val="28"/>
        </w:rPr>
      </w:pPr>
      <w:r w:rsidRPr="00FC3699">
        <w:rPr>
          <w:rFonts w:eastAsia="Calibri" w:cs="Times New Roman"/>
          <w:sz w:val="28"/>
          <w:szCs w:val="28"/>
          <w:lang w:eastAsia="en-US"/>
        </w:rPr>
        <w:t>В абзац</w:t>
      </w:r>
      <w:r>
        <w:rPr>
          <w:rFonts w:eastAsia="Calibri" w:cs="Times New Roman"/>
          <w:sz w:val="28"/>
          <w:szCs w:val="28"/>
          <w:lang w:eastAsia="en-US"/>
        </w:rPr>
        <w:t>е</w:t>
      </w:r>
      <w:r w:rsidR="006C69FF">
        <w:rPr>
          <w:rFonts w:eastAsia="Calibri" w:cs="Times New Roman"/>
          <w:sz w:val="28"/>
          <w:szCs w:val="28"/>
          <w:lang w:eastAsia="en-US"/>
        </w:rPr>
        <w:t xml:space="preserve"> двенадцатом</w:t>
      </w:r>
      <w:r w:rsidRPr="00FC3699">
        <w:rPr>
          <w:rFonts w:eastAsia="Calibri" w:cs="Times New Roman"/>
          <w:sz w:val="28"/>
          <w:szCs w:val="28"/>
          <w:lang w:eastAsia="en-US"/>
        </w:rPr>
        <w:t xml:space="preserve"> слова «</w:t>
      </w:r>
      <w:r w:rsidRPr="00FC3699">
        <w:rPr>
          <w:rFonts w:cs="Times New Roman"/>
          <w:sz w:val="28"/>
          <w:szCs w:val="28"/>
        </w:rPr>
        <w:t>настоящим Федеральным законом» заменить словами «</w:t>
      </w:r>
      <w:r w:rsidRPr="008D70B8">
        <w:rPr>
          <w:sz w:val="28"/>
          <w:szCs w:val="28"/>
        </w:rPr>
        <w:t>Федеральным законом № 152-ФЗ».</w:t>
      </w:r>
    </w:p>
    <w:p w:rsidR="00FC3699" w:rsidRPr="00FC3699" w:rsidRDefault="00FC3699" w:rsidP="00F24A3D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</w:rPr>
      </w:pPr>
      <w:r w:rsidRPr="008D70B8">
        <w:rPr>
          <w:sz w:val="28"/>
          <w:szCs w:val="28"/>
        </w:rPr>
        <w:t>П</w:t>
      </w:r>
      <w:r w:rsidR="00F073AC" w:rsidRPr="008D70B8">
        <w:rPr>
          <w:sz w:val="28"/>
          <w:szCs w:val="28"/>
        </w:rPr>
        <w:t xml:space="preserve">ункт 1.3 </w:t>
      </w:r>
      <w:r w:rsidR="008D70B8" w:rsidRPr="008D70B8">
        <w:rPr>
          <w:sz w:val="28"/>
          <w:szCs w:val="28"/>
        </w:rPr>
        <w:t xml:space="preserve">раздела </w:t>
      </w:r>
      <w:r w:rsidR="008D70B8" w:rsidRPr="008D70B8">
        <w:rPr>
          <w:sz w:val="28"/>
          <w:szCs w:val="28"/>
          <w:lang w:val="en-US"/>
        </w:rPr>
        <w:t>II</w:t>
      </w:r>
      <w:r w:rsidR="008D70B8" w:rsidRPr="00491015">
        <w:rPr>
          <w:color w:val="000000" w:themeColor="text1"/>
          <w:sz w:val="28"/>
          <w:szCs w:val="28"/>
        </w:rPr>
        <w:t xml:space="preserve"> </w:t>
      </w:r>
      <w:r w:rsidR="001428D4">
        <w:rPr>
          <w:color w:val="000000" w:themeColor="text1"/>
          <w:sz w:val="28"/>
          <w:szCs w:val="28"/>
        </w:rPr>
        <w:t>Правил</w:t>
      </w:r>
      <w:r w:rsidR="00F073AC" w:rsidRPr="00491015">
        <w:rPr>
          <w:color w:val="000000" w:themeColor="text1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изложить в </w:t>
      </w:r>
      <w:r w:rsidR="00325618">
        <w:rPr>
          <w:rFonts w:cs="Times New Roman"/>
          <w:bCs/>
          <w:sz w:val="28"/>
          <w:szCs w:val="28"/>
        </w:rPr>
        <w:t>следующей</w:t>
      </w:r>
      <w:r>
        <w:rPr>
          <w:rFonts w:cs="Times New Roman"/>
          <w:bCs/>
          <w:sz w:val="28"/>
          <w:szCs w:val="28"/>
        </w:rPr>
        <w:t xml:space="preserve"> редакции:</w:t>
      </w:r>
    </w:p>
    <w:p w:rsidR="00FC3699" w:rsidRPr="00775349" w:rsidRDefault="00FC3699" w:rsidP="00EB5B0C">
      <w:pPr>
        <w:pStyle w:val="a4"/>
        <w:ind w:firstLine="708"/>
        <w:rPr>
          <w:rFonts w:cs="Times New Roman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Pr="00775349">
        <w:rPr>
          <w:rFonts w:cs="Times New Roman"/>
          <w:bCs/>
          <w:sz w:val="28"/>
          <w:szCs w:val="28"/>
        </w:rPr>
        <w:t xml:space="preserve">1.3. При получении запроса субъекта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или его представителя</w:t>
      </w:r>
      <w:r>
        <w:rPr>
          <w:rFonts w:cs="Times New Roman"/>
          <w:bCs/>
          <w:sz w:val="28"/>
          <w:szCs w:val="28"/>
        </w:rPr>
        <w:t xml:space="preserve"> </w:t>
      </w:r>
      <w:r w:rsidR="00893AF5">
        <w:rPr>
          <w:rFonts w:cs="Times New Roman"/>
          <w:bCs/>
          <w:sz w:val="28"/>
          <w:szCs w:val="28"/>
        </w:rPr>
        <w:br/>
      </w:r>
      <w:r w:rsidRPr="00775349">
        <w:rPr>
          <w:rFonts w:cs="Times New Roman"/>
          <w:bCs/>
          <w:sz w:val="28"/>
          <w:szCs w:val="28"/>
        </w:rPr>
        <w:t xml:space="preserve">на уточнение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необходимо внести в них необходимые изменения </w:t>
      </w:r>
      <w:r w:rsidR="00EB5B0C">
        <w:rPr>
          <w:rFonts w:cs="Times New Roman"/>
          <w:bCs/>
          <w:sz w:val="28"/>
          <w:szCs w:val="28"/>
        </w:rPr>
        <w:br/>
      </w:r>
      <w:r w:rsidRPr="00775349">
        <w:rPr>
          <w:rFonts w:cs="Times New Roman"/>
          <w:bCs/>
          <w:sz w:val="28"/>
          <w:szCs w:val="28"/>
        </w:rPr>
        <w:t xml:space="preserve">в срок, не превышающий 7 рабочих дней со дня предоставления субъектом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или его представителем сведений, подтверждающих, что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являются неполными, неточными или неактуальными.</w:t>
      </w:r>
    </w:p>
    <w:p w:rsidR="00F24A3D" w:rsidRPr="00FC3699" w:rsidRDefault="00FC3699" w:rsidP="00FC3699">
      <w:pPr>
        <w:pStyle w:val="a4"/>
        <w:tabs>
          <w:tab w:val="left" w:pos="709"/>
        </w:tabs>
        <w:rPr>
          <w:rFonts w:cs="Times New Roman"/>
          <w:bCs/>
          <w:sz w:val="28"/>
          <w:szCs w:val="28"/>
        </w:rPr>
      </w:pPr>
      <w:r w:rsidRPr="00775349">
        <w:rPr>
          <w:rFonts w:cs="Times New Roman"/>
          <w:bCs/>
          <w:sz w:val="28"/>
          <w:szCs w:val="28"/>
        </w:rPr>
        <w:tab/>
        <w:t xml:space="preserve">По предоставлению субъектом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или его представителем сведений, подтверждающих, что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, которые относятся </w:t>
      </w:r>
      <w:r w:rsidR="00893AF5">
        <w:rPr>
          <w:rFonts w:cs="Times New Roman"/>
          <w:bCs/>
          <w:sz w:val="28"/>
          <w:szCs w:val="28"/>
        </w:rPr>
        <w:br/>
      </w:r>
      <w:r w:rsidRPr="00775349">
        <w:rPr>
          <w:rFonts w:cs="Times New Roman"/>
          <w:bCs/>
          <w:sz w:val="28"/>
          <w:szCs w:val="28"/>
        </w:rPr>
        <w:t xml:space="preserve">к соответствующему субъекту и обработку которых осуществляет Оператор, являются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неполными, неточными или неактуальными</w:t>
      </w:r>
      <w:r>
        <w:rPr>
          <w:rFonts w:cs="Times New Roman"/>
          <w:bCs/>
          <w:sz w:val="28"/>
          <w:szCs w:val="28"/>
        </w:rPr>
        <w:t>,</w:t>
      </w:r>
      <w:r w:rsidRPr="00775349">
        <w:rPr>
          <w:rFonts w:cs="Times New Roman"/>
          <w:bCs/>
          <w:sz w:val="28"/>
          <w:szCs w:val="28"/>
        </w:rPr>
        <w:t xml:space="preserve"> отправить уведомление о внесенных изменениях. Если обработка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субъекта не ведется или не были предоставлены сведения, подтверждающи</w:t>
      </w:r>
      <w:r>
        <w:rPr>
          <w:rFonts w:cs="Times New Roman"/>
          <w:bCs/>
          <w:sz w:val="28"/>
          <w:szCs w:val="28"/>
        </w:rPr>
        <w:t>е</w:t>
      </w:r>
      <w:r w:rsidRPr="00775349">
        <w:rPr>
          <w:rFonts w:cs="Times New Roman"/>
          <w:bCs/>
          <w:sz w:val="28"/>
          <w:szCs w:val="28"/>
        </w:rPr>
        <w:t xml:space="preserve">, что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, которые относятся к соответствующему субъекту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или его представителю и обработку которых осуществляет Оператор, являются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неполными, неточными или неактуальными, </w:t>
      </w:r>
      <w:r w:rsidR="00893AF5">
        <w:rPr>
          <w:rFonts w:cs="Times New Roman"/>
          <w:bCs/>
          <w:sz w:val="28"/>
          <w:szCs w:val="28"/>
        </w:rPr>
        <w:br/>
      </w:r>
      <w:r w:rsidRPr="00775349">
        <w:rPr>
          <w:rFonts w:cs="Times New Roman"/>
          <w:bCs/>
          <w:sz w:val="28"/>
          <w:szCs w:val="28"/>
        </w:rPr>
        <w:t xml:space="preserve">то необходимо в течение </w:t>
      </w:r>
      <w:r w:rsidRPr="00491015">
        <w:rPr>
          <w:color w:val="000000" w:themeColor="text1"/>
          <w:sz w:val="28"/>
          <w:szCs w:val="28"/>
        </w:rPr>
        <w:t>десяти рабочих дней</w:t>
      </w:r>
      <w:r w:rsidRPr="00775349">
        <w:rPr>
          <w:rFonts w:cs="Times New Roman"/>
          <w:bCs/>
          <w:sz w:val="28"/>
          <w:szCs w:val="28"/>
        </w:rPr>
        <w:t xml:space="preserve"> с даты получения запроса отправить уведомление об отказе осуществления изменения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. </w:t>
      </w:r>
      <w:r w:rsidRPr="00491015">
        <w:rPr>
          <w:color w:val="000000" w:themeColor="text1"/>
          <w:sz w:val="28"/>
          <w:szCs w:val="28"/>
        </w:rPr>
        <w:t xml:space="preserve">Указанный срок может быть продлен, но не более чем на пять рабочих дней в случае направления оператором в адрес </w:t>
      </w:r>
      <w:r>
        <w:rPr>
          <w:color w:val="000000" w:themeColor="text1"/>
          <w:sz w:val="28"/>
          <w:szCs w:val="28"/>
        </w:rPr>
        <w:t>С</w:t>
      </w:r>
      <w:r w:rsidRPr="00491015">
        <w:rPr>
          <w:color w:val="000000" w:themeColor="text1"/>
          <w:sz w:val="28"/>
          <w:szCs w:val="28"/>
        </w:rPr>
        <w:t xml:space="preserve">убъекта </w:t>
      </w:r>
      <w:proofErr w:type="spellStart"/>
      <w:r>
        <w:rPr>
          <w:color w:val="000000" w:themeColor="text1"/>
          <w:sz w:val="28"/>
          <w:szCs w:val="28"/>
        </w:rPr>
        <w:t>ПДн</w:t>
      </w:r>
      <w:proofErr w:type="spellEnd"/>
      <w:r w:rsidRPr="00491015">
        <w:rPr>
          <w:color w:val="000000" w:themeColor="text1"/>
          <w:sz w:val="28"/>
          <w:szCs w:val="28"/>
        </w:rPr>
        <w:t xml:space="preserve"> мотивированного уведомления с указанием причин продления срока предостав</w:t>
      </w:r>
      <w:r>
        <w:rPr>
          <w:color w:val="000000" w:themeColor="text1"/>
          <w:sz w:val="28"/>
          <w:szCs w:val="28"/>
        </w:rPr>
        <w:t xml:space="preserve">ления запрашиваемой информации. </w:t>
      </w:r>
      <w:r w:rsidRPr="00775349">
        <w:rPr>
          <w:rFonts w:cs="Times New Roman"/>
          <w:bCs/>
          <w:sz w:val="28"/>
          <w:szCs w:val="28"/>
        </w:rPr>
        <w:t xml:space="preserve">Форма запроса на уточнение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приведена в приложении </w:t>
      </w:r>
      <w:r>
        <w:rPr>
          <w:rFonts w:cs="Times New Roman"/>
          <w:bCs/>
          <w:sz w:val="28"/>
          <w:szCs w:val="28"/>
        </w:rPr>
        <w:t>3</w:t>
      </w:r>
      <w:r w:rsidRPr="00775349">
        <w:rPr>
          <w:rFonts w:cs="Times New Roman"/>
          <w:bCs/>
          <w:sz w:val="28"/>
          <w:szCs w:val="28"/>
        </w:rPr>
        <w:t xml:space="preserve"> к </w:t>
      </w:r>
      <w:r w:rsidR="006C69FF">
        <w:rPr>
          <w:rFonts w:cs="Times New Roman"/>
          <w:bCs/>
          <w:sz w:val="28"/>
          <w:szCs w:val="28"/>
        </w:rPr>
        <w:t xml:space="preserve">настоящим </w:t>
      </w:r>
      <w:r w:rsidRPr="00775349">
        <w:rPr>
          <w:rFonts w:cs="Times New Roman"/>
          <w:bCs/>
          <w:sz w:val="28"/>
          <w:szCs w:val="28"/>
        </w:rPr>
        <w:t>Правилам, а формы ответов на эти запросы</w:t>
      </w:r>
      <w:r>
        <w:rPr>
          <w:rFonts w:cs="Times New Roman"/>
          <w:bCs/>
          <w:sz w:val="28"/>
          <w:szCs w:val="28"/>
        </w:rPr>
        <w:t xml:space="preserve"> –</w:t>
      </w:r>
      <w:r w:rsidRPr="00775349">
        <w:rPr>
          <w:rFonts w:cs="Times New Roman"/>
          <w:bCs/>
          <w:sz w:val="28"/>
          <w:szCs w:val="28"/>
        </w:rPr>
        <w:t xml:space="preserve"> в приложении </w:t>
      </w:r>
      <w:r>
        <w:rPr>
          <w:rFonts w:cs="Times New Roman"/>
          <w:bCs/>
          <w:sz w:val="28"/>
          <w:szCs w:val="28"/>
        </w:rPr>
        <w:t>4</w:t>
      </w:r>
      <w:r w:rsidRPr="00775349">
        <w:rPr>
          <w:rFonts w:cs="Times New Roman"/>
          <w:bCs/>
          <w:sz w:val="28"/>
          <w:szCs w:val="28"/>
        </w:rPr>
        <w:t xml:space="preserve"> к </w:t>
      </w:r>
      <w:r w:rsidR="006C69FF">
        <w:rPr>
          <w:rFonts w:cs="Times New Roman"/>
          <w:bCs/>
          <w:sz w:val="28"/>
          <w:szCs w:val="28"/>
        </w:rPr>
        <w:t xml:space="preserve">настоящим </w:t>
      </w:r>
      <w:r w:rsidRPr="00775349">
        <w:rPr>
          <w:rFonts w:cs="Times New Roman"/>
          <w:bCs/>
          <w:sz w:val="28"/>
          <w:szCs w:val="28"/>
        </w:rPr>
        <w:t>Правилам.</w:t>
      </w:r>
      <w:r>
        <w:rPr>
          <w:rFonts w:cs="Times New Roman"/>
          <w:bCs/>
          <w:sz w:val="28"/>
          <w:szCs w:val="28"/>
        </w:rPr>
        <w:t>»</w:t>
      </w:r>
      <w:r w:rsidR="00F53510">
        <w:rPr>
          <w:color w:val="000000" w:themeColor="text1"/>
          <w:sz w:val="28"/>
          <w:szCs w:val="28"/>
        </w:rPr>
        <w:t>.</w:t>
      </w:r>
    </w:p>
    <w:p w:rsidR="00FC3699" w:rsidRPr="00FC3699" w:rsidRDefault="00FC3699" w:rsidP="00F24A3D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</w:rPr>
      </w:pPr>
      <w:r w:rsidRPr="008D70B8">
        <w:rPr>
          <w:sz w:val="28"/>
          <w:szCs w:val="28"/>
        </w:rPr>
        <w:t>П</w:t>
      </w:r>
      <w:r w:rsidR="00DD5128" w:rsidRPr="008D70B8">
        <w:rPr>
          <w:sz w:val="28"/>
          <w:szCs w:val="28"/>
        </w:rPr>
        <w:t xml:space="preserve">ункт 1.4 </w:t>
      </w:r>
      <w:r w:rsidR="008D70B8" w:rsidRPr="008D70B8">
        <w:rPr>
          <w:sz w:val="28"/>
          <w:szCs w:val="28"/>
        </w:rPr>
        <w:t xml:space="preserve">раздела </w:t>
      </w:r>
      <w:r w:rsidR="008D70B8" w:rsidRPr="008D70B8">
        <w:rPr>
          <w:sz w:val="28"/>
          <w:szCs w:val="28"/>
          <w:lang w:val="en-US"/>
        </w:rPr>
        <w:t>II</w:t>
      </w:r>
      <w:r w:rsidR="008D70B8" w:rsidRPr="00F24A3D">
        <w:rPr>
          <w:color w:val="000000" w:themeColor="text1"/>
          <w:sz w:val="28"/>
          <w:szCs w:val="28"/>
        </w:rPr>
        <w:t xml:space="preserve"> </w:t>
      </w:r>
      <w:r w:rsidR="001428D4">
        <w:rPr>
          <w:color w:val="000000" w:themeColor="text1"/>
          <w:sz w:val="28"/>
          <w:szCs w:val="28"/>
        </w:rPr>
        <w:t>Правил</w:t>
      </w:r>
      <w:r w:rsidR="00DD5128" w:rsidRPr="00F24A3D">
        <w:rPr>
          <w:color w:val="000000" w:themeColor="text1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изложить в </w:t>
      </w:r>
      <w:r w:rsidR="00325618">
        <w:rPr>
          <w:rFonts w:cs="Times New Roman"/>
          <w:bCs/>
          <w:sz w:val="28"/>
          <w:szCs w:val="28"/>
        </w:rPr>
        <w:t>следующей</w:t>
      </w:r>
      <w:r>
        <w:rPr>
          <w:rFonts w:cs="Times New Roman"/>
          <w:bCs/>
          <w:sz w:val="28"/>
          <w:szCs w:val="28"/>
        </w:rPr>
        <w:t xml:space="preserve"> редакции:</w:t>
      </w:r>
    </w:p>
    <w:p w:rsidR="00F24A3D" w:rsidRDefault="00FC3699" w:rsidP="00FC3699">
      <w:pPr>
        <w:pStyle w:val="a4"/>
        <w:tabs>
          <w:tab w:val="left" w:pos="1276"/>
        </w:tabs>
        <w:ind w:firstLine="698"/>
        <w:rPr>
          <w:rFonts w:eastAsia="Calibri" w:cs="Times New Roman"/>
          <w:sz w:val="28"/>
        </w:rPr>
      </w:pPr>
      <w:r>
        <w:rPr>
          <w:color w:val="000000" w:themeColor="text1"/>
          <w:sz w:val="28"/>
          <w:szCs w:val="28"/>
        </w:rPr>
        <w:t>«</w:t>
      </w:r>
      <w:r w:rsidRPr="00775349">
        <w:rPr>
          <w:rFonts w:cs="Times New Roman"/>
          <w:bCs/>
          <w:sz w:val="28"/>
          <w:szCs w:val="28"/>
        </w:rPr>
        <w:t xml:space="preserve">1.4. При получении запроса субъекта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или его представителя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br/>
      </w:r>
      <w:r w:rsidRPr="00775349">
        <w:rPr>
          <w:rFonts w:cs="Times New Roman"/>
          <w:bCs/>
          <w:sz w:val="28"/>
          <w:szCs w:val="28"/>
        </w:rPr>
        <w:t xml:space="preserve">на уничтожение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необходимо их уничтожить в срок, не превышающий </w:t>
      </w:r>
      <w:r>
        <w:rPr>
          <w:rFonts w:cs="Times New Roman"/>
          <w:bCs/>
          <w:sz w:val="28"/>
          <w:szCs w:val="28"/>
        </w:rPr>
        <w:br/>
      </w:r>
      <w:r w:rsidRPr="00775349">
        <w:rPr>
          <w:rFonts w:cs="Times New Roman"/>
          <w:bCs/>
          <w:sz w:val="28"/>
          <w:szCs w:val="28"/>
        </w:rPr>
        <w:t xml:space="preserve">7 рабочих дней со дня представления субъектом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или его представителем сведений, подтверждающих, что такие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являются незаконно полученными или не являются необходимыми для заявленной цели обработки</w:t>
      </w:r>
      <w:r>
        <w:rPr>
          <w:rFonts w:cs="Times New Roman"/>
          <w:bCs/>
          <w:sz w:val="28"/>
          <w:szCs w:val="28"/>
        </w:rPr>
        <w:t>,</w:t>
      </w:r>
      <w:r w:rsidRPr="00775349">
        <w:rPr>
          <w:rFonts w:cs="Times New Roman"/>
          <w:bCs/>
          <w:sz w:val="28"/>
          <w:szCs w:val="28"/>
        </w:rPr>
        <w:t xml:space="preserve"> и отправить уведомление об уничтожении. Если обработка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субъекта не ведется или не были предоставлены сведения, подтверждающие, что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, которые относятся к соответствующему субъекту или его законному представителю и обработку которых осуществляет Оператор, являются незаконно полученными или </w:t>
      </w:r>
      <w:r w:rsidR="00893AF5">
        <w:rPr>
          <w:rFonts w:cs="Times New Roman"/>
          <w:bCs/>
          <w:sz w:val="28"/>
          <w:szCs w:val="28"/>
        </w:rPr>
        <w:br/>
      </w:r>
      <w:r w:rsidRPr="00775349">
        <w:rPr>
          <w:rFonts w:cs="Times New Roman"/>
          <w:bCs/>
          <w:sz w:val="28"/>
          <w:szCs w:val="28"/>
        </w:rPr>
        <w:t xml:space="preserve">не являются необходимыми для заявленной цели обработки, а также в силу необходимости обработки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по требованиям иных законодательных актов, то необходимо в течение </w:t>
      </w:r>
      <w:r>
        <w:rPr>
          <w:rFonts w:cs="Times New Roman"/>
          <w:bCs/>
          <w:sz w:val="28"/>
          <w:szCs w:val="28"/>
        </w:rPr>
        <w:t>десяти рабочих</w:t>
      </w:r>
      <w:r w:rsidRPr="00775349">
        <w:rPr>
          <w:rFonts w:cs="Times New Roman"/>
          <w:bCs/>
          <w:sz w:val="28"/>
          <w:szCs w:val="28"/>
        </w:rPr>
        <w:t xml:space="preserve"> дней с даты получения запроса отправить уведомление об отказе уничтожения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. </w:t>
      </w:r>
      <w:r w:rsidRPr="00F24A3D">
        <w:rPr>
          <w:color w:val="000000" w:themeColor="text1"/>
          <w:sz w:val="28"/>
          <w:szCs w:val="28"/>
        </w:rPr>
        <w:t xml:space="preserve">Указанный срок может быть продлен, но не более чем на пять рабочих дней в случае направления оператором в адрес Субъекта </w:t>
      </w:r>
      <w:proofErr w:type="spellStart"/>
      <w:r w:rsidRPr="00F24A3D">
        <w:rPr>
          <w:color w:val="000000" w:themeColor="text1"/>
          <w:sz w:val="28"/>
          <w:szCs w:val="28"/>
        </w:rPr>
        <w:t>ПДн</w:t>
      </w:r>
      <w:proofErr w:type="spellEnd"/>
      <w:r w:rsidRPr="00F24A3D">
        <w:rPr>
          <w:color w:val="000000" w:themeColor="text1"/>
          <w:sz w:val="28"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</w:t>
      </w:r>
      <w:r>
        <w:rPr>
          <w:color w:val="000000" w:themeColor="text1"/>
          <w:sz w:val="28"/>
          <w:szCs w:val="28"/>
        </w:rPr>
        <w:t xml:space="preserve">. </w:t>
      </w:r>
      <w:r w:rsidRPr="00775349">
        <w:rPr>
          <w:rFonts w:cs="Times New Roman"/>
          <w:bCs/>
          <w:sz w:val="28"/>
          <w:szCs w:val="28"/>
        </w:rPr>
        <w:t xml:space="preserve">Форма запроса на уничтожение </w:t>
      </w:r>
      <w:proofErr w:type="spellStart"/>
      <w:r w:rsidRPr="00775349">
        <w:rPr>
          <w:rFonts w:cs="Times New Roman"/>
          <w:bCs/>
          <w:sz w:val="28"/>
          <w:szCs w:val="28"/>
        </w:rPr>
        <w:t>ПДн</w:t>
      </w:r>
      <w:proofErr w:type="spellEnd"/>
      <w:r w:rsidRPr="00775349">
        <w:rPr>
          <w:rFonts w:cs="Times New Roman"/>
          <w:bCs/>
          <w:sz w:val="28"/>
          <w:szCs w:val="28"/>
        </w:rPr>
        <w:t xml:space="preserve"> приведена </w:t>
      </w:r>
      <w:r>
        <w:rPr>
          <w:rFonts w:cs="Times New Roman"/>
          <w:bCs/>
          <w:sz w:val="28"/>
          <w:szCs w:val="28"/>
        </w:rPr>
        <w:t xml:space="preserve">в приложении 5 к </w:t>
      </w:r>
      <w:r w:rsidR="006C69FF">
        <w:rPr>
          <w:rFonts w:cs="Times New Roman"/>
          <w:bCs/>
          <w:sz w:val="28"/>
          <w:szCs w:val="28"/>
        </w:rPr>
        <w:t xml:space="preserve">настоящим </w:t>
      </w:r>
      <w:r>
        <w:rPr>
          <w:rFonts w:cs="Times New Roman"/>
          <w:bCs/>
          <w:sz w:val="28"/>
          <w:szCs w:val="28"/>
        </w:rPr>
        <w:t>Правилам, форма ответа</w:t>
      </w:r>
      <w:r w:rsidRPr="00775349">
        <w:rPr>
          <w:rFonts w:cs="Times New Roman"/>
          <w:bCs/>
          <w:sz w:val="28"/>
          <w:szCs w:val="28"/>
        </w:rPr>
        <w:t xml:space="preserve"> на </w:t>
      </w:r>
      <w:r>
        <w:rPr>
          <w:rFonts w:cs="Times New Roman"/>
          <w:bCs/>
          <w:sz w:val="28"/>
          <w:szCs w:val="28"/>
        </w:rPr>
        <w:t>запрос приведена</w:t>
      </w:r>
      <w:r w:rsidRPr="00775349">
        <w:rPr>
          <w:rFonts w:cs="Times New Roman"/>
          <w:bCs/>
          <w:sz w:val="28"/>
          <w:szCs w:val="28"/>
        </w:rPr>
        <w:t xml:space="preserve"> в приложении </w:t>
      </w:r>
      <w:r>
        <w:rPr>
          <w:rFonts w:cs="Times New Roman"/>
          <w:bCs/>
          <w:sz w:val="28"/>
          <w:szCs w:val="28"/>
        </w:rPr>
        <w:t>6</w:t>
      </w:r>
      <w:r w:rsidRPr="00775349">
        <w:rPr>
          <w:rFonts w:cs="Times New Roman"/>
          <w:bCs/>
          <w:sz w:val="28"/>
          <w:szCs w:val="28"/>
        </w:rPr>
        <w:t xml:space="preserve"> к </w:t>
      </w:r>
      <w:r w:rsidR="006C69FF">
        <w:rPr>
          <w:rFonts w:cs="Times New Roman"/>
          <w:bCs/>
          <w:sz w:val="28"/>
          <w:szCs w:val="28"/>
        </w:rPr>
        <w:t xml:space="preserve">настоящим </w:t>
      </w:r>
      <w:r w:rsidRPr="00775349">
        <w:rPr>
          <w:rFonts w:cs="Times New Roman"/>
          <w:bCs/>
          <w:sz w:val="28"/>
          <w:szCs w:val="28"/>
        </w:rPr>
        <w:t>Правилам.</w:t>
      </w:r>
      <w:r>
        <w:rPr>
          <w:rFonts w:cs="Times New Roman"/>
          <w:bCs/>
          <w:sz w:val="28"/>
          <w:szCs w:val="28"/>
        </w:rPr>
        <w:t>»</w:t>
      </w:r>
      <w:r w:rsidR="00F53510">
        <w:rPr>
          <w:color w:val="000000" w:themeColor="text1"/>
          <w:sz w:val="28"/>
          <w:szCs w:val="28"/>
        </w:rPr>
        <w:t>.</w:t>
      </w:r>
    </w:p>
    <w:p w:rsidR="00F24A3D" w:rsidRPr="00F53510" w:rsidRDefault="00F53510" w:rsidP="00F24A3D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</w:rPr>
      </w:pPr>
      <w:r>
        <w:rPr>
          <w:color w:val="000000" w:themeColor="text1"/>
          <w:sz w:val="28"/>
          <w:szCs w:val="28"/>
        </w:rPr>
        <w:t>П</w:t>
      </w:r>
      <w:r w:rsidR="008D70B8">
        <w:rPr>
          <w:color w:val="000000" w:themeColor="text1"/>
          <w:sz w:val="28"/>
          <w:szCs w:val="28"/>
        </w:rPr>
        <w:t xml:space="preserve">ункт </w:t>
      </w:r>
      <w:r w:rsidR="008D70B8" w:rsidRPr="008D70B8">
        <w:rPr>
          <w:sz w:val="28"/>
          <w:szCs w:val="28"/>
        </w:rPr>
        <w:t>1.9</w:t>
      </w:r>
      <w:r w:rsidR="00264008" w:rsidRPr="008D70B8">
        <w:rPr>
          <w:sz w:val="28"/>
          <w:szCs w:val="28"/>
        </w:rPr>
        <w:t xml:space="preserve"> </w:t>
      </w:r>
      <w:r w:rsidR="008D70B8" w:rsidRPr="008D70B8">
        <w:rPr>
          <w:sz w:val="28"/>
          <w:szCs w:val="28"/>
        </w:rPr>
        <w:t xml:space="preserve">раздела </w:t>
      </w:r>
      <w:r w:rsidR="008D70B8" w:rsidRPr="008D70B8">
        <w:rPr>
          <w:sz w:val="28"/>
          <w:szCs w:val="28"/>
          <w:lang w:val="en-US"/>
        </w:rPr>
        <w:t>II</w:t>
      </w:r>
      <w:r w:rsidR="008D70B8" w:rsidRPr="00F24A3D">
        <w:rPr>
          <w:color w:val="000000" w:themeColor="text1"/>
          <w:sz w:val="28"/>
          <w:szCs w:val="28"/>
        </w:rPr>
        <w:t xml:space="preserve"> </w:t>
      </w:r>
      <w:r w:rsidR="001428D4">
        <w:rPr>
          <w:color w:val="000000" w:themeColor="text1"/>
          <w:sz w:val="28"/>
          <w:szCs w:val="28"/>
        </w:rPr>
        <w:t>Правил</w:t>
      </w:r>
      <w:r w:rsidR="00264008" w:rsidRPr="00F24A3D">
        <w:rPr>
          <w:color w:val="000000" w:themeColor="text1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изложить в </w:t>
      </w:r>
      <w:r w:rsidR="00325618">
        <w:rPr>
          <w:rFonts w:cs="Times New Roman"/>
          <w:bCs/>
          <w:sz w:val="28"/>
          <w:szCs w:val="28"/>
        </w:rPr>
        <w:t>следующей</w:t>
      </w:r>
      <w:r>
        <w:rPr>
          <w:rFonts w:cs="Times New Roman"/>
          <w:bCs/>
          <w:sz w:val="28"/>
          <w:szCs w:val="28"/>
        </w:rPr>
        <w:t xml:space="preserve"> редакции:</w:t>
      </w:r>
    </w:p>
    <w:p w:rsidR="00F53510" w:rsidRPr="006A7DBC" w:rsidRDefault="00F53510" w:rsidP="00F53510">
      <w:pPr>
        <w:pStyle w:val="a4"/>
        <w:ind w:firstLine="709"/>
        <w:rPr>
          <w:rFonts w:eastAsia="Calibri" w:cs="Times New Roman"/>
          <w:sz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Pr="00775349">
        <w:rPr>
          <w:rFonts w:cs="Times New Roman"/>
          <w:bCs/>
          <w:sz w:val="28"/>
          <w:szCs w:val="28"/>
        </w:rPr>
        <w:t xml:space="preserve">1.9. В случае поступления запроса Уполномоченного органа необходимо в течение </w:t>
      </w:r>
      <w:r>
        <w:rPr>
          <w:rFonts w:cs="Times New Roman"/>
          <w:bCs/>
          <w:sz w:val="28"/>
          <w:szCs w:val="28"/>
        </w:rPr>
        <w:t>десяти рабочих</w:t>
      </w:r>
      <w:r w:rsidRPr="00775349">
        <w:rPr>
          <w:rFonts w:cs="Times New Roman"/>
          <w:bCs/>
          <w:sz w:val="28"/>
          <w:szCs w:val="28"/>
        </w:rPr>
        <w:t xml:space="preserve"> дней предоставить информацию, необходимую для осуществления деятельности указанного органа.</w:t>
      </w:r>
      <w:r>
        <w:rPr>
          <w:rFonts w:cs="Times New Roman"/>
          <w:bCs/>
          <w:sz w:val="28"/>
          <w:szCs w:val="28"/>
        </w:rPr>
        <w:t xml:space="preserve"> </w:t>
      </w:r>
      <w:r w:rsidRPr="00F24A3D">
        <w:rPr>
          <w:color w:val="000000" w:themeColor="text1"/>
          <w:sz w:val="28"/>
          <w:szCs w:val="28"/>
        </w:rPr>
        <w:t xml:space="preserve">Указанный срок может быть продлен, но не более чем на пять рабочих дней в случае направления оператором в адрес </w:t>
      </w:r>
      <w:r w:rsidRPr="00F53510">
        <w:rPr>
          <w:sz w:val="28"/>
          <w:szCs w:val="28"/>
        </w:rPr>
        <w:t>Уполномоченного органа</w:t>
      </w:r>
      <w:r>
        <w:rPr>
          <w:color w:val="000000" w:themeColor="text1"/>
          <w:sz w:val="28"/>
          <w:szCs w:val="28"/>
        </w:rPr>
        <w:t xml:space="preserve"> </w:t>
      </w:r>
      <w:r w:rsidRPr="00F24A3D">
        <w:rPr>
          <w:color w:val="000000" w:themeColor="text1"/>
          <w:sz w:val="28"/>
          <w:szCs w:val="28"/>
        </w:rPr>
        <w:t>мотивированного уведомления с указанием причин продления срока предоставления запрашиваемой информации</w:t>
      </w:r>
      <w:r>
        <w:rPr>
          <w:color w:val="000000" w:themeColor="text1"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>».</w:t>
      </w:r>
    </w:p>
    <w:p w:rsidR="001428D4" w:rsidRPr="001428D4" w:rsidRDefault="00EB5B0C" w:rsidP="00F24A3D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A7DBC">
        <w:rPr>
          <w:color w:val="000000" w:themeColor="text1"/>
          <w:sz w:val="28"/>
          <w:szCs w:val="28"/>
        </w:rPr>
        <w:t xml:space="preserve">Пункт 2 раздела </w:t>
      </w:r>
      <w:r w:rsidR="006A7DBC">
        <w:rPr>
          <w:color w:val="000000" w:themeColor="text1"/>
          <w:sz w:val="28"/>
          <w:szCs w:val="28"/>
          <w:lang w:val="en-US"/>
        </w:rPr>
        <w:t>II</w:t>
      </w:r>
      <w:r w:rsidR="006A7DBC" w:rsidRPr="006A7DBC">
        <w:rPr>
          <w:color w:val="000000" w:themeColor="text1"/>
          <w:sz w:val="28"/>
          <w:szCs w:val="28"/>
        </w:rPr>
        <w:t xml:space="preserve"> </w:t>
      </w:r>
      <w:r w:rsidR="006A7DBC" w:rsidRPr="00491015">
        <w:rPr>
          <w:color w:val="000000" w:themeColor="text1"/>
          <w:sz w:val="28"/>
          <w:szCs w:val="28"/>
        </w:rPr>
        <w:t>приложения к постановлени</w:t>
      </w:r>
      <w:r w:rsidR="006A7DBC">
        <w:rPr>
          <w:color w:val="000000" w:themeColor="text1"/>
          <w:sz w:val="28"/>
          <w:szCs w:val="28"/>
        </w:rPr>
        <w:t>ю</w:t>
      </w:r>
      <w:r w:rsidR="006A7DBC" w:rsidRPr="00491015">
        <w:rPr>
          <w:color w:val="000000" w:themeColor="text1"/>
          <w:sz w:val="28"/>
          <w:szCs w:val="28"/>
        </w:rPr>
        <w:t xml:space="preserve"> </w:t>
      </w:r>
      <w:r w:rsidR="001428D4">
        <w:rPr>
          <w:color w:val="000000" w:themeColor="text1"/>
          <w:sz w:val="28"/>
          <w:szCs w:val="28"/>
        </w:rPr>
        <w:t xml:space="preserve">изложить </w:t>
      </w:r>
      <w:r w:rsidR="00893AF5">
        <w:rPr>
          <w:color w:val="000000" w:themeColor="text1"/>
          <w:sz w:val="28"/>
          <w:szCs w:val="28"/>
        </w:rPr>
        <w:br/>
      </w:r>
      <w:r w:rsidR="001428D4">
        <w:rPr>
          <w:color w:val="000000" w:themeColor="text1"/>
          <w:sz w:val="28"/>
          <w:szCs w:val="28"/>
        </w:rPr>
        <w:t>в следующей редакции</w:t>
      </w:r>
      <w:r w:rsidR="006A7DBC">
        <w:rPr>
          <w:color w:val="000000" w:themeColor="text1"/>
          <w:sz w:val="28"/>
          <w:szCs w:val="28"/>
        </w:rPr>
        <w:t xml:space="preserve">: </w:t>
      </w:r>
    </w:p>
    <w:p w:rsidR="00640D15" w:rsidRDefault="006A7DBC" w:rsidP="001428D4">
      <w:pPr>
        <w:pStyle w:val="a4"/>
        <w:tabs>
          <w:tab w:val="left" w:pos="1276"/>
        </w:tabs>
        <w:ind w:firstLine="69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428D4">
        <w:rPr>
          <w:color w:val="000000" w:themeColor="text1"/>
          <w:sz w:val="28"/>
          <w:szCs w:val="28"/>
        </w:rPr>
        <w:t xml:space="preserve">2. </w:t>
      </w:r>
      <w:r w:rsidR="00640D15" w:rsidRPr="00775349">
        <w:rPr>
          <w:rFonts w:cs="Times New Roman"/>
          <w:bCs/>
          <w:sz w:val="28"/>
          <w:szCs w:val="28"/>
        </w:rPr>
        <w:t xml:space="preserve">Алгоритм действий Оператора при поступлении запроса субъекта персональных данных или его представителя приведен в приложении </w:t>
      </w:r>
      <w:r w:rsidR="00640D15">
        <w:rPr>
          <w:rFonts w:cs="Times New Roman"/>
          <w:bCs/>
          <w:sz w:val="28"/>
          <w:szCs w:val="28"/>
        </w:rPr>
        <w:t>1</w:t>
      </w:r>
      <w:r w:rsidR="00640D15" w:rsidRPr="00775349">
        <w:rPr>
          <w:rFonts w:cs="Times New Roman"/>
          <w:bCs/>
          <w:sz w:val="28"/>
          <w:szCs w:val="28"/>
        </w:rPr>
        <w:t>1</w:t>
      </w:r>
      <w:r w:rsidR="00640D15">
        <w:rPr>
          <w:rFonts w:cs="Times New Roman"/>
          <w:bCs/>
          <w:sz w:val="28"/>
          <w:szCs w:val="28"/>
        </w:rPr>
        <w:t xml:space="preserve"> </w:t>
      </w:r>
      <w:r w:rsidR="00893AF5">
        <w:rPr>
          <w:rFonts w:cs="Times New Roman"/>
          <w:bCs/>
          <w:sz w:val="28"/>
          <w:szCs w:val="28"/>
        </w:rPr>
        <w:br/>
      </w:r>
      <w:r w:rsidR="00640D15" w:rsidRPr="00775349">
        <w:rPr>
          <w:rFonts w:cs="Times New Roman"/>
          <w:bCs/>
          <w:sz w:val="28"/>
          <w:szCs w:val="28"/>
        </w:rPr>
        <w:t xml:space="preserve">к </w:t>
      </w:r>
      <w:r w:rsidR="006C69FF">
        <w:rPr>
          <w:rFonts w:cs="Times New Roman"/>
          <w:bCs/>
          <w:sz w:val="28"/>
          <w:szCs w:val="28"/>
        </w:rPr>
        <w:t xml:space="preserve">настоящим </w:t>
      </w:r>
      <w:r w:rsidR="00640D15" w:rsidRPr="00775349">
        <w:rPr>
          <w:rFonts w:cs="Times New Roman"/>
          <w:bCs/>
          <w:sz w:val="28"/>
          <w:szCs w:val="28"/>
        </w:rPr>
        <w:t>Правилам.</w:t>
      </w:r>
      <w:r w:rsidR="00640D15" w:rsidRPr="006F5307">
        <w:rPr>
          <w:rFonts w:cs="Times New Roman"/>
          <w:bCs/>
          <w:sz w:val="28"/>
          <w:szCs w:val="28"/>
        </w:rPr>
        <w:t xml:space="preserve"> </w:t>
      </w:r>
      <w:r w:rsidR="00640D15" w:rsidRPr="00640D15">
        <w:rPr>
          <w:rFonts w:cs="Times New Roman"/>
          <w:bCs/>
          <w:sz w:val="28"/>
          <w:szCs w:val="28"/>
        </w:rPr>
        <w:t xml:space="preserve">В случае поступления запроса Уполномоченного органа необходимо в течение десяти рабочих дней предоставить информацию, необходимую для осуществления деятельности указанного органа. </w:t>
      </w:r>
      <w:r w:rsidR="00640D15" w:rsidRPr="00640D15">
        <w:rPr>
          <w:color w:val="000000" w:themeColor="text1"/>
          <w:sz w:val="28"/>
          <w:szCs w:val="28"/>
        </w:rPr>
        <w:t xml:space="preserve">Указанный срок может быть продлен, но не более чем на пять рабочих дней в случае направления оператором в адрес </w:t>
      </w:r>
      <w:r w:rsidR="00640D15" w:rsidRPr="00640D15">
        <w:rPr>
          <w:sz w:val="28"/>
          <w:szCs w:val="28"/>
        </w:rPr>
        <w:t>Уполномоченного органа</w:t>
      </w:r>
      <w:r w:rsidR="00640D15" w:rsidRPr="00640D15">
        <w:rPr>
          <w:color w:val="000000" w:themeColor="text1"/>
          <w:sz w:val="28"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информации.</w:t>
      </w:r>
      <w:r w:rsidR="00640D15">
        <w:rPr>
          <w:b/>
          <w:color w:val="000000" w:themeColor="text1"/>
          <w:sz w:val="28"/>
          <w:szCs w:val="28"/>
        </w:rPr>
        <w:t xml:space="preserve"> </w:t>
      </w:r>
    </w:p>
    <w:p w:rsidR="006A7DBC" w:rsidRDefault="006A7DBC" w:rsidP="001428D4">
      <w:pPr>
        <w:pStyle w:val="a4"/>
        <w:tabs>
          <w:tab w:val="left" w:pos="1276"/>
        </w:tabs>
        <w:ind w:firstLine="698"/>
        <w:rPr>
          <w:rFonts w:eastAsia="Calibri" w:cs="Times New Roman"/>
          <w:sz w:val="28"/>
        </w:rPr>
      </w:pPr>
      <w:r w:rsidRPr="006F13E9">
        <w:rPr>
          <w:color w:val="000000" w:themeColor="text1"/>
          <w:sz w:val="28"/>
          <w:szCs w:val="28"/>
        </w:rPr>
        <w:t xml:space="preserve">Оператор предоставляет сведения субъекту персональных данных или его представителю в той форме, в которой направлены соответствующие обращение либо запрос, если иное не указано </w:t>
      </w:r>
      <w:r w:rsidR="00893AF5">
        <w:rPr>
          <w:color w:val="000000" w:themeColor="text1"/>
          <w:sz w:val="28"/>
          <w:szCs w:val="28"/>
        </w:rPr>
        <w:br/>
      </w:r>
      <w:r w:rsidRPr="006F13E9">
        <w:rPr>
          <w:color w:val="000000" w:themeColor="text1"/>
          <w:sz w:val="28"/>
          <w:szCs w:val="28"/>
        </w:rPr>
        <w:t>в о</w:t>
      </w:r>
      <w:r w:rsidR="00F53510">
        <w:rPr>
          <w:color w:val="000000" w:themeColor="text1"/>
          <w:sz w:val="28"/>
          <w:szCs w:val="28"/>
        </w:rPr>
        <w:t>бращении или запросе.».</w:t>
      </w:r>
    </w:p>
    <w:p w:rsidR="00214373" w:rsidRDefault="00EB5B0C" w:rsidP="00214373">
      <w:pPr>
        <w:pStyle w:val="a4"/>
        <w:numPr>
          <w:ilvl w:val="1"/>
          <w:numId w:val="20"/>
        </w:numPr>
        <w:tabs>
          <w:tab w:val="left" w:pos="1276"/>
        </w:tabs>
        <w:ind w:left="0" w:firstLine="698"/>
        <w:rPr>
          <w:rFonts w:eastAsia="Calibri" w:cs="Times New Roman"/>
          <w:sz w:val="28"/>
        </w:rPr>
      </w:pPr>
      <w:r>
        <w:rPr>
          <w:sz w:val="28"/>
          <w:szCs w:val="28"/>
        </w:rPr>
        <w:t xml:space="preserve"> </w:t>
      </w:r>
      <w:r w:rsidR="00110F90" w:rsidRPr="00F24A3D">
        <w:rPr>
          <w:sz w:val="28"/>
          <w:szCs w:val="28"/>
        </w:rPr>
        <w:t xml:space="preserve">Приложение 11 к </w:t>
      </w:r>
      <w:r w:rsidR="00640D15">
        <w:rPr>
          <w:sz w:val="28"/>
          <w:szCs w:val="28"/>
        </w:rPr>
        <w:t>П</w:t>
      </w:r>
      <w:r w:rsidR="00110F90" w:rsidRPr="00F24A3D">
        <w:rPr>
          <w:sz w:val="28"/>
          <w:szCs w:val="28"/>
        </w:rPr>
        <w:t>равилам</w:t>
      </w:r>
      <w:r w:rsidR="00110F90" w:rsidRPr="00F24A3D">
        <w:rPr>
          <w:bCs/>
          <w:color w:val="000000"/>
          <w:spacing w:val="2"/>
          <w:sz w:val="28"/>
          <w:szCs w:val="28"/>
        </w:rPr>
        <w:t xml:space="preserve"> </w:t>
      </w:r>
      <w:r w:rsidR="00110F90" w:rsidRPr="00F24A3D">
        <w:rPr>
          <w:bCs/>
          <w:sz w:val="28"/>
          <w:szCs w:val="28"/>
        </w:rPr>
        <w:t xml:space="preserve">изложить в </w:t>
      </w:r>
      <w:r w:rsidR="006C69FF">
        <w:rPr>
          <w:bCs/>
          <w:sz w:val="28"/>
          <w:szCs w:val="28"/>
        </w:rPr>
        <w:t>новой</w:t>
      </w:r>
      <w:r w:rsidR="00110F90" w:rsidRPr="00F24A3D">
        <w:rPr>
          <w:bCs/>
          <w:sz w:val="28"/>
          <w:szCs w:val="28"/>
        </w:rPr>
        <w:t xml:space="preserve"> редакции</w:t>
      </w:r>
      <w:r w:rsidR="006C69FF">
        <w:rPr>
          <w:bCs/>
          <w:sz w:val="28"/>
          <w:szCs w:val="28"/>
        </w:rPr>
        <w:t xml:space="preserve"> согласно приложению к </w:t>
      </w:r>
      <w:r w:rsidR="006C69FF">
        <w:rPr>
          <w:rFonts w:cs="Times New Roman"/>
          <w:bCs/>
          <w:sz w:val="28"/>
          <w:szCs w:val="28"/>
        </w:rPr>
        <w:t>настоящему постановлению.</w:t>
      </w:r>
    </w:p>
    <w:p w:rsidR="006C69FF" w:rsidRPr="00214373" w:rsidRDefault="006C69FF" w:rsidP="0021437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rFonts w:eastAsia="Calibri" w:cs="Times New Roman"/>
          <w:sz w:val="28"/>
          <w:szCs w:val="28"/>
        </w:rPr>
      </w:pPr>
      <w:r w:rsidRPr="0021437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893AF5">
        <w:rPr>
          <w:sz w:val="28"/>
          <w:szCs w:val="28"/>
        </w:rPr>
        <w:br/>
      </w:r>
      <w:r w:rsidRPr="00214373">
        <w:rPr>
          <w:sz w:val="28"/>
          <w:szCs w:val="28"/>
        </w:rPr>
        <w:t xml:space="preserve">в </w:t>
      </w:r>
      <w:r w:rsidRPr="00214373">
        <w:rPr>
          <w:rFonts w:cs="Times New Roman"/>
          <w:sz w:val="28"/>
          <w:szCs w:val="28"/>
        </w:rPr>
        <w:t>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214373" w:rsidRPr="00214373" w:rsidRDefault="00214373" w:rsidP="0021437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rFonts w:eastAsia="Calibri" w:cs="Times New Roman"/>
          <w:sz w:val="28"/>
          <w:szCs w:val="28"/>
        </w:rPr>
      </w:pPr>
      <w:r w:rsidRPr="00214373">
        <w:rPr>
          <w:rFonts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C69FF" w:rsidRPr="00214373" w:rsidRDefault="006C69FF" w:rsidP="006C69FF">
      <w:pPr>
        <w:pStyle w:val="a4"/>
        <w:rPr>
          <w:rFonts w:cs="Times New Roman"/>
          <w:bCs/>
          <w:sz w:val="28"/>
          <w:szCs w:val="28"/>
        </w:rPr>
      </w:pPr>
    </w:p>
    <w:p w:rsidR="006C69FF" w:rsidRPr="003573C4" w:rsidRDefault="006C69FF" w:rsidP="006C69FF">
      <w:pPr>
        <w:pStyle w:val="a4"/>
        <w:rPr>
          <w:rFonts w:cs="Times New Roman"/>
          <w:bCs/>
          <w:sz w:val="28"/>
          <w:szCs w:val="28"/>
        </w:rPr>
      </w:pPr>
    </w:p>
    <w:p w:rsidR="006C69FF" w:rsidRPr="003573C4" w:rsidRDefault="006C69FF" w:rsidP="006C69FF">
      <w:pPr>
        <w:pStyle w:val="a4"/>
        <w:rPr>
          <w:rFonts w:cs="Times New Roman"/>
          <w:bCs/>
          <w:sz w:val="28"/>
          <w:szCs w:val="28"/>
        </w:rPr>
      </w:pPr>
    </w:p>
    <w:p w:rsidR="006C69FF" w:rsidRPr="003573C4" w:rsidRDefault="006C69FF" w:rsidP="006C69FF">
      <w:pPr>
        <w:pStyle w:val="a4"/>
        <w:rPr>
          <w:rFonts w:cs="Times New Roman"/>
          <w:bCs/>
          <w:sz w:val="28"/>
          <w:szCs w:val="28"/>
        </w:rPr>
      </w:pPr>
      <w:r w:rsidRPr="004E2C57">
        <w:rPr>
          <w:rFonts w:cs="Times New Roman"/>
          <w:bCs/>
          <w:sz w:val="28"/>
          <w:szCs w:val="28"/>
        </w:rPr>
        <w:t xml:space="preserve">Глава </w:t>
      </w:r>
      <w:r>
        <w:rPr>
          <w:rFonts w:cs="Times New Roman"/>
          <w:bCs/>
          <w:sz w:val="28"/>
          <w:szCs w:val="28"/>
        </w:rPr>
        <w:t>Ханты-Мансийского района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     К.Р.</w:t>
      </w:r>
      <w:r w:rsidRPr="004E2C57">
        <w:rPr>
          <w:rFonts w:cs="Times New Roman"/>
          <w:bCs/>
          <w:sz w:val="28"/>
          <w:szCs w:val="28"/>
        </w:rPr>
        <w:t>Минулин</w:t>
      </w:r>
    </w:p>
    <w:p w:rsidR="00214373" w:rsidRDefault="00214373" w:rsidP="006C69FF">
      <w:pPr>
        <w:pStyle w:val="a4"/>
        <w:tabs>
          <w:tab w:val="left" w:pos="1276"/>
        </w:tabs>
        <w:ind w:left="698"/>
        <w:rPr>
          <w:rFonts w:eastAsia="Calibri" w:cs="Times New Roman"/>
          <w:sz w:val="28"/>
        </w:rPr>
        <w:sectPr w:rsidR="00214373" w:rsidSect="00893AF5">
          <w:headerReference w:type="default" r:id="rId9"/>
          <w:type w:val="continuous"/>
          <w:pgSz w:w="11906" w:h="16838"/>
          <w:pgMar w:top="1276" w:right="1276" w:bottom="1134" w:left="1559" w:header="709" w:footer="709" w:gutter="0"/>
          <w:cols w:space="708"/>
          <w:docGrid w:linePitch="360"/>
        </w:sectPr>
      </w:pPr>
    </w:p>
    <w:p w:rsidR="00EB5B0C" w:rsidRDefault="00F53510" w:rsidP="00214373">
      <w:pPr>
        <w:pStyle w:val="af"/>
        <w:spacing w:before="0" w:beforeAutospacing="0" w:after="0" w:afterAutospacing="0"/>
        <w:ind w:right="-2"/>
        <w:jc w:val="right"/>
        <w:rPr>
          <w:bCs/>
          <w:sz w:val="28"/>
          <w:szCs w:val="28"/>
        </w:rPr>
      </w:pPr>
      <w:r w:rsidRPr="00F53510">
        <w:rPr>
          <w:bCs/>
          <w:sz w:val="28"/>
          <w:szCs w:val="28"/>
        </w:rPr>
        <w:lastRenderedPageBreak/>
        <w:t>Приложение</w:t>
      </w:r>
      <w:r w:rsidR="00EB5B0C">
        <w:rPr>
          <w:bCs/>
          <w:sz w:val="28"/>
          <w:szCs w:val="28"/>
        </w:rPr>
        <w:t xml:space="preserve"> </w:t>
      </w:r>
      <w:r w:rsidR="00EB5B0C">
        <w:rPr>
          <w:bCs/>
          <w:sz w:val="28"/>
          <w:szCs w:val="28"/>
        </w:rPr>
        <w:br/>
        <w:t xml:space="preserve">к постановлению администрации </w:t>
      </w:r>
    </w:p>
    <w:p w:rsidR="00F53510" w:rsidRPr="00F53510" w:rsidRDefault="00EB5B0C" w:rsidP="00214373">
      <w:pPr>
        <w:pStyle w:val="af"/>
        <w:spacing w:before="0" w:beforeAutospacing="0" w:after="0" w:afterAutospacing="0"/>
        <w:ind w:right="-2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Ханты-Мансийского района</w:t>
      </w:r>
      <w:r w:rsidR="00F53510" w:rsidRPr="00F53510">
        <w:rPr>
          <w:bCs/>
          <w:sz w:val="28"/>
          <w:szCs w:val="28"/>
        </w:rPr>
        <w:t xml:space="preserve"> </w:t>
      </w:r>
    </w:p>
    <w:p w:rsidR="00F53510" w:rsidRPr="00F24A3D" w:rsidRDefault="00EB5B0C" w:rsidP="00FF1137">
      <w:pPr>
        <w:pStyle w:val="a4"/>
        <w:tabs>
          <w:tab w:val="left" w:pos="1276"/>
        </w:tabs>
        <w:ind w:left="698"/>
        <w:jc w:val="right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ab/>
        <w:t>от</w:t>
      </w:r>
      <w:r w:rsidR="00FF1137">
        <w:rPr>
          <w:rFonts w:eastAsia="Calibri" w:cs="Times New Roman"/>
          <w:sz w:val="28"/>
        </w:rPr>
        <w:t xml:space="preserve"> 14.07.2023 </w:t>
      </w:r>
      <w:r>
        <w:rPr>
          <w:rFonts w:eastAsia="Calibri" w:cs="Times New Roman"/>
          <w:sz w:val="28"/>
        </w:rPr>
        <w:t>№</w:t>
      </w:r>
      <w:r w:rsidR="00FF1137">
        <w:rPr>
          <w:rFonts w:eastAsia="Calibri" w:cs="Times New Roman"/>
          <w:sz w:val="28"/>
        </w:rPr>
        <w:t xml:space="preserve"> 312</w:t>
      </w:r>
      <w:bookmarkStart w:id="0" w:name="_GoBack"/>
      <w:bookmarkEnd w:id="0"/>
    </w:p>
    <w:p w:rsidR="00F24A3D" w:rsidRPr="00F24A3D" w:rsidRDefault="00F24A3D" w:rsidP="00F24A3D">
      <w:pPr>
        <w:jc w:val="center"/>
        <w:rPr>
          <w:bCs/>
          <w:sz w:val="28"/>
          <w:szCs w:val="28"/>
        </w:rPr>
      </w:pPr>
      <w:r w:rsidRPr="00F24A3D">
        <w:rPr>
          <w:bCs/>
          <w:sz w:val="28"/>
          <w:szCs w:val="28"/>
        </w:rPr>
        <w:t>Алгоритм действий Оператора</w:t>
      </w:r>
      <w:r>
        <w:rPr>
          <w:bCs/>
          <w:sz w:val="28"/>
          <w:szCs w:val="28"/>
        </w:rPr>
        <w:t xml:space="preserve"> </w:t>
      </w:r>
      <w:r w:rsidRPr="00F24A3D">
        <w:rPr>
          <w:bCs/>
          <w:sz w:val="28"/>
          <w:szCs w:val="28"/>
        </w:rPr>
        <w:t>при поступлении запроса субъекта персональных данных или его представителя</w:t>
      </w:r>
    </w:p>
    <w:tbl>
      <w:tblPr>
        <w:tblW w:w="94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48"/>
        <w:gridCol w:w="2127"/>
        <w:gridCol w:w="2268"/>
        <w:gridCol w:w="1417"/>
        <w:gridCol w:w="2977"/>
      </w:tblGrid>
      <w:tr w:rsidR="00F24A3D" w:rsidRPr="00214373" w:rsidTr="00214373">
        <w:trPr>
          <w:trHeight w:val="20"/>
        </w:trPr>
        <w:tc>
          <w:tcPr>
            <w:tcW w:w="648" w:type="dxa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№</w:t>
            </w:r>
          </w:p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Запрос</w:t>
            </w:r>
          </w:p>
        </w:tc>
        <w:tc>
          <w:tcPr>
            <w:tcW w:w="2268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Срок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Ответ</w:t>
            </w:r>
          </w:p>
        </w:tc>
      </w:tr>
      <w:tr w:rsidR="00F24A3D" w:rsidRPr="00214373" w:rsidTr="00214373">
        <w:trPr>
          <w:trHeight w:val="20"/>
        </w:trPr>
        <w:tc>
          <w:tcPr>
            <w:tcW w:w="9437" w:type="dxa"/>
            <w:gridSpan w:val="5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I. Запрос Субъекта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или его Представителя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127" w:type="dxa"/>
            <w:vMerge w:val="restart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Наличие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подтверждение обработки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подтверждение обработки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отказ подтверждения обработки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F24A3D" w:rsidRPr="00214373" w:rsidRDefault="00F24A3D" w:rsidP="007B7C97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уведомление об отказе подтверждения обработки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2127" w:type="dxa"/>
            <w:vMerge w:val="restart"/>
          </w:tcPr>
          <w:p w:rsidR="00F24A3D" w:rsidRPr="00214373" w:rsidRDefault="00F24A3D" w:rsidP="00F24A3D">
            <w:pPr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Ознакомление </w:t>
            </w:r>
          </w:p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268" w:type="dxa"/>
            <w:vMerge w:val="restart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предоставление информации по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  <w:vMerge w:val="restart"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F24A3D" w:rsidRPr="00214373" w:rsidRDefault="00F24A3D" w:rsidP="00F24A3D">
            <w:pPr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1. Подтверждение обработки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, </w:t>
            </w:r>
          </w:p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а также правовые основания и цели такой обработки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2. Способы обработки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3. Сведения о лицах, которые имеют доступ </w:t>
            </w:r>
            <w:r w:rsidR="00893AF5">
              <w:rPr>
                <w:bCs/>
                <w:sz w:val="24"/>
                <w:szCs w:val="24"/>
              </w:rPr>
              <w:br/>
            </w:r>
            <w:r w:rsidRPr="00214373">
              <w:rPr>
                <w:bCs/>
                <w:sz w:val="24"/>
                <w:szCs w:val="24"/>
              </w:rPr>
              <w:t xml:space="preserve">к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4. Перечень обрабатываемых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и источник их получения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5. Сроки обработки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, </w:t>
            </w:r>
            <w:r w:rsidR="00893AF5">
              <w:rPr>
                <w:bCs/>
                <w:sz w:val="24"/>
                <w:szCs w:val="24"/>
              </w:rPr>
              <w:br/>
            </w:r>
            <w:r w:rsidRPr="00214373">
              <w:rPr>
                <w:bCs/>
                <w:sz w:val="24"/>
                <w:szCs w:val="24"/>
              </w:rPr>
              <w:t>в том числе сроки их хранения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6. Информация </w:t>
            </w:r>
            <w:r w:rsidR="00893AF5">
              <w:rPr>
                <w:bCs/>
                <w:sz w:val="24"/>
                <w:szCs w:val="24"/>
              </w:rPr>
              <w:br/>
            </w:r>
            <w:r w:rsidRPr="00214373">
              <w:rPr>
                <w:bCs/>
                <w:sz w:val="24"/>
                <w:szCs w:val="24"/>
              </w:rPr>
              <w:t>об осуществленных или                   о предполагаемой трансграничной передаче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отказ предоставления информации по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уведомление об отказе предоставления информации по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2127" w:type="dxa"/>
            <w:vMerge w:val="restart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Уточнение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изменение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7 рабочих дней </w:t>
            </w:r>
          </w:p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со дня </w:t>
            </w:r>
            <w:proofErr w:type="spellStart"/>
            <w:proofErr w:type="gramStart"/>
            <w:r w:rsidRPr="00214373">
              <w:rPr>
                <w:bCs/>
                <w:sz w:val="24"/>
                <w:szCs w:val="24"/>
              </w:rPr>
              <w:t>предостав</w:t>
            </w:r>
            <w:r w:rsidR="00893AF5">
              <w:rPr>
                <w:bCs/>
                <w:sz w:val="24"/>
                <w:szCs w:val="24"/>
              </w:rPr>
              <w:t>-</w:t>
            </w:r>
            <w:r w:rsidRPr="00214373">
              <w:rPr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2143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14373">
              <w:rPr>
                <w:bCs/>
                <w:sz w:val="24"/>
                <w:szCs w:val="24"/>
              </w:rPr>
              <w:t>уточня</w:t>
            </w:r>
            <w:r w:rsidR="00893AF5">
              <w:rPr>
                <w:bCs/>
                <w:sz w:val="24"/>
                <w:szCs w:val="24"/>
              </w:rPr>
              <w:t>-</w:t>
            </w:r>
            <w:r w:rsidRPr="00214373">
              <w:rPr>
                <w:bCs/>
                <w:sz w:val="24"/>
                <w:szCs w:val="24"/>
              </w:rPr>
              <w:t>ющих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сведений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уведомление о внесенных изменениях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отказ изменения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уведомление об отказе изменения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2127" w:type="dxa"/>
            <w:vMerge w:val="restart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Уничтожение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уничтожение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7 рабочих </w:t>
            </w:r>
            <w:r w:rsidRPr="00214373">
              <w:rPr>
                <w:bCs/>
                <w:sz w:val="24"/>
                <w:szCs w:val="24"/>
              </w:rPr>
              <w:lastRenderedPageBreak/>
              <w:t xml:space="preserve">дней со дня </w:t>
            </w:r>
            <w:proofErr w:type="spellStart"/>
            <w:proofErr w:type="gramStart"/>
            <w:r w:rsidRPr="00214373">
              <w:rPr>
                <w:bCs/>
                <w:sz w:val="24"/>
                <w:szCs w:val="24"/>
              </w:rPr>
              <w:t>предостав</w:t>
            </w:r>
            <w:r w:rsidR="00893AF5">
              <w:rPr>
                <w:bCs/>
                <w:sz w:val="24"/>
                <w:szCs w:val="24"/>
              </w:rPr>
              <w:t>-</w:t>
            </w:r>
            <w:r w:rsidRPr="00214373">
              <w:rPr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214373">
              <w:rPr>
                <w:bCs/>
                <w:sz w:val="24"/>
                <w:szCs w:val="24"/>
              </w:rPr>
              <w:t xml:space="preserve"> сведений о незаконном получении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или отсутствии необходимости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для заявленной цели обработки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lastRenderedPageBreak/>
              <w:t xml:space="preserve">уведомление </w:t>
            </w:r>
            <w:r w:rsidR="00893AF5">
              <w:rPr>
                <w:bCs/>
                <w:sz w:val="24"/>
                <w:szCs w:val="24"/>
              </w:rPr>
              <w:br/>
            </w:r>
            <w:r w:rsidRPr="00214373">
              <w:rPr>
                <w:bCs/>
                <w:sz w:val="24"/>
                <w:szCs w:val="24"/>
              </w:rPr>
              <w:lastRenderedPageBreak/>
              <w:t>об уничтожении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отказ уничтожения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уведомление об отказе уничтожения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>1.5.</w:t>
            </w:r>
          </w:p>
        </w:tc>
        <w:tc>
          <w:tcPr>
            <w:tcW w:w="2127" w:type="dxa"/>
            <w:vMerge w:val="restart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Отзыв согласия      на обработку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прекращение обработки и уничтожение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3 рабочих дня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уведомление </w:t>
            </w:r>
            <w:r w:rsidR="00893AF5">
              <w:rPr>
                <w:sz w:val="24"/>
                <w:szCs w:val="24"/>
              </w:rPr>
              <w:br/>
            </w:r>
            <w:r w:rsidRPr="00214373">
              <w:rPr>
                <w:sz w:val="24"/>
                <w:szCs w:val="24"/>
              </w:rPr>
              <w:t xml:space="preserve">о прекращении обработки и уничтожении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отказ прекращения обработки и уничтожения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F24A3D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F24A3D" w:rsidRPr="00214373" w:rsidRDefault="00F24A3D" w:rsidP="00F24A3D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уведомление об отказе прекращения обработки и уничтожения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>1.6.</w:t>
            </w:r>
          </w:p>
        </w:tc>
        <w:tc>
          <w:tcPr>
            <w:tcW w:w="2127" w:type="dxa"/>
            <w:vMerge w:val="restart"/>
          </w:tcPr>
          <w:p w:rsidR="00F24A3D" w:rsidRPr="00214373" w:rsidRDefault="00EB5B0C" w:rsidP="00E1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Недостовер</w:t>
            </w:r>
            <w:r w:rsidR="00F24A3D" w:rsidRPr="00214373">
              <w:rPr>
                <w:sz w:val="24"/>
                <w:szCs w:val="24"/>
              </w:rPr>
              <w:t xml:space="preserve">ность </w:t>
            </w:r>
            <w:proofErr w:type="spellStart"/>
            <w:r w:rsidR="00F24A3D" w:rsidRPr="00214373">
              <w:rPr>
                <w:sz w:val="24"/>
                <w:szCs w:val="24"/>
              </w:rPr>
              <w:t>ПДн</w:t>
            </w:r>
            <w:proofErr w:type="spellEnd"/>
            <w:r w:rsidR="00F24A3D" w:rsidRPr="00214373">
              <w:rPr>
                <w:sz w:val="24"/>
                <w:szCs w:val="24"/>
              </w:rPr>
              <w:t xml:space="preserve"> Субъекта</w:t>
            </w: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блокировка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с момента обращения Субъекта ПДН </w:t>
            </w:r>
          </w:p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214373">
              <w:rPr>
                <w:bCs/>
                <w:sz w:val="24"/>
                <w:szCs w:val="24"/>
              </w:rPr>
              <w:t>недостове</w:t>
            </w:r>
            <w:r w:rsidR="00893AF5">
              <w:rPr>
                <w:bCs/>
                <w:sz w:val="24"/>
                <w:szCs w:val="24"/>
              </w:rPr>
              <w:t>-</w:t>
            </w:r>
            <w:r w:rsidRPr="00214373">
              <w:rPr>
                <w:bCs/>
                <w:sz w:val="24"/>
                <w:szCs w:val="24"/>
              </w:rPr>
              <w:t>рности</w:t>
            </w:r>
            <w:proofErr w:type="spellEnd"/>
            <w:proofErr w:type="gramEnd"/>
            <w:r w:rsidRPr="00214373">
              <w:rPr>
                <w:bCs/>
                <w:sz w:val="24"/>
                <w:szCs w:val="24"/>
              </w:rPr>
              <w:t xml:space="preserve"> или </w:t>
            </w:r>
          </w:p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с момента получения запроса </w:t>
            </w:r>
            <w:r w:rsidR="00893AF5">
              <w:rPr>
                <w:bCs/>
                <w:sz w:val="24"/>
                <w:szCs w:val="24"/>
              </w:rPr>
              <w:br/>
            </w:r>
            <w:r w:rsidRPr="00214373">
              <w:rPr>
                <w:bCs/>
                <w:sz w:val="24"/>
                <w:szCs w:val="24"/>
              </w:rPr>
              <w:t>на период проверки</w:t>
            </w:r>
          </w:p>
        </w:tc>
        <w:tc>
          <w:tcPr>
            <w:tcW w:w="2977" w:type="dxa"/>
            <w:vMerge w:val="restart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>уведомление о внесенных изменениях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изменение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  <w:vMerge w:val="restart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7 рабочих дней </w:t>
            </w:r>
          </w:p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со дня </w:t>
            </w:r>
            <w:proofErr w:type="spellStart"/>
            <w:proofErr w:type="gramStart"/>
            <w:r w:rsidRPr="00214373">
              <w:rPr>
                <w:bCs/>
                <w:sz w:val="24"/>
                <w:szCs w:val="24"/>
              </w:rPr>
              <w:t>предостав</w:t>
            </w:r>
            <w:r w:rsidR="00893AF5">
              <w:rPr>
                <w:bCs/>
                <w:sz w:val="24"/>
                <w:szCs w:val="24"/>
              </w:rPr>
              <w:t>-</w:t>
            </w:r>
            <w:r w:rsidRPr="00214373">
              <w:rPr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214373">
              <w:rPr>
                <w:bCs/>
                <w:sz w:val="24"/>
                <w:szCs w:val="24"/>
              </w:rPr>
              <w:t xml:space="preserve"> уточнен</w:t>
            </w:r>
            <w:r w:rsidR="00EB5B0C">
              <w:rPr>
                <w:bCs/>
                <w:sz w:val="24"/>
                <w:szCs w:val="24"/>
              </w:rPr>
              <w:t>-</w:t>
            </w:r>
            <w:proofErr w:type="spellStart"/>
            <w:r w:rsidRPr="00214373">
              <w:rPr>
                <w:bCs/>
                <w:sz w:val="24"/>
                <w:szCs w:val="24"/>
              </w:rPr>
              <w:t>ных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сведений</w:t>
            </w:r>
          </w:p>
        </w:tc>
        <w:tc>
          <w:tcPr>
            <w:tcW w:w="297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снятие блокировки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  <w:vMerge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отказ изменения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C371C0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уведомление об отказе изменения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>1.7.</w:t>
            </w:r>
          </w:p>
        </w:tc>
        <w:tc>
          <w:tcPr>
            <w:tcW w:w="2127" w:type="dxa"/>
            <w:vMerge w:val="restart"/>
          </w:tcPr>
          <w:p w:rsidR="00F24A3D" w:rsidRPr="00214373" w:rsidRDefault="00EB5B0C" w:rsidP="00E1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Неправомер</w:t>
            </w:r>
            <w:r w:rsidR="00F24A3D" w:rsidRPr="00214373">
              <w:rPr>
                <w:sz w:val="24"/>
                <w:szCs w:val="24"/>
              </w:rPr>
              <w:t xml:space="preserve">ность действий с </w:t>
            </w:r>
            <w:proofErr w:type="spellStart"/>
            <w:r w:rsidR="00F24A3D" w:rsidRPr="00214373">
              <w:rPr>
                <w:sz w:val="24"/>
                <w:szCs w:val="24"/>
              </w:rPr>
              <w:t>ПДн</w:t>
            </w:r>
            <w:proofErr w:type="spellEnd"/>
            <w:r w:rsidR="00F24A3D" w:rsidRPr="00214373">
              <w:rPr>
                <w:sz w:val="24"/>
                <w:szCs w:val="24"/>
              </w:rPr>
              <w:t xml:space="preserve"> Субъекта</w:t>
            </w: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прекращение неправомерной обработки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3 рабочих дня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>уведомление об устранении нарушений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уничтожение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  <w:r w:rsidRPr="00214373">
              <w:rPr>
                <w:sz w:val="24"/>
                <w:szCs w:val="24"/>
              </w:rPr>
              <w:t xml:space="preserve"> в случае невозможности </w:t>
            </w:r>
            <w:r w:rsidRPr="00214373">
              <w:rPr>
                <w:sz w:val="24"/>
                <w:szCs w:val="24"/>
              </w:rPr>
              <w:lastRenderedPageBreak/>
              <w:t>обеспечения правомерности обработки</w:t>
            </w:r>
          </w:p>
          <w:p w:rsidR="00893AF5" w:rsidRPr="00214373" w:rsidRDefault="00893AF5" w:rsidP="00E100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lastRenderedPageBreak/>
              <w:t>10 рабочих дней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уведомление </w:t>
            </w:r>
            <w:r w:rsidR="00893AF5">
              <w:rPr>
                <w:sz w:val="24"/>
                <w:szCs w:val="24"/>
              </w:rPr>
              <w:br/>
            </w:r>
            <w:r w:rsidRPr="00214373">
              <w:rPr>
                <w:sz w:val="24"/>
                <w:szCs w:val="24"/>
              </w:rPr>
              <w:t xml:space="preserve">об уничтожении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27" w:type="dxa"/>
            <w:vMerge w:val="restart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Достижение целей обработки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  <w:r w:rsidRPr="00214373">
              <w:rPr>
                <w:sz w:val="24"/>
                <w:szCs w:val="24"/>
              </w:rPr>
              <w:t xml:space="preserve"> Субъекта</w:t>
            </w: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прекращение обработки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  <w:vMerge w:val="restart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30 дней</w:t>
            </w:r>
          </w:p>
        </w:tc>
        <w:tc>
          <w:tcPr>
            <w:tcW w:w="2977" w:type="dxa"/>
            <w:vMerge w:val="restart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уведомление </w:t>
            </w:r>
            <w:r w:rsidR="00893AF5">
              <w:rPr>
                <w:sz w:val="24"/>
                <w:szCs w:val="24"/>
              </w:rPr>
              <w:br/>
            </w:r>
            <w:r w:rsidRPr="00214373">
              <w:rPr>
                <w:sz w:val="24"/>
                <w:szCs w:val="24"/>
              </w:rPr>
              <w:t xml:space="preserve">об уничтожении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sz w:val="24"/>
                <w:szCs w:val="24"/>
              </w:rPr>
              <w:t xml:space="preserve">уничтожение </w:t>
            </w:r>
            <w:proofErr w:type="spellStart"/>
            <w:r w:rsidRPr="0021437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  <w:vMerge/>
          </w:tcPr>
          <w:p w:rsidR="00F24A3D" w:rsidRPr="00214373" w:rsidRDefault="00F24A3D" w:rsidP="00E100E6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</w:tr>
      <w:tr w:rsidR="00F24A3D" w:rsidRPr="00214373" w:rsidTr="00214373">
        <w:trPr>
          <w:trHeight w:val="20"/>
        </w:trPr>
        <w:tc>
          <w:tcPr>
            <w:tcW w:w="9437" w:type="dxa"/>
            <w:gridSpan w:val="5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II. Запрос Уполномоченного органа по защите прав Субъекта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Информация для осущест</w:t>
            </w:r>
            <w:r w:rsidR="00EB5B0C">
              <w:rPr>
                <w:bCs/>
                <w:sz w:val="24"/>
                <w:szCs w:val="24"/>
              </w:rPr>
              <w:t>вления деятельности уполномочен</w:t>
            </w:r>
            <w:r w:rsidRPr="00214373">
              <w:rPr>
                <w:bCs/>
                <w:sz w:val="24"/>
                <w:szCs w:val="24"/>
              </w:rPr>
              <w:t>ного органа</w:t>
            </w: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предоставление затребованной информации по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C371C0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предоставление затребованной информации по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2127" w:type="dxa"/>
            <w:vMerge w:val="restart"/>
          </w:tcPr>
          <w:p w:rsidR="00F24A3D" w:rsidRPr="00214373" w:rsidRDefault="00EB5B0C" w:rsidP="00E100E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Недостовер</w:t>
            </w:r>
            <w:r w:rsidR="00F24A3D" w:rsidRPr="00214373">
              <w:rPr>
                <w:bCs/>
                <w:sz w:val="24"/>
                <w:szCs w:val="24"/>
              </w:rPr>
              <w:t xml:space="preserve">ность </w:t>
            </w:r>
            <w:proofErr w:type="spellStart"/>
            <w:r w:rsidR="00F24A3D"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="00F24A3D" w:rsidRPr="00214373">
              <w:rPr>
                <w:bCs/>
                <w:sz w:val="24"/>
                <w:szCs w:val="24"/>
              </w:rPr>
              <w:t xml:space="preserve"> Субъекта</w:t>
            </w: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блокировка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с момента обращения </w:t>
            </w:r>
            <w:proofErr w:type="spellStart"/>
            <w:proofErr w:type="gramStart"/>
            <w:r w:rsidRPr="00214373">
              <w:rPr>
                <w:bCs/>
                <w:sz w:val="24"/>
                <w:szCs w:val="24"/>
              </w:rPr>
              <w:t>Уполномо</w:t>
            </w:r>
            <w:r w:rsidR="00893AF5">
              <w:rPr>
                <w:bCs/>
                <w:sz w:val="24"/>
                <w:szCs w:val="24"/>
              </w:rPr>
              <w:t>-</w:t>
            </w:r>
            <w:r w:rsidRPr="00214373">
              <w:rPr>
                <w:bCs/>
                <w:sz w:val="24"/>
                <w:szCs w:val="24"/>
              </w:rPr>
              <w:t>ченного</w:t>
            </w:r>
            <w:proofErr w:type="spellEnd"/>
            <w:proofErr w:type="gramEnd"/>
            <w:r w:rsidRPr="00214373">
              <w:rPr>
                <w:bCs/>
                <w:sz w:val="24"/>
                <w:szCs w:val="24"/>
              </w:rPr>
              <w:t xml:space="preserve"> органа о </w:t>
            </w:r>
            <w:proofErr w:type="spellStart"/>
            <w:r w:rsidRPr="00214373">
              <w:rPr>
                <w:bCs/>
                <w:sz w:val="24"/>
                <w:szCs w:val="24"/>
              </w:rPr>
              <w:t>недостове</w:t>
            </w:r>
            <w:r w:rsidR="00893AF5">
              <w:rPr>
                <w:bCs/>
                <w:sz w:val="24"/>
                <w:szCs w:val="24"/>
              </w:rPr>
              <w:t>-</w:t>
            </w:r>
            <w:r w:rsidRPr="00214373">
              <w:rPr>
                <w:bCs/>
                <w:sz w:val="24"/>
                <w:szCs w:val="24"/>
              </w:rPr>
              <w:t>рности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или с момента получения запроса на период проверки</w:t>
            </w:r>
          </w:p>
        </w:tc>
        <w:tc>
          <w:tcPr>
            <w:tcW w:w="2977" w:type="dxa"/>
            <w:vMerge w:val="restart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уведомление о внесенных изменениях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изменение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  <w:vMerge w:val="restart"/>
          </w:tcPr>
          <w:p w:rsidR="00F24A3D" w:rsidRPr="00214373" w:rsidRDefault="00F24A3D" w:rsidP="00E100E6">
            <w:pPr>
              <w:jc w:val="center"/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7 рабочих дней </w:t>
            </w:r>
          </w:p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со дня </w:t>
            </w:r>
            <w:proofErr w:type="spellStart"/>
            <w:proofErr w:type="gramStart"/>
            <w:r w:rsidRPr="00214373">
              <w:rPr>
                <w:bCs/>
                <w:sz w:val="24"/>
                <w:szCs w:val="24"/>
              </w:rPr>
              <w:t>предостав</w:t>
            </w:r>
            <w:r w:rsidR="00EB5B0C">
              <w:rPr>
                <w:bCs/>
                <w:sz w:val="24"/>
                <w:szCs w:val="24"/>
              </w:rPr>
              <w:t>-</w:t>
            </w:r>
            <w:r w:rsidRPr="00214373">
              <w:rPr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214373">
              <w:rPr>
                <w:bCs/>
                <w:sz w:val="24"/>
                <w:szCs w:val="24"/>
              </w:rPr>
              <w:t xml:space="preserve"> уточнен</w:t>
            </w:r>
            <w:r w:rsidR="00EB5B0C">
              <w:rPr>
                <w:bCs/>
                <w:sz w:val="24"/>
                <w:szCs w:val="24"/>
              </w:rPr>
              <w:t>-</w:t>
            </w:r>
            <w:proofErr w:type="spellStart"/>
            <w:r w:rsidRPr="00214373">
              <w:rPr>
                <w:bCs/>
                <w:sz w:val="24"/>
                <w:szCs w:val="24"/>
              </w:rPr>
              <w:t>ных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сведений</w:t>
            </w:r>
          </w:p>
        </w:tc>
        <w:tc>
          <w:tcPr>
            <w:tcW w:w="297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снятие блокировки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отказ изменения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C371C0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уведомление об отказе изменения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 w:val="restart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2127" w:type="dxa"/>
            <w:vMerge w:val="restart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Неправомерность действий с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Субъекта</w:t>
            </w: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прекращение неправомерной обработки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3 рабочих дня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уведомление </w:t>
            </w:r>
            <w:r w:rsidR="00893AF5">
              <w:rPr>
                <w:bCs/>
                <w:sz w:val="24"/>
                <w:szCs w:val="24"/>
              </w:rPr>
              <w:br/>
            </w:r>
            <w:r w:rsidRPr="00214373">
              <w:rPr>
                <w:bCs/>
                <w:sz w:val="24"/>
                <w:szCs w:val="24"/>
              </w:rPr>
              <w:t>об устранении нарушений</w:t>
            </w:r>
          </w:p>
        </w:tc>
      </w:tr>
      <w:tr w:rsidR="00F24A3D" w:rsidRPr="00214373" w:rsidTr="00214373">
        <w:trPr>
          <w:trHeight w:val="20"/>
        </w:trPr>
        <w:tc>
          <w:tcPr>
            <w:tcW w:w="648" w:type="dxa"/>
            <w:vMerge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A3D" w:rsidRPr="00214373" w:rsidRDefault="00F24A3D" w:rsidP="00E100E6">
            <w:pPr>
              <w:rPr>
                <w:bCs/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уничтожение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</w:t>
            </w:r>
          </w:p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в случае невозможности обеспечения правомерности обработки</w:t>
            </w:r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уведомление </w:t>
            </w:r>
            <w:r w:rsidR="00893AF5">
              <w:rPr>
                <w:bCs/>
                <w:sz w:val="24"/>
                <w:szCs w:val="24"/>
              </w:rPr>
              <w:br/>
            </w:r>
            <w:r w:rsidRPr="00214373">
              <w:rPr>
                <w:bCs/>
                <w:sz w:val="24"/>
                <w:szCs w:val="24"/>
              </w:rPr>
              <w:t xml:space="preserve">об уничтожении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  <w:tr w:rsidR="00F53510" w:rsidRPr="00214373" w:rsidTr="00214373">
        <w:trPr>
          <w:trHeight w:val="20"/>
        </w:trPr>
        <w:tc>
          <w:tcPr>
            <w:tcW w:w="648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212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Достижение целей обработки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  <w:r w:rsidRPr="00214373">
              <w:rPr>
                <w:bCs/>
                <w:sz w:val="24"/>
                <w:szCs w:val="24"/>
              </w:rPr>
              <w:t xml:space="preserve"> Субъекта</w:t>
            </w:r>
          </w:p>
        </w:tc>
        <w:tc>
          <w:tcPr>
            <w:tcW w:w="2268" w:type="dxa"/>
          </w:tcPr>
          <w:p w:rsidR="00F24A3D" w:rsidRPr="00214373" w:rsidRDefault="00C371C0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уничтожение</w:t>
            </w:r>
            <w:r w:rsidR="00F24A3D" w:rsidRPr="002143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24A3D"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F24A3D" w:rsidRPr="00214373" w:rsidRDefault="00F24A3D" w:rsidP="00E100E6">
            <w:pPr>
              <w:jc w:val="center"/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>30 дней</w:t>
            </w:r>
          </w:p>
        </w:tc>
        <w:tc>
          <w:tcPr>
            <w:tcW w:w="2977" w:type="dxa"/>
          </w:tcPr>
          <w:p w:rsidR="00F24A3D" w:rsidRPr="00214373" w:rsidRDefault="00F24A3D" w:rsidP="00E100E6">
            <w:pPr>
              <w:rPr>
                <w:sz w:val="24"/>
                <w:szCs w:val="24"/>
              </w:rPr>
            </w:pPr>
            <w:r w:rsidRPr="00214373">
              <w:rPr>
                <w:bCs/>
                <w:sz w:val="24"/>
                <w:szCs w:val="24"/>
              </w:rPr>
              <w:t xml:space="preserve">уведомление </w:t>
            </w:r>
            <w:r w:rsidR="00893AF5">
              <w:rPr>
                <w:bCs/>
                <w:sz w:val="24"/>
                <w:szCs w:val="24"/>
              </w:rPr>
              <w:br/>
            </w:r>
            <w:r w:rsidRPr="00214373">
              <w:rPr>
                <w:bCs/>
                <w:sz w:val="24"/>
                <w:szCs w:val="24"/>
              </w:rPr>
              <w:t xml:space="preserve">об уничтожении </w:t>
            </w:r>
            <w:proofErr w:type="spellStart"/>
            <w:r w:rsidRPr="00214373">
              <w:rPr>
                <w:bCs/>
                <w:sz w:val="24"/>
                <w:szCs w:val="24"/>
              </w:rPr>
              <w:t>ПДн</w:t>
            </w:r>
            <w:proofErr w:type="spellEnd"/>
          </w:p>
        </w:tc>
      </w:tr>
    </w:tbl>
    <w:p w:rsidR="00F53510" w:rsidRPr="00F53510" w:rsidRDefault="00F53510" w:rsidP="00F53510">
      <w:pPr>
        <w:pStyle w:val="a4"/>
        <w:tabs>
          <w:tab w:val="left" w:pos="1134"/>
        </w:tabs>
        <w:ind w:left="709"/>
        <w:jc w:val="right"/>
        <w:rPr>
          <w:rFonts w:cs="Times New Roman"/>
          <w:bCs/>
          <w:sz w:val="28"/>
          <w:szCs w:val="28"/>
        </w:rPr>
      </w:pPr>
    </w:p>
    <w:sectPr w:rsidR="00F53510" w:rsidRPr="00F53510" w:rsidSect="00214373">
      <w:pgSz w:w="11906" w:h="16838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14" w:rsidRDefault="00A30614" w:rsidP="00412E96">
      <w:r>
        <w:separator/>
      </w:r>
    </w:p>
  </w:endnote>
  <w:endnote w:type="continuationSeparator" w:id="0">
    <w:p w:rsidR="00A30614" w:rsidRDefault="00A30614" w:rsidP="0041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14" w:rsidRDefault="00A30614" w:rsidP="00412E96">
      <w:r>
        <w:separator/>
      </w:r>
    </w:p>
  </w:footnote>
  <w:footnote w:type="continuationSeparator" w:id="0">
    <w:p w:rsidR="00A30614" w:rsidRDefault="00A30614" w:rsidP="0041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929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92569" w:rsidRPr="00412E96" w:rsidRDefault="00892569">
        <w:pPr>
          <w:pStyle w:val="a9"/>
          <w:jc w:val="center"/>
          <w:rPr>
            <w:sz w:val="24"/>
            <w:szCs w:val="24"/>
          </w:rPr>
        </w:pPr>
        <w:r w:rsidRPr="00412E96">
          <w:rPr>
            <w:sz w:val="24"/>
            <w:szCs w:val="24"/>
          </w:rPr>
          <w:fldChar w:fldCharType="begin"/>
        </w:r>
        <w:r w:rsidRPr="00412E96">
          <w:rPr>
            <w:sz w:val="24"/>
            <w:szCs w:val="24"/>
          </w:rPr>
          <w:instrText>PAGE   \* MERGEFORMAT</w:instrText>
        </w:r>
        <w:r w:rsidRPr="00412E96">
          <w:rPr>
            <w:sz w:val="24"/>
            <w:szCs w:val="24"/>
          </w:rPr>
          <w:fldChar w:fldCharType="separate"/>
        </w:r>
        <w:r w:rsidR="00FF1137">
          <w:rPr>
            <w:noProof/>
            <w:sz w:val="24"/>
            <w:szCs w:val="24"/>
          </w:rPr>
          <w:t>7</w:t>
        </w:r>
        <w:r w:rsidRPr="00412E96">
          <w:rPr>
            <w:sz w:val="24"/>
            <w:szCs w:val="24"/>
          </w:rPr>
          <w:fldChar w:fldCharType="end"/>
        </w:r>
      </w:p>
    </w:sdtContent>
  </w:sdt>
  <w:p w:rsidR="00892569" w:rsidRDefault="00892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AD4"/>
    <w:multiLevelType w:val="hybridMultilevel"/>
    <w:tmpl w:val="000063CB"/>
    <w:lvl w:ilvl="0" w:tplc="00006BF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BB288B"/>
    <w:multiLevelType w:val="multilevel"/>
    <w:tmpl w:val="0E1A3BA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3">
    <w:nsid w:val="239E1671"/>
    <w:multiLevelType w:val="multilevel"/>
    <w:tmpl w:val="53B490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DA0B73"/>
    <w:multiLevelType w:val="hybridMultilevel"/>
    <w:tmpl w:val="12768BFA"/>
    <w:lvl w:ilvl="0" w:tplc="FA0420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DF0746"/>
    <w:multiLevelType w:val="multilevel"/>
    <w:tmpl w:val="9CC022DA"/>
    <w:lvl w:ilvl="0">
      <w:start w:val="1"/>
      <w:numFmt w:val="decimal"/>
      <w:lvlText w:val="%1."/>
      <w:lvlJc w:val="left"/>
      <w:pPr>
        <w:ind w:left="8516" w:hanging="43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eastAsiaTheme="minorEastAsia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eastAsiaTheme="minorEastAsia" w:cstheme="minorBidi" w:hint="default"/>
        <w:color w:val="000000" w:themeColor="text1"/>
      </w:rPr>
    </w:lvl>
  </w:abstractNum>
  <w:abstractNum w:abstractNumId="6">
    <w:nsid w:val="337378A1"/>
    <w:multiLevelType w:val="hybridMultilevel"/>
    <w:tmpl w:val="6A4AF68C"/>
    <w:lvl w:ilvl="0" w:tplc="F7F4C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1A085B"/>
    <w:multiLevelType w:val="multilevel"/>
    <w:tmpl w:val="5D9EF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6833EF"/>
    <w:multiLevelType w:val="hybridMultilevel"/>
    <w:tmpl w:val="13200C96"/>
    <w:lvl w:ilvl="0" w:tplc="C2CC86C2">
      <w:start w:val="1"/>
      <w:numFmt w:val="decimal"/>
      <w:lvlText w:val="1. %1  "/>
      <w:lvlJc w:val="left"/>
      <w:pPr>
        <w:ind w:left="11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9">
    <w:nsid w:val="39397FCE"/>
    <w:multiLevelType w:val="multilevel"/>
    <w:tmpl w:val="C71CF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3B1B3590"/>
    <w:multiLevelType w:val="multilevel"/>
    <w:tmpl w:val="09CE64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3D2158B3"/>
    <w:multiLevelType w:val="hybridMultilevel"/>
    <w:tmpl w:val="F752B7AE"/>
    <w:lvl w:ilvl="0" w:tplc="414A0EB2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9D6AB5"/>
    <w:multiLevelType w:val="hybridMultilevel"/>
    <w:tmpl w:val="CE6487DC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81C70"/>
    <w:multiLevelType w:val="multilevel"/>
    <w:tmpl w:val="9CC022DA"/>
    <w:lvl w:ilvl="0">
      <w:start w:val="1"/>
      <w:numFmt w:val="decimal"/>
      <w:lvlText w:val="%1."/>
      <w:lvlJc w:val="left"/>
      <w:pPr>
        <w:ind w:left="8516" w:hanging="43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eastAsiaTheme="minorEastAsia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eastAsiaTheme="minorEastAsia" w:cstheme="minorBidi" w:hint="default"/>
        <w:color w:val="000000" w:themeColor="text1"/>
      </w:rPr>
    </w:lvl>
  </w:abstractNum>
  <w:abstractNum w:abstractNumId="14">
    <w:nsid w:val="560251E7"/>
    <w:multiLevelType w:val="hybridMultilevel"/>
    <w:tmpl w:val="41B65142"/>
    <w:lvl w:ilvl="0" w:tplc="646A96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17784C"/>
    <w:multiLevelType w:val="hybridMultilevel"/>
    <w:tmpl w:val="81DEA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CA71CD"/>
    <w:multiLevelType w:val="hybridMultilevel"/>
    <w:tmpl w:val="79727112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91482"/>
    <w:multiLevelType w:val="hybridMultilevel"/>
    <w:tmpl w:val="2F52E96A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93A38"/>
    <w:multiLevelType w:val="multilevel"/>
    <w:tmpl w:val="791A3E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0" w:hanging="2160"/>
      </w:pPr>
      <w:rPr>
        <w:rFonts w:hint="default"/>
      </w:rPr>
    </w:lvl>
  </w:abstractNum>
  <w:abstractNum w:abstractNumId="19">
    <w:nsid w:val="73857AB9"/>
    <w:multiLevelType w:val="hybridMultilevel"/>
    <w:tmpl w:val="BBCE5068"/>
    <w:lvl w:ilvl="0" w:tplc="A6E8915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B4E230C"/>
    <w:multiLevelType w:val="hybridMultilevel"/>
    <w:tmpl w:val="82D0DEA4"/>
    <w:lvl w:ilvl="0" w:tplc="210C25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C300ACE"/>
    <w:multiLevelType w:val="multilevel"/>
    <w:tmpl w:val="9CC022DA"/>
    <w:lvl w:ilvl="0">
      <w:start w:val="1"/>
      <w:numFmt w:val="decimal"/>
      <w:lvlText w:val="%1."/>
      <w:lvlJc w:val="left"/>
      <w:pPr>
        <w:ind w:left="8516" w:hanging="43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eastAsiaTheme="minorEastAsia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eastAsiaTheme="minorEastAsia" w:cstheme="minorBidi" w:hint="default"/>
        <w:color w:val="000000" w:themeColor="text1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20"/>
  </w:num>
  <w:num w:numId="16">
    <w:abstractNumId w:val="19"/>
  </w:num>
  <w:num w:numId="17">
    <w:abstractNumId w:val="6"/>
  </w:num>
  <w:num w:numId="18">
    <w:abstractNumId w:val="18"/>
  </w:num>
  <w:num w:numId="19">
    <w:abstractNumId w:val="9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907"/>
    <w:rsid w:val="00001FB4"/>
    <w:rsid w:val="00002DDD"/>
    <w:rsid w:val="00005E58"/>
    <w:rsid w:val="0000656C"/>
    <w:rsid w:val="00017D45"/>
    <w:rsid w:val="00027273"/>
    <w:rsid w:val="00027F59"/>
    <w:rsid w:val="0003761F"/>
    <w:rsid w:val="00042810"/>
    <w:rsid w:val="00073C61"/>
    <w:rsid w:val="00075D19"/>
    <w:rsid w:val="00076BD8"/>
    <w:rsid w:val="00080F3C"/>
    <w:rsid w:val="00085BBB"/>
    <w:rsid w:val="00095982"/>
    <w:rsid w:val="000A4652"/>
    <w:rsid w:val="000C264A"/>
    <w:rsid w:val="000E21C9"/>
    <w:rsid w:val="000E261F"/>
    <w:rsid w:val="000E4BD2"/>
    <w:rsid w:val="00101F66"/>
    <w:rsid w:val="00104D2E"/>
    <w:rsid w:val="001105CC"/>
    <w:rsid w:val="00110D58"/>
    <w:rsid w:val="00110F90"/>
    <w:rsid w:val="001110AF"/>
    <w:rsid w:val="00121CD4"/>
    <w:rsid w:val="00123FB3"/>
    <w:rsid w:val="001361FE"/>
    <w:rsid w:val="001372D0"/>
    <w:rsid w:val="001428D4"/>
    <w:rsid w:val="0015329E"/>
    <w:rsid w:val="00162066"/>
    <w:rsid w:val="00176D8F"/>
    <w:rsid w:val="00185E86"/>
    <w:rsid w:val="00187716"/>
    <w:rsid w:val="001976C1"/>
    <w:rsid w:val="001A18FB"/>
    <w:rsid w:val="001A34E2"/>
    <w:rsid w:val="001B3C4E"/>
    <w:rsid w:val="001C0893"/>
    <w:rsid w:val="001C116E"/>
    <w:rsid w:val="00204AB3"/>
    <w:rsid w:val="00214373"/>
    <w:rsid w:val="00215E3A"/>
    <w:rsid w:val="00237807"/>
    <w:rsid w:val="00252799"/>
    <w:rsid w:val="0025395F"/>
    <w:rsid w:val="00257CD2"/>
    <w:rsid w:val="00261726"/>
    <w:rsid w:val="00264008"/>
    <w:rsid w:val="002657EB"/>
    <w:rsid w:val="00266B2D"/>
    <w:rsid w:val="0027395B"/>
    <w:rsid w:val="002772B2"/>
    <w:rsid w:val="00281CE0"/>
    <w:rsid w:val="0028625B"/>
    <w:rsid w:val="00290471"/>
    <w:rsid w:val="00290DD5"/>
    <w:rsid w:val="002A2546"/>
    <w:rsid w:val="002B423F"/>
    <w:rsid w:val="002C187F"/>
    <w:rsid w:val="002C6934"/>
    <w:rsid w:val="002D1702"/>
    <w:rsid w:val="002D629D"/>
    <w:rsid w:val="002D6A9D"/>
    <w:rsid w:val="002E1E89"/>
    <w:rsid w:val="00302D0D"/>
    <w:rsid w:val="003229AF"/>
    <w:rsid w:val="00325618"/>
    <w:rsid w:val="00333A8E"/>
    <w:rsid w:val="00335033"/>
    <w:rsid w:val="00335A4E"/>
    <w:rsid w:val="00355FC8"/>
    <w:rsid w:val="003573C4"/>
    <w:rsid w:val="003600D5"/>
    <w:rsid w:val="003664C1"/>
    <w:rsid w:val="003855D3"/>
    <w:rsid w:val="003A218D"/>
    <w:rsid w:val="003A6158"/>
    <w:rsid w:val="003A7B1B"/>
    <w:rsid w:val="003B7CE8"/>
    <w:rsid w:val="003C13D6"/>
    <w:rsid w:val="003C1C05"/>
    <w:rsid w:val="003E240A"/>
    <w:rsid w:val="003F30C5"/>
    <w:rsid w:val="00412E96"/>
    <w:rsid w:val="00426569"/>
    <w:rsid w:val="00433823"/>
    <w:rsid w:val="00435E70"/>
    <w:rsid w:val="00450946"/>
    <w:rsid w:val="00453226"/>
    <w:rsid w:val="004563F9"/>
    <w:rsid w:val="00457B3E"/>
    <w:rsid w:val="00491015"/>
    <w:rsid w:val="004A6772"/>
    <w:rsid w:val="004B4E03"/>
    <w:rsid w:val="004D75BE"/>
    <w:rsid w:val="004E1EAE"/>
    <w:rsid w:val="004E2C57"/>
    <w:rsid w:val="004E495A"/>
    <w:rsid w:val="00500B0A"/>
    <w:rsid w:val="00510DE3"/>
    <w:rsid w:val="005130BC"/>
    <w:rsid w:val="0051679F"/>
    <w:rsid w:val="00533F1B"/>
    <w:rsid w:val="00536916"/>
    <w:rsid w:val="00545B4F"/>
    <w:rsid w:val="00546945"/>
    <w:rsid w:val="005470BD"/>
    <w:rsid w:val="00566DD1"/>
    <w:rsid w:val="005807BB"/>
    <w:rsid w:val="00580824"/>
    <w:rsid w:val="00581289"/>
    <w:rsid w:val="00592371"/>
    <w:rsid w:val="00595958"/>
    <w:rsid w:val="00595C93"/>
    <w:rsid w:val="005B1817"/>
    <w:rsid w:val="005B5E17"/>
    <w:rsid w:val="005C4CB3"/>
    <w:rsid w:val="005E2BFC"/>
    <w:rsid w:val="006026F3"/>
    <w:rsid w:val="00604729"/>
    <w:rsid w:val="00611926"/>
    <w:rsid w:val="00611975"/>
    <w:rsid w:val="006125B1"/>
    <w:rsid w:val="00620F41"/>
    <w:rsid w:val="0062463A"/>
    <w:rsid w:val="0062716A"/>
    <w:rsid w:val="00640D15"/>
    <w:rsid w:val="00643995"/>
    <w:rsid w:val="0066034B"/>
    <w:rsid w:val="0066316A"/>
    <w:rsid w:val="0066698A"/>
    <w:rsid w:val="0068077B"/>
    <w:rsid w:val="006858CB"/>
    <w:rsid w:val="006878FF"/>
    <w:rsid w:val="006938DF"/>
    <w:rsid w:val="00695862"/>
    <w:rsid w:val="006A7DBC"/>
    <w:rsid w:val="006B5A6F"/>
    <w:rsid w:val="006C69FF"/>
    <w:rsid w:val="006D31C0"/>
    <w:rsid w:val="006E5590"/>
    <w:rsid w:val="006F58CF"/>
    <w:rsid w:val="00701880"/>
    <w:rsid w:val="00701B0B"/>
    <w:rsid w:val="00705141"/>
    <w:rsid w:val="00710F51"/>
    <w:rsid w:val="00715266"/>
    <w:rsid w:val="00747C86"/>
    <w:rsid w:val="00754086"/>
    <w:rsid w:val="00774992"/>
    <w:rsid w:val="00775349"/>
    <w:rsid w:val="00781C97"/>
    <w:rsid w:val="0079084D"/>
    <w:rsid w:val="00791F23"/>
    <w:rsid w:val="00794594"/>
    <w:rsid w:val="007A559F"/>
    <w:rsid w:val="007A67A3"/>
    <w:rsid w:val="007A6B97"/>
    <w:rsid w:val="007A7C8E"/>
    <w:rsid w:val="007B3EBF"/>
    <w:rsid w:val="007B4D73"/>
    <w:rsid w:val="007B738C"/>
    <w:rsid w:val="007B7C97"/>
    <w:rsid w:val="007C2314"/>
    <w:rsid w:val="007C6056"/>
    <w:rsid w:val="007D4633"/>
    <w:rsid w:val="007E4075"/>
    <w:rsid w:val="007F2198"/>
    <w:rsid w:val="00800B59"/>
    <w:rsid w:val="00811035"/>
    <w:rsid w:val="00811CE8"/>
    <w:rsid w:val="0082355F"/>
    <w:rsid w:val="00843629"/>
    <w:rsid w:val="0085669F"/>
    <w:rsid w:val="00872AD7"/>
    <w:rsid w:val="008738FC"/>
    <w:rsid w:val="00884B16"/>
    <w:rsid w:val="00892569"/>
    <w:rsid w:val="00893AF5"/>
    <w:rsid w:val="00895603"/>
    <w:rsid w:val="008966E5"/>
    <w:rsid w:val="008B39E6"/>
    <w:rsid w:val="008B42BA"/>
    <w:rsid w:val="008C3D1D"/>
    <w:rsid w:val="008C7183"/>
    <w:rsid w:val="008D4E79"/>
    <w:rsid w:val="008D70B8"/>
    <w:rsid w:val="008E2E6E"/>
    <w:rsid w:val="008F02B7"/>
    <w:rsid w:val="008F790A"/>
    <w:rsid w:val="00900939"/>
    <w:rsid w:val="00911080"/>
    <w:rsid w:val="00922E61"/>
    <w:rsid w:val="00927725"/>
    <w:rsid w:val="009315A4"/>
    <w:rsid w:val="0093184A"/>
    <w:rsid w:val="00973FD8"/>
    <w:rsid w:val="00980262"/>
    <w:rsid w:val="009864CD"/>
    <w:rsid w:val="009872F4"/>
    <w:rsid w:val="009A2B91"/>
    <w:rsid w:val="009A5198"/>
    <w:rsid w:val="009A772C"/>
    <w:rsid w:val="009B3EC0"/>
    <w:rsid w:val="009B5A44"/>
    <w:rsid w:val="009B76E8"/>
    <w:rsid w:val="009D6725"/>
    <w:rsid w:val="009E10EA"/>
    <w:rsid w:val="009E1A37"/>
    <w:rsid w:val="009E1D6D"/>
    <w:rsid w:val="009E6AF4"/>
    <w:rsid w:val="009F34F4"/>
    <w:rsid w:val="00A10DE1"/>
    <w:rsid w:val="00A13E30"/>
    <w:rsid w:val="00A30614"/>
    <w:rsid w:val="00A351E9"/>
    <w:rsid w:val="00A50F35"/>
    <w:rsid w:val="00A555FF"/>
    <w:rsid w:val="00A60410"/>
    <w:rsid w:val="00A91E5D"/>
    <w:rsid w:val="00AA059A"/>
    <w:rsid w:val="00AA0865"/>
    <w:rsid w:val="00AA7C3C"/>
    <w:rsid w:val="00AC12BB"/>
    <w:rsid w:val="00AC23D0"/>
    <w:rsid w:val="00AE14F2"/>
    <w:rsid w:val="00AF7F47"/>
    <w:rsid w:val="00B07EF8"/>
    <w:rsid w:val="00B11446"/>
    <w:rsid w:val="00B27956"/>
    <w:rsid w:val="00B4177D"/>
    <w:rsid w:val="00B436C9"/>
    <w:rsid w:val="00B537E5"/>
    <w:rsid w:val="00B560D2"/>
    <w:rsid w:val="00B5698D"/>
    <w:rsid w:val="00B60640"/>
    <w:rsid w:val="00B64D22"/>
    <w:rsid w:val="00B750B4"/>
    <w:rsid w:val="00B76616"/>
    <w:rsid w:val="00B77200"/>
    <w:rsid w:val="00B811A4"/>
    <w:rsid w:val="00B8255E"/>
    <w:rsid w:val="00B82F2B"/>
    <w:rsid w:val="00B85A49"/>
    <w:rsid w:val="00B9044C"/>
    <w:rsid w:val="00BA0DCD"/>
    <w:rsid w:val="00BB7A20"/>
    <w:rsid w:val="00BD78DB"/>
    <w:rsid w:val="00BE7D64"/>
    <w:rsid w:val="00BF503D"/>
    <w:rsid w:val="00C01907"/>
    <w:rsid w:val="00C046A1"/>
    <w:rsid w:val="00C05E96"/>
    <w:rsid w:val="00C069B2"/>
    <w:rsid w:val="00C160BF"/>
    <w:rsid w:val="00C23342"/>
    <w:rsid w:val="00C239A6"/>
    <w:rsid w:val="00C275C5"/>
    <w:rsid w:val="00C371C0"/>
    <w:rsid w:val="00C56FFC"/>
    <w:rsid w:val="00C66E6F"/>
    <w:rsid w:val="00C71112"/>
    <w:rsid w:val="00C71EE8"/>
    <w:rsid w:val="00C75A4A"/>
    <w:rsid w:val="00C767B5"/>
    <w:rsid w:val="00C86C0C"/>
    <w:rsid w:val="00C91946"/>
    <w:rsid w:val="00C95D74"/>
    <w:rsid w:val="00CA482F"/>
    <w:rsid w:val="00CC4552"/>
    <w:rsid w:val="00CE3D7E"/>
    <w:rsid w:val="00CE56AE"/>
    <w:rsid w:val="00D06D41"/>
    <w:rsid w:val="00D118ED"/>
    <w:rsid w:val="00D14652"/>
    <w:rsid w:val="00D247BF"/>
    <w:rsid w:val="00D310BA"/>
    <w:rsid w:val="00D32EDE"/>
    <w:rsid w:val="00D36D08"/>
    <w:rsid w:val="00D54386"/>
    <w:rsid w:val="00D63C12"/>
    <w:rsid w:val="00D731E3"/>
    <w:rsid w:val="00D7437C"/>
    <w:rsid w:val="00D7775B"/>
    <w:rsid w:val="00D968EC"/>
    <w:rsid w:val="00DC02A0"/>
    <w:rsid w:val="00DC4992"/>
    <w:rsid w:val="00DD091C"/>
    <w:rsid w:val="00DD5128"/>
    <w:rsid w:val="00DE390B"/>
    <w:rsid w:val="00DF6AD2"/>
    <w:rsid w:val="00E020E6"/>
    <w:rsid w:val="00E0285E"/>
    <w:rsid w:val="00E02F4B"/>
    <w:rsid w:val="00E04154"/>
    <w:rsid w:val="00E265E5"/>
    <w:rsid w:val="00E2726B"/>
    <w:rsid w:val="00E428BA"/>
    <w:rsid w:val="00E449F5"/>
    <w:rsid w:val="00E451A4"/>
    <w:rsid w:val="00E546F5"/>
    <w:rsid w:val="00E61065"/>
    <w:rsid w:val="00E6647A"/>
    <w:rsid w:val="00E762B9"/>
    <w:rsid w:val="00E9512E"/>
    <w:rsid w:val="00EA1415"/>
    <w:rsid w:val="00EB0FEC"/>
    <w:rsid w:val="00EB1252"/>
    <w:rsid w:val="00EB4C4C"/>
    <w:rsid w:val="00EB5B0C"/>
    <w:rsid w:val="00EC03AF"/>
    <w:rsid w:val="00EC311C"/>
    <w:rsid w:val="00ED35B6"/>
    <w:rsid w:val="00EE1D62"/>
    <w:rsid w:val="00EF3BCE"/>
    <w:rsid w:val="00EF46C7"/>
    <w:rsid w:val="00EF6AF7"/>
    <w:rsid w:val="00F0094B"/>
    <w:rsid w:val="00F01997"/>
    <w:rsid w:val="00F0463C"/>
    <w:rsid w:val="00F071F2"/>
    <w:rsid w:val="00F073AC"/>
    <w:rsid w:val="00F24A3D"/>
    <w:rsid w:val="00F35A8D"/>
    <w:rsid w:val="00F35BAD"/>
    <w:rsid w:val="00F405E6"/>
    <w:rsid w:val="00F4636E"/>
    <w:rsid w:val="00F472FE"/>
    <w:rsid w:val="00F53510"/>
    <w:rsid w:val="00F55782"/>
    <w:rsid w:val="00F561DE"/>
    <w:rsid w:val="00F61FC9"/>
    <w:rsid w:val="00F67E3D"/>
    <w:rsid w:val="00F729FF"/>
    <w:rsid w:val="00F72E55"/>
    <w:rsid w:val="00F93F10"/>
    <w:rsid w:val="00FA274A"/>
    <w:rsid w:val="00FB3A1B"/>
    <w:rsid w:val="00FC3699"/>
    <w:rsid w:val="00FC4E49"/>
    <w:rsid w:val="00FD026A"/>
    <w:rsid w:val="00FD06FE"/>
    <w:rsid w:val="00FD1048"/>
    <w:rsid w:val="00FD1E4C"/>
    <w:rsid w:val="00FD4A96"/>
    <w:rsid w:val="00FD783D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C38BF4-C191-482C-868D-2A0EEDE6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907"/>
    <w:pPr>
      <w:keepNext/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907"/>
    <w:rPr>
      <w:rFonts w:ascii="Times New Roman" w:eastAsiaTheme="majorEastAsia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C01907"/>
    <w:pPr>
      <w:widowControl/>
      <w:suppressAutoHyphens/>
      <w:autoSpaceDE/>
      <w:autoSpaceDN/>
      <w:adjustRightInd/>
      <w:ind w:left="720" w:firstLine="567"/>
      <w:contextualSpacing/>
      <w:jc w:val="both"/>
    </w:pPr>
    <w:rPr>
      <w:rFonts w:eastAsiaTheme="minorEastAsia"/>
      <w:sz w:val="24"/>
      <w:szCs w:val="22"/>
      <w:lang w:eastAsia="en-US"/>
    </w:rPr>
  </w:style>
  <w:style w:type="paragraph" w:styleId="a4">
    <w:name w:val="No Spacing"/>
    <w:basedOn w:val="a"/>
    <w:link w:val="a5"/>
    <w:uiPriority w:val="1"/>
    <w:qFormat/>
    <w:rsid w:val="007C2314"/>
    <w:pPr>
      <w:widowControl/>
      <w:suppressAutoHyphens/>
      <w:autoSpaceDE/>
      <w:autoSpaceDN/>
      <w:adjustRightInd/>
      <w:jc w:val="both"/>
    </w:pPr>
    <w:rPr>
      <w:rFonts w:eastAsiaTheme="minorEastAsia" w:cstheme="minorBidi"/>
      <w:sz w:val="24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7C2314"/>
    <w:rPr>
      <w:rFonts w:ascii="Times New Roman" w:eastAsiaTheme="minorEastAsia" w:hAnsi="Times New Roman"/>
      <w:sz w:val="24"/>
      <w:lang w:eastAsia="ru-RU"/>
    </w:rPr>
  </w:style>
  <w:style w:type="paragraph" w:customStyle="1" w:styleId="a6">
    <w:name w:val="Знак Знак Знак"/>
    <w:basedOn w:val="a"/>
    <w:rsid w:val="007C23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uiPriority w:val="59"/>
    <w:rsid w:val="00F0463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D17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12E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2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12E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2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7C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7C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rsid w:val="006E5590"/>
  </w:style>
  <w:style w:type="paragraph" w:styleId="af">
    <w:name w:val="Normal (Web)"/>
    <w:basedOn w:val="a"/>
    <w:uiPriority w:val="99"/>
    <w:unhideWhenUsed/>
    <w:rsid w:val="00F535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3D6B2-16BE-42CE-B5D1-B372CDB6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Ярышкин Иван Николаевич</dc:creator>
  <cp:lastModifiedBy>ООиКР</cp:lastModifiedBy>
  <cp:revision>5</cp:revision>
  <cp:lastPrinted>2023-07-07T04:45:00Z</cp:lastPrinted>
  <dcterms:created xsi:type="dcterms:W3CDTF">2023-07-07T04:40:00Z</dcterms:created>
  <dcterms:modified xsi:type="dcterms:W3CDTF">2023-07-14T04:18:00Z</dcterms:modified>
</cp:coreProperties>
</file>