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0B" w:rsidRPr="005D6BD6" w:rsidRDefault="004C680B" w:rsidP="004C680B">
      <w:pPr>
        <w:jc w:val="center"/>
        <w:rPr>
          <w:sz w:val="28"/>
          <w:szCs w:val="28"/>
        </w:rPr>
      </w:pPr>
      <w:r w:rsidRPr="005D6BD6">
        <w:rPr>
          <w:noProof/>
          <w:sz w:val="28"/>
          <w:szCs w:val="28"/>
        </w:rPr>
        <w:drawing>
          <wp:anchor distT="0" distB="0" distL="114300" distR="114300" simplePos="0" relativeHeight="251800064" behindDoc="1" locked="0" layoutInCell="1" allowOverlap="1" wp14:anchorId="11255545" wp14:editId="6044FA14">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C680B" w:rsidRPr="005D6BD6" w:rsidRDefault="004C680B" w:rsidP="004C680B">
      <w:pPr>
        <w:jc w:val="center"/>
        <w:rPr>
          <w:sz w:val="28"/>
          <w:szCs w:val="28"/>
        </w:rPr>
      </w:pPr>
    </w:p>
    <w:p w:rsidR="004C680B" w:rsidRPr="005D6BD6" w:rsidRDefault="004C680B" w:rsidP="004C680B">
      <w:pPr>
        <w:pStyle w:val="afa"/>
        <w:jc w:val="center"/>
        <w:rPr>
          <w:sz w:val="28"/>
          <w:szCs w:val="28"/>
        </w:rPr>
      </w:pPr>
      <w:r w:rsidRPr="005D6BD6">
        <w:rPr>
          <w:sz w:val="28"/>
          <w:szCs w:val="28"/>
        </w:rPr>
        <w:t>МУНИЦИПАЛЬНОЕ ОБРАЗОВАНИЕ</w:t>
      </w:r>
    </w:p>
    <w:p w:rsidR="004C680B" w:rsidRPr="005D6BD6" w:rsidRDefault="004C680B" w:rsidP="004C680B">
      <w:pPr>
        <w:pStyle w:val="afa"/>
        <w:jc w:val="center"/>
        <w:rPr>
          <w:sz w:val="28"/>
          <w:szCs w:val="28"/>
        </w:rPr>
      </w:pPr>
      <w:r w:rsidRPr="005D6BD6">
        <w:rPr>
          <w:sz w:val="28"/>
          <w:szCs w:val="28"/>
        </w:rPr>
        <w:t>ХАНТЫ-МАНСИЙСКИЙ РАЙОН</w:t>
      </w:r>
    </w:p>
    <w:p w:rsidR="004C680B" w:rsidRPr="005D6BD6" w:rsidRDefault="004C680B" w:rsidP="004C680B">
      <w:pPr>
        <w:pStyle w:val="afa"/>
        <w:jc w:val="center"/>
        <w:rPr>
          <w:sz w:val="28"/>
          <w:szCs w:val="28"/>
        </w:rPr>
      </w:pPr>
      <w:r w:rsidRPr="005D6BD6">
        <w:rPr>
          <w:sz w:val="28"/>
          <w:szCs w:val="28"/>
        </w:rPr>
        <w:t>Ханты-Мансийский автономный округ – Югра</w:t>
      </w:r>
    </w:p>
    <w:p w:rsidR="004C680B" w:rsidRPr="005D6BD6" w:rsidRDefault="004C680B" w:rsidP="004C680B">
      <w:pPr>
        <w:pStyle w:val="afa"/>
        <w:jc w:val="center"/>
        <w:rPr>
          <w:sz w:val="28"/>
          <w:szCs w:val="28"/>
        </w:rPr>
      </w:pPr>
    </w:p>
    <w:p w:rsidR="004C680B" w:rsidRPr="005D6BD6" w:rsidRDefault="004C680B" w:rsidP="004C680B">
      <w:pPr>
        <w:pStyle w:val="afa"/>
        <w:jc w:val="center"/>
        <w:rPr>
          <w:b/>
          <w:sz w:val="28"/>
          <w:szCs w:val="28"/>
        </w:rPr>
      </w:pPr>
      <w:r w:rsidRPr="005D6BD6">
        <w:rPr>
          <w:b/>
          <w:sz w:val="28"/>
          <w:szCs w:val="28"/>
        </w:rPr>
        <w:t>АДМИНИСТРАЦИЯ ХАНТЫ-МАНСИЙСКОГО РАЙОНА</w:t>
      </w:r>
    </w:p>
    <w:p w:rsidR="004C680B" w:rsidRPr="005D6BD6" w:rsidRDefault="004C680B" w:rsidP="004C680B">
      <w:pPr>
        <w:pStyle w:val="afa"/>
        <w:jc w:val="center"/>
        <w:rPr>
          <w:b/>
          <w:sz w:val="28"/>
          <w:szCs w:val="28"/>
        </w:rPr>
      </w:pPr>
    </w:p>
    <w:p w:rsidR="004C680B" w:rsidRPr="005D6BD6" w:rsidRDefault="004C680B" w:rsidP="004C680B">
      <w:pPr>
        <w:pStyle w:val="afa"/>
        <w:jc w:val="center"/>
        <w:rPr>
          <w:b/>
          <w:sz w:val="28"/>
          <w:szCs w:val="28"/>
        </w:rPr>
      </w:pPr>
      <w:r>
        <w:rPr>
          <w:b/>
          <w:sz w:val="28"/>
          <w:szCs w:val="28"/>
        </w:rPr>
        <w:t>П О С Т А Н О В Л</w:t>
      </w:r>
      <w:r w:rsidRPr="005D6BD6">
        <w:rPr>
          <w:b/>
          <w:sz w:val="28"/>
          <w:szCs w:val="28"/>
        </w:rPr>
        <w:t xml:space="preserve"> Е Н И Е</w:t>
      </w:r>
    </w:p>
    <w:p w:rsidR="004C680B" w:rsidRPr="005D6BD6" w:rsidRDefault="004C680B" w:rsidP="004C680B">
      <w:pPr>
        <w:pStyle w:val="afa"/>
        <w:jc w:val="center"/>
        <w:rPr>
          <w:sz w:val="28"/>
          <w:szCs w:val="28"/>
        </w:rPr>
      </w:pPr>
    </w:p>
    <w:p w:rsidR="004C680B" w:rsidRPr="005D6BD6" w:rsidRDefault="004C680B" w:rsidP="004C680B">
      <w:pPr>
        <w:pStyle w:val="afa"/>
        <w:rPr>
          <w:sz w:val="28"/>
          <w:szCs w:val="28"/>
        </w:rPr>
      </w:pPr>
      <w:r>
        <w:rPr>
          <w:sz w:val="28"/>
          <w:szCs w:val="28"/>
        </w:rPr>
        <w:t xml:space="preserve">от </w:t>
      </w:r>
      <w:r w:rsidR="009025D0">
        <w:rPr>
          <w:sz w:val="28"/>
          <w:szCs w:val="28"/>
        </w:rPr>
        <w:t xml:space="preserve">17.05.2018 </w:t>
      </w:r>
      <w:r>
        <w:rPr>
          <w:sz w:val="28"/>
          <w:szCs w:val="28"/>
        </w:rPr>
        <w:t xml:space="preserve">                                                       </w:t>
      </w:r>
      <w:r w:rsidRPr="005D6BD6">
        <w:rPr>
          <w:sz w:val="28"/>
          <w:szCs w:val="28"/>
        </w:rPr>
        <w:t xml:space="preserve">           </w:t>
      </w:r>
      <w:r>
        <w:rPr>
          <w:sz w:val="28"/>
          <w:szCs w:val="28"/>
        </w:rPr>
        <w:t xml:space="preserve">                             № </w:t>
      </w:r>
      <w:r w:rsidR="009025D0">
        <w:rPr>
          <w:sz w:val="28"/>
          <w:szCs w:val="28"/>
        </w:rPr>
        <w:t>163</w:t>
      </w:r>
    </w:p>
    <w:p w:rsidR="004C680B" w:rsidRPr="005D6BD6" w:rsidRDefault="004C680B" w:rsidP="004C680B">
      <w:pPr>
        <w:pStyle w:val="afa"/>
        <w:rPr>
          <w:i/>
        </w:rPr>
      </w:pPr>
      <w:r w:rsidRPr="005D6BD6">
        <w:rPr>
          <w:i/>
        </w:rPr>
        <w:t>г. Ханты-Мансийск</w:t>
      </w:r>
    </w:p>
    <w:p w:rsidR="004C680B" w:rsidRDefault="004C680B" w:rsidP="004C680B">
      <w:pPr>
        <w:rPr>
          <w:sz w:val="28"/>
          <w:szCs w:val="28"/>
        </w:rPr>
      </w:pPr>
    </w:p>
    <w:p w:rsidR="004C680B" w:rsidRPr="00111F5D" w:rsidRDefault="004C680B" w:rsidP="004C680B">
      <w:pPr>
        <w:rPr>
          <w:sz w:val="28"/>
          <w:szCs w:val="28"/>
        </w:rPr>
      </w:pPr>
    </w:p>
    <w:p w:rsidR="0036098F" w:rsidRPr="00D00078" w:rsidRDefault="001733C3" w:rsidP="004C680B">
      <w:pPr>
        <w:tabs>
          <w:tab w:val="left" w:pos="10080"/>
        </w:tabs>
        <w:suppressAutoHyphens/>
        <w:rPr>
          <w:bCs/>
          <w:sz w:val="28"/>
          <w:szCs w:val="28"/>
        </w:rPr>
      </w:pPr>
      <w:r w:rsidRPr="00D00078">
        <w:rPr>
          <w:bCs/>
          <w:sz w:val="28"/>
          <w:szCs w:val="28"/>
        </w:rPr>
        <w:t>О</w:t>
      </w:r>
      <w:r w:rsidR="006B5A2D" w:rsidRPr="00D00078">
        <w:rPr>
          <w:bCs/>
          <w:sz w:val="28"/>
          <w:szCs w:val="28"/>
        </w:rPr>
        <w:t>б утверждении административных</w:t>
      </w:r>
    </w:p>
    <w:p w:rsidR="004C680B" w:rsidRDefault="006B5A2D" w:rsidP="004C680B">
      <w:pPr>
        <w:tabs>
          <w:tab w:val="left" w:pos="10080"/>
        </w:tabs>
        <w:suppressAutoHyphens/>
        <w:rPr>
          <w:bCs/>
          <w:sz w:val="28"/>
          <w:szCs w:val="28"/>
        </w:rPr>
      </w:pPr>
      <w:r w:rsidRPr="00D00078">
        <w:rPr>
          <w:bCs/>
          <w:sz w:val="28"/>
          <w:szCs w:val="28"/>
        </w:rPr>
        <w:t>регламентов предоставления</w:t>
      </w:r>
      <w:r w:rsidR="004C680B">
        <w:rPr>
          <w:bCs/>
          <w:sz w:val="28"/>
          <w:szCs w:val="28"/>
        </w:rPr>
        <w:t xml:space="preserve"> </w:t>
      </w:r>
    </w:p>
    <w:p w:rsidR="004C680B" w:rsidRDefault="006B5A2D" w:rsidP="004C680B">
      <w:pPr>
        <w:tabs>
          <w:tab w:val="left" w:pos="10080"/>
        </w:tabs>
        <w:suppressAutoHyphens/>
        <w:rPr>
          <w:bCs/>
          <w:sz w:val="28"/>
          <w:szCs w:val="28"/>
        </w:rPr>
      </w:pPr>
      <w:r w:rsidRPr="00D00078">
        <w:rPr>
          <w:bCs/>
          <w:sz w:val="28"/>
          <w:szCs w:val="28"/>
        </w:rPr>
        <w:t>муниципальных услуг в сфере</w:t>
      </w:r>
      <w:r w:rsidR="004C680B">
        <w:rPr>
          <w:bCs/>
          <w:sz w:val="28"/>
          <w:szCs w:val="28"/>
        </w:rPr>
        <w:t xml:space="preserve"> </w:t>
      </w:r>
    </w:p>
    <w:p w:rsidR="004C680B" w:rsidRDefault="001733C3" w:rsidP="004C680B">
      <w:pPr>
        <w:tabs>
          <w:tab w:val="left" w:pos="10080"/>
        </w:tabs>
        <w:suppressAutoHyphens/>
        <w:rPr>
          <w:bCs/>
          <w:sz w:val="28"/>
          <w:szCs w:val="28"/>
        </w:rPr>
      </w:pPr>
      <w:r w:rsidRPr="00D00078">
        <w:rPr>
          <w:bCs/>
          <w:sz w:val="28"/>
          <w:szCs w:val="28"/>
        </w:rPr>
        <w:t xml:space="preserve">строительства, архитектуры </w:t>
      </w:r>
    </w:p>
    <w:p w:rsidR="006B5A2D" w:rsidRPr="00D00078" w:rsidRDefault="001733C3" w:rsidP="004C680B">
      <w:pPr>
        <w:tabs>
          <w:tab w:val="left" w:pos="10080"/>
        </w:tabs>
        <w:suppressAutoHyphens/>
        <w:rPr>
          <w:sz w:val="28"/>
          <w:szCs w:val="28"/>
          <w:lang w:eastAsia="ar-SA"/>
        </w:rPr>
      </w:pPr>
      <w:r w:rsidRPr="00D00078">
        <w:rPr>
          <w:bCs/>
          <w:sz w:val="28"/>
          <w:szCs w:val="28"/>
        </w:rPr>
        <w:t>и градостроительной деятельности</w:t>
      </w:r>
    </w:p>
    <w:p w:rsidR="006B5A2D" w:rsidRPr="00D00078" w:rsidRDefault="006B5A2D" w:rsidP="004C680B">
      <w:pPr>
        <w:autoSpaceDE w:val="0"/>
        <w:autoSpaceDN w:val="0"/>
        <w:adjustRightInd w:val="0"/>
        <w:ind w:firstLine="709"/>
        <w:jc w:val="both"/>
        <w:rPr>
          <w:sz w:val="28"/>
          <w:szCs w:val="28"/>
          <w:lang w:eastAsia="ar-SA"/>
        </w:rPr>
      </w:pPr>
    </w:p>
    <w:p w:rsidR="00D26D7F" w:rsidRPr="00D00078" w:rsidRDefault="00D26D7F" w:rsidP="004C680B">
      <w:pPr>
        <w:autoSpaceDE w:val="0"/>
        <w:autoSpaceDN w:val="0"/>
        <w:adjustRightInd w:val="0"/>
        <w:ind w:firstLine="709"/>
        <w:jc w:val="both"/>
        <w:rPr>
          <w:sz w:val="28"/>
          <w:szCs w:val="28"/>
          <w:lang w:eastAsia="ar-SA"/>
        </w:rPr>
      </w:pPr>
    </w:p>
    <w:p w:rsidR="006B5A2D" w:rsidRPr="00D00078" w:rsidRDefault="001733C3" w:rsidP="004C680B">
      <w:pPr>
        <w:autoSpaceDE w:val="0"/>
        <w:autoSpaceDN w:val="0"/>
        <w:adjustRightInd w:val="0"/>
        <w:ind w:firstLine="709"/>
        <w:jc w:val="both"/>
        <w:rPr>
          <w:rFonts w:eastAsia="Calibri"/>
          <w:bCs/>
          <w:sz w:val="28"/>
          <w:szCs w:val="28"/>
          <w:lang w:eastAsia="en-US"/>
        </w:rPr>
      </w:pPr>
      <w:r w:rsidRPr="00D00078">
        <w:rPr>
          <w:sz w:val="28"/>
          <w:szCs w:val="28"/>
          <w:lang w:eastAsia="ar-SA"/>
        </w:rPr>
        <w:t>В соответствии с Федеральным законом от 27</w:t>
      </w:r>
      <w:r w:rsidR="00251F8B" w:rsidRPr="00D00078">
        <w:rPr>
          <w:sz w:val="28"/>
          <w:szCs w:val="28"/>
          <w:lang w:eastAsia="ar-SA"/>
        </w:rPr>
        <w:t>.07.</w:t>
      </w:r>
      <w:r w:rsidRPr="00D00078">
        <w:rPr>
          <w:sz w:val="28"/>
          <w:szCs w:val="28"/>
          <w:lang w:eastAsia="ar-SA"/>
        </w:rPr>
        <w:t xml:space="preserve">2010 № 210-ФЗ </w:t>
      </w:r>
      <w:r w:rsidR="004C680B">
        <w:rPr>
          <w:sz w:val="28"/>
          <w:szCs w:val="28"/>
          <w:lang w:eastAsia="ar-SA"/>
        </w:rPr>
        <w:br/>
      </w:r>
      <w:r w:rsidRPr="00D00078">
        <w:rPr>
          <w:sz w:val="28"/>
          <w:szCs w:val="28"/>
          <w:lang w:eastAsia="ar-SA"/>
        </w:rP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w:t>
      </w:r>
      <w:r w:rsidR="00251F8B" w:rsidRPr="00D00078">
        <w:rPr>
          <w:sz w:val="28"/>
          <w:szCs w:val="28"/>
          <w:lang w:eastAsia="ar-SA"/>
        </w:rPr>
        <w:t>0</w:t>
      </w:r>
      <w:r w:rsidRPr="00D00078">
        <w:rPr>
          <w:sz w:val="28"/>
          <w:szCs w:val="28"/>
          <w:lang w:eastAsia="ar-SA"/>
        </w:rPr>
        <w:t>8</w:t>
      </w:r>
      <w:r w:rsidR="00251F8B" w:rsidRPr="00D00078">
        <w:rPr>
          <w:sz w:val="28"/>
          <w:szCs w:val="28"/>
          <w:lang w:eastAsia="ar-SA"/>
        </w:rPr>
        <w:t>.04.</w:t>
      </w:r>
      <w:r w:rsidRPr="00D00078">
        <w:rPr>
          <w:sz w:val="28"/>
          <w:szCs w:val="28"/>
          <w:lang w:eastAsia="ar-SA"/>
        </w:rPr>
        <w:t xml:space="preserve">2016 № 121 </w:t>
      </w:r>
      <w:r w:rsidR="004C680B">
        <w:rPr>
          <w:sz w:val="28"/>
          <w:szCs w:val="28"/>
          <w:lang w:eastAsia="ar-SA"/>
        </w:rPr>
        <w:br/>
      </w:r>
      <w:r w:rsidRPr="00D00078">
        <w:rPr>
          <w:sz w:val="28"/>
          <w:szCs w:val="28"/>
          <w:lang w:eastAsia="ar-SA"/>
        </w:rPr>
        <w:t>«О разработке и утверждении административных регламентов предоставления муниципальных услуг»:</w:t>
      </w:r>
    </w:p>
    <w:p w:rsidR="0036098F" w:rsidRPr="00D00078" w:rsidRDefault="0036098F" w:rsidP="004C680B">
      <w:pPr>
        <w:autoSpaceDE w:val="0"/>
        <w:autoSpaceDN w:val="0"/>
        <w:adjustRightInd w:val="0"/>
        <w:ind w:firstLine="709"/>
        <w:jc w:val="both"/>
        <w:rPr>
          <w:rFonts w:eastAsia="Calibri"/>
          <w:bCs/>
          <w:sz w:val="28"/>
          <w:szCs w:val="28"/>
          <w:lang w:eastAsia="en-US"/>
        </w:rPr>
      </w:pPr>
    </w:p>
    <w:p w:rsidR="001733C3" w:rsidRPr="00D00078" w:rsidRDefault="002E0280" w:rsidP="002E0280">
      <w:pPr>
        <w:tabs>
          <w:tab w:val="left" w:pos="993"/>
        </w:tabs>
        <w:autoSpaceDE w:val="0"/>
        <w:autoSpaceDN w:val="0"/>
        <w:adjustRightInd w:val="0"/>
        <w:ind w:firstLine="709"/>
        <w:contextualSpacing/>
        <w:jc w:val="both"/>
        <w:outlineLvl w:val="0"/>
        <w:rPr>
          <w:bCs/>
          <w:sz w:val="28"/>
          <w:szCs w:val="28"/>
        </w:rPr>
      </w:pPr>
      <w:r>
        <w:rPr>
          <w:bCs/>
          <w:sz w:val="28"/>
          <w:szCs w:val="28"/>
        </w:rPr>
        <w:t xml:space="preserve">1. </w:t>
      </w:r>
      <w:r w:rsidR="001733C3" w:rsidRPr="00D00078">
        <w:rPr>
          <w:bCs/>
          <w:sz w:val="28"/>
          <w:szCs w:val="28"/>
        </w:rPr>
        <w:t>Утвердить:</w:t>
      </w:r>
    </w:p>
    <w:p w:rsidR="001733C3" w:rsidRPr="00D00078"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1.1. </w:t>
      </w:r>
      <w:r w:rsidR="001733C3" w:rsidRPr="00D00078">
        <w:rPr>
          <w:bCs/>
          <w:sz w:val="28"/>
          <w:szCs w:val="28"/>
        </w:rPr>
        <w:t>Административный регламент предоставления муниципальной услуги по выдаче разрешений на установку и эксплуатацию рекламных конструкций согласно приложению 1.</w:t>
      </w:r>
    </w:p>
    <w:p w:rsidR="001733C3" w:rsidRPr="00D00078"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1.2. </w:t>
      </w:r>
      <w:r w:rsidR="001733C3" w:rsidRPr="00D00078">
        <w:rPr>
          <w:bCs/>
          <w:sz w:val="28"/>
          <w:szCs w:val="28"/>
        </w:rPr>
        <w:t>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2.</w:t>
      </w:r>
    </w:p>
    <w:p w:rsidR="001733C3"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1.3. </w:t>
      </w:r>
      <w:r w:rsidR="001733C3" w:rsidRPr="00D00078">
        <w:rPr>
          <w:bCs/>
          <w:sz w:val="28"/>
          <w:szCs w:val="28"/>
        </w:rPr>
        <w:t>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3.</w:t>
      </w:r>
    </w:p>
    <w:p w:rsidR="002E0280" w:rsidRPr="00D00078" w:rsidRDefault="002E0280" w:rsidP="00B37D9E">
      <w:pPr>
        <w:pStyle w:val="aa"/>
        <w:tabs>
          <w:tab w:val="left" w:pos="1276"/>
        </w:tabs>
        <w:autoSpaceDE w:val="0"/>
        <w:autoSpaceDN w:val="0"/>
        <w:adjustRightInd w:val="0"/>
        <w:ind w:left="709"/>
        <w:jc w:val="both"/>
        <w:outlineLvl w:val="0"/>
        <w:rPr>
          <w:bCs/>
          <w:sz w:val="28"/>
          <w:szCs w:val="28"/>
        </w:rPr>
      </w:pPr>
      <w:r>
        <w:rPr>
          <w:bCs/>
          <w:sz w:val="28"/>
          <w:szCs w:val="28"/>
        </w:rPr>
        <w:t xml:space="preserve">1.4.  </w:t>
      </w:r>
      <w:r w:rsidRPr="00D00078">
        <w:rPr>
          <w:bCs/>
          <w:sz w:val="28"/>
          <w:szCs w:val="28"/>
        </w:rPr>
        <w:t>Административный</w:t>
      </w:r>
      <w:r>
        <w:rPr>
          <w:bCs/>
          <w:sz w:val="28"/>
          <w:szCs w:val="28"/>
        </w:rPr>
        <w:t xml:space="preserve"> </w:t>
      </w:r>
      <w:r w:rsidRPr="00D00078">
        <w:rPr>
          <w:bCs/>
          <w:sz w:val="28"/>
          <w:szCs w:val="28"/>
        </w:rPr>
        <w:t xml:space="preserve"> регламент </w:t>
      </w:r>
      <w:r>
        <w:rPr>
          <w:bCs/>
          <w:sz w:val="28"/>
          <w:szCs w:val="28"/>
        </w:rPr>
        <w:t xml:space="preserve"> </w:t>
      </w:r>
      <w:r w:rsidRPr="00D00078">
        <w:rPr>
          <w:bCs/>
          <w:sz w:val="28"/>
          <w:szCs w:val="28"/>
        </w:rPr>
        <w:t>предоставления</w:t>
      </w:r>
      <w:r>
        <w:rPr>
          <w:bCs/>
          <w:sz w:val="28"/>
          <w:szCs w:val="28"/>
        </w:rPr>
        <w:t xml:space="preserve"> </w:t>
      </w:r>
      <w:r w:rsidRPr="00D00078">
        <w:rPr>
          <w:bCs/>
          <w:sz w:val="28"/>
          <w:szCs w:val="28"/>
        </w:rPr>
        <w:t xml:space="preserve"> муниципальной</w:t>
      </w:r>
    </w:p>
    <w:p w:rsidR="001733C3" w:rsidRPr="00D00078" w:rsidRDefault="001733C3" w:rsidP="002E0280">
      <w:pPr>
        <w:pStyle w:val="aa"/>
        <w:tabs>
          <w:tab w:val="left" w:pos="1276"/>
        </w:tabs>
        <w:autoSpaceDE w:val="0"/>
        <w:autoSpaceDN w:val="0"/>
        <w:adjustRightInd w:val="0"/>
        <w:ind w:left="0"/>
        <w:jc w:val="both"/>
        <w:outlineLvl w:val="0"/>
        <w:rPr>
          <w:bCs/>
          <w:sz w:val="28"/>
          <w:szCs w:val="28"/>
        </w:rPr>
      </w:pPr>
      <w:r w:rsidRPr="00D00078">
        <w:rPr>
          <w:bCs/>
          <w:sz w:val="28"/>
          <w:szCs w:val="28"/>
        </w:rPr>
        <w:lastRenderedPageBreak/>
        <w:t>услуги по выдаче градостроительного плана земельных участков согласно приложению 4.</w:t>
      </w:r>
    </w:p>
    <w:p w:rsidR="001733C3"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1.5. </w:t>
      </w:r>
      <w:r w:rsidR="001733C3" w:rsidRPr="00D00078">
        <w:rPr>
          <w:bCs/>
          <w:sz w:val="28"/>
          <w:szCs w:val="28"/>
        </w:rPr>
        <w:t>Административный регламент предоставления муниципальной услуги по присвоению объекту адресации адреса, аннулированию его адреса согласно приложению 5.</w:t>
      </w:r>
    </w:p>
    <w:p w:rsidR="001733C3"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1.6. </w:t>
      </w:r>
      <w:r w:rsidR="001733C3" w:rsidRPr="00D00078">
        <w:rPr>
          <w:bCs/>
          <w:sz w:val="28"/>
          <w:szCs w:val="28"/>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6.</w:t>
      </w:r>
    </w:p>
    <w:p w:rsidR="00251F8B"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1.7. </w:t>
      </w:r>
      <w:r w:rsidR="00251F8B" w:rsidRPr="00D00078">
        <w:rPr>
          <w:bCs/>
          <w:sz w:val="28"/>
          <w:szCs w:val="28"/>
        </w:rPr>
        <w:t xml:space="preserve">Административный регламент предоставления муниципальной услуги </w:t>
      </w:r>
      <w:r w:rsidR="001E3BBE" w:rsidRPr="00D00078">
        <w:rPr>
          <w:sz w:val="28"/>
          <w:szCs w:val="28"/>
        </w:rPr>
        <w:t>по п</w:t>
      </w:r>
      <w:r w:rsidR="00251F8B" w:rsidRPr="00D00078">
        <w:rPr>
          <w:sz w:val="28"/>
          <w:szCs w:val="28"/>
        </w:rPr>
        <w:t>редоставлени</w:t>
      </w:r>
      <w:r w:rsidR="001E3BBE" w:rsidRPr="00D00078">
        <w:rPr>
          <w:sz w:val="28"/>
          <w:szCs w:val="28"/>
        </w:rPr>
        <w:t>ю</w:t>
      </w:r>
      <w:r w:rsidR="00251F8B" w:rsidRPr="00D00078">
        <w:rPr>
          <w:sz w:val="28"/>
          <w:szCs w:val="28"/>
        </w:rPr>
        <w:t xml:space="preserve"> сведений, содержащихся в информационной системе обеспечения градостроительной деятельности</w:t>
      </w:r>
      <w:r w:rsidR="002E0280">
        <w:rPr>
          <w:sz w:val="28"/>
          <w:szCs w:val="28"/>
        </w:rPr>
        <w:t>,</w:t>
      </w:r>
      <w:r w:rsidR="00251F8B" w:rsidRPr="00D00078">
        <w:rPr>
          <w:sz w:val="28"/>
          <w:szCs w:val="28"/>
        </w:rPr>
        <w:t xml:space="preserve"> согласно приложению 7.</w:t>
      </w:r>
    </w:p>
    <w:p w:rsidR="001733C3" w:rsidRPr="00D00078" w:rsidRDefault="00B37D9E" w:rsidP="00B37D9E">
      <w:pPr>
        <w:tabs>
          <w:tab w:val="left" w:pos="993"/>
        </w:tabs>
        <w:autoSpaceDE w:val="0"/>
        <w:autoSpaceDN w:val="0"/>
        <w:adjustRightInd w:val="0"/>
        <w:ind w:firstLine="709"/>
        <w:contextualSpacing/>
        <w:jc w:val="both"/>
        <w:outlineLvl w:val="0"/>
        <w:rPr>
          <w:bCs/>
          <w:sz w:val="28"/>
          <w:szCs w:val="28"/>
        </w:rPr>
      </w:pPr>
      <w:r>
        <w:rPr>
          <w:bCs/>
          <w:sz w:val="28"/>
          <w:szCs w:val="28"/>
        </w:rPr>
        <w:t xml:space="preserve">2. </w:t>
      </w:r>
      <w:r w:rsidR="001733C3" w:rsidRPr="00D00078">
        <w:rPr>
          <w:bCs/>
          <w:sz w:val="28"/>
          <w:szCs w:val="28"/>
        </w:rPr>
        <w:t>Признать утратившими силу постановления администрации Ханты-Мансийского района:</w:t>
      </w:r>
    </w:p>
    <w:p w:rsidR="007E2EF0"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24 мая </w:t>
      </w:r>
      <w:r w:rsidR="007E2EF0" w:rsidRPr="00D00078">
        <w:rPr>
          <w:bCs/>
          <w:sz w:val="28"/>
          <w:szCs w:val="28"/>
        </w:rPr>
        <w:t>2012</w:t>
      </w:r>
      <w:r>
        <w:rPr>
          <w:bCs/>
          <w:sz w:val="28"/>
          <w:szCs w:val="28"/>
        </w:rPr>
        <w:t xml:space="preserve"> года</w:t>
      </w:r>
      <w:r w:rsidR="007E2EF0" w:rsidRPr="00D00078">
        <w:rPr>
          <w:bCs/>
          <w:sz w:val="28"/>
          <w:szCs w:val="28"/>
        </w:rPr>
        <w:t xml:space="preserve"> № 120 «</w:t>
      </w:r>
      <w:r w:rsidR="00F9003C" w:rsidRPr="00D00078">
        <w:rPr>
          <w:bCs/>
          <w:sz w:val="28"/>
          <w:szCs w:val="28"/>
        </w:rPr>
        <w:t>Об утверждении административного регламента администрации Ханты-Мансийского района в сфере жилищно-коммунального хозяйства</w:t>
      </w:r>
      <w:r w:rsidR="00B35A12" w:rsidRPr="00D00078">
        <w:rPr>
          <w:bCs/>
          <w:sz w:val="28"/>
          <w:szCs w:val="28"/>
        </w:rPr>
        <w:t>»</w:t>
      </w:r>
      <w:r w:rsidR="00F9003C" w:rsidRPr="00D00078">
        <w:rPr>
          <w:bCs/>
          <w:sz w:val="28"/>
          <w:szCs w:val="28"/>
        </w:rPr>
        <w:t>;</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20 июля </w:t>
      </w:r>
      <w:r w:rsidR="00B35A12" w:rsidRPr="00D00078">
        <w:rPr>
          <w:bCs/>
          <w:sz w:val="28"/>
          <w:szCs w:val="28"/>
        </w:rPr>
        <w:t>2012</w:t>
      </w:r>
      <w:r>
        <w:rPr>
          <w:bCs/>
          <w:sz w:val="28"/>
          <w:szCs w:val="28"/>
        </w:rPr>
        <w:t xml:space="preserve"> года</w:t>
      </w:r>
      <w:r w:rsidR="00B35A12" w:rsidRPr="00D00078">
        <w:rPr>
          <w:bCs/>
          <w:sz w:val="28"/>
          <w:szCs w:val="28"/>
        </w:rPr>
        <w:t xml:space="preserve"> № 166</w:t>
      </w:r>
      <w:r w:rsidR="00F9003C" w:rsidRPr="00D00078">
        <w:rPr>
          <w:bCs/>
          <w:sz w:val="28"/>
          <w:szCs w:val="28"/>
        </w:rPr>
        <w:t xml:space="preserve"> «О внесении изменений в постановление администрации Ханты-Мансийский района от 24 мая 2012 года № 120»;</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sidR="002E0280">
        <w:rPr>
          <w:bCs/>
          <w:sz w:val="28"/>
          <w:szCs w:val="28"/>
        </w:rPr>
        <w:t xml:space="preserve"> октября </w:t>
      </w:r>
      <w:r w:rsidRPr="00D00078">
        <w:rPr>
          <w:bCs/>
          <w:sz w:val="28"/>
          <w:szCs w:val="28"/>
        </w:rPr>
        <w:t>2013</w:t>
      </w:r>
      <w:r w:rsidR="002E0280">
        <w:rPr>
          <w:bCs/>
          <w:sz w:val="28"/>
          <w:szCs w:val="28"/>
        </w:rPr>
        <w:t xml:space="preserve"> года</w:t>
      </w:r>
      <w:r w:rsidRPr="00D00078">
        <w:rPr>
          <w:bCs/>
          <w:sz w:val="28"/>
          <w:szCs w:val="28"/>
        </w:rPr>
        <w:t xml:space="preserve"> № 267</w:t>
      </w:r>
      <w:r w:rsidR="00F9003C" w:rsidRPr="00D00078">
        <w:rPr>
          <w:bCs/>
          <w:sz w:val="28"/>
          <w:szCs w:val="28"/>
        </w:rPr>
        <w:t xml:space="preserve"> «О внесении изменений </w:t>
      </w:r>
      <w:r w:rsidR="002E0280">
        <w:rPr>
          <w:bCs/>
          <w:sz w:val="28"/>
          <w:szCs w:val="28"/>
        </w:rPr>
        <w:br/>
      </w:r>
      <w:r w:rsidR="00F9003C" w:rsidRPr="00D00078">
        <w:rPr>
          <w:bCs/>
          <w:sz w:val="28"/>
          <w:szCs w:val="28"/>
        </w:rPr>
        <w:t xml:space="preserve">в постановление администрации Ханты-Мансийского района </w:t>
      </w:r>
      <w:r w:rsidR="002E0280">
        <w:rPr>
          <w:bCs/>
          <w:sz w:val="28"/>
          <w:szCs w:val="28"/>
        </w:rPr>
        <w:br/>
      </w:r>
      <w:r w:rsidR="00F9003C"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14</w:t>
      </w:r>
      <w:r w:rsidR="002E0280">
        <w:rPr>
          <w:bCs/>
          <w:sz w:val="28"/>
          <w:szCs w:val="28"/>
        </w:rPr>
        <w:t xml:space="preserve"> октября </w:t>
      </w:r>
      <w:r w:rsidRPr="00D00078">
        <w:rPr>
          <w:bCs/>
          <w:sz w:val="28"/>
          <w:szCs w:val="28"/>
        </w:rPr>
        <w:t>2013</w:t>
      </w:r>
      <w:r w:rsidR="002E0280">
        <w:rPr>
          <w:bCs/>
          <w:sz w:val="28"/>
          <w:szCs w:val="28"/>
        </w:rPr>
        <w:t xml:space="preserve"> года</w:t>
      </w:r>
      <w:r w:rsidRPr="00D00078">
        <w:rPr>
          <w:bCs/>
          <w:sz w:val="28"/>
          <w:szCs w:val="28"/>
        </w:rPr>
        <w:t xml:space="preserve"> № 270</w:t>
      </w:r>
      <w:r w:rsidR="00F9003C" w:rsidRPr="00D00078">
        <w:rPr>
          <w:bCs/>
          <w:sz w:val="28"/>
          <w:szCs w:val="28"/>
        </w:rPr>
        <w:t xml:space="preserve"> «О внесении изменений </w:t>
      </w:r>
      <w:r w:rsidR="002E0280">
        <w:rPr>
          <w:bCs/>
          <w:sz w:val="28"/>
          <w:szCs w:val="28"/>
        </w:rPr>
        <w:br/>
      </w:r>
      <w:r w:rsidR="00F9003C" w:rsidRPr="00D00078">
        <w:rPr>
          <w:bCs/>
          <w:sz w:val="28"/>
          <w:szCs w:val="28"/>
        </w:rPr>
        <w:t xml:space="preserve">в постановление администрации Ханты-Мансийского района </w:t>
      </w:r>
      <w:r w:rsidR="002E0280">
        <w:rPr>
          <w:bCs/>
          <w:sz w:val="28"/>
          <w:szCs w:val="28"/>
        </w:rPr>
        <w:br/>
      </w:r>
      <w:r w:rsidR="00F9003C"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sidR="002E0280">
        <w:rPr>
          <w:bCs/>
          <w:sz w:val="28"/>
          <w:szCs w:val="28"/>
        </w:rPr>
        <w:t xml:space="preserve"> мая </w:t>
      </w:r>
      <w:r w:rsidRPr="00D00078">
        <w:rPr>
          <w:bCs/>
          <w:sz w:val="28"/>
          <w:szCs w:val="28"/>
        </w:rPr>
        <w:t>2014</w:t>
      </w:r>
      <w:r w:rsidR="002E0280">
        <w:rPr>
          <w:bCs/>
          <w:sz w:val="28"/>
          <w:szCs w:val="28"/>
        </w:rPr>
        <w:t xml:space="preserve"> года</w:t>
      </w:r>
      <w:r w:rsidRPr="00D00078">
        <w:rPr>
          <w:bCs/>
          <w:sz w:val="28"/>
          <w:szCs w:val="28"/>
        </w:rPr>
        <w:t xml:space="preserve"> № 123</w:t>
      </w:r>
      <w:r w:rsidR="00F9003C" w:rsidRPr="00D00078">
        <w:rPr>
          <w:bCs/>
          <w:sz w:val="28"/>
          <w:szCs w:val="28"/>
        </w:rPr>
        <w:t xml:space="preserve"> «О внесении изменений в постановление администрации Ханты-Мансийского района от 24.05.2012 № 120 </w:t>
      </w:r>
      <w:r w:rsidR="00F9003C" w:rsidRPr="00D00078">
        <w:rPr>
          <w:bCs/>
          <w:sz w:val="28"/>
          <w:szCs w:val="28"/>
        </w:rPr>
        <w:br/>
        <w:t>«Об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12 ноября </w:t>
      </w:r>
      <w:r w:rsidR="00B35A12" w:rsidRPr="00D00078">
        <w:rPr>
          <w:bCs/>
          <w:sz w:val="28"/>
          <w:szCs w:val="28"/>
        </w:rPr>
        <w:t>2015</w:t>
      </w:r>
      <w:r>
        <w:rPr>
          <w:bCs/>
          <w:sz w:val="28"/>
          <w:szCs w:val="28"/>
        </w:rPr>
        <w:t xml:space="preserve"> года</w:t>
      </w:r>
      <w:r w:rsidR="00B35A12" w:rsidRPr="00D00078">
        <w:rPr>
          <w:bCs/>
          <w:sz w:val="28"/>
          <w:szCs w:val="28"/>
        </w:rPr>
        <w:t xml:space="preserve"> № 260</w:t>
      </w:r>
      <w:r w:rsidR="00F9003C" w:rsidRPr="00D00078">
        <w:rPr>
          <w:bCs/>
          <w:sz w:val="28"/>
          <w:szCs w:val="28"/>
        </w:rPr>
        <w:t xml:space="preserve"> «О внесении изменений в постановление администрации Ханты-Мансийский района от 24.05.2012 </w:t>
      </w:r>
      <w:r>
        <w:rPr>
          <w:bCs/>
          <w:sz w:val="28"/>
          <w:szCs w:val="28"/>
        </w:rPr>
        <w:br/>
      </w:r>
      <w:r w:rsidR="00F9003C" w:rsidRPr="00D00078">
        <w:rPr>
          <w:bCs/>
          <w:sz w:val="28"/>
          <w:szCs w:val="28"/>
        </w:rPr>
        <w:t>№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sidR="002E0280">
        <w:rPr>
          <w:bCs/>
          <w:sz w:val="28"/>
          <w:szCs w:val="28"/>
        </w:rPr>
        <w:t xml:space="preserve"> июля </w:t>
      </w:r>
      <w:r w:rsidRPr="00D00078">
        <w:rPr>
          <w:bCs/>
          <w:sz w:val="28"/>
          <w:szCs w:val="28"/>
        </w:rPr>
        <w:t>2016</w:t>
      </w:r>
      <w:r w:rsidR="002E0280">
        <w:rPr>
          <w:bCs/>
          <w:sz w:val="28"/>
          <w:szCs w:val="28"/>
        </w:rPr>
        <w:t xml:space="preserve"> года</w:t>
      </w:r>
      <w:r w:rsidRPr="00D00078">
        <w:rPr>
          <w:bCs/>
          <w:sz w:val="28"/>
          <w:szCs w:val="28"/>
        </w:rPr>
        <w:t xml:space="preserve"> № 231</w:t>
      </w:r>
      <w:r w:rsidR="00F9003C" w:rsidRPr="00D00078">
        <w:rPr>
          <w:bCs/>
          <w:sz w:val="28"/>
          <w:szCs w:val="28"/>
        </w:rPr>
        <w:t xml:space="preserve">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w:t>
      </w:r>
      <w:r w:rsidR="00F9003C" w:rsidRPr="00D00078">
        <w:rPr>
          <w:bCs/>
          <w:sz w:val="28"/>
          <w:szCs w:val="28"/>
        </w:rPr>
        <w:lastRenderedPageBreak/>
        <w:t>Мансийского района в сфере жилищно-коммунального хозяйства, архитектуры и градостроительства»;</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25 июля </w:t>
      </w:r>
      <w:r w:rsidR="00B35A12" w:rsidRPr="00D00078">
        <w:rPr>
          <w:bCs/>
          <w:sz w:val="28"/>
          <w:szCs w:val="28"/>
        </w:rPr>
        <w:t>2016</w:t>
      </w:r>
      <w:r>
        <w:rPr>
          <w:bCs/>
          <w:sz w:val="28"/>
          <w:szCs w:val="28"/>
        </w:rPr>
        <w:t xml:space="preserve"> года</w:t>
      </w:r>
      <w:r w:rsidR="00B35A12" w:rsidRPr="00D00078">
        <w:rPr>
          <w:bCs/>
          <w:sz w:val="28"/>
          <w:szCs w:val="28"/>
        </w:rPr>
        <w:t xml:space="preserve"> № 234</w:t>
      </w:r>
      <w:r w:rsidR="00F9003C" w:rsidRPr="00D00078">
        <w:rPr>
          <w:bCs/>
          <w:sz w:val="28"/>
          <w:szCs w:val="28"/>
        </w:rPr>
        <w:t xml:space="preserve">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30</w:t>
      </w:r>
      <w:r w:rsidR="002E0280">
        <w:rPr>
          <w:bCs/>
          <w:sz w:val="28"/>
          <w:szCs w:val="28"/>
        </w:rPr>
        <w:t xml:space="preserve"> ноября </w:t>
      </w:r>
      <w:r w:rsidRPr="00D00078">
        <w:rPr>
          <w:bCs/>
          <w:sz w:val="28"/>
          <w:szCs w:val="28"/>
        </w:rPr>
        <w:t>2016</w:t>
      </w:r>
      <w:r w:rsidR="002E0280">
        <w:rPr>
          <w:bCs/>
          <w:sz w:val="28"/>
          <w:szCs w:val="28"/>
        </w:rPr>
        <w:t xml:space="preserve"> года</w:t>
      </w:r>
      <w:r w:rsidRPr="00D00078">
        <w:rPr>
          <w:bCs/>
          <w:sz w:val="28"/>
          <w:szCs w:val="28"/>
        </w:rPr>
        <w:t xml:space="preserve"> № 405</w:t>
      </w:r>
      <w:r w:rsidR="00F9003C"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7 марта </w:t>
      </w:r>
      <w:r w:rsidR="00B35A12" w:rsidRPr="00D00078">
        <w:rPr>
          <w:bCs/>
          <w:sz w:val="28"/>
          <w:szCs w:val="28"/>
        </w:rPr>
        <w:t>2017</w:t>
      </w:r>
      <w:r>
        <w:rPr>
          <w:bCs/>
          <w:sz w:val="28"/>
          <w:szCs w:val="28"/>
        </w:rPr>
        <w:t xml:space="preserve"> года</w:t>
      </w:r>
      <w:r w:rsidR="00B35A12" w:rsidRPr="00D00078">
        <w:rPr>
          <w:bCs/>
          <w:sz w:val="28"/>
          <w:szCs w:val="28"/>
        </w:rPr>
        <w:t xml:space="preserve"> № 58</w:t>
      </w:r>
      <w:r w:rsidR="00F9003C" w:rsidRPr="00D00078">
        <w:rPr>
          <w:bCs/>
          <w:sz w:val="28"/>
          <w:szCs w:val="28"/>
        </w:rPr>
        <w:t xml:space="preserve"> «О внесении изменений в постановление администрации Ханты-Мансийского района от 24.05.2012 № 120 </w:t>
      </w:r>
      <w:r w:rsidR="00F9003C"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sidR="00E77B31">
        <w:rPr>
          <w:bCs/>
          <w:sz w:val="28"/>
          <w:szCs w:val="28"/>
        </w:rPr>
        <w:t xml:space="preserve"> апреля </w:t>
      </w:r>
      <w:r w:rsidRPr="00D00078">
        <w:rPr>
          <w:bCs/>
          <w:sz w:val="28"/>
          <w:szCs w:val="28"/>
        </w:rPr>
        <w:t>2017</w:t>
      </w:r>
      <w:r w:rsidR="00E77B31">
        <w:rPr>
          <w:bCs/>
          <w:sz w:val="28"/>
          <w:szCs w:val="28"/>
        </w:rPr>
        <w:t xml:space="preserve"> года</w:t>
      </w:r>
      <w:r w:rsidRPr="00D00078">
        <w:rPr>
          <w:bCs/>
          <w:sz w:val="28"/>
          <w:szCs w:val="28"/>
        </w:rPr>
        <w:t xml:space="preserve"> № 93</w:t>
      </w:r>
      <w:r w:rsidR="009A1387"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 июня </w:t>
      </w:r>
      <w:r w:rsidR="00B35A12" w:rsidRPr="00D00078">
        <w:rPr>
          <w:bCs/>
          <w:sz w:val="28"/>
          <w:szCs w:val="28"/>
        </w:rPr>
        <w:t>2017</w:t>
      </w:r>
      <w:r>
        <w:rPr>
          <w:bCs/>
          <w:sz w:val="28"/>
          <w:szCs w:val="28"/>
        </w:rPr>
        <w:t xml:space="preserve"> года</w:t>
      </w:r>
      <w:r w:rsidR="00B35A12" w:rsidRPr="00D00078">
        <w:rPr>
          <w:bCs/>
          <w:sz w:val="28"/>
          <w:szCs w:val="28"/>
        </w:rPr>
        <w:t xml:space="preserve"> № 164</w:t>
      </w:r>
      <w:r w:rsidR="009A1387" w:rsidRPr="00D00078">
        <w:rPr>
          <w:bCs/>
          <w:sz w:val="28"/>
          <w:szCs w:val="28"/>
        </w:rPr>
        <w:t xml:space="preserve"> «О внесении изменений в постановление администрации Ханты-Мансийского района от 24.05.2012 № 120 </w:t>
      </w:r>
      <w:r w:rsidR="009A1387"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3</w:t>
      </w:r>
      <w:r>
        <w:rPr>
          <w:bCs/>
          <w:sz w:val="28"/>
          <w:szCs w:val="28"/>
        </w:rPr>
        <w:t xml:space="preserve"> августа </w:t>
      </w:r>
      <w:r w:rsidR="00B35A12" w:rsidRPr="00D00078">
        <w:rPr>
          <w:bCs/>
          <w:sz w:val="28"/>
          <w:szCs w:val="28"/>
        </w:rPr>
        <w:t>2017</w:t>
      </w:r>
      <w:r>
        <w:rPr>
          <w:bCs/>
          <w:sz w:val="28"/>
          <w:szCs w:val="28"/>
        </w:rPr>
        <w:t xml:space="preserve"> года</w:t>
      </w:r>
      <w:r w:rsidR="00B35A12" w:rsidRPr="00D00078">
        <w:rPr>
          <w:bCs/>
          <w:sz w:val="28"/>
          <w:szCs w:val="28"/>
        </w:rPr>
        <w:t xml:space="preserve"> № 219</w:t>
      </w:r>
      <w:r w:rsidR="009A1387"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9</w:t>
      </w:r>
      <w:r>
        <w:rPr>
          <w:bCs/>
          <w:sz w:val="28"/>
          <w:szCs w:val="28"/>
        </w:rPr>
        <w:t xml:space="preserve"> августа </w:t>
      </w:r>
      <w:r w:rsidR="00B35A12" w:rsidRPr="00D00078">
        <w:rPr>
          <w:bCs/>
          <w:sz w:val="28"/>
          <w:szCs w:val="28"/>
        </w:rPr>
        <w:t>2017</w:t>
      </w:r>
      <w:r>
        <w:rPr>
          <w:bCs/>
          <w:sz w:val="28"/>
          <w:szCs w:val="28"/>
        </w:rPr>
        <w:t xml:space="preserve"> года</w:t>
      </w:r>
      <w:r w:rsidR="00B35A12" w:rsidRPr="00D00078">
        <w:rPr>
          <w:bCs/>
          <w:sz w:val="28"/>
          <w:szCs w:val="28"/>
        </w:rPr>
        <w:t xml:space="preserve"> № 225</w:t>
      </w:r>
      <w:r w:rsidR="009A1387" w:rsidRPr="00D00078">
        <w:rPr>
          <w:bCs/>
          <w:sz w:val="28"/>
          <w:szCs w:val="28"/>
        </w:rPr>
        <w:t xml:space="preserve"> «О внесении изменения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9</w:t>
      </w:r>
      <w:r>
        <w:rPr>
          <w:bCs/>
          <w:sz w:val="28"/>
          <w:szCs w:val="28"/>
        </w:rPr>
        <w:t xml:space="preserve"> октября </w:t>
      </w:r>
      <w:r w:rsidR="00B35A12" w:rsidRPr="00D00078">
        <w:rPr>
          <w:bCs/>
          <w:sz w:val="28"/>
          <w:szCs w:val="28"/>
        </w:rPr>
        <w:t>2017</w:t>
      </w:r>
      <w:r w:rsidR="00F27FE8">
        <w:rPr>
          <w:bCs/>
          <w:sz w:val="28"/>
          <w:szCs w:val="28"/>
        </w:rPr>
        <w:t xml:space="preserve"> года</w:t>
      </w:r>
      <w:r w:rsidR="00B35A12" w:rsidRPr="00D00078">
        <w:rPr>
          <w:bCs/>
          <w:sz w:val="28"/>
          <w:szCs w:val="28"/>
        </w:rPr>
        <w:t xml:space="preserve"> № 264</w:t>
      </w:r>
      <w:r w:rsidR="009A1387" w:rsidRPr="00D00078">
        <w:rPr>
          <w:bCs/>
          <w:sz w:val="28"/>
          <w:szCs w:val="28"/>
        </w:rPr>
        <w:t xml:space="preserve"> «О внесении изменений в приложения 5, 6 к постановлению администрации Ханты-Мансийского района </w:t>
      </w:r>
      <w:r w:rsidR="009A1387" w:rsidRPr="00D00078">
        <w:rPr>
          <w:bCs/>
          <w:sz w:val="28"/>
          <w:szCs w:val="28"/>
        </w:rPr>
        <w:br/>
        <w:t>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20</w:t>
      </w:r>
      <w:r w:rsidR="00F27FE8">
        <w:rPr>
          <w:bCs/>
          <w:sz w:val="28"/>
          <w:szCs w:val="28"/>
        </w:rPr>
        <w:t xml:space="preserve"> октября </w:t>
      </w:r>
      <w:r w:rsidRPr="00D00078">
        <w:rPr>
          <w:bCs/>
          <w:sz w:val="28"/>
          <w:szCs w:val="28"/>
        </w:rPr>
        <w:t>2017</w:t>
      </w:r>
      <w:r w:rsidR="00F27FE8">
        <w:rPr>
          <w:bCs/>
          <w:sz w:val="28"/>
          <w:szCs w:val="28"/>
        </w:rPr>
        <w:t xml:space="preserve"> года</w:t>
      </w:r>
      <w:r w:rsidRPr="00D00078">
        <w:rPr>
          <w:bCs/>
          <w:sz w:val="28"/>
          <w:szCs w:val="28"/>
        </w:rPr>
        <w:t xml:space="preserve"> № 286</w:t>
      </w:r>
      <w:r w:rsidR="009A1387" w:rsidRPr="00D00078">
        <w:rPr>
          <w:bCs/>
          <w:sz w:val="28"/>
          <w:szCs w:val="28"/>
        </w:rPr>
        <w:t xml:space="preserve"> «О внесении изменений в постановление администрации Ханты-Мансийского района от 24.05.2012 </w:t>
      </w:r>
      <w:r w:rsidR="009A1387" w:rsidRPr="00D00078">
        <w:rPr>
          <w:bCs/>
          <w:sz w:val="28"/>
          <w:szCs w:val="28"/>
        </w:rPr>
        <w:lastRenderedPageBreak/>
        <w:t>№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34514F"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3. </w:t>
      </w:r>
      <w:r w:rsidR="0034514F" w:rsidRPr="00D00078">
        <w:rPr>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1E3BBE"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4. </w:t>
      </w:r>
      <w:r w:rsidR="0034514F" w:rsidRPr="00D00078">
        <w:rPr>
          <w:bCs/>
          <w:sz w:val="28"/>
          <w:szCs w:val="28"/>
        </w:rPr>
        <w:t>Настоящее постановление вступает в силу после официальног</w:t>
      </w:r>
      <w:r w:rsidR="001E3BBE" w:rsidRPr="00D00078">
        <w:rPr>
          <w:bCs/>
          <w:sz w:val="28"/>
          <w:szCs w:val="28"/>
        </w:rPr>
        <w:t xml:space="preserve">о опубликования (обнародования), за исключением положений пункта 44 приложения 1, пункта 52 приложения 2, пункта 45 приложения 3, </w:t>
      </w:r>
      <w:r>
        <w:rPr>
          <w:bCs/>
          <w:sz w:val="28"/>
          <w:szCs w:val="28"/>
        </w:rPr>
        <w:br/>
      </w:r>
      <w:r w:rsidR="001E3BBE" w:rsidRPr="00D00078">
        <w:rPr>
          <w:bCs/>
          <w:sz w:val="28"/>
          <w:szCs w:val="28"/>
        </w:rPr>
        <w:t xml:space="preserve">пункта 34 приложения 4, пункта 42 приложения 5, пункта 37 </w:t>
      </w:r>
      <w:r>
        <w:rPr>
          <w:bCs/>
          <w:sz w:val="28"/>
          <w:szCs w:val="28"/>
        </w:rPr>
        <w:br/>
      </w:r>
      <w:r w:rsidR="001E3BBE" w:rsidRPr="00D00078">
        <w:rPr>
          <w:bCs/>
          <w:sz w:val="28"/>
          <w:szCs w:val="28"/>
        </w:rPr>
        <w:t>приложения 6,</w:t>
      </w:r>
      <w:r w:rsidR="00C014CF" w:rsidRPr="00D00078">
        <w:rPr>
          <w:bCs/>
          <w:sz w:val="28"/>
          <w:szCs w:val="28"/>
        </w:rPr>
        <w:t xml:space="preserve"> пун</w:t>
      </w:r>
      <w:r w:rsidR="008C0A6A">
        <w:rPr>
          <w:bCs/>
          <w:sz w:val="28"/>
          <w:szCs w:val="28"/>
        </w:rPr>
        <w:t>кта 4</w:t>
      </w:r>
      <w:r w:rsidR="00C014CF" w:rsidRPr="00D00078">
        <w:rPr>
          <w:bCs/>
          <w:sz w:val="28"/>
          <w:szCs w:val="28"/>
        </w:rPr>
        <w:t>0 приложения</w:t>
      </w:r>
      <w:r>
        <w:rPr>
          <w:bCs/>
          <w:sz w:val="28"/>
          <w:szCs w:val="28"/>
        </w:rPr>
        <w:t xml:space="preserve"> 7</w:t>
      </w:r>
      <w:r w:rsidR="00C014CF" w:rsidRPr="00D00078">
        <w:rPr>
          <w:bCs/>
          <w:sz w:val="28"/>
          <w:szCs w:val="28"/>
        </w:rPr>
        <w:t xml:space="preserve">, </w:t>
      </w:r>
      <w:r w:rsidR="001E3BBE" w:rsidRPr="00D00078">
        <w:rPr>
          <w:bCs/>
          <w:sz w:val="28"/>
          <w:szCs w:val="28"/>
        </w:rPr>
        <w:t xml:space="preserve">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bCs/>
          <w:sz w:val="28"/>
          <w:szCs w:val="28"/>
        </w:rPr>
        <w:br/>
      </w:r>
      <w:r w:rsidR="001E3BBE" w:rsidRPr="00D00078">
        <w:rPr>
          <w:bCs/>
          <w:sz w:val="28"/>
          <w:szCs w:val="28"/>
        </w:rPr>
        <w:t>но не позднее 31 декабря 2018 года.</w:t>
      </w:r>
    </w:p>
    <w:p w:rsidR="0034514F"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5. </w:t>
      </w:r>
      <w:r w:rsidR="0034514F" w:rsidRPr="00D00078">
        <w:rPr>
          <w:bCs/>
          <w:sz w:val="28"/>
          <w:szCs w:val="28"/>
        </w:rPr>
        <w:t>Контроль за выполнением постановления возложи</w:t>
      </w:r>
      <w:r>
        <w:rPr>
          <w:bCs/>
          <w:sz w:val="28"/>
          <w:szCs w:val="28"/>
        </w:rPr>
        <w:t xml:space="preserve">ть </w:t>
      </w:r>
      <w:r w:rsidR="0034514F" w:rsidRPr="00D00078">
        <w:rPr>
          <w:bCs/>
          <w:sz w:val="28"/>
          <w:szCs w:val="28"/>
        </w:rPr>
        <w:t>на заместителя главы Ханты-Мансийского района, директора департамента строительства, архитектуры и ЖКХ.</w:t>
      </w:r>
    </w:p>
    <w:p w:rsidR="0034514F" w:rsidRPr="00D00078" w:rsidRDefault="0034514F" w:rsidP="00F27FE8">
      <w:pPr>
        <w:jc w:val="both"/>
        <w:rPr>
          <w:rFonts w:eastAsia="Calibri"/>
          <w:sz w:val="28"/>
          <w:szCs w:val="28"/>
          <w:lang w:eastAsia="en-US"/>
        </w:rPr>
      </w:pPr>
    </w:p>
    <w:p w:rsidR="0034514F" w:rsidRDefault="0034514F" w:rsidP="004C680B">
      <w:pPr>
        <w:ind w:firstLine="567"/>
        <w:jc w:val="both"/>
        <w:rPr>
          <w:rFonts w:eastAsia="Calibri"/>
          <w:sz w:val="28"/>
          <w:szCs w:val="28"/>
          <w:lang w:eastAsia="en-US"/>
        </w:rPr>
      </w:pPr>
    </w:p>
    <w:p w:rsidR="004C680B" w:rsidRPr="00D00078" w:rsidRDefault="004C680B" w:rsidP="004C680B">
      <w:pPr>
        <w:ind w:firstLine="567"/>
        <w:jc w:val="both"/>
        <w:rPr>
          <w:rFonts w:eastAsia="Calibri"/>
          <w:sz w:val="28"/>
          <w:szCs w:val="28"/>
          <w:lang w:eastAsia="en-US"/>
        </w:rPr>
      </w:pPr>
    </w:p>
    <w:p w:rsidR="0034514F" w:rsidRPr="00D00078" w:rsidRDefault="0034514F" w:rsidP="004C680B">
      <w:pPr>
        <w:jc w:val="both"/>
        <w:rPr>
          <w:rFonts w:eastAsia="Calibri"/>
          <w:sz w:val="28"/>
          <w:szCs w:val="28"/>
          <w:lang w:eastAsia="en-US"/>
        </w:rPr>
      </w:pPr>
      <w:r w:rsidRPr="00D00078">
        <w:rPr>
          <w:rFonts w:eastAsia="Calibri"/>
          <w:sz w:val="28"/>
          <w:szCs w:val="28"/>
          <w:lang w:eastAsia="en-US"/>
        </w:rPr>
        <w:t>Глав</w:t>
      </w:r>
      <w:r w:rsidR="00351758" w:rsidRPr="00D00078">
        <w:rPr>
          <w:rFonts w:eastAsia="Calibri"/>
          <w:sz w:val="28"/>
          <w:szCs w:val="28"/>
          <w:lang w:eastAsia="en-US"/>
        </w:rPr>
        <w:t>а</w:t>
      </w:r>
      <w:r w:rsidRPr="00D00078">
        <w:rPr>
          <w:rFonts w:eastAsia="Calibri"/>
          <w:sz w:val="28"/>
          <w:szCs w:val="28"/>
          <w:lang w:eastAsia="en-US"/>
        </w:rPr>
        <w:t xml:space="preserve"> Ханты-Мансийского района                                              К.Р.Минулин</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p>
    <w:p w:rsidR="007E2EF0" w:rsidRPr="00D00078" w:rsidRDefault="007E2EF0" w:rsidP="004C680B">
      <w:pPr>
        <w:tabs>
          <w:tab w:val="left" w:pos="1276"/>
        </w:tabs>
        <w:autoSpaceDE w:val="0"/>
        <w:autoSpaceDN w:val="0"/>
        <w:adjustRightInd w:val="0"/>
        <w:ind w:firstLine="709"/>
        <w:jc w:val="both"/>
        <w:outlineLvl w:val="0"/>
        <w:rPr>
          <w:bCs/>
          <w:sz w:val="28"/>
          <w:szCs w:val="28"/>
        </w:rPr>
      </w:pPr>
    </w:p>
    <w:p w:rsidR="00B35A12" w:rsidRPr="00D00078" w:rsidRDefault="00B35A12" w:rsidP="004C680B">
      <w:pPr>
        <w:jc w:val="right"/>
        <w:rPr>
          <w:sz w:val="28"/>
          <w:szCs w:val="28"/>
          <w:lang w:eastAsia="en-US"/>
        </w:rPr>
      </w:pPr>
      <w:r w:rsidRPr="00D00078">
        <w:rPr>
          <w:sz w:val="28"/>
          <w:szCs w:val="28"/>
          <w:lang w:eastAsia="en-US"/>
        </w:rPr>
        <w:br w:type="page"/>
      </w:r>
    </w:p>
    <w:p w:rsidR="007E2EF0" w:rsidRPr="00D00078" w:rsidRDefault="0034514F" w:rsidP="004C680B">
      <w:pPr>
        <w:jc w:val="right"/>
        <w:rPr>
          <w:sz w:val="28"/>
          <w:szCs w:val="28"/>
          <w:lang w:eastAsia="en-US"/>
        </w:rPr>
      </w:pPr>
      <w:r w:rsidRPr="00D00078">
        <w:rPr>
          <w:sz w:val="28"/>
          <w:szCs w:val="28"/>
          <w:lang w:eastAsia="en-US"/>
        </w:rPr>
        <w:lastRenderedPageBreak/>
        <w:t>Приложение 1</w:t>
      </w:r>
    </w:p>
    <w:p w:rsidR="007E2EF0" w:rsidRPr="00D00078" w:rsidRDefault="00576852" w:rsidP="004C680B">
      <w:pPr>
        <w:widowControl w:val="0"/>
        <w:suppressAutoHyphens/>
        <w:autoSpaceDE w:val="0"/>
        <w:jc w:val="right"/>
        <w:rPr>
          <w:rFonts w:eastAsia="Arial"/>
          <w:bCs/>
          <w:sz w:val="28"/>
          <w:szCs w:val="28"/>
          <w:lang w:eastAsia="ar-SA"/>
        </w:rPr>
      </w:pPr>
      <w:r>
        <w:rPr>
          <w:rFonts w:eastAsia="Arial"/>
          <w:bCs/>
          <w:sz w:val="28"/>
          <w:szCs w:val="28"/>
          <w:lang w:eastAsia="ar-SA"/>
        </w:rPr>
        <w:t>к постановлению администрации</w:t>
      </w:r>
    </w:p>
    <w:p w:rsidR="007E2EF0" w:rsidRPr="00D00078" w:rsidRDefault="00576852" w:rsidP="004C680B">
      <w:pPr>
        <w:widowControl w:val="0"/>
        <w:suppressAutoHyphens/>
        <w:autoSpaceDE w:val="0"/>
        <w:jc w:val="right"/>
        <w:rPr>
          <w:rFonts w:eastAsia="Arial"/>
          <w:bCs/>
          <w:sz w:val="28"/>
          <w:szCs w:val="28"/>
          <w:lang w:eastAsia="ar-SA"/>
        </w:rPr>
      </w:pPr>
      <w:r>
        <w:rPr>
          <w:rFonts w:eastAsia="Arial"/>
          <w:bCs/>
          <w:sz w:val="28"/>
          <w:szCs w:val="28"/>
          <w:lang w:eastAsia="ar-SA"/>
        </w:rPr>
        <w:t>Ханты-Мансийского района</w:t>
      </w:r>
    </w:p>
    <w:p w:rsidR="00070A85" w:rsidRPr="00D00078" w:rsidRDefault="00070A85" w:rsidP="009025D0">
      <w:pPr>
        <w:autoSpaceDE w:val="0"/>
        <w:autoSpaceDN w:val="0"/>
        <w:adjustRightInd w:val="0"/>
        <w:ind w:left="4956" w:firstLine="708"/>
        <w:jc w:val="right"/>
        <w:rPr>
          <w:bCs/>
          <w:sz w:val="28"/>
          <w:szCs w:val="28"/>
        </w:rPr>
      </w:pPr>
      <w:r w:rsidRPr="00D00078">
        <w:rPr>
          <w:bCs/>
          <w:sz w:val="28"/>
          <w:szCs w:val="28"/>
        </w:rPr>
        <w:t xml:space="preserve">от </w:t>
      </w:r>
      <w:r w:rsidR="009025D0">
        <w:rPr>
          <w:bCs/>
          <w:sz w:val="28"/>
          <w:szCs w:val="28"/>
        </w:rPr>
        <w:t xml:space="preserve">17.05.2018 </w:t>
      </w:r>
      <w:r w:rsidR="004C680B">
        <w:rPr>
          <w:bCs/>
          <w:sz w:val="28"/>
          <w:szCs w:val="28"/>
        </w:rPr>
        <w:t>№</w:t>
      </w:r>
      <w:r w:rsidR="009025D0">
        <w:rPr>
          <w:bCs/>
          <w:sz w:val="28"/>
          <w:szCs w:val="28"/>
        </w:rPr>
        <w:t xml:space="preserve"> 163</w:t>
      </w:r>
    </w:p>
    <w:p w:rsidR="007E2EF0" w:rsidRPr="00D00078" w:rsidRDefault="007E2EF0" w:rsidP="004C680B">
      <w:pPr>
        <w:autoSpaceDE w:val="0"/>
        <w:autoSpaceDN w:val="0"/>
        <w:adjustRightInd w:val="0"/>
        <w:jc w:val="center"/>
        <w:rPr>
          <w:bCs/>
          <w:sz w:val="28"/>
          <w:szCs w:val="28"/>
        </w:rPr>
      </w:pPr>
    </w:p>
    <w:p w:rsidR="00070A85" w:rsidRPr="00D00078" w:rsidRDefault="00070A85" w:rsidP="004C680B">
      <w:pPr>
        <w:autoSpaceDE w:val="0"/>
        <w:autoSpaceDN w:val="0"/>
        <w:adjustRightInd w:val="0"/>
        <w:jc w:val="center"/>
        <w:rPr>
          <w:bCs/>
          <w:sz w:val="28"/>
          <w:szCs w:val="28"/>
        </w:rPr>
      </w:pPr>
    </w:p>
    <w:p w:rsidR="00F927F5" w:rsidRDefault="007E2EF0" w:rsidP="004C680B">
      <w:pPr>
        <w:autoSpaceDE w:val="0"/>
        <w:autoSpaceDN w:val="0"/>
        <w:adjustRightInd w:val="0"/>
        <w:jc w:val="center"/>
        <w:rPr>
          <w:bCs/>
          <w:sz w:val="28"/>
          <w:szCs w:val="28"/>
        </w:rPr>
      </w:pPr>
      <w:r w:rsidRPr="00D00078">
        <w:rPr>
          <w:bCs/>
          <w:sz w:val="28"/>
          <w:szCs w:val="28"/>
        </w:rPr>
        <w:t>Административный регламент</w:t>
      </w:r>
      <w:r w:rsidR="00F927F5">
        <w:rPr>
          <w:bCs/>
          <w:sz w:val="28"/>
          <w:szCs w:val="28"/>
        </w:rPr>
        <w:t xml:space="preserve"> </w:t>
      </w:r>
      <w:r w:rsidRPr="00D00078">
        <w:rPr>
          <w:bCs/>
          <w:sz w:val="28"/>
          <w:szCs w:val="28"/>
        </w:rPr>
        <w:t xml:space="preserve">предоставления </w:t>
      </w:r>
    </w:p>
    <w:p w:rsidR="00F927F5" w:rsidRDefault="007E2EF0" w:rsidP="00F927F5">
      <w:pPr>
        <w:autoSpaceDE w:val="0"/>
        <w:autoSpaceDN w:val="0"/>
        <w:adjustRightInd w:val="0"/>
        <w:jc w:val="center"/>
        <w:rPr>
          <w:sz w:val="28"/>
          <w:szCs w:val="28"/>
        </w:rPr>
      </w:pPr>
      <w:r w:rsidRPr="00D00078">
        <w:rPr>
          <w:bCs/>
          <w:sz w:val="28"/>
          <w:szCs w:val="28"/>
        </w:rPr>
        <w:t>муниципальной услуги</w:t>
      </w:r>
      <w:r w:rsidR="00F927F5">
        <w:rPr>
          <w:bCs/>
          <w:sz w:val="28"/>
          <w:szCs w:val="28"/>
        </w:rPr>
        <w:t xml:space="preserve"> </w:t>
      </w:r>
      <w:r w:rsidRPr="00D00078">
        <w:rPr>
          <w:sz w:val="28"/>
          <w:szCs w:val="28"/>
        </w:rPr>
        <w:t xml:space="preserve">по выдаче разрешений на установку </w:t>
      </w:r>
    </w:p>
    <w:p w:rsidR="007E2EF0" w:rsidRPr="00D00078" w:rsidRDefault="007E2EF0" w:rsidP="00F927F5">
      <w:pPr>
        <w:autoSpaceDE w:val="0"/>
        <w:autoSpaceDN w:val="0"/>
        <w:adjustRightInd w:val="0"/>
        <w:jc w:val="center"/>
        <w:rPr>
          <w:sz w:val="28"/>
          <w:szCs w:val="28"/>
        </w:rPr>
      </w:pPr>
      <w:r w:rsidRPr="00D00078">
        <w:rPr>
          <w:sz w:val="28"/>
          <w:szCs w:val="28"/>
        </w:rPr>
        <w:t>и эксплуатацию рекламных конструкций</w:t>
      </w:r>
    </w:p>
    <w:p w:rsidR="007E2EF0" w:rsidRDefault="007E2EF0" w:rsidP="004C680B">
      <w:pPr>
        <w:widowControl w:val="0"/>
        <w:tabs>
          <w:tab w:val="left" w:pos="1134"/>
        </w:tabs>
        <w:suppressAutoHyphens/>
        <w:autoSpaceDE w:val="0"/>
        <w:autoSpaceDN w:val="0"/>
        <w:adjustRightInd w:val="0"/>
        <w:jc w:val="center"/>
        <w:rPr>
          <w:sz w:val="28"/>
          <w:szCs w:val="28"/>
        </w:rPr>
      </w:pPr>
    </w:p>
    <w:p w:rsidR="007E2EF0" w:rsidRPr="00D00078" w:rsidRDefault="007E2EF0" w:rsidP="004C680B">
      <w:pPr>
        <w:pStyle w:val="ConsPlusNormal"/>
        <w:widowControl/>
        <w:ind w:firstLine="0"/>
        <w:jc w:val="center"/>
        <w:rPr>
          <w:rFonts w:ascii="Times New Roman" w:hAnsi="Times New Roman" w:cs="Times New Roman"/>
          <w:sz w:val="28"/>
          <w:szCs w:val="28"/>
        </w:rPr>
      </w:pPr>
      <w:r w:rsidRPr="00D00078">
        <w:rPr>
          <w:rFonts w:ascii="Times New Roman" w:hAnsi="Times New Roman" w:cs="Times New Roman"/>
          <w:sz w:val="28"/>
          <w:szCs w:val="28"/>
          <w:lang w:val="en-US"/>
        </w:rPr>
        <w:t>I</w:t>
      </w:r>
      <w:r w:rsidRPr="00D00078">
        <w:rPr>
          <w:rFonts w:ascii="Times New Roman" w:hAnsi="Times New Roman" w:cs="Times New Roman"/>
          <w:sz w:val="28"/>
          <w:szCs w:val="28"/>
        </w:rPr>
        <w:t>. Общие положения</w:t>
      </w:r>
    </w:p>
    <w:p w:rsidR="007E2EF0" w:rsidRPr="00D00078" w:rsidRDefault="007E2EF0" w:rsidP="004C680B">
      <w:pPr>
        <w:pStyle w:val="ConsPlusNormal"/>
        <w:widowControl/>
        <w:ind w:firstLine="0"/>
        <w:jc w:val="center"/>
        <w:rPr>
          <w:rFonts w:ascii="Times New Roman" w:hAnsi="Times New Roman" w:cs="Times New Roman"/>
          <w:b/>
          <w:sz w:val="28"/>
          <w:szCs w:val="28"/>
        </w:rPr>
      </w:pPr>
    </w:p>
    <w:p w:rsidR="007E2EF0" w:rsidRPr="00D00078" w:rsidRDefault="007E2EF0" w:rsidP="004C680B">
      <w:pPr>
        <w:autoSpaceDE w:val="0"/>
        <w:autoSpaceDN w:val="0"/>
        <w:adjustRightInd w:val="0"/>
        <w:contextualSpacing/>
        <w:jc w:val="center"/>
        <w:rPr>
          <w:sz w:val="28"/>
          <w:szCs w:val="28"/>
        </w:rPr>
      </w:pPr>
      <w:r w:rsidRPr="00D00078">
        <w:rPr>
          <w:sz w:val="28"/>
          <w:szCs w:val="28"/>
        </w:rPr>
        <w:t>Предмет регулирования административного регламента</w:t>
      </w:r>
    </w:p>
    <w:p w:rsidR="007E2EF0" w:rsidRPr="00D00078" w:rsidRDefault="007E2EF0" w:rsidP="004C680B">
      <w:pPr>
        <w:pStyle w:val="ConsPlusNormal"/>
        <w:widowControl/>
        <w:ind w:firstLine="0"/>
        <w:rPr>
          <w:rFonts w:ascii="Times New Roman" w:hAnsi="Times New Roman" w:cs="Times New Roman"/>
          <w:sz w:val="28"/>
          <w:szCs w:val="28"/>
        </w:rPr>
      </w:pPr>
    </w:p>
    <w:p w:rsidR="007E2EF0" w:rsidRPr="00D00078" w:rsidRDefault="007E2EF0" w:rsidP="004C680B">
      <w:pPr>
        <w:ind w:firstLine="709"/>
        <w:jc w:val="both"/>
        <w:rPr>
          <w:sz w:val="28"/>
          <w:szCs w:val="28"/>
          <w:lang w:eastAsia="ar-SA"/>
        </w:rPr>
      </w:pPr>
      <w:r w:rsidRPr="00D00078">
        <w:rPr>
          <w:sz w:val="28"/>
          <w:szCs w:val="28"/>
        </w:rPr>
        <w:t>1. Административный регламент</w:t>
      </w:r>
      <w:r w:rsidRPr="00D00078">
        <w:rPr>
          <w:b/>
          <w:sz w:val="28"/>
          <w:szCs w:val="28"/>
        </w:rPr>
        <w:t xml:space="preserve"> </w:t>
      </w:r>
      <w:r w:rsidRPr="00D00078">
        <w:rPr>
          <w:sz w:val="28"/>
          <w:szCs w:val="28"/>
        </w:rPr>
        <w:t>предоставления муниципальной услуги по выдаче разрешений на установку и эксплуатацию рекламных</w:t>
      </w:r>
      <w:r w:rsidRPr="00D00078">
        <w:rPr>
          <w:b/>
          <w:sz w:val="28"/>
          <w:szCs w:val="28"/>
        </w:rPr>
        <w:t xml:space="preserve"> </w:t>
      </w:r>
      <w:r w:rsidRPr="00D00078">
        <w:rPr>
          <w:sz w:val="28"/>
          <w:szCs w:val="28"/>
        </w:rPr>
        <w:t xml:space="preserve">конструкций (далее </w:t>
      </w:r>
      <w:r w:rsidRPr="00D00078">
        <w:rPr>
          <w:sz w:val="28"/>
          <w:szCs w:val="28"/>
        </w:rPr>
        <w:sym w:font="Symbol" w:char="F02D"/>
      </w:r>
      <w:r w:rsidRPr="00D00078">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D00078">
        <w:rPr>
          <w:sz w:val="28"/>
          <w:szCs w:val="28"/>
          <w:lang w:eastAsia="ar-SA"/>
        </w:rPr>
        <w:t>, а также порядок ее взаимодействия с заявителями</w:t>
      </w:r>
      <w:r w:rsidR="000C12E1" w:rsidRPr="00D00078">
        <w:rPr>
          <w:sz w:val="28"/>
          <w:szCs w:val="28"/>
          <w:lang w:eastAsia="ar-SA"/>
        </w:rPr>
        <w:t>,</w:t>
      </w:r>
      <w:r w:rsidRPr="00D00078">
        <w:rPr>
          <w:sz w:val="28"/>
          <w:szCs w:val="28"/>
          <w:lang w:eastAsia="ar-SA"/>
        </w:rPr>
        <w:t xml:space="preserve"> органами власти </w:t>
      </w:r>
      <w:r w:rsidR="000C12E1" w:rsidRPr="00D00078">
        <w:rPr>
          <w:sz w:val="28"/>
          <w:szCs w:val="28"/>
          <w:lang w:eastAsia="ar-SA"/>
        </w:rPr>
        <w:t xml:space="preserve">и организациями </w:t>
      </w:r>
      <w:r w:rsidRPr="00D00078">
        <w:rPr>
          <w:sz w:val="28"/>
          <w:szCs w:val="28"/>
          <w:lang w:eastAsia="ar-SA"/>
        </w:rPr>
        <w:t>при предоставлении муниципальной услуги.</w:t>
      </w:r>
    </w:p>
    <w:p w:rsidR="007E2EF0" w:rsidRPr="00D00078" w:rsidRDefault="007E2EF0" w:rsidP="004C680B">
      <w:pPr>
        <w:autoSpaceDE w:val="0"/>
        <w:autoSpaceDN w:val="0"/>
        <w:adjustRightInd w:val="0"/>
        <w:ind w:firstLine="709"/>
        <w:contextualSpacing/>
        <w:jc w:val="both"/>
        <w:rPr>
          <w:sz w:val="28"/>
          <w:szCs w:val="28"/>
        </w:rPr>
      </w:pPr>
    </w:p>
    <w:p w:rsidR="007E2EF0" w:rsidRPr="00D00078" w:rsidRDefault="007E2EF0" w:rsidP="004C680B">
      <w:pPr>
        <w:autoSpaceDE w:val="0"/>
        <w:autoSpaceDN w:val="0"/>
        <w:adjustRightInd w:val="0"/>
        <w:jc w:val="center"/>
        <w:rPr>
          <w:sz w:val="28"/>
          <w:szCs w:val="28"/>
        </w:rPr>
      </w:pPr>
      <w:r w:rsidRPr="00D00078">
        <w:rPr>
          <w:sz w:val="28"/>
          <w:szCs w:val="28"/>
        </w:rPr>
        <w:t>Сведения о заявителях</w:t>
      </w:r>
    </w:p>
    <w:p w:rsidR="007E2EF0" w:rsidRPr="00D00078" w:rsidRDefault="007E2EF0" w:rsidP="004C680B">
      <w:pPr>
        <w:autoSpaceDE w:val="0"/>
        <w:autoSpaceDN w:val="0"/>
        <w:adjustRightInd w:val="0"/>
        <w:jc w:val="center"/>
        <w:rPr>
          <w:sz w:val="28"/>
          <w:szCs w:val="28"/>
        </w:rPr>
      </w:pPr>
    </w:p>
    <w:p w:rsidR="007E2EF0" w:rsidRPr="00D00078" w:rsidRDefault="007E2EF0" w:rsidP="004C680B">
      <w:pPr>
        <w:autoSpaceDE w:val="0"/>
        <w:autoSpaceDN w:val="0"/>
        <w:adjustRightInd w:val="0"/>
        <w:ind w:firstLine="709"/>
        <w:jc w:val="both"/>
        <w:rPr>
          <w:sz w:val="28"/>
          <w:szCs w:val="28"/>
        </w:rPr>
      </w:pPr>
      <w:r w:rsidRPr="00D00078">
        <w:rPr>
          <w:sz w:val="28"/>
          <w:szCs w:val="28"/>
        </w:rPr>
        <w:t>2.</w:t>
      </w:r>
      <w:r w:rsidRPr="004C680B">
        <w:rPr>
          <w:b/>
          <w:i/>
          <w:sz w:val="28"/>
          <w:szCs w:val="28"/>
        </w:rPr>
        <w:t xml:space="preserve"> </w:t>
      </w:r>
      <w:r w:rsidRPr="00D00078">
        <w:rPr>
          <w:sz w:val="28"/>
          <w:szCs w:val="28"/>
        </w:rPr>
        <w:t>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p>
    <w:p w:rsidR="007E2EF0" w:rsidRPr="00D00078" w:rsidRDefault="007E2EF0" w:rsidP="004C680B">
      <w:pPr>
        <w:autoSpaceDE w:val="0"/>
        <w:autoSpaceDN w:val="0"/>
        <w:adjustRightInd w:val="0"/>
        <w:ind w:firstLine="709"/>
        <w:jc w:val="both"/>
        <w:rPr>
          <w:sz w:val="28"/>
          <w:szCs w:val="28"/>
        </w:rPr>
      </w:pPr>
      <w:r w:rsidRPr="00D00078">
        <w:rPr>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E2EF0" w:rsidRPr="00D00078" w:rsidRDefault="007E2EF0" w:rsidP="004C680B">
      <w:pPr>
        <w:autoSpaceDE w:val="0"/>
        <w:autoSpaceDN w:val="0"/>
        <w:adjustRightInd w:val="0"/>
        <w:jc w:val="both"/>
        <w:rPr>
          <w:sz w:val="28"/>
          <w:szCs w:val="28"/>
        </w:rPr>
      </w:pPr>
    </w:p>
    <w:p w:rsidR="007E2EF0" w:rsidRPr="00D00078" w:rsidRDefault="007E2EF0" w:rsidP="004C680B">
      <w:pPr>
        <w:suppressAutoHyphens/>
        <w:autoSpaceDE w:val="0"/>
        <w:autoSpaceDN w:val="0"/>
        <w:adjustRightInd w:val="0"/>
        <w:jc w:val="center"/>
        <w:rPr>
          <w:bCs/>
          <w:sz w:val="28"/>
          <w:szCs w:val="28"/>
          <w:lang w:eastAsia="ar-SA"/>
        </w:rPr>
      </w:pPr>
      <w:r w:rsidRPr="00D00078">
        <w:rPr>
          <w:bCs/>
          <w:sz w:val="28"/>
          <w:szCs w:val="28"/>
          <w:lang w:eastAsia="ar-SA"/>
        </w:rPr>
        <w:t xml:space="preserve">Порядок информирования </w:t>
      </w:r>
    </w:p>
    <w:p w:rsidR="007E2EF0" w:rsidRPr="00D00078" w:rsidRDefault="007E2EF0" w:rsidP="004C680B">
      <w:pPr>
        <w:suppressAutoHyphens/>
        <w:autoSpaceDE w:val="0"/>
        <w:autoSpaceDN w:val="0"/>
        <w:adjustRightInd w:val="0"/>
        <w:jc w:val="center"/>
        <w:rPr>
          <w:bCs/>
          <w:sz w:val="28"/>
          <w:szCs w:val="28"/>
          <w:lang w:eastAsia="ar-SA"/>
        </w:rPr>
      </w:pPr>
      <w:r w:rsidRPr="00D00078">
        <w:rPr>
          <w:bCs/>
          <w:sz w:val="28"/>
          <w:szCs w:val="28"/>
          <w:lang w:eastAsia="ar-SA"/>
        </w:rPr>
        <w:t>о предоставлении муниципальной услуги</w:t>
      </w:r>
    </w:p>
    <w:p w:rsidR="007E2EF0" w:rsidRPr="00D00078" w:rsidRDefault="007E2EF0" w:rsidP="004C680B">
      <w:pPr>
        <w:suppressAutoHyphens/>
        <w:autoSpaceDE w:val="0"/>
        <w:autoSpaceDN w:val="0"/>
        <w:adjustRightInd w:val="0"/>
        <w:ind w:firstLine="540"/>
        <w:jc w:val="center"/>
        <w:rPr>
          <w:bCs/>
          <w:sz w:val="28"/>
          <w:szCs w:val="28"/>
          <w:lang w:eastAsia="ar-SA"/>
        </w:rPr>
      </w:pPr>
    </w:p>
    <w:p w:rsidR="007E2EF0" w:rsidRPr="00D00078" w:rsidRDefault="007E2EF0" w:rsidP="004C680B">
      <w:pPr>
        <w:shd w:val="clear" w:color="auto" w:fill="FFFFFF"/>
        <w:ind w:firstLine="708"/>
        <w:contextualSpacing/>
        <w:jc w:val="both"/>
        <w:rPr>
          <w:sz w:val="28"/>
          <w:szCs w:val="28"/>
          <w:lang w:eastAsia="en-US"/>
        </w:rPr>
      </w:pPr>
      <w:r w:rsidRPr="00D00078">
        <w:rPr>
          <w:sz w:val="28"/>
          <w:szCs w:val="28"/>
          <w:lang w:eastAsia="en-US"/>
        </w:rPr>
        <w:t xml:space="preserve">3. Информация о месте нахождения, справочных телефонах, графике работы, адресах электронной почты </w:t>
      </w:r>
      <w:r w:rsidRPr="00D00078">
        <w:rPr>
          <w:sz w:val="28"/>
          <w:szCs w:val="28"/>
        </w:rPr>
        <w:t>администрации района, департамента</w:t>
      </w:r>
      <w:r w:rsidRPr="00D00078">
        <w:rPr>
          <w:sz w:val="28"/>
          <w:szCs w:val="28"/>
          <w:lang w:eastAsia="en-US"/>
        </w:rPr>
        <w:t xml:space="preserve"> и должностных лиц, участвующих в предоставлении муниципальной услуги (далее также </w:t>
      </w:r>
      <w:r w:rsidRPr="00D00078">
        <w:rPr>
          <w:sz w:val="28"/>
          <w:szCs w:val="28"/>
        </w:rPr>
        <w:t xml:space="preserve">– </w:t>
      </w:r>
      <w:r w:rsidRPr="00D00078">
        <w:rPr>
          <w:sz w:val="28"/>
          <w:szCs w:val="28"/>
          <w:lang w:eastAsia="en-US"/>
        </w:rPr>
        <w:t>место предоставления муниципальной услуги):</w:t>
      </w:r>
    </w:p>
    <w:p w:rsidR="007E2EF0" w:rsidRPr="00D00078" w:rsidRDefault="007E2EF0" w:rsidP="005D20DC">
      <w:pPr>
        <w:shd w:val="clear" w:color="auto" w:fill="FFFFFF"/>
        <w:ind w:firstLine="708"/>
        <w:contextualSpacing/>
        <w:jc w:val="both"/>
        <w:rPr>
          <w:sz w:val="28"/>
          <w:szCs w:val="28"/>
          <w:lang w:eastAsia="en-US"/>
        </w:rPr>
      </w:pPr>
      <w:r w:rsidRPr="00D00078">
        <w:rPr>
          <w:sz w:val="28"/>
          <w:szCs w:val="28"/>
          <w:lang w:eastAsia="en-US"/>
        </w:rPr>
        <w:lastRenderedPageBreak/>
        <w:t xml:space="preserve">1) администрация района: </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 xml:space="preserve">место нахождения (почтовый адрес): 628002, г. Ханты-Мансийск, </w:t>
      </w:r>
      <w:r w:rsidRPr="00D00078">
        <w:rPr>
          <w:sz w:val="28"/>
          <w:szCs w:val="28"/>
          <w:lang w:eastAsia="en-US"/>
        </w:rPr>
        <w:br/>
        <w:t>ул. Гагарина, д. 214;</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 xml:space="preserve">приемная: 3 этаж, кабинет № 300, телефон: 8 (3467) 35-28-00; </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 xml:space="preserve">факс: 8 (3467) 35-28-09; </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адрес электронной почты: office@hmrn.ru; adm@hmrn.ru;</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 xml:space="preserve">график работы </w:t>
      </w:r>
      <w:r w:rsidR="00F927F5">
        <w:rPr>
          <w:sz w:val="28"/>
          <w:szCs w:val="28"/>
          <w:lang w:eastAsia="en-US"/>
        </w:rPr>
        <w:t>администрации района: ежедневно</w:t>
      </w:r>
      <w:r w:rsidRPr="00D00078">
        <w:rPr>
          <w:sz w:val="28"/>
          <w:szCs w:val="28"/>
          <w:lang w:eastAsia="en-US"/>
        </w:rPr>
        <w:t xml:space="preserve"> </w:t>
      </w:r>
      <w:r w:rsidR="00F927F5">
        <w:rPr>
          <w:sz w:val="28"/>
          <w:szCs w:val="28"/>
          <w:lang w:eastAsia="en-US"/>
        </w:rPr>
        <w:t>(</w:t>
      </w:r>
      <w:r w:rsidRPr="00D00078">
        <w:rPr>
          <w:sz w:val="28"/>
          <w:szCs w:val="28"/>
          <w:lang w:eastAsia="en-US"/>
        </w:rPr>
        <w:t>кроме субботы и воскресенья и нерабочих праздничных дней</w:t>
      </w:r>
      <w:r w:rsidR="00F927F5">
        <w:rPr>
          <w:sz w:val="28"/>
          <w:szCs w:val="28"/>
          <w:lang w:eastAsia="en-US"/>
        </w:rPr>
        <w:t>)</w:t>
      </w:r>
      <w:r w:rsidRPr="00D00078">
        <w:rPr>
          <w:sz w:val="28"/>
          <w:szCs w:val="28"/>
          <w:lang w:eastAsia="en-US"/>
        </w:rPr>
        <w:t xml:space="preserve"> с 09 ч 00 мин до 17 ч 00 мин (в понедельник – до 18 ч 00 мин) с перерывом на обед с 13 ч 00 мин          до 14 ч 00 мин;</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2) департамент:</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место нахождения (почтовый адрес): 628000, г. Ханты-Мансийск,                            ул. Гагарина, д. 142;</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приемная: 2 этаж, телефон: 8 (3467) 33-24-00;</w:t>
      </w:r>
    </w:p>
    <w:p w:rsidR="007E2EF0" w:rsidRPr="00D00078" w:rsidRDefault="00F927F5" w:rsidP="005D20DC">
      <w:pPr>
        <w:tabs>
          <w:tab w:val="left" w:pos="567"/>
        </w:tabs>
        <w:ind w:firstLine="708"/>
        <w:jc w:val="both"/>
        <w:rPr>
          <w:sz w:val="28"/>
          <w:szCs w:val="28"/>
          <w:lang w:eastAsia="en-US"/>
        </w:rPr>
      </w:pPr>
      <w:r>
        <w:rPr>
          <w:sz w:val="28"/>
          <w:szCs w:val="28"/>
          <w:lang w:eastAsia="en-US"/>
        </w:rPr>
        <w:t>телефон</w:t>
      </w:r>
      <w:r w:rsidR="007E2EF0" w:rsidRPr="00D00078">
        <w:rPr>
          <w:sz w:val="28"/>
          <w:szCs w:val="28"/>
          <w:lang w:eastAsia="en-US"/>
        </w:rPr>
        <w:t xml:space="preserve"> для справок: 8 (3467) 32-24-70;</w:t>
      </w:r>
    </w:p>
    <w:p w:rsidR="007E2EF0" w:rsidRPr="00D00078" w:rsidRDefault="007E2EF0" w:rsidP="005D20DC">
      <w:pPr>
        <w:tabs>
          <w:tab w:val="left" w:pos="567"/>
        </w:tabs>
        <w:ind w:firstLine="708"/>
        <w:jc w:val="both"/>
        <w:rPr>
          <w:sz w:val="28"/>
          <w:szCs w:val="28"/>
          <w:lang w:eastAsia="en-US"/>
        </w:rPr>
      </w:pPr>
      <w:r w:rsidRPr="00D00078">
        <w:rPr>
          <w:sz w:val="28"/>
          <w:szCs w:val="28"/>
          <w:lang w:eastAsia="en-US"/>
        </w:rPr>
        <w:t>адрес электронной почты: dsajkh@hmrn.ru;</w:t>
      </w:r>
    </w:p>
    <w:p w:rsidR="007E2EF0" w:rsidRPr="00D00078" w:rsidRDefault="007E2EF0" w:rsidP="005D20DC">
      <w:pPr>
        <w:tabs>
          <w:tab w:val="left" w:pos="567"/>
        </w:tabs>
        <w:ind w:firstLine="708"/>
        <w:jc w:val="both"/>
        <w:rPr>
          <w:sz w:val="28"/>
          <w:szCs w:val="28"/>
        </w:rPr>
      </w:pPr>
      <w:r w:rsidRPr="00D00078">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w:t>
      </w:r>
      <w:r w:rsidRPr="00D00078">
        <w:rPr>
          <w:sz w:val="28"/>
          <w:szCs w:val="28"/>
        </w:rPr>
        <w:t xml:space="preserve"> (нерабочие праздничные дни определяются в соответствии со статьей 112 Трудового кодекса Российской Федерации);</w:t>
      </w:r>
    </w:p>
    <w:p w:rsidR="007E2EF0" w:rsidRPr="00D00078" w:rsidRDefault="007E2EF0" w:rsidP="005D20DC">
      <w:pPr>
        <w:tabs>
          <w:tab w:val="left" w:pos="1134"/>
        </w:tabs>
        <w:autoSpaceDE w:val="0"/>
        <w:autoSpaceDN w:val="0"/>
        <w:adjustRightInd w:val="0"/>
        <w:ind w:firstLine="708"/>
        <w:jc w:val="both"/>
        <w:outlineLvl w:val="0"/>
        <w:rPr>
          <w:bCs/>
          <w:sz w:val="28"/>
          <w:szCs w:val="28"/>
        </w:rPr>
      </w:pPr>
      <w:r w:rsidRPr="00D00078">
        <w:rPr>
          <w:bCs/>
          <w:sz w:val="28"/>
          <w:szCs w:val="28"/>
        </w:rPr>
        <w:t xml:space="preserve">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w:t>
      </w:r>
      <w:r w:rsidR="00F927F5">
        <w:rPr>
          <w:bCs/>
          <w:sz w:val="28"/>
          <w:szCs w:val="28"/>
        </w:rPr>
        <w:t xml:space="preserve">№ </w:t>
      </w:r>
      <w:r w:rsidRPr="00D00078">
        <w:rPr>
          <w:bCs/>
          <w:sz w:val="28"/>
          <w:szCs w:val="28"/>
        </w:rPr>
        <w:t>106;</w:t>
      </w:r>
    </w:p>
    <w:p w:rsidR="007E2EF0" w:rsidRPr="00D00078" w:rsidRDefault="007E2EF0" w:rsidP="004C680B">
      <w:pPr>
        <w:tabs>
          <w:tab w:val="left" w:pos="1134"/>
        </w:tabs>
        <w:autoSpaceDE w:val="0"/>
        <w:autoSpaceDN w:val="0"/>
        <w:adjustRightInd w:val="0"/>
        <w:ind w:firstLine="709"/>
        <w:jc w:val="both"/>
        <w:outlineLvl w:val="0"/>
        <w:rPr>
          <w:bCs/>
          <w:sz w:val="28"/>
          <w:szCs w:val="28"/>
        </w:rPr>
      </w:pPr>
      <w:r w:rsidRPr="00D00078">
        <w:rPr>
          <w:bCs/>
          <w:sz w:val="28"/>
          <w:szCs w:val="28"/>
        </w:rPr>
        <w:t xml:space="preserve">при предоставлении муниципальной услуги прием инвалидов специалистами отдела архитектуры и градостроительства департамента осуществляется в соответствии с графиком, </w:t>
      </w:r>
      <w:r w:rsidR="00F927F5">
        <w:rPr>
          <w:bCs/>
          <w:sz w:val="28"/>
          <w:szCs w:val="28"/>
        </w:rPr>
        <w:t>установленны</w:t>
      </w:r>
      <w:r w:rsidRPr="00D00078">
        <w:rPr>
          <w:bCs/>
          <w:sz w:val="28"/>
          <w:szCs w:val="28"/>
        </w:rPr>
        <w:t xml:space="preserve">м </w:t>
      </w:r>
      <w:r w:rsidR="00F927F5">
        <w:rPr>
          <w:bCs/>
          <w:sz w:val="28"/>
          <w:szCs w:val="28"/>
        </w:rPr>
        <w:br/>
      </w:r>
      <w:r w:rsidRPr="00D00078">
        <w:rPr>
          <w:bCs/>
          <w:sz w:val="28"/>
          <w:szCs w:val="28"/>
        </w:rPr>
        <w:t>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7E2EF0" w:rsidRPr="00D00078" w:rsidRDefault="007E2EF0" w:rsidP="004C680B">
      <w:pPr>
        <w:tabs>
          <w:tab w:val="left" w:pos="567"/>
        </w:tabs>
        <w:ind w:firstLine="709"/>
        <w:jc w:val="both"/>
        <w:rPr>
          <w:sz w:val="28"/>
          <w:szCs w:val="28"/>
          <w:lang w:eastAsia="en-US"/>
        </w:rPr>
      </w:pPr>
      <w:r w:rsidRPr="00D00078">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Pr="00D00078">
        <w:rPr>
          <w:sz w:val="28"/>
          <w:szCs w:val="28"/>
          <w:lang w:eastAsia="en-US"/>
        </w:rPr>
        <w:br/>
        <w:t>к настоящему административному регламенту.</w:t>
      </w:r>
    </w:p>
    <w:p w:rsidR="007E2EF0" w:rsidRPr="00D00078" w:rsidRDefault="007E2EF0" w:rsidP="004C680B">
      <w:pPr>
        <w:shd w:val="clear" w:color="auto" w:fill="FFFFFF"/>
        <w:ind w:firstLine="709"/>
        <w:contextualSpacing/>
        <w:jc w:val="both"/>
        <w:rPr>
          <w:sz w:val="28"/>
          <w:szCs w:val="28"/>
        </w:rPr>
      </w:pPr>
      <w:r w:rsidRPr="00D00078">
        <w:rPr>
          <w:sz w:val="28"/>
          <w:szCs w:val="28"/>
        </w:rPr>
        <w:t>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w:t>
      </w:r>
      <w:r w:rsidR="00C014CF" w:rsidRPr="00D00078">
        <w:rPr>
          <w:sz w:val="28"/>
          <w:szCs w:val="28"/>
        </w:rPr>
        <w:t>, организация</w:t>
      </w:r>
      <w:r w:rsidRPr="00D00078">
        <w:rPr>
          <w:sz w:val="28"/>
          <w:szCs w:val="28"/>
        </w:rPr>
        <w:t>) указаны в приложении 2 к настоящему административному регламенту.</w:t>
      </w:r>
    </w:p>
    <w:p w:rsidR="007E2EF0" w:rsidRDefault="007E2EF0" w:rsidP="004C680B">
      <w:pPr>
        <w:shd w:val="clear" w:color="auto" w:fill="FFFFFF"/>
        <w:ind w:firstLine="709"/>
        <w:contextualSpacing/>
        <w:jc w:val="both"/>
        <w:rPr>
          <w:sz w:val="28"/>
          <w:szCs w:val="28"/>
        </w:rPr>
      </w:pPr>
      <w:r w:rsidRPr="00D00078">
        <w:rPr>
          <w:sz w:val="28"/>
          <w:szCs w:val="28"/>
        </w:rPr>
        <w:t>5. Способы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F927F5" w:rsidRPr="00D00078" w:rsidRDefault="00F927F5" w:rsidP="004C680B">
      <w:pPr>
        <w:shd w:val="clear" w:color="auto" w:fill="FFFFFF"/>
        <w:ind w:firstLine="709"/>
        <w:contextualSpacing/>
        <w:jc w:val="both"/>
        <w:rPr>
          <w:sz w:val="28"/>
          <w:szCs w:val="28"/>
        </w:rPr>
      </w:pPr>
      <w:r w:rsidRPr="00D00078">
        <w:rPr>
          <w:sz w:val="28"/>
          <w:szCs w:val="28"/>
        </w:rPr>
        <w:t xml:space="preserve">1) </w:t>
      </w:r>
      <w:r w:rsidRPr="00D00078">
        <w:rPr>
          <w:sz w:val="28"/>
          <w:szCs w:val="28"/>
          <w:lang w:eastAsia="ar-SA"/>
        </w:rPr>
        <w:t xml:space="preserve">Управление Федеральной </w:t>
      </w:r>
      <w:r>
        <w:rPr>
          <w:sz w:val="28"/>
          <w:szCs w:val="28"/>
          <w:lang w:eastAsia="ar-SA"/>
        </w:rPr>
        <w:t xml:space="preserve"> </w:t>
      </w:r>
      <w:r w:rsidRPr="00D00078">
        <w:rPr>
          <w:sz w:val="28"/>
          <w:szCs w:val="28"/>
          <w:lang w:eastAsia="ar-SA"/>
        </w:rPr>
        <w:t>службы</w:t>
      </w:r>
      <w:r>
        <w:rPr>
          <w:sz w:val="28"/>
          <w:szCs w:val="28"/>
          <w:lang w:eastAsia="ar-SA"/>
        </w:rPr>
        <w:t xml:space="preserve"> </w:t>
      </w:r>
      <w:r w:rsidRPr="00D00078">
        <w:rPr>
          <w:sz w:val="28"/>
          <w:szCs w:val="28"/>
          <w:lang w:eastAsia="ar-SA"/>
        </w:rPr>
        <w:t xml:space="preserve"> государственной</w:t>
      </w:r>
      <w:r>
        <w:rPr>
          <w:sz w:val="28"/>
          <w:szCs w:val="28"/>
          <w:lang w:eastAsia="ar-SA"/>
        </w:rPr>
        <w:t xml:space="preserve"> </w:t>
      </w:r>
      <w:r w:rsidRPr="00D00078">
        <w:rPr>
          <w:sz w:val="28"/>
          <w:szCs w:val="28"/>
          <w:lang w:eastAsia="ar-SA"/>
        </w:rPr>
        <w:t xml:space="preserve"> регистрации,</w:t>
      </w:r>
    </w:p>
    <w:p w:rsidR="007E2EF0" w:rsidRPr="00D00078" w:rsidRDefault="007E2EF0" w:rsidP="00F927F5">
      <w:pPr>
        <w:shd w:val="clear" w:color="auto" w:fill="FFFFFF"/>
        <w:jc w:val="both"/>
        <w:rPr>
          <w:sz w:val="28"/>
          <w:szCs w:val="28"/>
          <w:lang w:eastAsia="ar-SA"/>
        </w:rPr>
      </w:pPr>
      <w:r w:rsidRPr="00D00078">
        <w:rPr>
          <w:sz w:val="28"/>
          <w:szCs w:val="28"/>
          <w:lang w:eastAsia="ar-SA"/>
        </w:rPr>
        <w:lastRenderedPageBreak/>
        <w:t>кадастра и картографии по Ханты</w:t>
      </w:r>
      <w:r w:rsidR="00F927F5">
        <w:rPr>
          <w:sz w:val="28"/>
          <w:szCs w:val="28"/>
          <w:lang w:eastAsia="ar-SA"/>
        </w:rPr>
        <w:t xml:space="preserve">-Мансийскому автономному </w:t>
      </w:r>
      <w:r w:rsidRPr="00D00078">
        <w:rPr>
          <w:sz w:val="28"/>
          <w:szCs w:val="28"/>
          <w:lang w:eastAsia="ar-SA"/>
        </w:rPr>
        <w:t>округу – Югре (далее – Росреестр):</w:t>
      </w:r>
    </w:p>
    <w:p w:rsidR="007E2EF0" w:rsidRPr="00D00078" w:rsidRDefault="007E2EF0"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628011, </w:t>
      </w:r>
      <w:r w:rsidRPr="00D00078">
        <w:rPr>
          <w:rFonts w:eastAsia="Calibri"/>
          <w:sz w:val="28"/>
          <w:szCs w:val="28"/>
          <w:lang w:eastAsia="en-US"/>
        </w:rPr>
        <w:t xml:space="preserve">Ханты-Мансийский автономный </w:t>
      </w:r>
      <w:r w:rsidRPr="00D00078">
        <w:rPr>
          <w:rFonts w:eastAsia="Calibri"/>
          <w:sz w:val="28"/>
          <w:szCs w:val="28"/>
          <w:lang w:eastAsia="en-US"/>
        </w:rPr>
        <w:br/>
        <w:t xml:space="preserve">округ – Югра, </w:t>
      </w:r>
      <w:r w:rsidRPr="00D00078">
        <w:rPr>
          <w:sz w:val="28"/>
          <w:szCs w:val="28"/>
          <w:lang w:eastAsia="ar-SA"/>
        </w:rPr>
        <w:t>г. Ханты-Мансийск, ул. Мира, 27б</w:t>
      </w:r>
      <w:r w:rsidRPr="00D00078">
        <w:rPr>
          <w:sz w:val="28"/>
          <w:szCs w:val="28"/>
          <w:lang w:eastAsia="en-US"/>
        </w:rPr>
        <w:t>;</w:t>
      </w:r>
    </w:p>
    <w:p w:rsidR="007E2EF0" w:rsidRPr="00D00078" w:rsidRDefault="00EE022F" w:rsidP="004C680B">
      <w:pPr>
        <w:shd w:val="clear" w:color="auto" w:fill="FFFFFF"/>
        <w:suppressAutoHyphens/>
        <w:ind w:firstLine="709"/>
        <w:jc w:val="both"/>
        <w:rPr>
          <w:sz w:val="28"/>
          <w:szCs w:val="28"/>
          <w:lang w:eastAsia="en-US"/>
        </w:rPr>
      </w:pPr>
      <w:r>
        <w:rPr>
          <w:sz w:val="28"/>
          <w:szCs w:val="28"/>
          <w:lang w:eastAsia="en-US"/>
        </w:rPr>
        <w:t>телефон</w:t>
      </w:r>
      <w:r w:rsidR="007E2EF0" w:rsidRPr="00D00078">
        <w:rPr>
          <w:sz w:val="28"/>
          <w:szCs w:val="28"/>
          <w:lang w:eastAsia="en-US"/>
        </w:rPr>
        <w:t xml:space="preserve"> для справок:</w:t>
      </w:r>
      <w:r w:rsidR="007E2EF0" w:rsidRPr="00D00078">
        <w:rPr>
          <w:sz w:val="28"/>
          <w:szCs w:val="28"/>
          <w:lang w:eastAsia="ar-SA"/>
        </w:rPr>
        <w:t xml:space="preserve"> 8 (3467) </w:t>
      </w:r>
      <w:r w:rsidR="007E2EF0" w:rsidRPr="00D00078">
        <w:rPr>
          <w:sz w:val="28"/>
          <w:szCs w:val="28"/>
        </w:rPr>
        <w:t>93-07-28</w:t>
      </w:r>
      <w:r w:rsidR="007E2EF0" w:rsidRPr="00D00078">
        <w:rPr>
          <w:sz w:val="28"/>
          <w:szCs w:val="28"/>
          <w:lang w:eastAsia="en-US"/>
        </w:rPr>
        <w:t>;</w:t>
      </w:r>
    </w:p>
    <w:p w:rsidR="007E2EF0" w:rsidRPr="00D00078" w:rsidRDefault="007E2EF0" w:rsidP="004C680B">
      <w:pPr>
        <w:suppressAutoHyphens/>
        <w:ind w:firstLine="709"/>
        <w:jc w:val="both"/>
        <w:rPr>
          <w:sz w:val="28"/>
          <w:szCs w:val="28"/>
          <w:lang w:eastAsia="ar-SA"/>
        </w:rPr>
      </w:pPr>
      <w:r w:rsidRPr="00D00078">
        <w:rPr>
          <w:sz w:val="28"/>
          <w:szCs w:val="28"/>
          <w:lang w:eastAsia="ar-SA"/>
        </w:rPr>
        <w:t>адрес электронной почты: 86_</w:t>
      </w:r>
      <w:r w:rsidRPr="00D00078">
        <w:rPr>
          <w:sz w:val="28"/>
          <w:szCs w:val="28"/>
          <w:lang w:val="en-US" w:eastAsia="ar-SA"/>
        </w:rPr>
        <w:t>upr</w:t>
      </w:r>
      <w:r w:rsidRPr="00D00078">
        <w:rPr>
          <w:sz w:val="28"/>
          <w:szCs w:val="28"/>
          <w:lang w:eastAsia="ar-SA"/>
        </w:rPr>
        <w:t>@</w:t>
      </w:r>
      <w:r w:rsidRPr="00D00078">
        <w:rPr>
          <w:sz w:val="28"/>
          <w:szCs w:val="28"/>
          <w:lang w:val="en-US" w:eastAsia="ar-SA"/>
        </w:rPr>
        <w:t>rosreestr</w:t>
      </w:r>
      <w:r w:rsidRPr="00D00078">
        <w:rPr>
          <w:sz w:val="28"/>
          <w:szCs w:val="28"/>
          <w:lang w:eastAsia="ar-SA"/>
        </w:rPr>
        <w:t>.</w:t>
      </w:r>
      <w:r w:rsidRPr="00D00078">
        <w:rPr>
          <w:sz w:val="28"/>
          <w:szCs w:val="28"/>
          <w:lang w:val="en-US" w:eastAsia="ar-SA"/>
        </w:rPr>
        <w:t>ru</w:t>
      </w:r>
      <w:r w:rsidRPr="00D00078">
        <w:rPr>
          <w:sz w:val="28"/>
          <w:szCs w:val="28"/>
          <w:lang w:eastAsia="ar-SA"/>
        </w:rPr>
        <w:t>;</w:t>
      </w:r>
    </w:p>
    <w:p w:rsidR="007E2EF0" w:rsidRPr="00D00078" w:rsidRDefault="007E2EF0"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r w:rsidRPr="00D00078">
        <w:rPr>
          <w:rFonts w:eastAsia="Calibri"/>
          <w:sz w:val="28"/>
          <w:szCs w:val="28"/>
          <w:lang w:eastAsia="en-US"/>
        </w:rPr>
        <w:t>www.</w:t>
      </w:r>
      <w:r w:rsidRPr="00D00078">
        <w:rPr>
          <w:sz w:val="28"/>
          <w:szCs w:val="28"/>
          <w:lang w:eastAsia="en-US"/>
        </w:rPr>
        <w:t>rosreestr.ru;</w:t>
      </w:r>
    </w:p>
    <w:p w:rsidR="007E2EF0" w:rsidRPr="00D00078" w:rsidRDefault="007E2EF0"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ar-SA"/>
        </w:rPr>
        <w:t>2)</w:t>
      </w:r>
      <w:r w:rsidR="00EE022F">
        <w:rPr>
          <w:sz w:val="28"/>
          <w:szCs w:val="28"/>
          <w:lang w:eastAsia="ar-SA"/>
        </w:rPr>
        <w:t xml:space="preserve"> м</w:t>
      </w:r>
      <w:r w:rsidRPr="00D00078">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Pr="00D00078">
        <w:rPr>
          <w:rFonts w:eastAsia="Calibri"/>
          <w:sz w:val="28"/>
          <w:szCs w:val="28"/>
          <w:lang w:eastAsia="en-US"/>
        </w:rPr>
        <w:br/>
        <w:t xml:space="preserve">(далее – Инспекция ФНС по Ханты-Мансийскому автономному </w:t>
      </w:r>
      <w:r w:rsidRPr="00D00078">
        <w:rPr>
          <w:rFonts w:eastAsia="Calibri"/>
          <w:sz w:val="28"/>
          <w:szCs w:val="28"/>
          <w:lang w:eastAsia="en-US"/>
        </w:rPr>
        <w:br/>
        <w:t>округу – Югре):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нахождения: 628011, Ханты-Мансийский автономный </w:t>
      </w:r>
      <w:r w:rsidRPr="00D00078">
        <w:rPr>
          <w:rFonts w:eastAsia="Calibri"/>
          <w:sz w:val="28"/>
          <w:szCs w:val="28"/>
          <w:lang w:eastAsia="en-US"/>
        </w:rPr>
        <w:br/>
        <w:t>округ – Югра, г. Ханты-Мансийск, ул. Дзержинского, д. 2;</w:t>
      </w:r>
    </w:p>
    <w:p w:rsidR="007E2EF0" w:rsidRPr="00D00078" w:rsidRDefault="00907CD1" w:rsidP="004C680B">
      <w:pPr>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7E2EF0" w:rsidRPr="00D00078">
        <w:rPr>
          <w:rFonts w:eastAsia="Calibri"/>
          <w:sz w:val="28"/>
          <w:szCs w:val="28"/>
          <w:lang w:eastAsia="en-US"/>
        </w:rPr>
        <w:t xml:space="preserve"> для справок: 8 (3467) 39-47-00 (приемная);</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телефон горячей линии: 8-800-222-2222;</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i86010@r86.nalog.ru;</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www.nalog.ru;</w:t>
      </w:r>
    </w:p>
    <w:p w:rsidR="007E2EF0" w:rsidRPr="00D00078" w:rsidRDefault="007E2EF0" w:rsidP="004C680B">
      <w:pPr>
        <w:autoSpaceDE w:val="0"/>
        <w:autoSpaceDN w:val="0"/>
        <w:adjustRightInd w:val="0"/>
        <w:ind w:firstLine="708"/>
        <w:contextualSpacing/>
        <w:jc w:val="both"/>
        <w:rPr>
          <w:sz w:val="28"/>
          <w:szCs w:val="28"/>
        </w:rPr>
      </w:pPr>
      <w:r w:rsidRPr="00D00078">
        <w:rPr>
          <w:sz w:val="28"/>
          <w:szCs w:val="28"/>
        </w:rPr>
        <w:t>3) Управление Федерального казначейства по Ханты-Мансийскому автономному округу – Югре (далее – Казначейство):</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нахождения: 628012, Ханты-Мансийский автономный </w:t>
      </w:r>
      <w:r w:rsidRPr="00D00078">
        <w:rPr>
          <w:rFonts w:eastAsia="Calibri"/>
          <w:sz w:val="28"/>
          <w:szCs w:val="28"/>
          <w:lang w:eastAsia="en-US"/>
        </w:rPr>
        <w:br/>
        <w:t>округ – Югра, г. Ханты-Мансийск, ул. Карла Маркса, д. 12;</w:t>
      </w:r>
    </w:p>
    <w:p w:rsidR="007E2EF0" w:rsidRPr="00D00078" w:rsidRDefault="00907CD1" w:rsidP="004C680B">
      <w:pPr>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7E2EF0" w:rsidRPr="00D00078">
        <w:rPr>
          <w:rFonts w:eastAsia="Calibri"/>
          <w:sz w:val="28"/>
          <w:szCs w:val="28"/>
          <w:lang w:eastAsia="en-US"/>
        </w:rPr>
        <w:t xml:space="preserve"> для справок: 8 (3467) 37-21-80 (приемная);</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ufk87@roskazna.ru;</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www.hantymansiysk.roskazna.ru;</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4) Территориальное Управление Росимущества в Ханты-Мансийском автономном округе – Югре (далее – Росимущества):</w:t>
      </w:r>
    </w:p>
    <w:p w:rsidR="007E2EF0" w:rsidRPr="00D00078" w:rsidRDefault="007E2EF0"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lang w:eastAsia="ar-SA"/>
        </w:rPr>
        <w:t xml:space="preserve">628011, Ханты-Мансийский автономный </w:t>
      </w:r>
      <w:r w:rsidRPr="00D00078">
        <w:rPr>
          <w:sz w:val="28"/>
          <w:szCs w:val="28"/>
          <w:lang w:eastAsia="ar-SA"/>
        </w:rPr>
        <w:br/>
        <w:t>округ – Югра, г. Ханты-Мансийск, ул. Светлая, д. 39/2;</w:t>
      </w:r>
    </w:p>
    <w:p w:rsidR="007E2EF0" w:rsidRPr="00D00078" w:rsidRDefault="00907CD1" w:rsidP="004C680B">
      <w:pPr>
        <w:shd w:val="clear" w:color="auto" w:fill="FFFFFF"/>
        <w:suppressAutoHyphens/>
        <w:ind w:firstLine="709"/>
        <w:jc w:val="both"/>
        <w:rPr>
          <w:sz w:val="28"/>
          <w:szCs w:val="28"/>
          <w:lang w:eastAsia="en-US"/>
        </w:rPr>
      </w:pPr>
      <w:r>
        <w:rPr>
          <w:sz w:val="28"/>
          <w:szCs w:val="28"/>
          <w:lang w:eastAsia="en-US"/>
        </w:rPr>
        <w:t>телефон</w:t>
      </w:r>
      <w:r w:rsidR="007E2EF0" w:rsidRPr="00D00078">
        <w:rPr>
          <w:sz w:val="28"/>
          <w:szCs w:val="28"/>
          <w:lang w:eastAsia="en-US"/>
        </w:rPr>
        <w:t xml:space="preserve"> для справок:</w:t>
      </w:r>
      <w:r w:rsidR="007E2EF0" w:rsidRPr="00D00078">
        <w:rPr>
          <w:sz w:val="28"/>
          <w:szCs w:val="28"/>
          <w:lang w:eastAsia="ar-SA"/>
        </w:rPr>
        <w:t xml:space="preserve"> 8 (3467) 35-60-99</w:t>
      </w:r>
      <w:r w:rsidR="007E2EF0" w:rsidRPr="00D00078">
        <w:rPr>
          <w:sz w:val="28"/>
          <w:szCs w:val="28"/>
          <w:lang w:eastAsia="en-US"/>
        </w:rPr>
        <w:t>;</w:t>
      </w:r>
    </w:p>
    <w:p w:rsidR="007E2EF0" w:rsidRPr="00D00078" w:rsidRDefault="007E2EF0" w:rsidP="00EE022F">
      <w:pPr>
        <w:suppressAutoHyphens/>
        <w:ind w:firstLine="709"/>
        <w:rPr>
          <w:sz w:val="28"/>
          <w:szCs w:val="28"/>
        </w:rPr>
      </w:pPr>
      <w:r w:rsidRPr="00D00078">
        <w:rPr>
          <w:sz w:val="28"/>
          <w:szCs w:val="28"/>
          <w:lang w:eastAsia="ar-SA"/>
        </w:rPr>
        <w:t xml:space="preserve">адрес электронной почты: </w:t>
      </w:r>
      <w:hyperlink r:id="rId9" w:history="1">
        <w:r w:rsidRPr="00D00078">
          <w:rPr>
            <w:sz w:val="28"/>
            <w:szCs w:val="28"/>
          </w:rPr>
          <w:t>tu86@rosim.ru</w:t>
        </w:r>
      </w:hyperlink>
      <w:r w:rsidRPr="00D00078">
        <w:rPr>
          <w:sz w:val="28"/>
          <w:szCs w:val="28"/>
        </w:rPr>
        <w:t>;</w:t>
      </w:r>
    </w:p>
    <w:p w:rsidR="007E2EF0" w:rsidRPr="00D00078" w:rsidRDefault="007E2EF0"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r w:rsidRPr="00D00078">
        <w:rPr>
          <w:sz w:val="28"/>
          <w:szCs w:val="28"/>
          <w:lang w:val="en-US" w:eastAsia="ar-SA"/>
        </w:rPr>
        <w:t>www</w:t>
      </w:r>
      <w:r w:rsidRPr="00D00078">
        <w:rPr>
          <w:sz w:val="28"/>
          <w:szCs w:val="28"/>
          <w:lang w:eastAsia="ar-SA"/>
        </w:rPr>
        <w:t>.</w:t>
      </w:r>
      <w:r w:rsidRPr="00D00078">
        <w:rPr>
          <w:sz w:val="28"/>
          <w:szCs w:val="28"/>
          <w:lang w:val="en-US" w:eastAsia="ar-SA"/>
        </w:rPr>
        <w:t>tu</w:t>
      </w:r>
      <w:r w:rsidRPr="00D00078">
        <w:rPr>
          <w:sz w:val="28"/>
          <w:szCs w:val="28"/>
          <w:lang w:eastAsia="ar-SA"/>
        </w:rPr>
        <w:t>86.</w:t>
      </w:r>
      <w:r w:rsidRPr="00D00078">
        <w:rPr>
          <w:sz w:val="28"/>
          <w:szCs w:val="28"/>
          <w:lang w:val="en-US" w:eastAsia="ar-SA"/>
        </w:rPr>
        <w:t>rosim</w:t>
      </w:r>
      <w:r w:rsidRPr="00D00078">
        <w:rPr>
          <w:sz w:val="28"/>
          <w:szCs w:val="28"/>
          <w:lang w:eastAsia="ar-SA"/>
        </w:rPr>
        <w:t>.</w:t>
      </w:r>
      <w:r w:rsidRPr="00D00078">
        <w:rPr>
          <w:sz w:val="28"/>
          <w:szCs w:val="28"/>
          <w:lang w:val="en-US" w:eastAsia="ar-SA"/>
        </w:rPr>
        <w:t>ru</w:t>
      </w:r>
      <w:r w:rsidRPr="00D00078">
        <w:rPr>
          <w:sz w:val="28"/>
          <w:szCs w:val="28"/>
          <w:lang w:eastAsia="ar-SA"/>
        </w:rPr>
        <w:t>;</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5) Департамент по управлению государственным имуществом Ханты-Мансийского автономного округа – Югры (далее – Депимущества Югры):</w:t>
      </w:r>
    </w:p>
    <w:p w:rsidR="007E2EF0" w:rsidRPr="00D00078" w:rsidRDefault="007E2EF0"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628012, Ханты-Мансийский автономный       округ – Югра, </w:t>
      </w:r>
      <w:r w:rsidRPr="00D00078">
        <w:rPr>
          <w:sz w:val="28"/>
          <w:szCs w:val="28"/>
          <w:lang w:eastAsia="ar-SA"/>
        </w:rPr>
        <w:t xml:space="preserve">г. Ханты-Мансийск, ул. </w:t>
      </w:r>
      <w:r w:rsidRPr="00D00078">
        <w:rPr>
          <w:sz w:val="28"/>
          <w:szCs w:val="28"/>
        </w:rPr>
        <w:t>Ленина, 54/1</w:t>
      </w:r>
      <w:r w:rsidRPr="00D00078">
        <w:rPr>
          <w:sz w:val="28"/>
          <w:szCs w:val="28"/>
          <w:lang w:eastAsia="en-US"/>
        </w:rPr>
        <w:t>;</w:t>
      </w:r>
    </w:p>
    <w:p w:rsidR="007E2EF0" w:rsidRPr="00D00078" w:rsidRDefault="00907CD1" w:rsidP="004C680B">
      <w:pPr>
        <w:shd w:val="clear" w:color="auto" w:fill="FFFFFF"/>
        <w:suppressAutoHyphens/>
        <w:ind w:firstLine="709"/>
        <w:jc w:val="both"/>
        <w:rPr>
          <w:sz w:val="28"/>
          <w:szCs w:val="28"/>
          <w:lang w:eastAsia="en-US"/>
        </w:rPr>
      </w:pPr>
      <w:r>
        <w:rPr>
          <w:sz w:val="28"/>
          <w:szCs w:val="28"/>
          <w:lang w:eastAsia="en-US"/>
        </w:rPr>
        <w:t>телефон</w:t>
      </w:r>
      <w:r w:rsidR="007E2EF0" w:rsidRPr="00D00078">
        <w:rPr>
          <w:sz w:val="28"/>
          <w:szCs w:val="28"/>
          <w:lang w:eastAsia="en-US"/>
        </w:rPr>
        <w:t xml:space="preserve"> для справок:</w:t>
      </w:r>
      <w:r w:rsidR="007E2EF0" w:rsidRPr="00D00078">
        <w:rPr>
          <w:sz w:val="28"/>
          <w:szCs w:val="28"/>
          <w:lang w:eastAsia="ar-SA"/>
        </w:rPr>
        <w:t xml:space="preserve"> 8 (3467) 30-32-10</w:t>
      </w:r>
      <w:r w:rsidR="007E2EF0" w:rsidRPr="00D00078">
        <w:rPr>
          <w:sz w:val="28"/>
          <w:szCs w:val="28"/>
          <w:lang w:eastAsia="en-US"/>
        </w:rPr>
        <w:t>;</w:t>
      </w:r>
    </w:p>
    <w:p w:rsidR="007E2EF0" w:rsidRPr="00D00078" w:rsidRDefault="007E2EF0" w:rsidP="004C680B">
      <w:pPr>
        <w:suppressAutoHyphens/>
        <w:ind w:firstLine="709"/>
        <w:jc w:val="both"/>
        <w:rPr>
          <w:sz w:val="28"/>
          <w:szCs w:val="28"/>
          <w:lang w:eastAsia="ar-SA"/>
        </w:rPr>
      </w:pPr>
      <w:r w:rsidRPr="00D00078">
        <w:rPr>
          <w:sz w:val="28"/>
          <w:szCs w:val="28"/>
          <w:lang w:eastAsia="ar-SA"/>
        </w:rPr>
        <w:t xml:space="preserve">адрес электронной почты: </w:t>
      </w:r>
      <w:r w:rsidRPr="00D00078">
        <w:rPr>
          <w:bCs/>
          <w:sz w:val="28"/>
          <w:szCs w:val="28"/>
          <w:lang w:eastAsia="ar-SA"/>
        </w:rPr>
        <w:t>dgs@admhmao.ru;</w:t>
      </w:r>
    </w:p>
    <w:p w:rsidR="007E2EF0" w:rsidRPr="00D00078" w:rsidRDefault="007E2EF0"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hyperlink r:id="rId10" w:history="1">
        <w:r w:rsidRPr="00D00078">
          <w:rPr>
            <w:rStyle w:val="af0"/>
            <w:color w:val="auto"/>
            <w:sz w:val="28"/>
            <w:szCs w:val="28"/>
            <w:u w:val="none"/>
            <w:lang w:eastAsia="ar-SA"/>
          </w:rPr>
          <w:t>www.depgosim.admhmao.ru;</w:t>
        </w:r>
      </w:hyperlink>
    </w:p>
    <w:p w:rsidR="007E2EF0" w:rsidRPr="00D00078" w:rsidRDefault="007E2EF0" w:rsidP="004C680B">
      <w:pPr>
        <w:suppressAutoHyphens/>
        <w:ind w:firstLine="708"/>
        <w:jc w:val="both"/>
        <w:rPr>
          <w:rFonts w:eastAsia="Calibri"/>
          <w:sz w:val="28"/>
          <w:szCs w:val="28"/>
          <w:lang w:eastAsia="en-US"/>
        </w:rPr>
      </w:pPr>
      <w:r w:rsidRPr="00D00078">
        <w:rPr>
          <w:rFonts w:eastAsia="Calibri"/>
          <w:sz w:val="28"/>
          <w:szCs w:val="28"/>
          <w:lang w:eastAsia="en-US"/>
        </w:rPr>
        <w:t>6) департамент имущественных и земельных отношений администрации района:</w:t>
      </w:r>
    </w:p>
    <w:p w:rsidR="007E2EF0" w:rsidRPr="00D00078" w:rsidRDefault="007E2EF0" w:rsidP="004C680B">
      <w:pPr>
        <w:shd w:val="clear" w:color="auto" w:fill="FFFFFF"/>
        <w:suppressAutoHyphens/>
        <w:ind w:firstLine="709"/>
        <w:jc w:val="both"/>
        <w:rPr>
          <w:sz w:val="28"/>
          <w:szCs w:val="28"/>
          <w:lang w:eastAsia="ar-SA"/>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628002, Ханты-Мансийский автономный округ – Югра, </w:t>
      </w:r>
      <w:r w:rsidRPr="00D00078">
        <w:rPr>
          <w:sz w:val="28"/>
          <w:szCs w:val="28"/>
          <w:lang w:eastAsia="ar-SA"/>
        </w:rPr>
        <w:t>г. Ханты-Мансийск, ул.</w:t>
      </w:r>
      <w:r w:rsidRPr="00D00078">
        <w:rPr>
          <w:sz w:val="28"/>
          <w:szCs w:val="28"/>
          <w:lang w:eastAsia="en-US"/>
        </w:rPr>
        <w:t xml:space="preserve"> Гагарина, д. 214</w:t>
      </w:r>
      <w:r w:rsidRPr="00D00078">
        <w:rPr>
          <w:sz w:val="28"/>
          <w:szCs w:val="28"/>
          <w:lang w:eastAsia="ar-SA"/>
        </w:rPr>
        <w:t>;</w:t>
      </w:r>
    </w:p>
    <w:p w:rsidR="007E2EF0" w:rsidRPr="00D00078" w:rsidRDefault="007E2EF0" w:rsidP="00907CD1">
      <w:pPr>
        <w:shd w:val="clear" w:color="auto" w:fill="FFFFFF"/>
        <w:suppressAutoHyphens/>
        <w:ind w:firstLine="709"/>
        <w:jc w:val="both"/>
        <w:rPr>
          <w:sz w:val="28"/>
          <w:szCs w:val="28"/>
          <w:lang w:eastAsia="ar-SA"/>
        </w:rPr>
      </w:pPr>
      <w:r w:rsidRPr="00D00078">
        <w:rPr>
          <w:sz w:val="28"/>
          <w:szCs w:val="28"/>
          <w:lang w:eastAsia="ar-SA"/>
        </w:rPr>
        <w:t>приемная: 1 этаж,</w:t>
      </w:r>
      <w:r w:rsidR="00907CD1">
        <w:rPr>
          <w:sz w:val="28"/>
          <w:szCs w:val="28"/>
          <w:lang w:eastAsia="ar-SA"/>
        </w:rPr>
        <w:t xml:space="preserve"> кабинет № 100,</w:t>
      </w:r>
      <w:r w:rsidRPr="00D00078">
        <w:rPr>
          <w:sz w:val="28"/>
          <w:szCs w:val="28"/>
          <w:lang w:eastAsia="ar-SA"/>
        </w:rPr>
        <w:t xml:space="preserve"> телефон 8 (3467) 35-28-10;</w:t>
      </w:r>
    </w:p>
    <w:p w:rsidR="007E2EF0" w:rsidRPr="00D00078" w:rsidRDefault="00907CD1" w:rsidP="004C680B">
      <w:pPr>
        <w:shd w:val="clear" w:color="auto" w:fill="FFFFFF"/>
        <w:suppressAutoHyphens/>
        <w:ind w:firstLine="709"/>
        <w:jc w:val="both"/>
        <w:rPr>
          <w:sz w:val="28"/>
          <w:szCs w:val="28"/>
          <w:lang w:eastAsia="ar-SA"/>
        </w:rPr>
      </w:pPr>
      <w:r>
        <w:rPr>
          <w:sz w:val="28"/>
          <w:szCs w:val="28"/>
          <w:lang w:eastAsia="ar-SA"/>
        </w:rPr>
        <w:lastRenderedPageBreak/>
        <w:t>телефоны</w:t>
      </w:r>
      <w:r w:rsidR="007E2EF0" w:rsidRPr="00D00078">
        <w:rPr>
          <w:sz w:val="28"/>
          <w:szCs w:val="28"/>
          <w:lang w:eastAsia="ar-SA"/>
        </w:rPr>
        <w:t xml:space="preserve"> для справок: 8 (3467) 35-28-10;</w:t>
      </w:r>
    </w:p>
    <w:p w:rsidR="007E2EF0" w:rsidRPr="00D00078" w:rsidRDefault="007E2EF0" w:rsidP="004C680B">
      <w:pPr>
        <w:shd w:val="clear" w:color="auto" w:fill="FFFFFF"/>
        <w:suppressAutoHyphens/>
        <w:ind w:firstLine="709"/>
        <w:jc w:val="both"/>
        <w:rPr>
          <w:sz w:val="28"/>
          <w:szCs w:val="28"/>
          <w:lang w:eastAsia="ar-SA"/>
        </w:rPr>
      </w:pPr>
      <w:r w:rsidRPr="00D00078">
        <w:rPr>
          <w:sz w:val="28"/>
          <w:szCs w:val="28"/>
          <w:lang w:eastAsia="ar-SA"/>
        </w:rPr>
        <w:t xml:space="preserve">адрес электронной почты: </w:t>
      </w:r>
      <w:r w:rsidRPr="00D00078">
        <w:rPr>
          <w:sz w:val="28"/>
          <w:szCs w:val="28"/>
          <w:lang w:val="en-US" w:eastAsia="ar-SA"/>
        </w:rPr>
        <w:t>dep</w:t>
      </w:r>
      <w:r w:rsidRPr="00D00078">
        <w:rPr>
          <w:sz w:val="28"/>
          <w:szCs w:val="28"/>
          <w:lang w:eastAsia="ar-SA"/>
        </w:rPr>
        <w:t>@</w:t>
      </w:r>
      <w:r w:rsidRPr="00D00078">
        <w:rPr>
          <w:sz w:val="28"/>
          <w:szCs w:val="28"/>
          <w:lang w:val="en-US" w:eastAsia="ar-SA"/>
        </w:rPr>
        <w:t>hmrn</w:t>
      </w:r>
      <w:r w:rsidRPr="00D00078">
        <w:rPr>
          <w:sz w:val="28"/>
          <w:szCs w:val="28"/>
          <w:lang w:eastAsia="ar-SA"/>
        </w:rPr>
        <w:t>.</w:t>
      </w:r>
      <w:r w:rsidRPr="00D00078">
        <w:rPr>
          <w:sz w:val="28"/>
          <w:szCs w:val="28"/>
          <w:lang w:val="en-US" w:eastAsia="ar-SA"/>
        </w:rPr>
        <w:t>ru</w:t>
      </w:r>
      <w:r w:rsidRPr="00D00078">
        <w:rPr>
          <w:sz w:val="28"/>
          <w:szCs w:val="28"/>
          <w:lang w:eastAsia="ar-SA"/>
        </w:rPr>
        <w:t>;</w:t>
      </w:r>
    </w:p>
    <w:p w:rsidR="007E2EF0" w:rsidRPr="00D00078" w:rsidRDefault="007E2EF0" w:rsidP="004C680B">
      <w:pPr>
        <w:suppressAutoHyphens/>
        <w:ind w:firstLine="708"/>
        <w:jc w:val="both"/>
        <w:rPr>
          <w:sz w:val="28"/>
          <w:szCs w:val="28"/>
          <w:lang w:eastAsia="en-US"/>
        </w:rPr>
      </w:pPr>
      <w:r w:rsidRPr="00D00078">
        <w:rPr>
          <w:rFonts w:eastAsia="Calibri"/>
          <w:sz w:val="28"/>
          <w:szCs w:val="28"/>
          <w:lang w:eastAsia="en-US"/>
        </w:rPr>
        <w:t xml:space="preserve">7) </w:t>
      </w:r>
      <w:r w:rsidRPr="00D00078">
        <w:rPr>
          <w:sz w:val="28"/>
          <w:szCs w:val="28"/>
          <w:lang w:eastAsia="en-US"/>
        </w:rPr>
        <w:t xml:space="preserve">администрации сельских поселений Ханты-Мансийского района: информацию о местах нахождения и графиках работы можно получить </w:t>
      </w:r>
      <w:r w:rsidRPr="00D00078">
        <w:rPr>
          <w:sz w:val="28"/>
          <w:szCs w:val="28"/>
          <w:lang w:eastAsia="en-US"/>
        </w:rPr>
        <w:br/>
        <w:t xml:space="preserve">по телефонам соответствующей администрации сельского поселения, указанным на </w:t>
      </w:r>
      <w:r w:rsidRPr="00D00078">
        <w:rPr>
          <w:rFonts w:eastAsia="Calibri"/>
          <w:sz w:val="28"/>
          <w:szCs w:val="28"/>
        </w:rPr>
        <w:t>официальном сайте администрации района.</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 Информирование заявителей по вопросам предоставления муниципальной услуги осуществляется в следующих формах:</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1) </w:t>
      </w:r>
      <w:r w:rsidR="007E2EF0" w:rsidRPr="00D00078">
        <w:rPr>
          <w:rFonts w:eastAsia="Calibri"/>
          <w:sz w:val="28"/>
          <w:szCs w:val="28"/>
          <w:lang w:eastAsia="en-US"/>
        </w:rPr>
        <w:t>устной (при личном обращении заявителя и (или) по телефону);</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w:t>
      </w:r>
      <w:r w:rsidR="007E2EF0" w:rsidRPr="00D00078">
        <w:rPr>
          <w:rFonts w:eastAsia="Calibri"/>
          <w:sz w:val="28"/>
          <w:szCs w:val="28"/>
          <w:lang w:eastAsia="en-US"/>
        </w:rPr>
        <w:t>письменной (при письменном обращении заявителя по почте, электронной почте, факсу);</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3) </w:t>
      </w:r>
      <w:r w:rsidR="007E2EF0" w:rsidRPr="00D00078">
        <w:rPr>
          <w:rFonts w:eastAsia="Calibri"/>
          <w:sz w:val="28"/>
          <w:szCs w:val="28"/>
          <w:lang w:eastAsia="en-US"/>
        </w:rPr>
        <w:t>в форме информационных материалов в информационно-телекоммуникационной сети «Интернет»:</w:t>
      </w:r>
    </w:p>
    <w:p w:rsidR="007E2EF0" w:rsidRPr="00D00078" w:rsidRDefault="007E2EF0" w:rsidP="00907CD1">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 официал</w:t>
      </w:r>
      <w:r w:rsidR="001E3BBE" w:rsidRPr="00D00078">
        <w:rPr>
          <w:rFonts w:eastAsia="Calibri"/>
          <w:sz w:val="28"/>
          <w:szCs w:val="28"/>
          <w:lang w:eastAsia="en-US"/>
        </w:rPr>
        <w:t>ьном сайте администрации района</w:t>
      </w:r>
      <w:r w:rsidRPr="00D00078">
        <w:rPr>
          <w:rFonts w:eastAsia="Calibri"/>
          <w:sz w:val="28"/>
          <w:szCs w:val="28"/>
          <w:lang w:eastAsia="en-US"/>
        </w:rPr>
        <w:t xml:space="preserve"> http://www.hmrn.ru (далее – официальный сайт);</w:t>
      </w:r>
    </w:p>
    <w:p w:rsidR="007E2EF0" w:rsidRPr="00D00078" w:rsidRDefault="007E2EF0" w:rsidP="00907CD1">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федеральной государственной информационной системе «Единый</w:t>
      </w:r>
      <w:r w:rsidR="00687B0E" w:rsidRPr="00D00078">
        <w:rPr>
          <w:rFonts w:eastAsia="Calibri"/>
          <w:sz w:val="28"/>
          <w:szCs w:val="28"/>
          <w:lang w:eastAsia="en-US"/>
        </w:rPr>
        <w:t xml:space="preserve"> </w:t>
      </w:r>
      <w:r w:rsidRPr="00D00078">
        <w:rPr>
          <w:rFonts w:eastAsia="Calibri"/>
          <w:sz w:val="28"/>
          <w:szCs w:val="28"/>
          <w:lang w:eastAsia="en-US"/>
        </w:rPr>
        <w:t>портал государственных и муниципальных услуг (функций)» www.gosuslugi.ru (далее – Единый портал);</w:t>
      </w:r>
    </w:p>
    <w:p w:rsidR="007E2EF0" w:rsidRPr="00D00078" w:rsidRDefault="007E2EF0" w:rsidP="00907CD1">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F63F4" w:rsidRPr="00D00078" w:rsidRDefault="008F63F4" w:rsidP="00907CD1">
      <w:pPr>
        <w:pStyle w:val="af2"/>
        <w:spacing w:after="0"/>
        <w:ind w:firstLine="709"/>
        <w:jc w:val="both"/>
        <w:rPr>
          <w:sz w:val="28"/>
          <w:szCs w:val="28"/>
        </w:rPr>
      </w:pPr>
      <w:r w:rsidRPr="00D00078">
        <w:rPr>
          <w:sz w:val="28"/>
          <w:szCs w:val="28"/>
        </w:rPr>
        <w:t xml:space="preserve">Информация на </w:t>
      </w:r>
      <w:r w:rsidR="00D368C3" w:rsidRPr="00D00078">
        <w:rPr>
          <w:sz w:val="28"/>
          <w:szCs w:val="28"/>
        </w:rPr>
        <w:t>региональном портале, официальном сайте</w:t>
      </w:r>
      <w:r w:rsidRPr="00D00078">
        <w:rPr>
          <w:sz w:val="28"/>
          <w:szCs w:val="28"/>
        </w:rPr>
        <w:t xml:space="preserve"> о порядке и сроках предоставления</w:t>
      </w:r>
      <w:r w:rsidR="00D368C3" w:rsidRPr="00D00078">
        <w:rPr>
          <w:sz w:val="28"/>
          <w:szCs w:val="28"/>
        </w:rPr>
        <w:t xml:space="preserve"> </w:t>
      </w:r>
      <w:r w:rsidRPr="00D00078">
        <w:rPr>
          <w:sz w:val="28"/>
          <w:szCs w:val="28"/>
        </w:rPr>
        <w:t>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F63F4" w:rsidRPr="00D00078" w:rsidRDefault="008F63F4" w:rsidP="00907CD1">
      <w:pPr>
        <w:pStyle w:val="af2"/>
        <w:spacing w:after="0"/>
        <w:ind w:firstLine="709"/>
        <w:jc w:val="both"/>
        <w:rPr>
          <w:sz w:val="28"/>
          <w:szCs w:val="28"/>
        </w:rPr>
      </w:pPr>
      <w:r w:rsidRPr="00D00078">
        <w:rPr>
          <w:sz w:val="28"/>
          <w:szCs w:val="28"/>
        </w:rPr>
        <w:t xml:space="preserve">Доступ к информации о сроках и порядке предоставления </w:t>
      </w:r>
      <w:r w:rsidR="00D368C3" w:rsidRPr="00D00078">
        <w:rPr>
          <w:sz w:val="28"/>
          <w:szCs w:val="28"/>
        </w:rPr>
        <w:t>муниципальной</w:t>
      </w:r>
      <w:r w:rsidRPr="00D0007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D368C3" w:rsidRPr="00D00078">
        <w:rPr>
          <w:sz w:val="28"/>
          <w:szCs w:val="28"/>
        </w:rPr>
        <w:t>авление им персональных данных.</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7E2EF0" w:rsidRPr="00D00078">
        <w:rPr>
          <w:rFonts w:eastAsia="Calibri"/>
          <w:sz w:val="28"/>
          <w:szCs w:val="28"/>
          <w:lang w:eastAsia="en-US"/>
        </w:rPr>
        <w:t>.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E2EF0" w:rsidRPr="00D00078" w:rsidRDefault="00456F91" w:rsidP="004C680B">
      <w:pPr>
        <w:pStyle w:val="HTML"/>
        <w:ind w:left="0" w:firstLine="709"/>
        <w:jc w:val="both"/>
        <w:rPr>
          <w:rFonts w:ascii="Times New Roman" w:eastAsia="Calibri" w:hAnsi="Times New Roman"/>
          <w:sz w:val="28"/>
          <w:szCs w:val="28"/>
        </w:rPr>
      </w:pPr>
      <w:r w:rsidRPr="00D00078">
        <w:rPr>
          <w:rFonts w:ascii="Times New Roman" w:eastAsia="Calibri" w:hAnsi="Times New Roman"/>
          <w:sz w:val="28"/>
          <w:szCs w:val="28"/>
        </w:rPr>
        <w:t>8</w:t>
      </w:r>
      <w:r w:rsidR="007E2EF0" w:rsidRPr="00D00078">
        <w:rPr>
          <w:rFonts w:ascii="Times New Roman" w:eastAsia="Calibri" w:hAnsi="Times New Roman"/>
          <w:sz w:val="28"/>
          <w:szCs w:val="28"/>
        </w:rPr>
        <w:t xml:space="preserve">. В случае устного обращения (лично или по телефону) заявителя специалист департамента или работник МФЦ, ответственный за предоставление муниципальной услуги (далее также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7E2EF0" w:rsidRPr="00D00078">
        <w:rPr>
          <w:rFonts w:ascii="Times New Roman" w:eastAsia="Calibri" w:hAnsi="Times New Roman"/>
          <w:sz w:val="28"/>
          <w:szCs w:val="28"/>
        </w:rPr>
        <w:lastRenderedPageBreak/>
        <w:t>департамента и МФЦ, указанным в пунктах 3, 4 настоящего административного регламента, продолжительностью не более 15 минут.</w:t>
      </w:r>
    </w:p>
    <w:p w:rsidR="007E2EF0" w:rsidRPr="00D00078" w:rsidRDefault="007E2EF0" w:rsidP="004C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00078">
        <w:rPr>
          <w:rFonts w:eastAsia="Calibri"/>
          <w:sz w:val="28"/>
          <w:szCs w:val="28"/>
          <w:lang w:eastAsia="en-US"/>
        </w:rPr>
        <w:t>Ответ на телефонный звонок начинается с информации о наименовании органа</w:t>
      </w:r>
      <w:r w:rsidR="00546C23" w:rsidRPr="00D00078">
        <w:rPr>
          <w:rFonts w:eastAsia="Calibri"/>
          <w:sz w:val="28"/>
          <w:szCs w:val="28"/>
          <w:lang w:eastAsia="en-US"/>
        </w:rPr>
        <w:t xml:space="preserve"> (организации)</w:t>
      </w:r>
      <w:r w:rsidRPr="00D00078">
        <w:rPr>
          <w:rFonts w:eastAsia="Calibri"/>
          <w:sz w:val="28"/>
          <w:szCs w:val="28"/>
          <w:lang w:eastAsia="en-US"/>
        </w:rPr>
        <w:t>, в который обратился заявитель, фамилии, имени, отчестве и должности исполнителя, принявшего телефонный звонок.</w:t>
      </w:r>
    </w:p>
    <w:p w:rsidR="00546C23" w:rsidRPr="00D00078" w:rsidRDefault="00546C23"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предоставляется запрашиваемая информацию.</w:t>
      </w:r>
    </w:p>
    <w:p w:rsidR="00546C23" w:rsidRPr="00D00078" w:rsidRDefault="00546C23" w:rsidP="004C680B">
      <w:pPr>
        <w:tabs>
          <w:tab w:val="left" w:pos="567"/>
        </w:tabs>
        <w:ind w:firstLine="709"/>
        <w:jc w:val="both"/>
        <w:rPr>
          <w:rFonts w:eastAsia="Calibri"/>
          <w:sz w:val="28"/>
          <w:szCs w:val="28"/>
        </w:rPr>
      </w:pPr>
      <w:r w:rsidRPr="00D00078">
        <w:rPr>
          <w:rFonts w:eastAsia="Calibri"/>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9</w:t>
      </w:r>
      <w:r w:rsidR="007E2EF0" w:rsidRPr="00D00078">
        <w:rPr>
          <w:rFonts w:eastAsia="Calibri"/>
          <w:sz w:val="28"/>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E2EF0" w:rsidRPr="00D00078">
        <w:rPr>
          <w:sz w:val="28"/>
          <w:szCs w:val="28"/>
          <w:lang w:eastAsia="en-US"/>
        </w:rPr>
        <w:t xml:space="preserve">отдел архитектуры и градостроительства </w:t>
      </w:r>
      <w:r w:rsidR="007E2EF0" w:rsidRPr="00D00078">
        <w:rPr>
          <w:rFonts w:eastAsia="Calibri"/>
          <w:sz w:val="28"/>
          <w:szCs w:val="28"/>
          <w:lang w:eastAsia="en-US"/>
        </w:rPr>
        <w:t>департамента.</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ответа на письменное обращение заявителя о ходе предоставления муниципальной услуги –</w:t>
      </w:r>
      <w:r w:rsidR="00D97504" w:rsidRPr="00D00078">
        <w:rPr>
          <w:rFonts w:eastAsia="Calibri"/>
          <w:sz w:val="28"/>
          <w:szCs w:val="28"/>
          <w:lang w:eastAsia="en-US"/>
        </w:rPr>
        <w:t xml:space="preserve"> не позднее 5 календарных дней </w:t>
      </w:r>
      <w:r w:rsidRPr="00D00078">
        <w:rPr>
          <w:rFonts w:eastAsia="Calibri"/>
          <w:sz w:val="28"/>
          <w:szCs w:val="28"/>
          <w:lang w:eastAsia="en-US"/>
        </w:rPr>
        <w:t>с даты регистрации обращения в администрации района или департаменте.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Информирование заявителя о ходе предоставления муниципальной услуги осуществляется в день обращения заявителя в департамент </w:t>
      </w:r>
      <w:r w:rsidR="00907CD1">
        <w:rPr>
          <w:rFonts w:eastAsia="Calibri"/>
          <w:sz w:val="28"/>
          <w:szCs w:val="28"/>
          <w:lang w:eastAsia="en-US"/>
        </w:rPr>
        <w:br/>
      </w:r>
      <w:r w:rsidRPr="00D00078">
        <w:rPr>
          <w:rFonts w:eastAsia="Calibri"/>
          <w:sz w:val="28"/>
          <w:szCs w:val="28"/>
          <w:lang w:eastAsia="en-US"/>
        </w:rPr>
        <w:t>или МФЦ.</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10</w:t>
      </w:r>
      <w:r w:rsidR="007E2EF0" w:rsidRPr="00D00078">
        <w:rPr>
          <w:rFonts w:eastAsia="Calibri"/>
          <w:sz w:val="28"/>
          <w:szCs w:val="28"/>
          <w:lang w:eastAsia="en-US"/>
        </w:rPr>
        <w:t xml:space="preserve">.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Pr="00D00078">
        <w:rPr>
          <w:rFonts w:eastAsia="Calibri"/>
          <w:sz w:val="28"/>
          <w:szCs w:val="28"/>
          <w:lang w:eastAsia="en-US"/>
        </w:rPr>
        <w:t>под</w:t>
      </w:r>
      <w:r w:rsidR="007E2EF0" w:rsidRPr="00D00078">
        <w:rPr>
          <w:rFonts w:eastAsia="Calibri"/>
          <w:sz w:val="28"/>
          <w:szCs w:val="28"/>
          <w:lang w:eastAsia="en-US"/>
        </w:rPr>
        <w:t xml:space="preserve">пункте </w:t>
      </w:r>
      <w:r w:rsidRPr="00D00078">
        <w:rPr>
          <w:rFonts w:eastAsia="Calibri"/>
          <w:sz w:val="28"/>
          <w:szCs w:val="28"/>
          <w:lang w:eastAsia="en-US"/>
        </w:rPr>
        <w:t>3 пункта 6</w:t>
      </w:r>
      <w:r w:rsidR="007E2EF0" w:rsidRPr="00D00078">
        <w:rPr>
          <w:rFonts w:eastAsia="Calibri"/>
          <w:sz w:val="28"/>
          <w:szCs w:val="28"/>
          <w:lang w:eastAsia="en-US"/>
        </w:rPr>
        <w:t xml:space="preserve"> настоящего административного регламента.</w:t>
      </w:r>
    </w:p>
    <w:p w:rsidR="005349A7" w:rsidRDefault="005349A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w:t>
      </w:r>
      <w:r w:rsidR="00B672D6" w:rsidRPr="00D00078">
        <w:rPr>
          <w:rFonts w:eastAsia="Calibri"/>
          <w:sz w:val="28"/>
          <w:szCs w:val="28"/>
          <w:lang w:eastAsia="en-US"/>
        </w:rPr>
        <w:t>ли</w:t>
      </w:r>
      <w:r w:rsidRPr="00D00078">
        <w:rPr>
          <w:rFonts w:eastAsia="Calibri"/>
          <w:sz w:val="28"/>
          <w:szCs w:val="28"/>
          <w:lang w:eastAsia="en-US"/>
        </w:rPr>
        <w:t xml:space="preserve"> региональном портале о порядке и сроках предоставления муниципальной услуги предоставляется заявителю бесплатно.</w:t>
      </w:r>
    </w:p>
    <w:p w:rsidR="00907CD1" w:rsidRPr="00D00078" w:rsidRDefault="00907CD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Доступ </w:t>
      </w:r>
      <w:r>
        <w:rPr>
          <w:rFonts w:eastAsia="Calibri"/>
          <w:sz w:val="28"/>
          <w:szCs w:val="28"/>
          <w:lang w:eastAsia="en-US"/>
        </w:rPr>
        <w:t xml:space="preserve">   </w:t>
      </w:r>
      <w:r w:rsidRPr="00D00078">
        <w:rPr>
          <w:rFonts w:eastAsia="Calibri"/>
          <w:sz w:val="28"/>
          <w:szCs w:val="28"/>
          <w:lang w:eastAsia="en-US"/>
        </w:rPr>
        <w:t xml:space="preserve">к </w:t>
      </w:r>
      <w:r>
        <w:rPr>
          <w:rFonts w:eastAsia="Calibri"/>
          <w:sz w:val="28"/>
          <w:szCs w:val="28"/>
          <w:lang w:eastAsia="en-US"/>
        </w:rPr>
        <w:t xml:space="preserve">   </w:t>
      </w:r>
      <w:r w:rsidRPr="00D00078">
        <w:rPr>
          <w:rFonts w:eastAsia="Calibri"/>
          <w:sz w:val="28"/>
          <w:szCs w:val="28"/>
          <w:lang w:eastAsia="en-US"/>
        </w:rPr>
        <w:t>информации</w:t>
      </w:r>
      <w:r>
        <w:rPr>
          <w:rFonts w:eastAsia="Calibri"/>
          <w:sz w:val="28"/>
          <w:szCs w:val="28"/>
          <w:lang w:eastAsia="en-US"/>
        </w:rPr>
        <w:t xml:space="preserve">   </w:t>
      </w:r>
      <w:r w:rsidRPr="00D00078">
        <w:rPr>
          <w:rFonts w:eastAsia="Calibri"/>
          <w:sz w:val="28"/>
          <w:szCs w:val="28"/>
          <w:lang w:eastAsia="en-US"/>
        </w:rPr>
        <w:t xml:space="preserve"> о</w:t>
      </w:r>
      <w:r>
        <w:rPr>
          <w:rFonts w:eastAsia="Calibri"/>
          <w:sz w:val="28"/>
          <w:szCs w:val="28"/>
          <w:lang w:eastAsia="en-US"/>
        </w:rPr>
        <w:t xml:space="preserve">   </w:t>
      </w:r>
      <w:r w:rsidRPr="00D00078">
        <w:rPr>
          <w:rFonts w:eastAsia="Calibri"/>
          <w:sz w:val="28"/>
          <w:szCs w:val="28"/>
          <w:lang w:eastAsia="en-US"/>
        </w:rPr>
        <w:t xml:space="preserve"> сроках </w:t>
      </w:r>
      <w:r>
        <w:rPr>
          <w:rFonts w:eastAsia="Calibri"/>
          <w:sz w:val="28"/>
          <w:szCs w:val="28"/>
          <w:lang w:eastAsia="en-US"/>
        </w:rPr>
        <w:t xml:space="preserve">  </w:t>
      </w:r>
      <w:r w:rsidRPr="00D00078">
        <w:rPr>
          <w:rFonts w:eastAsia="Calibri"/>
          <w:sz w:val="28"/>
          <w:szCs w:val="28"/>
          <w:lang w:eastAsia="en-US"/>
        </w:rPr>
        <w:t xml:space="preserve">и </w:t>
      </w:r>
      <w:r>
        <w:rPr>
          <w:rFonts w:eastAsia="Calibri"/>
          <w:sz w:val="28"/>
          <w:szCs w:val="28"/>
          <w:lang w:eastAsia="en-US"/>
        </w:rPr>
        <w:t xml:space="preserve">   </w:t>
      </w:r>
      <w:r w:rsidRPr="00D00078">
        <w:rPr>
          <w:rFonts w:eastAsia="Calibri"/>
          <w:sz w:val="28"/>
          <w:szCs w:val="28"/>
          <w:lang w:eastAsia="en-US"/>
        </w:rPr>
        <w:t xml:space="preserve">порядке </w:t>
      </w:r>
      <w:r>
        <w:rPr>
          <w:rFonts w:eastAsia="Calibri"/>
          <w:sz w:val="28"/>
          <w:szCs w:val="28"/>
          <w:lang w:eastAsia="en-US"/>
        </w:rPr>
        <w:t xml:space="preserve">   </w:t>
      </w:r>
      <w:r w:rsidRPr="00D00078">
        <w:rPr>
          <w:rFonts w:eastAsia="Calibri"/>
          <w:sz w:val="28"/>
          <w:szCs w:val="28"/>
          <w:lang w:eastAsia="en-US"/>
        </w:rPr>
        <w:t>предоставления</w:t>
      </w:r>
    </w:p>
    <w:p w:rsidR="005349A7" w:rsidRPr="00D00078" w:rsidRDefault="005349A7" w:rsidP="00907CD1">
      <w:pPr>
        <w:autoSpaceDE w:val="0"/>
        <w:autoSpaceDN w:val="0"/>
        <w:adjustRightInd w:val="0"/>
        <w:jc w:val="both"/>
        <w:rPr>
          <w:rFonts w:eastAsia="Calibri"/>
          <w:sz w:val="28"/>
          <w:szCs w:val="28"/>
          <w:lang w:eastAsia="en-US"/>
        </w:rPr>
      </w:pPr>
      <w:r w:rsidRPr="00D00078">
        <w:rPr>
          <w:rFonts w:eastAsia="Calibri"/>
          <w:sz w:val="28"/>
          <w:szCs w:val="28"/>
          <w:lang w:eastAsia="en-US"/>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11</w:t>
      </w:r>
      <w:r w:rsidR="007E2EF0" w:rsidRPr="00D00078">
        <w:rPr>
          <w:rFonts w:eastAsia="Calibri"/>
          <w:sz w:val="28"/>
          <w:szCs w:val="28"/>
          <w:lang w:eastAsia="en-US"/>
        </w:rPr>
        <w:t>. На стенде в месте предоставления муницип</w:t>
      </w:r>
      <w:r w:rsidR="00055FDC" w:rsidRPr="00D00078">
        <w:rPr>
          <w:rFonts w:eastAsia="Calibri"/>
          <w:sz w:val="28"/>
          <w:szCs w:val="28"/>
          <w:lang w:eastAsia="en-US"/>
        </w:rPr>
        <w:t>альной услуги и</w:t>
      </w:r>
      <w:r w:rsidR="00687B0E" w:rsidRPr="00D00078">
        <w:rPr>
          <w:rFonts w:eastAsia="Calibri"/>
          <w:sz w:val="28"/>
          <w:szCs w:val="28"/>
          <w:lang w:eastAsia="en-US"/>
        </w:rPr>
        <w:t xml:space="preserve">ли </w:t>
      </w:r>
      <w:r w:rsidR="00687B0E" w:rsidRPr="00D00078">
        <w:rPr>
          <w:rFonts w:eastAsia="Calibri"/>
          <w:sz w:val="28"/>
          <w:szCs w:val="28"/>
          <w:lang w:eastAsia="en-US"/>
        </w:rPr>
        <w:br/>
      </w:r>
      <w:r w:rsidR="007E2EF0" w:rsidRPr="00D00078">
        <w:rPr>
          <w:rFonts w:eastAsia="Calibri"/>
          <w:sz w:val="28"/>
          <w:szCs w:val="28"/>
          <w:lang w:eastAsia="en-US"/>
        </w:rPr>
        <w:t>в информационно-телекоммуникационной сети «Интернет» размещается следующая информация:</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месте нахождения, графике работы, справочных телефонах, адресах электронной почты администрации района и </w:t>
      </w:r>
      <w:r w:rsidR="00687B0E" w:rsidRPr="00D00078">
        <w:rPr>
          <w:rFonts w:eastAsia="Calibri"/>
          <w:sz w:val="28"/>
          <w:szCs w:val="28"/>
          <w:lang w:eastAsia="en-US"/>
        </w:rPr>
        <w:t xml:space="preserve">(или) </w:t>
      </w:r>
      <w:r w:rsidRPr="00D00078">
        <w:rPr>
          <w:rFonts w:eastAsia="Calibri"/>
          <w:sz w:val="28"/>
          <w:szCs w:val="28"/>
          <w:lang w:eastAsia="en-US"/>
        </w:rPr>
        <w:t>его структурного подразделения, ответственного за предоставление муниципальной услуги</w:t>
      </w:r>
      <w:r w:rsidR="00687B0E" w:rsidRPr="00D00078">
        <w:rPr>
          <w:rFonts w:eastAsia="Calibri"/>
          <w:sz w:val="28"/>
          <w:szCs w:val="28"/>
          <w:lang w:eastAsia="en-US"/>
        </w:rPr>
        <w:t>,</w:t>
      </w:r>
      <w:r w:rsidRPr="00D00078">
        <w:rPr>
          <w:rFonts w:eastAsia="Calibri"/>
          <w:sz w:val="28"/>
          <w:szCs w:val="28"/>
          <w:lang w:eastAsia="en-US"/>
        </w:rPr>
        <w:t xml:space="preserve"> </w:t>
      </w:r>
      <w:r w:rsidR="00687B0E" w:rsidRPr="00D00078">
        <w:rPr>
          <w:rFonts w:eastAsia="Calibri"/>
          <w:sz w:val="28"/>
          <w:szCs w:val="28"/>
          <w:lang w:eastAsia="en-US"/>
        </w:rPr>
        <w:t xml:space="preserve">а также МФЦ </w:t>
      </w:r>
      <w:r w:rsidRPr="00D00078">
        <w:rPr>
          <w:rFonts w:eastAsia="Calibri"/>
          <w:sz w:val="28"/>
          <w:szCs w:val="28"/>
          <w:lang w:eastAsia="en-US"/>
        </w:rPr>
        <w:t>(информация размещается в информационно-телекоммуникационной сети «Интернет»);</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способах получения информации о местах нахождения и графиках работы органов власти, обращение в которые необходимо для предоставления му</w:t>
      </w:r>
      <w:r w:rsidR="00687B0E" w:rsidRPr="00D00078">
        <w:rPr>
          <w:rFonts w:eastAsia="Calibri"/>
          <w:sz w:val="28"/>
          <w:szCs w:val="28"/>
          <w:lang w:eastAsia="en-US"/>
        </w:rPr>
        <w:t>ниципальной услуги (информация размещается на Едином или региональном портале);</w:t>
      </w:r>
    </w:p>
    <w:p w:rsidR="00B3046A" w:rsidRPr="00D00078" w:rsidRDefault="00B304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w:t>
      </w:r>
      <w:r w:rsidR="00687B0E" w:rsidRPr="00D00078">
        <w:rPr>
          <w:rFonts w:eastAsia="Calibri"/>
          <w:sz w:val="28"/>
          <w:szCs w:val="28"/>
          <w:lang w:eastAsia="en-US"/>
        </w:rPr>
        <w:t>вителей (информация размещается в информационно-телекоммуникационной сети «Интернет»);</w:t>
      </w:r>
    </w:p>
    <w:p w:rsidR="00B3046A" w:rsidRPr="00D00078" w:rsidRDefault="00B304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w:t>
      </w:r>
      <w:r w:rsidR="00687B0E" w:rsidRPr="00D00078">
        <w:rPr>
          <w:rFonts w:eastAsia="Calibri"/>
          <w:sz w:val="28"/>
          <w:szCs w:val="28"/>
          <w:lang w:eastAsia="en-US"/>
        </w:rPr>
        <w:t xml:space="preserve"> (информация размещается на Едином или региональном портале);</w:t>
      </w:r>
    </w:p>
    <w:p w:rsidR="00B3046A" w:rsidRPr="00D00078" w:rsidRDefault="00B304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размер государственной пошлины, взимаемой за предоставление муниципально</w:t>
      </w:r>
      <w:r w:rsidR="004C556A" w:rsidRPr="00D00078">
        <w:rPr>
          <w:rFonts w:eastAsia="Calibri"/>
          <w:sz w:val="28"/>
          <w:szCs w:val="28"/>
          <w:lang w:eastAsia="en-US"/>
        </w:rPr>
        <w:t>й услуги</w:t>
      </w:r>
      <w:r w:rsidR="00AD7A6E" w:rsidRPr="00D00078">
        <w:rPr>
          <w:rFonts w:eastAsia="Calibri"/>
          <w:sz w:val="28"/>
          <w:szCs w:val="28"/>
          <w:lang w:eastAsia="en-US"/>
        </w:rPr>
        <w:t>,</w:t>
      </w:r>
      <w:r w:rsidR="00C856D0" w:rsidRPr="00D00078">
        <w:rPr>
          <w:rFonts w:eastAsia="Calibri"/>
          <w:sz w:val="28"/>
          <w:szCs w:val="28"/>
          <w:lang w:eastAsia="en-US"/>
        </w:rPr>
        <w:t xml:space="preserve"> </w:t>
      </w:r>
      <w:r w:rsidR="00040227" w:rsidRPr="00D00078">
        <w:rPr>
          <w:rFonts w:eastAsia="Calibri"/>
          <w:sz w:val="28"/>
          <w:szCs w:val="28"/>
          <w:lang w:eastAsia="en-US"/>
        </w:rPr>
        <w:t>и реквизиты для ее перечисления</w:t>
      </w:r>
      <w:r w:rsidR="00040227" w:rsidRPr="00D00078">
        <w:t xml:space="preserve"> </w:t>
      </w:r>
      <w:r w:rsidR="00687B0E" w:rsidRPr="00D00078">
        <w:rPr>
          <w:rFonts w:eastAsia="Calibri"/>
          <w:sz w:val="28"/>
          <w:szCs w:val="28"/>
          <w:lang w:eastAsia="en-US"/>
        </w:rPr>
        <w:t>(информация размещается в информационно-телекоммуникационной сети «Интернет»);</w:t>
      </w:r>
    </w:p>
    <w:p w:rsidR="004C556A" w:rsidRPr="00D00078" w:rsidRDefault="004C55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4C556A" w:rsidRPr="00D00078" w:rsidRDefault="004C55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муниципальной услуги</w:t>
      </w:r>
      <w:r w:rsidR="00907CD1">
        <w:rPr>
          <w:rFonts w:eastAsia="Calibri"/>
          <w:sz w:val="28"/>
          <w:szCs w:val="28"/>
          <w:lang w:eastAsia="en-US"/>
        </w:rPr>
        <w:t>, и требования</w:t>
      </w:r>
      <w:r w:rsidR="00AD7A6E" w:rsidRPr="00D00078">
        <w:rPr>
          <w:rFonts w:eastAsia="Calibri"/>
          <w:sz w:val="28"/>
          <w:szCs w:val="28"/>
          <w:lang w:eastAsia="en-US"/>
        </w:rPr>
        <w:t xml:space="preserve"> к таким докумен</w:t>
      </w:r>
      <w:r w:rsidR="00687B0E" w:rsidRPr="00D00078">
        <w:rPr>
          <w:rFonts w:eastAsia="Calibri"/>
          <w:sz w:val="28"/>
          <w:szCs w:val="28"/>
          <w:lang w:eastAsia="en-US"/>
        </w:rPr>
        <w:t>там</w:t>
      </w:r>
      <w:r w:rsidR="00773D3A" w:rsidRPr="00D00078">
        <w:rPr>
          <w:rFonts w:eastAsia="Calibri"/>
          <w:sz w:val="28"/>
          <w:szCs w:val="28"/>
          <w:lang w:eastAsia="en-US"/>
        </w:rPr>
        <w:t xml:space="preserve"> (информация размещается </w:t>
      </w:r>
      <w:r w:rsidR="00C856D0" w:rsidRPr="00D00078">
        <w:rPr>
          <w:rFonts w:eastAsia="Calibri"/>
          <w:sz w:val="28"/>
          <w:szCs w:val="28"/>
          <w:lang w:eastAsia="en-US"/>
        </w:rPr>
        <w:t>на Едином или региональном портале</w:t>
      </w:r>
      <w:r w:rsidR="00773D3A" w:rsidRPr="00D00078">
        <w:rPr>
          <w:rFonts w:eastAsia="Calibri"/>
          <w:sz w:val="28"/>
          <w:szCs w:val="28"/>
          <w:lang w:eastAsia="en-US"/>
        </w:rPr>
        <w:t>);</w:t>
      </w:r>
    </w:p>
    <w:p w:rsidR="004C556A" w:rsidRPr="00D00078" w:rsidRDefault="004C55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4C556A" w:rsidRPr="00D00078" w:rsidRDefault="004C55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w:t>
      </w:r>
      <w:r w:rsidR="005E4DD8" w:rsidRPr="00D00078">
        <w:rPr>
          <w:rFonts w:eastAsia="Calibri"/>
          <w:sz w:val="28"/>
          <w:szCs w:val="28"/>
          <w:lang w:eastAsia="en-US"/>
        </w:rPr>
        <w:t>я</w:t>
      </w:r>
      <w:r w:rsidRPr="00D00078">
        <w:rPr>
          <w:rFonts w:eastAsia="Calibri"/>
          <w:sz w:val="28"/>
          <w:szCs w:val="28"/>
          <w:lang w:eastAsia="en-US"/>
        </w:rPr>
        <w:t xml:space="preserve"> заявителю</w:t>
      </w:r>
      <w:r w:rsidR="00773D3A" w:rsidRPr="00D00078">
        <w:rPr>
          <w:rFonts w:eastAsia="Calibri"/>
          <w:sz w:val="28"/>
          <w:szCs w:val="28"/>
          <w:lang w:eastAsia="en-US"/>
        </w:rPr>
        <w:t xml:space="preserve"> (информация размещается </w:t>
      </w:r>
      <w:r w:rsidR="00687B0E" w:rsidRPr="00D00078">
        <w:rPr>
          <w:rFonts w:eastAsia="Calibri"/>
          <w:sz w:val="28"/>
          <w:szCs w:val="28"/>
          <w:lang w:eastAsia="en-US"/>
        </w:rPr>
        <w:t>на Едином или региональном портале</w:t>
      </w:r>
      <w:r w:rsidR="00773D3A" w:rsidRPr="00D00078">
        <w:rPr>
          <w:rFonts w:eastAsia="Calibri"/>
          <w:sz w:val="28"/>
          <w:szCs w:val="28"/>
          <w:lang w:eastAsia="en-US"/>
        </w:rPr>
        <w:t>);</w:t>
      </w:r>
    </w:p>
    <w:p w:rsidR="004C556A" w:rsidRPr="00D00078" w:rsidRDefault="004C556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исчерпывающий перечень оснований для </w:t>
      </w:r>
      <w:r w:rsidR="00FB6961" w:rsidRPr="00D00078">
        <w:rPr>
          <w:rFonts w:eastAsia="Calibri"/>
          <w:sz w:val="28"/>
          <w:szCs w:val="28"/>
          <w:lang w:eastAsia="en-US"/>
        </w:rPr>
        <w:t xml:space="preserve">приостановления или </w:t>
      </w:r>
      <w:r w:rsidRPr="00D00078">
        <w:rPr>
          <w:rFonts w:eastAsia="Calibri"/>
          <w:sz w:val="28"/>
          <w:szCs w:val="28"/>
          <w:lang w:eastAsia="en-US"/>
        </w:rPr>
        <w:t>отказа в предоставлении муниципальной услуги</w:t>
      </w:r>
      <w:r w:rsidR="00773D3A" w:rsidRPr="00D00078">
        <w:rPr>
          <w:rFonts w:eastAsia="Calibri"/>
          <w:sz w:val="28"/>
          <w:szCs w:val="28"/>
          <w:lang w:eastAsia="en-US"/>
        </w:rPr>
        <w:t xml:space="preserve"> (информация размещается </w:t>
      </w:r>
      <w:r w:rsidR="00687B0E" w:rsidRPr="00D00078">
        <w:rPr>
          <w:rFonts w:eastAsia="Calibri"/>
          <w:sz w:val="28"/>
          <w:szCs w:val="28"/>
          <w:lang w:eastAsia="en-US"/>
        </w:rPr>
        <w:t>на Едином или региональном портале</w:t>
      </w:r>
      <w:r w:rsidR="00773D3A" w:rsidRPr="00D00078">
        <w:rPr>
          <w:rFonts w:eastAsia="Calibri"/>
          <w:sz w:val="28"/>
          <w:szCs w:val="28"/>
          <w:lang w:eastAsia="en-US"/>
        </w:rPr>
        <w:t>);</w:t>
      </w:r>
    </w:p>
    <w:p w:rsidR="00FB6961"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 xml:space="preserve">о порядке досудебного (внесудебного) обжалования </w:t>
      </w:r>
      <w:r w:rsidR="00FB6961" w:rsidRPr="00D00078">
        <w:rPr>
          <w:rFonts w:eastAsia="Calibri"/>
          <w:sz w:val="28"/>
          <w:szCs w:val="28"/>
          <w:lang w:eastAsia="en-US"/>
        </w:rPr>
        <w:t>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C856D0" w:rsidRPr="00D00078">
        <w:rPr>
          <w:rFonts w:eastAsia="Calibri"/>
          <w:sz w:val="28"/>
          <w:szCs w:val="28"/>
          <w:lang w:eastAsia="en-US"/>
        </w:rPr>
        <w:t xml:space="preserve">, при необходимости, </w:t>
      </w:r>
      <w:r w:rsidRPr="00D00078">
        <w:rPr>
          <w:rFonts w:eastAsia="Calibri"/>
          <w:sz w:val="28"/>
          <w:szCs w:val="28"/>
          <w:lang w:eastAsia="en-US"/>
        </w:rPr>
        <w:t>–</w:t>
      </w:r>
      <w:r w:rsidR="00C856D0" w:rsidRPr="00D00078">
        <w:rPr>
          <w:rFonts w:eastAsia="Calibri"/>
          <w:sz w:val="28"/>
          <w:szCs w:val="28"/>
          <w:lang w:eastAsia="en-US"/>
        </w:rPr>
        <w:t xml:space="preserve"> </w:t>
      </w:r>
      <w:r w:rsidRPr="00D00078">
        <w:rPr>
          <w:rFonts w:eastAsia="Calibri"/>
          <w:sz w:val="28"/>
          <w:szCs w:val="28"/>
          <w:lang w:eastAsia="en-US"/>
        </w:rPr>
        <w:t xml:space="preserve">на информационном стенде; полная </w:t>
      </w:r>
      <w:r w:rsidRPr="00D00078">
        <w:rPr>
          <w:rFonts w:eastAsia="Calibri"/>
          <w:sz w:val="28"/>
          <w:szCs w:val="28"/>
          <w:lang w:eastAsia="en-US"/>
        </w:rPr>
        <w:lastRenderedPageBreak/>
        <w:t>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12</w:t>
      </w:r>
      <w:r w:rsidR="007E2EF0" w:rsidRPr="00D00078">
        <w:rPr>
          <w:rFonts w:eastAsia="Calibri"/>
          <w:sz w:val="28"/>
          <w:szCs w:val="28"/>
          <w:lang w:eastAsia="en-US"/>
        </w:rPr>
        <w:t xml:space="preserve">. В случае внесения изменений в </w:t>
      </w:r>
      <w:r w:rsidR="001E3BBE" w:rsidRPr="00D00078">
        <w:rPr>
          <w:rFonts w:eastAsia="Calibri"/>
          <w:sz w:val="28"/>
          <w:szCs w:val="28"/>
          <w:lang w:eastAsia="en-US"/>
        </w:rPr>
        <w:t>порядок предоставления</w:t>
      </w:r>
      <w:r w:rsidR="007E2EF0" w:rsidRPr="00D00078">
        <w:rPr>
          <w:rFonts w:eastAsia="Calibri"/>
          <w:sz w:val="28"/>
          <w:szCs w:val="28"/>
          <w:lang w:eastAsia="en-US"/>
        </w:rPr>
        <w:t xml:space="preserve"> </w:t>
      </w:r>
      <w:r w:rsidR="001E3BBE" w:rsidRPr="00D00078">
        <w:rPr>
          <w:rFonts w:eastAsia="Calibri"/>
          <w:sz w:val="28"/>
          <w:szCs w:val="28"/>
          <w:lang w:eastAsia="en-US"/>
        </w:rPr>
        <w:t>муниципальной услуги</w:t>
      </w:r>
      <w:r w:rsidR="007E2EF0" w:rsidRPr="00D00078">
        <w:rPr>
          <w:rFonts w:eastAsia="Calibri"/>
          <w:sz w:val="28"/>
          <w:szCs w:val="28"/>
          <w:lang w:eastAsia="en-US"/>
        </w:rPr>
        <w:t xml:space="preserve">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7E2EF0" w:rsidRPr="00D00078" w:rsidRDefault="007E2EF0" w:rsidP="004C680B">
      <w:pPr>
        <w:autoSpaceDE w:val="0"/>
        <w:autoSpaceDN w:val="0"/>
        <w:adjustRightInd w:val="0"/>
        <w:jc w:val="both"/>
        <w:rPr>
          <w:rFonts w:eastAsia="Calibri"/>
          <w:sz w:val="28"/>
          <w:szCs w:val="28"/>
          <w:lang w:eastAsia="en-US"/>
        </w:rPr>
      </w:pPr>
    </w:p>
    <w:p w:rsidR="007E2EF0" w:rsidRPr="00D00078" w:rsidRDefault="007E2EF0" w:rsidP="004C680B">
      <w:pPr>
        <w:autoSpaceDE w:val="0"/>
        <w:autoSpaceDN w:val="0"/>
        <w:adjustRightInd w:val="0"/>
        <w:jc w:val="center"/>
        <w:outlineLvl w:val="1"/>
        <w:rPr>
          <w:rFonts w:eastAsia="Calibri"/>
          <w:sz w:val="28"/>
          <w:szCs w:val="28"/>
          <w:lang w:eastAsia="en-US"/>
        </w:rPr>
      </w:pPr>
      <w:r w:rsidRPr="00D00078">
        <w:rPr>
          <w:rFonts w:eastAsia="Calibri"/>
          <w:sz w:val="28"/>
          <w:szCs w:val="28"/>
          <w:lang w:val="en-US" w:eastAsia="en-US"/>
        </w:rPr>
        <w:t>II</w:t>
      </w:r>
      <w:r w:rsidRPr="00D00078">
        <w:rPr>
          <w:rFonts w:eastAsia="Calibri"/>
          <w:sz w:val="28"/>
          <w:szCs w:val="28"/>
          <w:lang w:eastAsia="en-US"/>
        </w:rPr>
        <w:t>. Стандарт предоставления муниципальной услуги</w:t>
      </w:r>
    </w:p>
    <w:p w:rsidR="007E2EF0" w:rsidRPr="00D00078" w:rsidRDefault="007E2EF0" w:rsidP="004C680B">
      <w:pPr>
        <w:autoSpaceDE w:val="0"/>
        <w:autoSpaceDN w:val="0"/>
        <w:adjustRightInd w:val="0"/>
        <w:jc w:val="both"/>
        <w:rPr>
          <w:rFonts w:eastAsia="Calibri"/>
          <w:sz w:val="28"/>
          <w:szCs w:val="28"/>
          <w:lang w:eastAsia="en-US"/>
        </w:rPr>
      </w:pPr>
    </w:p>
    <w:p w:rsidR="007E2EF0" w:rsidRPr="00D00078" w:rsidRDefault="007E2EF0"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Наименование муниципальной услуги</w:t>
      </w:r>
    </w:p>
    <w:p w:rsidR="007E2EF0" w:rsidRPr="00D00078" w:rsidRDefault="007E2EF0" w:rsidP="004C680B">
      <w:pPr>
        <w:autoSpaceDE w:val="0"/>
        <w:autoSpaceDN w:val="0"/>
        <w:adjustRightInd w:val="0"/>
        <w:jc w:val="center"/>
        <w:rPr>
          <w:rFonts w:eastAsia="Calibri"/>
          <w:sz w:val="28"/>
          <w:szCs w:val="28"/>
          <w:lang w:eastAsia="en-US"/>
        </w:rPr>
      </w:pP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13</w:t>
      </w:r>
      <w:r w:rsidR="007E2EF0" w:rsidRPr="00D00078">
        <w:rPr>
          <w:rFonts w:eastAsia="Calibri"/>
          <w:sz w:val="28"/>
          <w:szCs w:val="28"/>
          <w:lang w:eastAsia="en-US"/>
        </w:rPr>
        <w:t>. Выдача разрешений на установку и эксплуатацию рекламных конструкций.</w:t>
      </w:r>
    </w:p>
    <w:p w:rsidR="007E2EF0" w:rsidRPr="00D00078" w:rsidRDefault="007E2EF0" w:rsidP="004C680B">
      <w:pPr>
        <w:contextualSpacing/>
        <w:jc w:val="both"/>
        <w:rPr>
          <w:sz w:val="28"/>
          <w:szCs w:val="28"/>
        </w:rPr>
      </w:pPr>
    </w:p>
    <w:p w:rsidR="007E2EF0" w:rsidRPr="00D00078" w:rsidRDefault="007E2EF0" w:rsidP="004C680B">
      <w:pPr>
        <w:suppressAutoHyphens/>
        <w:jc w:val="center"/>
        <w:rPr>
          <w:strike/>
          <w:sz w:val="28"/>
          <w:szCs w:val="28"/>
          <w:lang w:eastAsia="en-US"/>
        </w:rPr>
      </w:pPr>
      <w:r w:rsidRPr="00D00078">
        <w:rPr>
          <w:sz w:val="28"/>
          <w:szCs w:val="28"/>
          <w:lang w:eastAsia="en-US"/>
        </w:rPr>
        <w:t>Наименование органа, предоставляющего муниципальную услугу</w:t>
      </w:r>
    </w:p>
    <w:p w:rsidR="007E2EF0" w:rsidRPr="00D00078" w:rsidRDefault="007E2EF0" w:rsidP="004C680B">
      <w:pPr>
        <w:ind w:firstLine="709"/>
        <w:contextualSpacing/>
        <w:jc w:val="both"/>
        <w:rPr>
          <w:sz w:val="28"/>
          <w:szCs w:val="28"/>
        </w:rPr>
      </w:pPr>
    </w:p>
    <w:p w:rsidR="007E2EF0" w:rsidRPr="00D00078" w:rsidRDefault="00456F91"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14</w:t>
      </w:r>
      <w:r w:rsidR="007E2EF0" w:rsidRPr="00D00078">
        <w:rPr>
          <w:sz w:val="28"/>
          <w:szCs w:val="28"/>
          <w:lang w:eastAsia="en-US"/>
        </w:rPr>
        <w:t>. 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7E2EF0" w:rsidRPr="00D00078" w:rsidRDefault="007E2EF0"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 xml:space="preserve">За получением муниципальной услуги заявитель вправе обратиться </w:t>
      </w:r>
      <w:r w:rsidRPr="00D00078">
        <w:rPr>
          <w:sz w:val="28"/>
          <w:szCs w:val="28"/>
          <w:lang w:eastAsia="en-US"/>
        </w:rPr>
        <w:br/>
        <w:t>в МФЦ.</w:t>
      </w:r>
    </w:p>
    <w:p w:rsidR="007E2EF0" w:rsidRPr="00D00078" w:rsidRDefault="00456F91" w:rsidP="004C680B">
      <w:pPr>
        <w:widowControl w:val="0"/>
        <w:autoSpaceDE w:val="0"/>
        <w:autoSpaceDN w:val="0"/>
        <w:adjustRightInd w:val="0"/>
        <w:ind w:firstLine="709"/>
        <w:contextualSpacing/>
        <w:jc w:val="both"/>
        <w:rPr>
          <w:bCs/>
          <w:sz w:val="28"/>
          <w:szCs w:val="28"/>
        </w:rPr>
      </w:pPr>
      <w:r w:rsidRPr="00D00078">
        <w:rPr>
          <w:bCs/>
          <w:sz w:val="28"/>
          <w:szCs w:val="28"/>
        </w:rPr>
        <w:t xml:space="preserve">15. </w:t>
      </w:r>
      <w:r w:rsidR="007E2EF0" w:rsidRPr="00D00078">
        <w:rPr>
          <w:bCs/>
          <w:sz w:val="28"/>
          <w:szCs w:val="28"/>
        </w:rPr>
        <w:t>При предоставлении муниципальной услуги осуществляется информационное взаимодействие со следующими органами:</w:t>
      </w:r>
    </w:p>
    <w:p w:rsidR="007E2EF0" w:rsidRPr="00D00078" w:rsidRDefault="007E2EF0" w:rsidP="004C680B">
      <w:pPr>
        <w:ind w:firstLine="709"/>
        <w:jc w:val="both"/>
        <w:rPr>
          <w:bCs/>
          <w:sz w:val="28"/>
          <w:szCs w:val="28"/>
        </w:rPr>
      </w:pPr>
      <w:r w:rsidRPr="00D00078">
        <w:rPr>
          <w:bCs/>
          <w:sz w:val="28"/>
          <w:szCs w:val="28"/>
        </w:rPr>
        <w:t>Росреестром;</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Инспекцией ФНС по Ханты-Мансийскому автономному </w:t>
      </w:r>
      <w:r w:rsidRPr="00D00078">
        <w:rPr>
          <w:rFonts w:eastAsia="Calibri"/>
          <w:sz w:val="28"/>
          <w:szCs w:val="28"/>
          <w:lang w:eastAsia="en-US"/>
        </w:rPr>
        <w:br/>
        <w:t>округу – Югре;</w:t>
      </w:r>
    </w:p>
    <w:p w:rsidR="007E2EF0" w:rsidRPr="00D00078" w:rsidRDefault="007E2EF0" w:rsidP="004C680B">
      <w:pPr>
        <w:ind w:firstLine="709"/>
        <w:jc w:val="both"/>
        <w:rPr>
          <w:rFonts w:eastAsia="Calibri"/>
          <w:sz w:val="28"/>
          <w:szCs w:val="28"/>
        </w:rPr>
      </w:pPr>
      <w:r w:rsidRPr="00D00078">
        <w:rPr>
          <w:rFonts w:eastAsia="Calibri"/>
          <w:sz w:val="28"/>
          <w:szCs w:val="28"/>
        </w:rPr>
        <w:t>Казначейством;</w:t>
      </w:r>
    </w:p>
    <w:p w:rsidR="007E2EF0" w:rsidRPr="00D00078" w:rsidRDefault="007E2EF0" w:rsidP="004C680B">
      <w:pPr>
        <w:ind w:firstLine="709"/>
        <w:jc w:val="both"/>
        <w:rPr>
          <w:rFonts w:eastAsia="Calibri"/>
          <w:sz w:val="28"/>
          <w:szCs w:val="28"/>
          <w:lang w:eastAsia="en-US"/>
        </w:rPr>
      </w:pPr>
      <w:r w:rsidRPr="00D00078">
        <w:rPr>
          <w:rFonts w:eastAsia="Calibri"/>
          <w:sz w:val="28"/>
          <w:szCs w:val="28"/>
          <w:lang w:eastAsia="en-US"/>
        </w:rPr>
        <w:t>Росимущества;</w:t>
      </w:r>
    </w:p>
    <w:p w:rsidR="007E2EF0" w:rsidRPr="00D00078" w:rsidRDefault="007E2EF0" w:rsidP="004C680B">
      <w:pPr>
        <w:ind w:firstLine="709"/>
        <w:jc w:val="both"/>
        <w:rPr>
          <w:rFonts w:eastAsia="Calibri"/>
          <w:sz w:val="28"/>
          <w:szCs w:val="28"/>
          <w:lang w:eastAsia="en-US"/>
        </w:rPr>
      </w:pPr>
      <w:r w:rsidRPr="00D00078">
        <w:rPr>
          <w:rFonts w:eastAsia="Calibri"/>
          <w:sz w:val="28"/>
          <w:szCs w:val="28"/>
          <w:lang w:eastAsia="en-US"/>
        </w:rPr>
        <w:t>Депимущества Югры;</w:t>
      </w:r>
    </w:p>
    <w:p w:rsidR="007E2EF0" w:rsidRPr="00D00078" w:rsidRDefault="007E2EF0" w:rsidP="004C680B">
      <w:pPr>
        <w:ind w:firstLine="709"/>
        <w:jc w:val="both"/>
        <w:rPr>
          <w:rFonts w:eastAsia="Calibri"/>
          <w:sz w:val="28"/>
          <w:szCs w:val="28"/>
          <w:lang w:eastAsia="en-US"/>
        </w:rPr>
      </w:pPr>
      <w:r w:rsidRPr="00D00078">
        <w:rPr>
          <w:rFonts w:eastAsia="Calibri"/>
          <w:sz w:val="28"/>
          <w:szCs w:val="28"/>
          <w:lang w:eastAsia="en-US"/>
        </w:rPr>
        <w:t>департаментом имущественных и земельных отношений администрации района;</w:t>
      </w:r>
    </w:p>
    <w:p w:rsidR="007E2EF0" w:rsidRPr="00D00078" w:rsidRDefault="007E2EF0" w:rsidP="004C680B">
      <w:pPr>
        <w:ind w:firstLine="709"/>
        <w:jc w:val="both"/>
        <w:rPr>
          <w:sz w:val="28"/>
          <w:szCs w:val="28"/>
          <w:lang w:eastAsia="en-US"/>
        </w:rPr>
      </w:pPr>
      <w:r w:rsidRPr="00D00078">
        <w:rPr>
          <w:sz w:val="28"/>
          <w:szCs w:val="28"/>
          <w:lang w:eastAsia="en-US"/>
        </w:rPr>
        <w:t>администрациями сельских поселений Ханты-Мансийского района.</w:t>
      </w:r>
    </w:p>
    <w:p w:rsidR="007E2EF0" w:rsidRPr="00D00078" w:rsidRDefault="00456F91" w:rsidP="004C680B">
      <w:pPr>
        <w:ind w:firstLine="709"/>
        <w:jc w:val="both"/>
        <w:rPr>
          <w:rFonts w:eastAsia="Calibri"/>
          <w:lang w:eastAsia="ar-SA"/>
        </w:rPr>
      </w:pPr>
      <w:r w:rsidRPr="00D00078">
        <w:rPr>
          <w:sz w:val="28"/>
          <w:szCs w:val="28"/>
          <w:lang w:eastAsia="ar-SA"/>
        </w:rPr>
        <w:t xml:space="preserve">16. </w:t>
      </w:r>
      <w:r w:rsidR="007E2EF0" w:rsidRPr="00D00078">
        <w:rPr>
          <w:sz w:val="28"/>
          <w:szCs w:val="28"/>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907CD1">
        <w:rPr>
          <w:sz w:val="28"/>
          <w:szCs w:val="28"/>
          <w:lang w:eastAsia="ar-SA"/>
        </w:rPr>
        <w:t xml:space="preserve"> </w:t>
      </w:r>
      <w:r w:rsidR="007E2EF0" w:rsidRPr="00D00078">
        <w:rPr>
          <w:sz w:val="28"/>
          <w:szCs w:val="28"/>
          <w:lang w:eastAsia="ar-SA"/>
        </w:rPr>
        <w:t xml:space="preserve">(далее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w:t>
      </w:r>
      <w:r w:rsidR="007E2EF0" w:rsidRPr="00D00078">
        <w:rPr>
          <w:sz w:val="28"/>
          <w:szCs w:val="28"/>
          <w:lang w:eastAsia="ar-SA"/>
        </w:rPr>
        <w:lastRenderedPageBreak/>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E2EF0" w:rsidRPr="00D00078">
        <w:rPr>
          <w:rFonts w:eastAsia="Calibri"/>
          <w:sz w:val="28"/>
          <w:szCs w:val="28"/>
          <w:lang w:eastAsia="ar-SA"/>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7E2EF0" w:rsidRPr="00D00078" w:rsidRDefault="007E2EF0" w:rsidP="004C680B">
      <w:pPr>
        <w:autoSpaceDE w:val="0"/>
        <w:autoSpaceDN w:val="0"/>
        <w:adjustRightInd w:val="0"/>
        <w:rPr>
          <w:sz w:val="28"/>
          <w:szCs w:val="28"/>
        </w:rPr>
      </w:pPr>
    </w:p>
    <w:p w:rsidR="007E2EF0" w:rsidRPr="00D00078" w:rsidRDefault="007E2EF0"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7E2EF0" w:rsidRPr="00D00078" w:rsidRDefault="007E2EF0" w:rsidP="004C680B">
      <w:pPr>
        <w:tabs>
          <w:tab w:val="left" w:pos="709"/>
        </w:tabs>
        <w:rPr>
          <w:sz w:val="28"/>
          <w:szCs w:val="28"/>
        </w:rPr>
      </w:pPr>
    </w:p>
    <w:p w:rsidR="007E2EF0" w:rsidRPr="00D00078" w:rsidRDefault="007E2EF0" w:rsidP="004C680B">
      <w:pPr>
        <w:tabs>
          <w:tab w:val="left" w:pos="709"/>
        </w:tabs>
        <w:ind w:firstLine="709"/>
        <w:jc w:val="both"/>
        <w:rPr>
          <w:sz w:val="28"/>
          <w:szCs w:val="28"/>
        </w:rPr>
      </w:pPr>
      <w:r w:rsidRPr="00D00078">
        <w:rPr>
          <w:sz w:val="28"/>
          <w:szCs w:val="28"/>
        </w:rPr>
        <w:t>1</w:t>
      </w:r>
      <w:r w:rsidR="00456F91" w:rsidRPr="00D00078">
        <w:rPr>
          <w:sz w:val="28"/>
          <w:szCs w:val="28"/>
        </w:rPr>
        <w:t>7</w:t>
      </w:r>
      <w:r w:rsidRPr="00D00078">
        <w:rPr>
          <w:sz w:val="28"/>
          <w:szCs w:val="28"/>
        </w:rPr>
        <w:t>. Результатом предоставления муниципальной услуги является:</w:t>
      </w:r>
    </w:p>
    <w:p w:rsidR="007E2EF0" w:rsidRPr="00D00078" w:rsidRDefault="00703B22" w:rsidP="004C680B">
      <w:pPr>
        <w:tabs>
          <w:tab w:val="left" w:pos="709"/>
        </w:tabs>
        <w:ind w:firstLine="709"/>
        <w:jc w:val="both"/>
        <w:rPr>
          <w:sz w:val="28"/>
          <w:szCs w:val="28"/>
        </w:rPr>
      </w:pPr>
      <w:r w:rsidRPr="00D00078">
        <w:rPr>
          <w:sz w:val="28"/>
          <w:szCs w:val="28"/>
        </w:rPr>
        <w:t>выданное</w:t>
      </w:r>
      <w:r w:rsidR="007E2EF0" w:rsidRPr="00D00078">
        <w:rPr>
          <w:sz w:val="28"/>
          <w:szCs w:val="28"/>
        </w:rPr>
        <w:t xml:space="preserve"> </w:t>
      </w:r>
      <w:r w:rsidRPr="00D00078">
        <w:rPr>
          <w:sz w:val="28"/>
          <w:szCs w:val="28"/>
        </w:rPr>
        <w:t>(направленное</w:t>
      </w:r>
      <w:r w:rsidR="00AB13BD" w:rsidRPr="00D00078">
        <w:rPr>
          <w:sz w:val="28"/>
          <w:szCs w:val="28"/>
        </w:rPr>
        <w:t xml:space="preserve">) </w:t>
      </w:r>
      <w:r w:rsidRPr="00D00078">
        <w:rPr>
          <w:sz w:val="28"/>
          <w:szCs w:val="28"/>
        </w:rPr>
        <w:t>заявителю разрешение</w:t>
      </w:r>
      <w:r w:rsidR="007E2EF0" w:rsidRPr="00D00078">
        <w:rPr>
          <w:sz w:val="28"/>
          <w:szCs w:val="28"/>
        </w:rPr>
        <w:t xml:space="preserve"> на установку </w:t>
      </w:r>
      <w:r w:rsidR="00337485" w:rsidRPr="00D00078">
        <w:rPr>
          <w:sz w:val="28"/>
          <w:szCs w:val="28"/>
        </w:rPr>
        <w:br/>
      </w:r>
      <w:r w:rsidR="007E2EF0" w:rsidRPr="00D00078">
        <w:rPr>
          <w:sz w:val="28"/>
          <w:szCs w:val="28"/>
        </w:rPr>
        <w:t>и эксплуатацию рекламной конструкции;</w:t>
      </w:r>
    </w:p>
    <w:p w:rsidR="007E2EF0" w:rsidRPr="00D00078" w:rsidRDefault="00703B22" w:rsidP="004C680B">
      <w:pPr>
        <w:tabs>
          <w:tab w:val="left" w:pos="0"/>
        </w:tabs>
        <w:ind w:firstLine="709"/>
        <w:jc w:val="both"/>
        <w:rPr>
          <w:sz w:val="28"/>
          <w:szCs w:val="28"/>
        </w:rPr>
      </w:pPr>
      <w:r w:rsidRPr="00D00078">
        <w:rPr>
          <w:sz w:val="28"/>
          <w:szCs w:val="28"/>
        </w:rPr>
        <w:t>выданное (направленное) заявителю решение</w:t>
      </w:r>
      <w:r w:rsidR="007E2EF0" w:rsidRPr="00D00078">
        <w:rPr>
          <w:sz w:val="28"/>
          <w:szCs w:val="28"/>
        </w:rPr>
        <w:t xml:space="preserve"> об отказе в выдаче разрешения на установку и экс</w:t>
      </w:r>
      <w:r w:rsidR="00A76DC0" w:rsidRPr="00D00078">
        <w:rPr>
          <w:sz w:val="28"/>
          <w:szCs w:val="28"/>
        </w:rPr>
        <w:t>плуатацию рекламной конструкции;</w:t>
      </w:r>
    </w:p>
    <w:p w:rsidR="00A76DC0" w:rsidRPr="00D00078" w:rsidRDefault="00703B22" w:rsidP="004C680B">
      <w:pPr>
        <w:tabs>
          <w:tab w:val="left" w:pos="0"/>
        </w:tabs>
        <w:ind w:firstLine="709"/>
        <w:jc w:val="both"/>
        <w:rPr>
          <w:sz w:val="28"/>
          <w:szCs w:val="28"/>
        </w:rPr>
      </w:pPr>
      <w:r w:rsidRPr="00D00078">
        <w:rPr>
          <w:sz w:val="28"/>
          <w:szCs w:val="28"/>
        </w:rPr>
        <w:t>направленное заявителю уведомление</w:t>
      </w:r>
      <w:r w:rsidR="00A76DC0" w:rsidRPr="00D00078">
        <w:rPr>
          <w:sz w:val="28"/>
          <w:szCs w:val="28"/>
        </w:rPr>
        <w:t xml:space="preserve"> об отказе в приеме </w:t>
      </w:r>
      <w:r w:rsidR="00A76DC0" w:rsidRPr="00D00078">
        <w:rPr>
          <w:sz w:val="28"/>
          <w:szCs w:val="28"/>
        </w:rPr>
        <w:br/>
        <w:t>к рассмотрению обращения за получением муниципальной услуги.</w:t>
      </w:r>
    </w:p>
    <w:p w:rsidR="007E2EF0" w:rsidRPr="00D00078" w:rsidRDefault="00456F91" w:rsidP="004C680B">
      <w:pPr>
        <w:widowControl w:val="0"/>
        <w:suppressAutoHyphens/>
        <w:autoSpaceDE w:val="0"/>
        <w:autoSpaceDN w:val="0"/>
        <w:adjustRightInd w:val="0"/>
        <w:ind w:firstLine="709"/>
        <w:jc w:val="both"/>
        <w:outlineLvl w:val="2"/>
        <w:rPr>
          <w:i/>
          <w:sz w:val="28"/>
          <w:szCs w:val="28"/>
          <w:lang w:eastAsia="ar-SA"/>
        </w:rPr>
      </w:pPr>
      <w:r w:rsidRPr="00D00078">
        <w:rPr>
          <w:sz w:val="28"/>
          <w:szCs w:val="28"/>
        </w:rPr>
        <w:t xml:space="preserve">18. </w:t>
      </w:r>
      <w:r w:rsidR="007E2EF0" w:rsidRPr="00D00078">
        <w:rPr>
          <w:sz w:val="28"/>
          <w:szCs w:val="28"/>
        </w:rPr>
        <w:t>Разрешение на установку и эксплуатацию рекламной конструкции</w:t>
      </w:r>
      <w:r w:rsidR="007E2EF0" w:rsidRPr="00D00078">
        <w:rPr>
          <w:sz w:val="28"/>
          <w:szCs w:val="28"/>
          <w:lang w:eastAsia="ar-SA"/>
        </w:rPr>
        <w:t xml:space="preserve"> оформляется на основании решения о выдаче разрешения</w:t>
      </w:r>
      <w:r w:rsidR="007E2EF0" w:rsidRPr="00D00078">
        <w:rPr>
          <w:sz w:val="28"/>
          <w:szCs w:val="28"/>
        </w:rPr>
        <w:t xml:space="preserve"> </w:t>
      </w:r>
      <w:r w:rsidR="000C12E1" w:rsidRPr="00D00078">
        <w:rPr>
          <w:sz w:val="28"/>
          <w:szCs w:val="28"/>
        </w:rPr>
        <w:t xml:space="preserve">по форме </w:t>
      </w:r>
      <w:r w:rsidR="007E2EF0" w:rsidRPr="00D00078">
        <w:rPr>
          <w:sz w:val="28"/>
          <w:szCs w:val="28"/>
        </w:rPr>
        <w:t xml:space="preserve">согласно приложению 3 к настоящему административному регламенту. </w:t>
      </w:r>
    </w:p>
    <w:p w:rsidR="007E2EF0" w:rsidRPr="00D00078" w:rsidRDefault="00456F91" w:rsidP="004C680B">
      <w:pPr>
        <w:autoSpaceDE w:val="0"/>
        <w:autoSpaceDN w:val="0"/>
        <w:adjustRightInd w:val="0"/>
        <w:ind w:firstLine="709"/>
        <w:jc w:val="both"/>
        <w:rPr>
          <w:sz w:val="28"/>
          <w:szCs w:val="28"/>
          <w:lang w:eastAsia="en-US"/>
        </w:rPr>
      </w:pPr>
      <w:r w:rsidRPr="00D00078">
        <w:rPr>
          <w:rFonts w:eastAsia="Calibri"/>
          <w:sz w:val="28"/>
          <w:szCs w:val="28"/>
        </w:rPr>
        <w:t xml:space="preserve">19. </w:t>
      </w:r>
      <w:r w:rsidR="007E2EF0" w:rsidRPr="00D00078">
        <w:rPr>
          <w:rFonts w:eastAsia="Calibri"/>
          <w:sz w:val="28"/>
          <w:szCs w:val="28"/>
        </w:rPr>
        <w:t xml:space="preserve">Решение об отказе в выдаче разрешения </w:t>
      </w:r>
      <w:r w:rsidR="007E2EF0" w:rsidRPr="00D00078">
        <w:rPr>
          <w:sz w:val="28"/>
          <w:szCs w:val="28"/>
        </w:rPr>
        <w:t>на установку и эксплуатацию рекламной конструкции</w:t>
      </w:r>
      <w:r w:rsidR="007E2EF0" w:rsidRPr="00D00078">
        <w:rPr>
          <w:rFonts w:eastAsia="Calibri"/>
          <w:sz w:val="28"/>
          <w:szCs w:val="28"/>
        </w:rPr>
        <w:t xml:space="preserve"> оформляется на официальном бланке </w:t>
      </w:r>
      <w:r w:rsidR="007E2EF0" w:rsidRPr="00D00078">
        <w:rPr>
          <w:sz w:val="28"/>
          <w:szCs w:val="28"/>
          <w:lang w:eastAsia="en-US"/>
        </w:rPr>
        <w:t>департамента за подписью руководителя департамента либо лица, его замещающего.</w:t>
      </w:r>
    </w:p>
    <w:p w:rsidR="00223464" w:rsidRPr="00D00078" w:rsidRDefault="00A76DC0" w:rsidP="004C680B">
      <w:pPr>
        <w:autoSpaceDE w:val="0"/>
        <w:autoSpaceDN w:val="0"/>
        <w:adjustRightInd w:val="0"/>
        <w:ind w:firstLine="709"/>
        <w:jc w:val="both"/>
        <w:rPr>
          <w:sz w:val="28"/>
          <w:szCs w:val="28"/>
          <w:lang w:eastAsia="en-US"/>
        </w:rPr>
      </w:pPr>
      <w:r w:rsidRPr="00D00078">
        <w:rPr>
          <w:sz w:val="28"/>
          <w:szCs w:val="28"/>
          <w:lang w:eastAsia="en-US"/>
        </w:rPr>
        <w:t xml:space="preserve">20. </w:t>
      </w:r>
      <w:r w:rsidR="00223464" w:rsidRPr="00D00078">
        <w:rPr>
          <w:sz w:val="28"/>
          <w:szCs w:val="28"/>
          <w:lang w:eastAsia="en-US"/>
        </w:rPr>
        <w:t xml:space="preserve">Уведомление об отказе в приеме к рассмотрению обращения </w:t>
      </w:r>
      <w:r w:rsidR="00223464" w:rsidRPr="00D00078">
        <w:rPr>
          <w:sz w:val="28"/>
          <w:szCs w:val="28"/>
          <w:lang w:eastAsia="en-US"/>
        </w:rPr>
        <w:br/>
        <w:t xml:space="preserve">за получением муниципальной услуги </w:t>
      </w:r>
      <w:r w:rsidR="00223464" w:rsidRPr="00D00078">
        <w:rPr>
          <w:rFonts w:eastAsia="Calibri"/>
          <w:sz w:val="28"/>
          <w:szCs w:val="28"/>
        </w:rPr>
        <w:t xml:space="preserve">оформляется на официальном бланке </w:t>
      </w:r>
      <w:r w:rsidR="00223464" w:rsidRPr="00D00078">
        <w:rPr>
          <w:sz w:val="28"/>
          <w:szCs w:val="28"/>
          <w:lang w:eastAsia="en-US"/>
        </w:rPr>
        <w:t>департамента за подписью руководителя департамента либо лица, его замещающего.</w:t>
      </w:r>
    </w:p>
    <w:p w:rsidR="00A76DC0" w:rsidRPr="00D00078" w:rsidRDefault="00A76DC0" w:rsidP="004C680B">
      <w:pPr>
        <w:autoSpaceDE w:val="0"/>
        <w:autoSpaceDN w:val="0"/>
        <w:adjustRightInd w:val="0"/>
        <w:ind w:firstLine="709"/>
        <w:jc w:val="both"/>
        <w:rPr>
          <w:sz w:val="28"/>
          <w:szCs w:val="28"/>
          <w:lang w:eastAsia="en-US"/>
        </w:rPr>
      </w:pPr>
      <w:r w:rsidRPr="00D00078">
        <w:rPr>
          <w:sz w:val="28"/>
          <w:szCs w:val="28"/>
          <w:lang w:eastAsia="en-US"/>
        </w:rPr>
        <w:t xml:space="preserve">В уведомлении об отказе в приеме к рассмотрению обращения </w:t>
      </w:r>
      <w:r w:rsidRPr="00D00078">
        <w:rPr>
          <w:sz w:val="28"/>
          <w:szCs w:val="28"/>
          <w:lang w:eastAsia="en-US"/>
        </w:rPr>
        <w:br/>
        <w:t>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372DAE" w:rsidRPr="00D00078" w:rsidRDefault="00372DAE" w:rsidP="004C680B">
      <w:pPr>
        <w:autoSpaceDE w:val="0"/>
        <w:autoSpaceDN w:val="0"/>
        <w:adjustRightInd w:val="0"/>
        <w:ind w:firstLine="709"/>
        <w:jc w:val="both"/>
        <w:rPr>
          <w:sz w:val="28"/>
          <w:szCs w:val="28"/>
          <w:lang w:eastAsia="en-US"/>
        </w:rPr>
      </w:pPr>
      <w:r w:rsidRPr="00D00078">
        <w:rPr>
          <w:sz w:val="28"/>
          <w:szCs w:val="28"/>
          <w:lang w:eastAsia="en-US"/>
        </w:rPr>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A76DC0" w:rsidRDefault="00A76DC0" w:rsidP="004C680B">
      <w:pPr>
        <w:autoSpaceDE w:val="0"/>
        <w:autoSpaceDN w:val="0"/>
        <w:adjustRightInd w:val="0"/>
        <w:ind w:firstLine="709"/>
        <w:jc w:val="both"/>
        <w:rPr>
          <w:sz w:val="28"/>
          <w:szCs w:val="28"/>
          <w:lang w:eastAsia="en-US"/>
        </w:rPr>
      </w:pPr>
      <w:r w:rsidRPr="00D00078">
        <w:rPr>
          <w:sz w:val="28"/>
          <w:szCs w:val="28"/>
          <w:lang w:eastAsia="en-US"/>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D00078">
        <w:rPr>
          <w:sz w:val="28"/>
          <w:szCs w:val="28"/>
          <w:lang w:eastAsia="en-US"/>
        </w:rPr>
        <w:br/>
        <w:t>к рассмотрению первичного обращения.</w:t>
      </w:r>
    </w:p>
    <w:p w:rsidR="00330B05" w:rsidRDefault="00330B05" w:rsidP="004C680B">
      <w:pPr>
        <w:autoSpaceDE w:val="0"/>
        <w:autoSpaceDN w:val="0"/>
        <w:adjustRightInd w:val="0"/>
        <w:ind w:firstLine="709"/>
        <w:jc w:val="both"/>
        <w:rPr>
          <w:sz w:val="28"/>
          <w:szCs w:val="28"/>
          <w:lang w:eastAsia="en-US"/>
        </w:rPr>
      </w:pPr>
    </w:p>
    <w:p w:rsidR="007E2EF0" w:rsidRPr="00D00078" w:rsidRDefault="007E2EF0" w:rsidP="004C680B">
      <w:pPr>
        <w:autoSpaceDE w:val="0"/>
        <w:autoSpaceDN w:val="0"/>
        <w:adjustRightInd w:val="0"/>
        <w:jc w:val="center"/>
        <w:rPr>
          <w:sz w:val="28"/>
          <w:szCs w:val="28"/>
        </w:rPr>
      </w:pPr>
      <w:r w:rsidRPr="00D00078">
        <w:rPr>
          <w:sz w:val="28"/>
          <w:szCs w:val="28"/>
        </w:rPr>
        <w:lastRenderedPageBreak/>
        <w:t>Срок предоставления муниципальной услуги</w:t>
      </w:r>
    </w:p>
    <w:p w:rsidR="007E2EF0" w:rsidRPr="00D00078" w:rsidRDefault="007E2EF0" w:rsidP="004C680B">
      <w:pPr>
        <w:tabs>
          <w:tab w:val="left" w:pos="0"/>
        </w:tabs>
        <w:jc w:val="both"/>
        <w:rPr>
          <w:sz w:val="28"/>
          <w:szCs w:val="28"/>
        </w:rPr>
      </w:pPr>
    </w:p>
    <w:p w:rsidR="007E2EF0" w:rsidRPr="00D00078" w:rsidRDefault="00A76DC0" w:rsidP="004C680B">
      <w:pPr>
        <w:ind w:firstLine="708"/>
        <w:jc w:val="both"/>
        <w:rPr>
          <w:rFonts w:eastAsiaTheme="minorHAnsi"/>
          <w:sz w:val="28"/>
          <w:szCs w:val="28"/>
          <w:lang w:eastAsia="en-US"/>
        </w:rPr>
      </w:pPr>
      <w:r w:rsidRPr="00D00078">
        <w:rPr>
          <w:sz w:val="28"/>
          <w:szCs w:val="28"/>
        </w:rPr>
        <w:t>21</w:t>
      </w:r>
      <w:r w:rsidR="007E2EF0" w:rsidRPr="00D00078">
        <w:rPr>
          <w:sz w:val="28"/>
          <w:szCs w:val="28"/>
        </w:rPr>
        <w:t>. М</w:t>
      </w:r>
      <w:r w:rsidR="007E2EF0" w:rsidRPr="00D00078">
        <w:rPr>
          <w:rFonts w:eastAsia="Calibri"/>
          <w:sz w:val="28"/>
          <w:szCs w:val="28"/>
          <w:lang w:eastAsia="en-US"/>
        </w:rPr>
        <w:t xml:space="preserve">униципальная услуга предоставляется </w:t>
      </w:r>
      <w:r w:rsidR="007E2EF0" w:rsidRPr="00D00078">
        <w:rPr>
          <w:rFonts w:eastAsiaTheme="minorHAnsi"/>
          <w:sz w:val="28"/>
          <w:szCs w:val="28"/>
          <w:lang w:eastAsia="en-US"/>
        </w:rPr>
        <w:t xml:space="preserve">в срок не более </w:t>
      </w:r>
      <w:r w:rsidR="007E2EF0" w:rsidRPr="00D00078">
        <w:rPr>
          <w:sz w:val="28"/>
          <w:szCs w:val="28"/>
        </w:rPr>
        <w:t>двух месяцев со дня приема заявления о предоставлении муниципальной услуги.</w:t>
      </w:r>
    </w:p>
    <w:p w:rsidR="007E2EF0" w:rsidRPr="00D00078" w:rsidRDefault="007E2EF0" w:rsidP="004C680B">
      <w:pPr>
        <w:ind w:firstLine="708"/>
        <w:jc w:val="both"/>
        <w:rPr>
          <w:rFonts w:eastAsia="Calibri"/>
          <w:sz w:val="28"/>
          <w:szCs w:val="28"/>
          <w:lang w:eastAsia="en-US"/>
        </w:rPr>
      </w:pPr>
      <w:r w:rsidRPr="00D00078">
        <w:rPr>
          <w:rFonts w:eastAsia="Calibri"/>
          <w:sz w:val="28"/>
          <w:szCs w:val="28"/>
          <w:lang w:eastAsia="en-US"/>
        </w:rPr>
        <w:t xml:space="preserve">В срок предоставления муниципальной услуги входит срок направления межведомственных </w:t>
      </w:r>
      <w:r w:rsidR="00456F91" w:rsidRPr="00D00078">
        <w:rPr>
          <w:rFonts w:eastAsia="Calibri"/>
          <w:sz w:val="28"/>
          <w:szCs w:val="28"/>
          <w:lang w:eastAsia="en-US"/>
        </w:rPr>
        <w:t xml:space="preserve">(внутриведомственных) </w:t>
      </w:r>
      <w:r w:rsidRPr="00D00078">
        <w:rPr>
          <w:rFonts w:eastAsia="Calibri"/>
          <w:sz w:val="28"/>
          <w:szCs w:val="28"/>
          <w:lang w:eastAsia="en-US"/>
        </w:rPr>
        <w:t>запросов и получения на них ответов, срок выдачи (направления) заявителю результата предоставления муниципальной услуги.</w:t>
      </w:r>
    </w:p>
    <w:p w:rsidR="007E2EF0" w:rsidRPr="00D00078" w:rsidRDefault="007E2EF0" w:rsidP="004C680B">
      <w:pPr>
        <w:ind w:firstLine="708"/>
        <w:jc w:val="both"/>
        <w:rPr>
          <w:sz w:val="28"/>
          <w:szCs w:val="28"/>
        </w:rPr>
      </w:pPr>
      <w:r w:rsidRPr="00D0007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B91C7D" w:rsidRPr="00D00078">
        <w:rPr>
          <w:sz w:val="28"/>
          <w:szCs w:val="28"/>
        </w:rPr>
        <w:t>поступления</w:t>
      </w:r>
      <w:r w:rsidRPr="00D00078">
        <w:rPr>
          <w:sz w:val="28"/>
          <w:szCs w:val="28"/>
        </w:rPr>
        <w:t xml:space="preserve"> заявления </w:t>
      </w:r>
      <w:r w:rsidR="00B91C7D" w:rsidRPr="00D00078">
        <w:rPr>
          <w:sz w:val="28"/>
          <w:szCs w:val="28"/>
        </w:rPr>
        <w:t xml:space="preserve">в </w:t>
      </w:r>
      <w:r w:rsidRPr="00D00078">
        <w:rPr>
          <w:sz w:val="28"/>
          <w:szCs w:val="28"/>
        </w:rPr>
        <w:t>МФЦ.</w:t>
      </w:r>
    </w:p>
    <w:p w:rsidR="007E2EF0" w:rsidRPr="00D00078" w:rsidRDefault="007E2EF0" w:rsidP="004C680B">
      <w:pPr>
        <w:widowControl w:val="0"/>
        <w:suppressAutoHyphens/>
        <w:autoSpaceDE w:val="0"/>
        <w:autoSpaceDN w:val="0"/>
        <w:adjustRightInd w:val="0"/>
        <w:ind w:firstLine="709"/>
        <w:jc w:val="both"/>
        <w:outlineLvl w:val="2"/>
        <w:rPr>
          <w:bCs/>
          <w:sz w:val="28"/>
          <w:szCs w:val="28"/>
          <w:lang w:eastAsia="ar-SA"/>
        </w:rPr>
      </w:pPr>
      <w:r w:rsidRPr="00D00078">
        <w:rPr>
          <w:bCs/>
          <w:sz w:val="28"/>
          <w:szCs w:val="28"/>
          <w:lang w:eastAsia="ar-SA"/>
        </w:rPr>
        <w:t xml:space="preserve">Выдача </w:t>
      </w:r>
      <w:r w:rsidR="00AB13BD" w:rsidRPr="00D00078">
        <w:rPr>
          <w:bCs/>
          <w:sz w:val="28"/>
          <w:szCs w:val="28"/>
          <w:lang w:eastAsia="ar-SA"/>
        </w:rPr>
        <w:t xml:space="preserve">заявителю </w:t>
      </w:r>
      <w:r w:rsidR="00AB13BD" w:rsidRPr="00D00078">
        <w:rPr>
          <w:sz w:val="28"/>
          <w:szCs w:val="28"/>
          <w:lang w:eastAsia="ar-SA"/>
        </w:rPr>
        <w:t>разрешения на установку и эксплуатацию рекламной конструкции либо решения об отказе в его выдаче</w:t>
      </w:r>
      <w:r w:rsidR="00AB13BD" w:rsidRPr="00D00078">
        <w:rPr>
          <w:bCs/>
          <w:sz w:val="28"/>
          <w:szCs w:val="28"/>
          <w:lang w:eastAsia="ar-SA"/>
        </w:rPr>
        <w:t xml:space="preserve"> </w:t>
      </w:r>
      <w:r w:rsidRPr="00D00078">
        <w:rPr>
          <w:bCs/>
          <w:sz w:val="28"/>
          <w:szCs w:val="28"/>
          <w:lang w:eastAsia="ar-SA"/>
        </w:rPr>
        <w:t>нарочно заявителю осуществляется</w:t>
      </w:r>
      <w:r w:rsidRPr="00D00078">
        <w:t xml:space="preserve"> </w:t>
      </w:r>
      <w:r w:rsidRPr="00D00078">
        <w:rPr>
          <w:bCs/>
          <w:sz w:val="28"/>
          <w:szCs w:val="28"/>
          <w:lang w:eastAsia="ar-SA"/>
        </w:rPr>
        <w:t>по заверше</w:t>
      </w:r>
      <w:r w:rsidR="002B1E79" w:rsidRPr="00D00078">
        <w:rPr>
          <w:bCs/>
          <w:sz w:val="28"/>
          <w:szCs w:val="28"/>
          <w:lang w:eastAsia="ar-SA"/>
        </w:rPr>
        <w:t>нии административной процедуры «Проверка представленных документов и принятие решения о предоставлении или об отказе в предоставлении муниципальной услуги»</w:t>
      </w:r>
      <w:r w:rsidRPr="00D00078">
        <w:rPr>
          <w:bCs/>
          <w:sz w:val="28"/>
          <w:szCs w:val="28"/>
          <w:lang w:eastAsia="ar-SA"/>
        </w:rPr>
        <w:t>, в течение 15 минут на личном приеме заявителя.</w:t>
      </w:r>
    </w:p>
    <w:p w:rsidR="00AB13BD" w:rsidRPr="00D00078" w:rsidRDefault="00AB13BD" w:rsidP="004C680B">
      <w:pPr>
        <w:widowControl w:val="0"/>
        <w:suppressAutoHyphens/>
        <w:autoSpaceDE w:val="0"/>
        <w:autoSpaceDN w:val="0"/>
        <w:adjustRightInd w:val="0"/>
        <w:ind w:firstLine="709"/>
        <w:jc w:val="both"/>
        <w:outlineLvl w:val="2"/>
        <w:rPr>
          <w:sz w:val="28"/>
          <w:szCs w:val="28"/>
          <w:lang w:eastAsia="ar-SA"/>
        </w:rPr>
      </w:pPr>
      <w:r w:rsidRPr="00D00078">
        <w:rPr>
          <w:bCs/>
          <w:sz w:val="28"/>
          <w:szCs w:val="28"/>
          <w:lang w:eastAsia="ar-SA"/>
        </w:rPr>
        <w:t xml:space="preserve">Направление заявителю </w:t>
      </w:r>
      <w:r w:rsidRPr="00D00078">
        <w:rPr>
          <w:bCs/>
          <w:sz w:val="28"/>
          <w:szCs w:val="28"/>
        </w:rPr>
        <w:t>разрешения на установку и эксплуатацию рекламной конструкции либо решения об отказе в его выдаче</w:t>
      </w:r>
      <w:r w:rsidR="00907CD1">
        <w:rPr>
          <w:sz w:val="28"/>
          <w:szCs w:val="28"/>
          <w:lang w:eastAsia="ar-SA"/>
        </w:rPr>
        <w:t xml:space="preserve"> почтой</w:t>
      </w:r>
      <w:r w:rsidRPr="00D00078">
        <w:rPr>
          <w:sz w:val="28"/>
          <w:szCs w:val="28"/>
          <w:lang w:eastAsia="ar-SA"/>
        </w:rPr>
        <w:t xml:space="preserve"> осуществляется не позднее 3 рабочих дней со дня выполнения административной процедуры «Проверка представленных документов и принятие решения о предоставлении или об отказе в предоставлении муниципальной услуги».</w:t>
      </w:r>
    </w:p>
    <w:p w:rsidR="007A0F15" w:rsidRPr="00D00078" w:rsidRDefault="007A0F15" w:rsidP="004C680B">
      <w:pPr>
        <w:autoSpaceDE w:val="0"/>
        <w:autoSpaceDN w:val="0"/>
        <w:adjustRightInd w:val="0"/>
        <w:ind w:firstLine="709"/>
        <w:jc w:val="both"/>
        <w:rPr>
          <w:sz w:val="28"/>
          <w:szCs w:val="28"/>
        </w:rPr>
      </w:pPr>
      <w:r w:rsidRPr="00D00078">
        <w:rPr>
          <w:sz w:val="28"/>
          <w:szCs w:val="28"/>
        </w:rPr>
        <w:t xml:space="preserve">Направление заявителю уведомления об отказе в приеме </w:t>
      </w:r>
      <w:r w:rsidRPr="00D00078">
        <w:rPr>
          <w:sz w:val="28"/>
          <w:szCs w:val="28"/>
        </w:rPr>
        <w:br/>
        <w:t xml:space="preserve">к рассмотрению обращения за получением муниципальной услуги осуществляется в течение 3 календарных дней со дня </w:t>
      </w:r>
      <w:r w:rsidR="004538FF" w:rsidRPr="00D00078">
        <w:rPr>
          <w:sz w:val="28"/>
          <w:szCs w:val="28"/>
        </w:rPr>
        <w:t xml:space="preserve">выполнения административных действий, указанных в подпункте 5 </w:t>
      </w:r>
      <w:r w:rsidR="000F766D" w:rsidRPr="00D00078">
        <w:rPr>
          <w:sz w:val="28"/>
          <w:szCs w:val="28"/>
        </w:rPr>
        <w:t>пункта</w:t>
      </w:r>
      <w:r w:rsidR="004538FF" w:rsidRPr="00D00078">
        <w:rPr>
          <w:sz w:val="28"/>
          <w:szCs w:val="28"/>
        </w:rPr>
        <w:t xml:space="preserve"> </w:t>
      </w:r>
      <w:r w:rsidR="000F766D" w:rsidRPr="00D00078">
        <w:rPr>
          <w:sz w:val="28"/>
          <w:szCs w:val="28"/>
        </w:rPr>
        <w:t>55</w:t>
      </w:r>
      <w:r w:rsidR="004538FF" w:rsidRPr="00D00078">
        <w:rPr>
          <w:sz w:val="28"/>
          <w:szCs w:val="28"/>
        </w:rPr>
        <w:t xml:space="preserve"> настоящего административного регламента.</w:t>
      </w:r>
    </w:p>
    <w:p w:rsidR="007E2EF0" w:rsidRPr="00D00078" w:rsidRDefault="007E2EF0" w:rsidP="004C680B">
      <w:pPr>
        <w:autoSpaceDE w:val="0"/>
        <w:autoSpaceDN w:val="0"/>
        <w:adjustRightInd w:val="0"/>
        <w:ind w:firstLine="708"/>
        <w:jc w:val="both"/>
        <w:rPr>
          <w:b/>
        </w:rPr>
      </w:pPr>
    </w:p>
    <w:p w:rsidR="007E2EF0" w:rsidRPr="00D00078" w:rsidRDefault="007E2EF0" w:rsidP="004C680B">
      <w:pPr>
        <w:tabs>
          <w:tab w:val="left" w:pos="709"/>
        </w:tabs>
        <w:suppressAutoHyphens/>
        <w:jc w:val="center"/>
        <w:rPr>
          <w:sz w:val="28"/>
          <w:szCs w:val="28"/>
          <w:lang w:eastAsia="ar-SA"/>
        </w:rPr>
      </w:pPr>
      <w:r w:rsidRPr="00D00078">
        <w:rPr>
          <w:sz w:val="28"/>
          <w:szCs w:val="28"/>
          <w:lang w:eastAsia="ar-SA"/>
        </w:rPr>
        <w:t>Правовые основания для предоставления муниципальной услуги</w:t>
      </w:r>
      <w:r w:rsidR="00566440" w:rsidRPr="00D00078">
        <w:rPr>
          <w:sz w:val="28"/>
          <w:szCs w:val="28"/>
          <w:lang w:eastAsia="ar-SA"/>
        </w:rPr>
        <w:t xml:space="preserve"> </w:t>
      </w:r>
    </w:p>
    <w:p w:rsidR="00566440" w:rsidRPr="00D00078" w:rsidRDefault="00566440" w:rsidP="004C680B">
      <w:pPr>
        <w:tabs>
          <w:tab w:val="left" w:pos="709"/>
        </w:tabs>
        <w:suppressAutoHyphens/>
        <w:jc w:val="center"/>
        <w:rPr>
          <w:sz w:val="28"/>
          <w:szCs w:val="28"/>
          <w:lang w:eastAsia="ar-SA"/>
        </w:rPr>
      </w:pPr>
    </w:p>
    <w:p w:rsidR="007E2EF0" w:rsidRPr="00D00078" w:rsidRDefault="00A76DC0" w:rsidP="004C680B">
      <w:pPr>
        <w:suppressAutoHyphens/>
        <w:autoSpaceDE w:val="0"/>
        <w:autoSpaceDN w:val="0"/>
        <w:adjustRightInd w:val="0"/>
        <w:ind w:firstLine="709"/>
        <w:jc w:val="both"/>
        <w:rPr>
          <w:rFonts w:eastAsia="Calibri"/>
          <w:sz w:val="28"/>
          <w:szCs w:val="28"/>
          <w:lang w:eastAsia="en-US"/>
        </w:rPr>
      </w:pPr>
      <w:r w:rsidRPr="00D00078">
        <w:rPr>
          <w:sz w:val="28"/>
          <w:szCs w:val="28"/>
          <w:lang w:eastAsia="ar-SA"/>
        </w:rPr>
        <w:t>22</w:t>
      </w:r>
      <w:r w:rsidR="007E2EF0" w:rsidRPr="00D00078">
        <w:rPr>
          <w:sz w:val="28"/>
          <w:szCs w:val="28"/>
          <w:lang w:eastAsia="ar-SA"/>
        </w:rPr>
        <w:t xml:space="preserve">. </w:t>
      </w:r>
      <w:r w:rsidR="007E2EF0" w:rsidRPr="00D00078">
        <w:rPr>
          <w:rFonts w:eastAsia="Calibri"/>
          <w:sz w:val="28"/>
          <w:szCs w:val="28"/>
          <w:lang w:eastAsia="en-US"/>
        </w:rPr>
        <w:t>Перечень нормативных правовых актов, регулирующих предоставление муниципальной услуги:</w:t>
      </w:r>
    </w:p>
    <w:p w:rsidR="007E2EF0" w:rsidRPr="00D00078" w:rsidRDefault="007E2EF0" w:rsidP="004C680B">
      <w:pPr>
        <w:autoSpaceDE w:val="0"/>
        <w:autoSpaceDN w:val="0"/>
        <w:adjustRightInd w:val="0"/>
        <w:ind w:firstLine="709"/>
        <w:jc w:val="both"/>
        <w:rPr>
          <w:sz w:val="28"/>
          <w:szCs w:val="28"/>
        </w:rPr>
      </w:pPr>
      <w:r w:rsidRPr="00D00078">
        <w:rPr>
          <w:sz w:val="28"/>
          <w:szCs w:val="28"/>
        </w:rPr>
        <w:t>Налоговый кодекс Российской Федерации (часть вторая) («Собрание законодательства Российской Федерации», 07.08.2000, № 32, ст. 3340, «Парламентская газета», № 151</w:t>
      </w:r>
      <w:r w:rsidR="00907CD1">
        <w:rPr>
          <w:sz w:val="28"/>
          <w:szCs w:val="28"/>
        </w:rPr>
        <w:t xml:space="preserve"> – </w:t>
      </w:r>
      <w:r w:rsidRPr="00D00078">
        <w:rPr>
          <w:sz w:val="28"/>
          <w:szCs w:val="28"/>
        </w:rPr>
        <w:t>152, 10.08.2000);</w:t>
      </w:r>
    </w:p>
    <w:p w:rsidR="00546C23" w:rsidRPr="00D00078" w:rsidRDefault="00546C23" w:rsidP="004C680B">
      <w:pPr>
        <w:ind w:firstLine="709"/>
        <w:jc w:val="both"/>
        <w:rPr>
          <w:sz w:val="28"/>
          <w:szCs w:val="28"/>
          <w:lang w:eastAsia="en-US"/>
        </w:rPr>
      </w:pPr>
      <w:r w:rsidRPr="00D00078">
        <w:rPr>
          <w:sz w:val="28"/>
          <w:szCs w:val="28"/>
          <w:lang w:eastAsia="en-US"/>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w:t>
      </w:r>
      <w:r w:rsidR="00907CD1">
        <w:rPr>
          <w:sz w:val="28"/>
          <w:szCs w:val="28"/>
          <w:lang w:eastAsia="en-US"/>
        </w:rPr>
        <w:br/>
      </w:r>
      <w:r w:rsidRPr="00D00078">
        <w:rPr>
          <w:sz w:val="28"/>
          <w:szCs w:val="28"/>
          <w:lang w:eastAsia="en-US"/>
        </w:rPr>
        <w:t>№ 5 – 6, 14.01.2005);</w:t>
      </w:r>
    </w:p>
    <w:p w:rsidR="007E2EF0" w:rsidRPr="00D00078" w:rsidRDefault="007E2EF0" w:rsidP="004C680B">
      <w:pPr>
        <w:shd w:val="clear" w:color="auto" w:fill="FFFFFF"/>
        <w:autoSpaceDE w:val="0"/>
        <w:autoSpaceDN w:val="0"/>
        <w:adjustRightInd w:val="0"/>
        <w:ind w:firstLine="709"/>
        <w:jc w:val="both"/>
        <w:rPr>
          <w:sz w:val="28"/>
          <w:szCs w:val="28"/>
        </w:rPr>
      </w:pPr>
      <w:r w:rsidRPr="00D00078">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D00078">
        <w:rPr>
          <w:sz w:val="28"/>
          <w:szCs w:val="28"/>
        </w:rPr>
        <w:lastRenderedPageBreak/>
        <w:t>ст. 3822; «Парламентская газета», 08.10.2003, № 186; «Российская газета», 08.10.2003, № 202);</w:t>
      </w:r>
    </w:p>
    <w:p w:rsidR="00546C23" w:rsidRPr="00D00078" w:rsidRDefault="007E2EF0" w:rsidP="004C680B">
      <w:pPr>
        <w:pStyle w:val="2b"/>
        <w:ind w:left="0" w:firstLine="708"/>
        <w:jc w:val="both"/>
        <w:rPr>
          <w:rFonts w:ascii="Times New Roman" w:hAnsi="Times New Roman"/>
          <w:sz w:val="28"/>
          <w:szCs w:val="28"/>
        </w:rPr>
      </w:pPr>
      <w:r w:rsidRPr="00D00078">
        <w:rPr>
          <w:rFonts w:ascii="Times New Roman" w:hAnsi="Times New Roman"/>
          <w:sz w:val="28"/>
          <w:szCs w:val="28"/>
        </w:rPr>
        <w:t>Федеральный закон от 13.03.2006 № 38-ФЗ «О рекламе» («Российская газета», 15.03.2006, № 51)</w:t>
      </w:r>
      <w:r w:rsidR="00546C23" w:rsidRPr="00D00078">
        <w:rPr>
          <w:rFonts w:ascii="Times New Roman" w:hAnsi="Times New Roman"/>
          <w:sz w:val="28"/>
          <w:szCs w:val="28"/>
        </w:rPr>
        <w:t xml:space="preserve"> (далее </w:t>
      </w:r>
      <w:r w:rsidR="00907CD1">
        <w:rPr>
          <w:rFonts w:ascii="Times New Roman" w:hAnsi="Times New Roman"/>
          <w:sz w:val="28"/>
          <w:szCs w:val="28"/>
        </w:rPr>
        <w:t>–</w:t>
      </w:r>
      <w:r w:rsidR="00546C23" w:rsidRPr="00D00078">
        <w:rPr>
          <w:rFonts w:ascii="Times New Roman" w:hAnsi="Times New Roman"/>
          <w:sz w:val="28"/>
          <w:szCs w:val="28"/>
        </w:rPr>
        <w:t xml:space="preserve"> Федеральный закон </w:t>
      </w:r>
      <w:r w:rsidR="00907CD1">
        <w:rPr>
          <w:rFonts w:ascii="Times New Roman" w:hAnsi="Times New Roman"/>
          <w:sz w:val="28"/>
          <w:szCs w:val="28"/>
        </w:rPr>
        <w:br/>
      </w:r>
      <w:r w:rsidR="00546C23" w:rsidRPr="00D00078">
        <w:rPr>
          <w:rFonts w:ascii="Times New Roman" w:hAnsi="Times New Roman"/>
          <w:sz w:val="28"/>
          <w:szCs w:val="28"/>
        </w:rPr>
        <w:t>от 13.03.2006 № 38-ФЗ);</w:t>
      </w:r>
    </w:p>
    <w:p w:rsidR="00546C23" w:rsidRPr="00D00078" w:rsidRDefault="00546C23" w:rsidP="004C680B">
      <w:pPr>
        <w:pStyle w:val="2b"/>
        <w:ind w:left="0" w:firstLine="708"/>
        <w:jc w:val="both"/>
        <w:rPr>
          <w:rFonts w:ascii="Times New Roman" w:hAnsi="Times New Roman"/>
          <w:sz w:val="28"/>
          <w:szCs w:val="28"/>
        </w:rPr>
      </w:pPr>
      <w:r w:rsidRPr="00D00078">
        <w:rPr>
          <w:rFonts w:ascii="Times New Roman" w:eastAsiaTheme="minorHAnsi" w:hAnsi="Times New Roman"/>
          <w:iCs/>
          <w:sz w:val="28"/>
          <w:szCs w:val="28"/>
        </w:rPr>
        <w:t>Федеральный закон от 30.12.2009 № 384-ФЗ «Технический регламент о безо</w:t>
      </w:r>
      <w:r w:rsidR="00907CD1">
        <w:rPr>
          <w:rFonts w:ascii="Times New Roman" w:eastAsiaTheme="minorHAnsi" w:hAnsi="Times New Roman"/>
          <w:iCs/>
          <w:sz w:val="28"/>
          <w:szCs w:val="28"/>
        </w:rPr>
        <w:t>пасности зданий и сооружений» («</w:t>
      </w:r>
      <w:r w:rsidRPr="00D00078">
        <w:rPr>
          <w:rFonts w:ascii="Times New Roman" w:eastAsiaTheme="minorHAnsi" w:hAnsi="Times New Roman"/>
          <w:iCs/>
          <w:sz w:val="28"/>
          <w:szCs w:val="28"/>
        </w:rPr>
        <w:t>Российская газета</w:t>
      </w:r>
      <w:r w:rsidR="00907CD1">
        <w:rPr>
          <w:rFonts w:ascii="Times New Roman" w:eastAsiaTheme="minorHAnsi" w:hAnsi="Times New Roman"/>
          <w:iCs/>
          <w:sz w:val="28"/>
          <w:szCs w:val="28"/>
        </w:rPr>
        <w:t>»</w:t>
      </w:r>
      <w:r w:rsidRPr="00D00078">
        <w:rPr>
          <w:rFonts w:ascii="Times New Roman" w:eastAsiaTheme="minorHAnsi" w:hAnsi="Times New Roman"/>
          <w:iCs/>
          <w:sz w:val="28"/>
          <w:szCs w:val="28"/>
        </w:rPr>
        <w:t xml:space="preserve">, </w:t>
      </w:r>
      <w:r w:rsidR="00E832F4">
        <w:rPr>
          <w:rFonts w:ascii="Times New Roman" w:eastAsiaTheme="minorHAnsi" w:hAnsi="Times New Roman"/>
          <w:iCs/>
          <w:sz w:val="28"/>
          <w:szCs w:val="28"/>
        </w:rPr>
        <w:br/>
        <w:t>№ 255, 31.12.2009,</w:t>
      </w:r>
      <w:r w:rsidR="00907CD1">
        <w:rPr>
          <w:rFonts w:ascii="Times New Roman" w:eastAsiaTheme="minorHAnsi" w:hAnsi="Times New Roman"/>
          <w:iCs/>
          <w:sz w:val="28"/>
          <w:szCs w:val="28"/>
        </w:rPr>
        <w:t xml:space="preserve"> </w:t>
      </w:r>
      <w:r w:rsidR="00E832F4">
        <w:rPr>
          <w:rFonts w:ascii="Times New Roman" w:eastAsiaTheme="minorHAnsi" w:hAnsi="Times New Roman"/>
          <w:iCs/>
          <w:sz w:val="28"/>
          <w:szCs w:val="28"/>
        </w:rPr>
        <w:t>«</w:t>
      </w:r>
      <w:r w:rsidRPr="00D00078">
        <w:rPr>
          <w:rFonts w:ascii="Times New Roman" w:eastAsiaTheme="minorHAnsi" w:hAnsi="Times New Roman"/>
          <w:iCs/>
          <w:sz w:val="28"/>
          <w:szCs w:val="28"/>
        </w:rPr>
        <w:t>Собрание законодательства РФ</w:t>
      </w:r>
      <w:r w:rsidR="00907CD1">
        <w:rPr>
          <w:rFonts w:ascii="Times New Roman" w:eastAsiaTheme="minorHAnsi" w:hAnsi="Times New Roman"/>
          <w:iCs/>
          <w:sz w:val="28"/>
          <w:szCs w:val="28"/>
        </w:rPr>
        <w:t>», 04.01.2010, №</w:t>
      </w:r>
      <w:r w:rsidRPr="00D00078">
        <w:rPr>
          <w:rFonts w:ascii="Times New Roman" w:eastAsiaTheme="minorHAnsi" w:hAnsi="Times New Roman"/>
          <w:iCs/>
          <w:sz w:val="28"/>
          <w:szCs w:val="28"/>
        </w:rPr>
        <w:t xml:space="preserve"> 1, </w:t>
      </w:r>
      <w:r w:rsidR="00907CD1">
        <w:rPr>
          <w:rFonts w:ascii="Times New Roman" w:eastAsiaTheme="minorHAnsi" w:hAnsi="Times New Roman"/>
          <w:iCs/>
          <w:sz w:val="28"/>
          <w:szCs w:val="28"/>
        </w:rPr>
        <w:br/>
      </w:r>
      <w:r w:rsidRPr="00D00078">
        <w:rPr>
          <w:rFonts w:ascii="Times New Roman" w:eastAsiaTheme="minorHAnsi" w:hAnsi="Times New Roman"/>
          <w:iCs/>
          <w:sz w:val="28"/>
          <w:szCs w:val="28"/>
        </w:rPr>
        <w:t>ст. 5);</w:t>
      </w:r>
    </w:p>
    <w:p w:rsidR="007E2EF0" w:rsidRPr="00D00078" w:rsidRDefault="007E2EF0" w:rsidP="004C680B">
      <w:pPr>
        <w:pStyle w:val="2b"/>
        <w:ind w:left="0" w:firstLine="708"/>
        <w:jc w:val="both"/>
        <w:rPr>
          <w:rFonts w:ascii="Times New Roman" w:hAnsi="Times New Roman"/>
          <w:sz w:val="28"/>
          <w:szCs w:val="28"/>
        </w:rPr>
      </w:pPr>
      <w:r w:rsidRPr="00D00078">
        <w:rPr>
          <w:rFonts w:ascii="Times New Roman" w:hAnsi="Times New Roman"/>
          <w:sz w:val="28"/>
          <w:szCs w:val="28"/>
        </w:rPr>
        <w:t>Федеральный закон от 27.07.2006 № 152-ФЗ «О персональных данных» («Российская газета», № 165, 29.07.2006,</w:t>
      </w:r>
      <w:r w:rsidR="00EE116F" w:rsidRPr="00D00078">
        <w:rPr>
          <w:rFonts w:ascii="Times New Roman" w:hAnsi="Times New Roman"/>
          <w:sz w:val="28"/>
          <w:szCs w:val="28"/>
        </w:rPr>
        <w:t xml:space="preserve"> </w:t>
      </w:r>
      <w:r w:rsidRPr="00D00078">
        <w:rPr>
          <w:rFonts w:ascii="Times New Roman" w:hAnsi="Times New Roman"/>
          <w:sz w:val="28"/>
          <w:szCs w:val="28"/>
        </w:rPr>
        <w:t>«Собрание законодательства РФ», 31.07.2006, № 31 (1 ч.), ст. 3451);</w:t>
      </w:r>
    </w:p>
    <w:p w:rsidR="007E2EF0" w:rsidRPr="00D00078" w:rsidRDefault="007E2EF0" w:rsidP="00907CD1">
      <w:pPr>
        <w:pStyle w:val="ConsPlusNormal"/>
        <w:jc w:val="both"/>
        <w:rPr>
          <w:rFonts w:ascii="Times New Roman" w:hAnsi="Times New Roman" w:cs="Times New Roman"/>
          <w:sz w:val="28"/>
          <w:szCs w:val="28"/>
        </w:rPr>
      </w:pPr>
      <w:r w:rsidRPr="00D00078">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7E2EF0" w:rsidRPr="00D00078" w:rsidRDefault="007E2EF0" w:rsidP="00907CD1">
      <w:pPr>
        <w:shd w:val="clear" w:color="auto" w:fill="FFFFFF"/>
        <w:autoSpaceDE w:val="0"/>
        <w:autoSpaceDN w:val="0"/>
        <w:adjustRightInd w:val="0"/>
        <w:ind w:firstLine="720"/>
        <w:jc w:val="both"/>
        <w:rPr>
          <w:sz w:val="28"/>
          <w:szCs w:val="28"/>
        </w:rPr>
      </w:pPr>
      <w:r w:rsidRPr="00D00078">
        <w:rPr>
          <w:sz w:val="28"/>
          <w:szCs w:val="28"/>
        </w:rPr>
        <w:t>Фед</w:t>
      </w:r>
      <w:r w:rsidR="00907CD1">
        <w:rPr>
          <w:sz w:val="28"/>
          <w:szCs w:val="28"/>
        </w:rPr>
        <w:t xml:space="preserve">еральный закон от 27.10.2010 № </w:t>
      </w:r>
      <w:r w:rsidRPr="00D00078">
        <w:rPr>
          <w:sz w:val="28"/>
          <w:szCs w:val="28"/>
        </w:rPr>
        <w:t xml:space="preserve">210-ФЗ </w:t>
      </w:r>
      <w:r w:rsidRPr="00D00078">
        <w:rPr>
          <w:sz w:val="28"/>
          <w:szCs w:val="28"/>
          <w:lang w:eastAsia="ar-SA"/>
        </w:rPr>
        <w:t xml:space="preserve">«Об организации предоставления государственных и муниципальных услуг» </w:t>
      </w:r>
      <w:r w:rsidRPr="00D00078">
        <w:rPr>
          <w:sz w:val="28"/>
          <w:szCs w:val="28"/>
        </w:rPr>
        <w:t>(«Российская газета», 30.07.2010, № 168; «Собрание законодательства Российской Фе</w:t>
      </w:r>
      <w:r w:rsidR="00907CD1">
        <w:rPr>
          <w:sz w:val="28"/>
          <w:szCs w:val="28"/>
        </w:rPr>
        <w:t xml:space="preserve">дерации», 02.08.2010, № 31, ст. </w:t>
      </w:r>
      <w:r w:rsidRPr="00D00078">
        <w:rPr>
          <w:sz w:val="28"/>
          <w:szCs w:val="28"/>
        </w:rPr>
        <w:t>4179);</w:t>
      </w:r>
    </w:p>
    <w:p w:rsidR="007E2EF0" w:rsidRPr="00D00078" w:rsidRDefault="007E2EF0" w:rsidP="00907CD1">
      <w:pPr>
        <w:shd w:val="clear" w:color="auto" w:fill="FFFFFF"/>
        <w:autoSpaceDE w:val="0"/>
        <w:autoSpaceDN w:val="0"/>
        <w:adjustRightInd w:val="0"/>
        <w:ind w:firstLine="720"/>
        <w:jc w:val="both"/>
        <w:rPr>
          <w:sz w:val="28"/>
          <w:szCs w:val="28"/>
        </w:rPr>
      </w:pPr>
      <w:r w:rsidRPr="00D00078">
        <w:rPr>
          <w:sz w:val="28"/>
          <w:szCs w:val="28"/>
        </w:rPr>
        <w:t>Фе</w:t>
      </w:r>
      <w:r w:rsidR="00907CD1">
        <w:rPr>
          <w:sz w:val="28"/>
          <w:szCs w:val="28"/>
        </w:rPr>
        <w:t xml:space="preserve">деральный закон от 06.04.2011 № </w:t>
      </w:r>
      <w:r w:rsidRPr="00D00078">
        <w:rPr>
          <w:sz w:val="28"/>
          <w:szCs w:val="28"/>
        </w:rPr>
        <w:t xml:space="preserve">63-ФЗ </w:t>
      </w:r>
      <w:r w:rsidRPr="00D00078">
        <w:rPr>
          <w:sz w:val="28"/>
          <w:szCs w:val="28"/>
          <w:lang w:eastAsia="ar-SA"/>
        </w:rPr>
        <w:t xml:space="preserve">«Об электронной подписи» </w:t>
      </w:r>
      <w:r w:rsidRPr="00D00078">
        <w:rPr>
          <w:sz w:val="28"/>
          <w:szCs w:val="28"/>
        </w:rPr>
        <w:t>(«Ро</w:t>
      </w:r>
      <w:r w:rsidR="00907CD1">
        <w:rPr>
          <w:sz w:val="28"/>
          <w:szCs w:val="28"/>
        </w:rPr>
        <w:t xml:space="preserve">ссийская газета», 08.04.2011, № </w:t>
      </w:r>
      <w:r w:rsidRPr="00D00078">
        <w:rPr>
          <w:sz w:val="28"/>
          <w:szCs w:val="28"/>
        </w:rPr>
        <w:t>168; «Собрание законодательства Российской Фе</w:t>
      </w:r>
      <w:r w:rsidR="00907CD1">
        <w:rPr>
          <w:sz w:val="28"/>
          <w:szCs w:val="28"/>
        </w:rPr>
        <w:t xml:space="preserve">дерации», 11.04.2011, № 15, ст. </w:t>
      </w:r>
      <w:r w:rsidRPr="00D00078">
        <w:rPr>
          <w:sz w:val="28"/>
          <w:szCs w:val="28"/>
        </w:rPr>
        <w:t>2036);</w:t>
      </w:r>
    </w:p>
    <w:p w:rsidR="007E2EF0" w:rsidRPr="00D00078" w:rsidRDefault="007E2EF0" w:rsidP="00907CD1">
      <w:pPr>
        <w:shd w:val="clear" w:color="auto" w:fill="FFFFFF"/>
        <w:autoSpaceDE w:val="0"/>
        <w:autoSpaceDN w:val="0"/>
        <w:adjustRightInd w:val="0"/>
        <w:ind w:firstLine="720"/>
        <w:jc w:val="both"/>
        <w:rPr>
          <w:sz w:val="28"/>
          <w:szCs w:val="28"/>
        </w:rPr>
      </w:pPr>
      <w:r w:rsidRPr="00D00078">
        <w:rPr>
          <w:sz w:val="28"/>
          <w:szCs w:val="28"/>
        </w:rPr>
        <w:t xml:space="preserve">постановление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7E2EF0" w:rsidRPr="00D00078" w:rsidRDefault="007E2EF0" w:rsidP="00907CD1">
      <w:pPr>
        <w:shd w:val="clear" w:color="auto" w:fill="FFFFFF"/>
        <w:autoSpaceDE w:val="0"/>
        <w:autoSpaceDN w:val="0"/>
        <w:adjustRightInd w:val="0"/>
        <w:ind w:firstLine="720"/>
        <w:jc w:val="both"/>
        <w:rPr>
          <w:sz w:val="28"/>
          <w:szCs w:val="28"/>
        </w:rPr>
      </w:pPr>
      <w:r w:rsidRPr="00D00078">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7E2EF0" w:rsidRPr="00D00078" w:rsidRDefault="007E2EF0" w:rsidP="004C680B">
      <w:pPr>
        <w:ind w:firstLine="709"/>
        <w:contextualSpacing/>
        <w:jc w:val="both"/>
        <w:rPr>
          <w:sz w:val="28"/>
          <w:szCs w:val="28"/>
        </w:rPr>
      </w:pPr>
      <w:r w:rsidRPr="00D00078">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907CD1" w:rsidRDefault="007E2EF0"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26.03.2016 № 236 «О требованиях к предоставлению в электронной форме государственных и муниципальных услуг» («Российская газета», </w:t>
      </w:r>
      <w:r w:rsidR="00907CD1" w:rsidRPr="00D00078">
        <w:rPr>
          <w:sz w:val="28"/>
          <w:szCs w:val="28"/>
        </w:rPr>
        <w:t xml:space="preserve">08.04.2016, </w:t>
      </w:r>
      <w:r w:rsidR="00907CD1">
        <w:rPr>
          <w:sz w:val="28"/>
          <w:szCs w:val="28"/>
        </w:rPr>
        <w:t xml:space="preserve"> </w:t>
      </w:r>
      <w:r w:rsidR="00907CD1" w:rsidRPr="00D00078">
        <w:rPr>
          <w:sz w:val="28"/>
          <w:szCs w:val="28"/>
        </w:rPr>
        <w:t>№ 75;</w:t>
      </w:r>
      <w:r w:rsidR="00907CD1">
        <w:rPr>
          <w:sz w:val="28"/>
          <w:szCs w:val="28"/>
        </w:rPr>
        <w:t xml:space="preserve"> </w:t>
      </w:r>
      <w:r w:rsidR="00907CD1" w:rsidRPr="00D00078">
        <w:rPr>
          <w:sz w:val="28"/>
          <w:szCs w:val="28"/>
        </w:rPr>
        <w:t xml:space="preserve"> «Собрание </w:t>
      </w:r>
      <w:r w:rsidR="00907CD1">
        <w:rPr>
          <w:sz w:val="28"/>
          <w:szCs w:val="28"/>
        </w:rPr>
        <w:t xml:space="preserve"> </w:t>
      </w:r>
      <w:r w:rsidR="00907CD1" w:rsidRPr="00D00078">
        <w:rPr>
          <w:sz w:val="28"/>
          <w:szCs w:val="28"/>
        </w:rPr>
        <w:t xml:space="preserve">законодательства </w:t>
      </w:r>
      <w:r w:rsidR="00907CD1">
        <w:rPr>
          <w:sz w:val="28"/>
          <w:szCs w:val="28"/>
        </w:rPr>
        <w:t xml:space="preserve"> </w:t>
      </w:r>
      <w:r w:rsidR="00907CD1" w:rsidRPr="00D00078">
        <w:rPr>
          <w:sz w:val="28"/>
          <w:szCs w:val="28"/>
        </w:rPr>
        <w:t>Российской</w:t>
      </w:r>
      <w:r w:rsidR="00907CD1">
        <w:rPr>
          <w:sz w:val="28"/>
          <w:szCs w:val="28"/>
        </w:rPr>
        <w:t xml:space="preserve">  </w:t>
      </w:r>
      <w:r w:rsidR="00907CD1" w:rsidRPr="00D00078">
        <w:rPr>
          <w:sz w:val="28"/>
          <w:szCs w:val="28"/>
        </w:rPr>
        <w:t>Федерации»,</w:t>
      </w:r>
    </w:p>
    <w:p w:rsidR="007E2EF0" w:rsidRPr="00D00078" w:rsidRDefault="007E2EF0" w:rsidP="00907CD1">
      <w:pPr>
        <w:shd w:val="clear" w:color="auto" w:fill="FFFFFF"/>
        <w:autoSpaceDE w:val="0"/>
        <w:autoSpaceDN w:val="0"/>
        <w:adjustRightInd w:val="0"/>
        <w:jc w:val="both"/>
        <w:rPr>
          <w:sz w:val="28"/>
          <w:szCs w:val="28"/>
        </w:rPr>
      </w:pPr>
      <w:r w:rsidRPr="00D00078">
        <w:rPr>
          <w:sz w:val="28"/>
          <w:szCs w:val="28"/>
        </w:rPr>
        <w:lastRenderedPageBreak/>
        <w:t xml:space="preserve">11.04.2016, № 15, ст. 2084); </w:t>
      </w:r>
    </w:p>
    <w:p w:rsidR="007E2EF0" w:rsidRPr="00D00078" w:rsidRDefault="007E2EF0" w:rsidP="004C680B">
      <w:pPr>
        <w:shd w:val="clear" w:color="auto" w:fill="FFFFFF"/>
        <w:autoSpaceDE w:val="0"/>
        <w:autoSpaceDN w:val="0"/>
        <w:adjustRightInd w:val="0"/>
        <w:ind w:firstLine="709"/>
        <w:jc w:val="both"/>
        <w:rPr>
          <w:sz w:val="28"/>
          <w:szCs w:val="28"/>
        </w:rPr>
      </w:pPr>
      <w:r w:rsidRPr="00D00078">
        <w:rPr>
          <w:sz w:val="28"/>
          <w:szCs w:val="28"/>
        </w:rPr>
        <w:t xml:space="preserve">Закон Ханты-Мансийского автономного округа – Югры </w:t>
      </w:r>
      <w:r w:rsidRPr="00D00078">
        <w:rPr>
          <w:sz w:val="28"/>
          <w:szCs w:val="28"/>
        </w:rPr>
        <w:br/>
        <w:t xml:space="preserve">от 11.06.2010 № 102-оз «Об административных правонарушениях» («Собрание законодательства Ханты-Мансийского автономного </w:t>
      </w:r>
      <w:r w:rsidRPr="00D00078">
        <w:rPr>
          <w:sz w:val="28"/>
          <w:szCs w:val="28"/>
        </w:rPr>
        <w:br/>
        <w:t>округа – Югры», 01.06.2010 – 15.06.2010, № 6 (часть I), ст. 461, газета «Новости Югры», № 107, 13.07.2010);</w:t>
      </w:r>
    </w:p>
    <w:p w:rsidR="007E2EF0" w:rsidRPr="00D00078" w:rsidRDefault="007E2EF0" w:rsidP="004C680B">
      <w:pPr>
        <w:shd w:val="clear" w:color="auto" w:fill="FFFFFF"/>
        <w:autoSpaceDE w:val="0"/>
        <w:autoSpaceDN w:val="0"/>
        <w:adjustRightInd w:val="0"/>
        <w:ind w:firstLine="709"/>
        <w:jc w:val="both"/>
        <w:rPr>
          <w:sz w:val="28"/>
          <w:szCs w:val="28"/>
        </w:rPr>
      </w:pPr>
      <w:r w:rsidRPr="00D00078">
        <w:rPr>
          <w:sz w:val="28"/>
          <w:szCs w:val="28"/>
        </w:rPr>
        <w:t>постановление Правительства Ханты-Мансийского автономного округа – Югры от 01.06.2012 № 194-п «О региональных информационных системах Ханты-Мансийского автономного</w:t>
      </w:r>
      <w:r w:rsidRPr="00D00078">
        <w:rPr>
          <w:color w:val="FFFFFF" w:themeColor="background1"/>
          <w:sz w:val="28"/>
          <w:szCs w:val="28"/>
        </w:rPr>
        <w:t>….</w:t>
      </w:r>
      <w:r w:rsidRPr="00D00078">
        <w:rPr>
          <w:sz w:val="28"/>
          <w:szCs w:val="28"/>
        </w:rPr>
        <w:t>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Ханты-Мансийского автономного округа – Югры», 15.06.2012, № 6 (ч. 1), ст. 593);</w:t>
      </w:r>
    </w:p>
    <w:p w:rsidR="007E2EF0" w:rsidRPr="00D00078" w:rsidRDefault="007E2EF0" w:rsidP="004C680B">
      <w:pPr>
        <w:pStyle w:val="afa"/>
        <w:ind w:firstLine="708"/>
        <w:jc w:val="both"/>
        <w:rPr>
          <w:sz w:val="28"/>
          <w:szCs w:val="28"/>
        </w:rPr>
      </w:pPr>
      <w:r w:rsidRPr="00D00078">
        <w:rPr>
          <w:sz w:val="28"/>
          <w:szCs w:val="28"/>
        </w:rPr>
        <w:t>Устав Ханты-Мансийского района (газета «Наш район Ханты-Мансийский», № 50, 21.12.2006);</w:t>
      </w:r>
    </w:p>
    <w:p w:rsidR="007E2EF0" w:rsidRPr="00D00078" w:rsidRDefault="007E2EF0" w:rsidP="004C680B">
      <w:pPr>
        <w:pStyle w:val="afa"/>
        <w:ind w:firstLine="708"/>
        <w:jc w:val="both"/>
        <w:rPr>
          <w:sz w:val="28"/>
          <w:szCs w:val="28"/>
        </w:rPr>
      </w:pPr>
      <w:r w:rsidRPr="00D00078">
        <w:rPr>
          <w:sz w:val="28"/>
          <w:szCs w:val="28"/>
        </w:rPr>
        <w:t xml:space="preserve">решение Думы Ханты-Мансийского района от 21.03.2008 </w:t>
      </w:r>
      <w:r w:rsidRPr="00D00078">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7E2EF0" w:rsidRPr="00D00078" w:rsidRDefault="007E2EF0" w:rsidP="004C680B">
      <w:pPr>
        <w:ind w:firstLine="708"/>
        <w:jc w:val="both"/>
        <w:rPr>
          <w:rFonts w:eastAsia="Calibri"/>
          <w:sz w:val="28"/>
          <w:szCs w:val="28"/>
          <w:lang w:eastAsia="en-US"/>
        </w:rPr>
      </w:pPr>
      <w:r w:rsidRPr="00D00078">
        <w:rPr>
          <w:rFonts w:eastAsia="Calibri"/>
          <w:sz w:val="28"/>
          <w:szCs w:val="28"/>
          <w:lang w:eastAsia="en-US"/>
        </w:rPr>
        <w:t>решение Думы Ханты-Мансийско</w:t>
      </w:r>
      <w:r w:rsidR="00B00A84">
        <w:rPr>
          <w:rFonts w:eastAsia="Calibri"/>
          <w:sz w:val="28"/>
          <w:szCs w:val="28"/>
          <w:lang w:eastAsia="en-US"/>
        </w:rPr>
        <w:t xml:space="preserve">го района от 20.12.2013 № 313 </w:t>
      </w:r>
      <w:r w:rsidR="00262CB9">
        <w:rPr>
          <w:rFonts w:eastAsia="Calibri"/>
          <w:sz w:val="28"/>
          <w:szCs w:val="28"/>
          <w:lang w:eastAsia="en-US"/>
        </w:rPr>
        <w:br/>
      </w:r>
      <w:r w:rsidRPr="00D00078">
        <w:rPr>
          <w:rFonts w:eastAsia="Calibri"/>
          <w:sz w:val="28"/>
          <w:szCs w:val="28"/>
          <w:lang w:eastAsia="en-US"/>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7E2EF0" w:rsidRPr="00D00078" w:rsidRDefault="007E2EF0" w:rsidP="004C680B">
      <w:pPr>
        <w:ind w:firstLine="708"/>
        <w:jc w:val="both"/>
        <w:rPr>
          <w:sz w:val="28"/>
          <w:szCs w:val="28"/>
          <w:lang w:eastAsia="ar-SA"/>
        </w:rPr>
      </w:pPr>
      <w:r w:rsidRPr="00D00078">
        <w:rPr>
          <w:sz w:val="28"/>
          <w:szCs w:val="28"/>
          <w:lang w:eastAsia="ar-SA"/>
        </w:rPr>
        <w:t xml:space="preserve">решение Думы Ханты-Мансийского района от 20.03.2014 № 336 </w:t>
      </w:r>
      <w:r w:rsidR="00262CB9">
        <w:rPr>
          <w:sz w:val="28"/>
          <w:szCs w:val="28"/>
          <w:lang w:eastAsia="ar-SA"/>
        </w:rPr>
        <w:br/>
      </w:r>
      <w:r w:rsidRPr="00D00078">
        <w:rPr>
          <w:sz w:val="28"/>
          <w:szCs w:val="28"/>
          <w:lang w:eastAsia="ar-SA"/>
        </w:rPr>
        <w:t>«</w:t>
      </w:r>
      <w:r w:rsidRPr="00D00078">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D00078">
        <w:rPr>
          <w:sz w:val="28"/>
          <w:szCs w:val="28"/>
          <w:lang w:eastAsia="ar-SA"/>
        </w:rPr>
        <w:t>(газета «Наш район», № 12, 27</w:t>
      </w:r>
      <w:r w:rsidRPr="00D00078">
        <w:rPr>
          <w:rFonts w:eastAsia="Calibri"/>
          <w:sz w:val="28"/>
          <w:szCs w:val="28"/>
          <w:lang w:eastAsia="ar-SA"/>
        </w:rPr>
        <w:t>.03.2014</w:t>
      </w:r>
      <w:r w:rsidRPr="00D00078">
        <w:rPr>
          <w:sz w:val="28"/>
          <w:szCs w:val="28"/>
          <w:lang w:eastAsia="ar-SA"/>
        </w:rPr>
        <w:t>)</w:t>
      </w:r>
      <w:r w:rsidRPr="00D00078">
        <w:rPr>
          <w:rFonts w:eastAsia="Calibri"/>
          <w:sz w:val="28"/>
          <w:szCs w:val="28"/>
          <w:lang w:eastAsia="ar-SA"/>
        </w:rPr>
        <w:t>;</w:t>
      </w:r>
    </w:p>
    <w:p w:rsidR="007E2EF0" w:rsidRPr="00D00078" w:rsidRDefault="007E2EF0" w:rsidP="004C680B">
      <w:pPr>
        <w:ind w:firstLine="708"/>
        <w:jc w:val="both"/>
        <w:rPr>
          <w:sz w:val="28"/>
          <w:szCs w:val="28"/>
        </w:rPr>
      </w:pPr>
      <w:r w:rsidRPr="00D00078">
        <w:rPr>
          <w:sz w:val="28"/>
          <w:szCs w:val="28"/>
          <w:lang w:eastAsia="en-US"/>
        </w:rPr>
        <w:t xml:space="preserve">постановление администрации Ханты-Мансийского района </w:t>
      </w:r>
      <w:r w:rsidR="00262CB9">
        <w:rPr>
          <w:sz w:val="28"/>
          <w:szCs w:val="28"/>
          <w:lang w:eastAsia="en-US"/>
        </w:rPr>
        <w:br/>
        <w:t xml:space="preserve">от 24.02.2016 </w:t>
      </w:r>
      <w:r w:rsidRPr="00D00078">
        <w:rPr>
          <w:sz w:val="28"/>
          <w:szCs w:val="28"/>
          <w:lang w:eastAsia="en-US"/>
        </w:rPr>
        <w:t>№ 52 «</w:t>
      </w:r>
      <w:r w:rsidRPr="00D00078">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7E2EF0" w:rsidRPr="00D00078" w:rsidRDefault="007E2EF0" w:rsidP="004C680B">
      <w:pPr>
        <w:ind w:firstLine="708"/>
        <w:jc w:val="both"/>
        <w:rPr>
          <w:sz w:val="28"/>
          <w:szCs w:val="28"/>
        </w:rPr>
      </w:pPr>
      <w:r w:rsidRPr="00D00078">
        <w:rPr>
          <w:sz w:val="28"/>
          <w:szCs w:val="28"/>
          <w:lang w:eastAsia="ar-SA"/>
        </w:rPr>
        <w:t xml:space="preserve">постановление администрации Ханты-Мансийского района </w:t>
      </w:r>
      <w:r w:rsidRPr="00D00078">
        <w:rPr>
          <w:sz w:val="28"/>
          <w:szCs w:val="28"/>
          <w:lang w:eastAsia="ar-SA"/>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7E2EF0" w:rsidRPr="00D00078" w:rsidRDefault="007E2EF0" w:rsidP="004C680B">
      <w:pPr>
        <w:suppressAutoHyphens/>
        <w:ind w:firstLine="709"/>
        <w:jc w:val="both"/>
        <w:rPr>
          <w:sz w:val="28"/>
          <w:szCs w:val="28"/>
          <w:lang w:eastAsia="en-US"/>
        </w:rPr>
      </w:pPr>
      <w:r w:rsidRPr="00D00078">
        <w:rPr>
          <w:sz w:val="28"/>
          <w:szCs w:val="28"/>
          <w:lang w:eastAsia="en-US"/>
        </w:rPr>
        <w:t>настоящий административный регламент.</w:t>
      </w:r>
    </w:p>
    <w:p w:rsidR="007E2EF0" w:rsidRPr="00D00078" w:rsidRDefault="007E2EF0" w:rsidP="004C680B">
      <w:pPr>
        <w:pStyle w:val="2b"/>
        <w:widowControl w:val="0"/>
        <w:tabs>
          <w:tab w:val="left" w:pos="0"/>
          <w:tab w:val="left" w:pos="540"/>
          <w:tab w:val="left" w:pos="10080"/>
        </w:tabs>
        <w:ind w:left="0"/>
        <w:jc w:val="both"/>
        <w:rPr>
          <w:rFonts w:ascii="Times New Roman" w:hAnsi="Times New Roman"/>
          <w:sz w:val="28"/>
          <w:szCs w:val="28"/>
        </w:rPr>
      </w:pPr>
    </w:p>
    <w:p w:rsidR="007E2EF0" w:rsidRPr="00D00078" w:rsidRDefault="007E2EF0" w:rsidP="004C680B">
      <w:pPr>
        <w:contextualSpacing/>
        <w:jc w:val="center"/>
        <w:rPr>
          <w:sz w:val="28"/>
          <w:szCs w:val="28"/>
        </w:rPr>
      </w:pPr>
      <w:r w:rsidRPr="00D00078">
        <w:rPr>
          <w:sz w:val="28"/>
          <w:szCs w:val="28"/>
        </w:rPr>
        <w:t xml:space="preserve">Исчерпывающий перечень документов, </w:t>
      </w:r>
    </w:p>
    <w:p w:rsidR="007E2EF0" w:rsidRPr="00D00078" w:rsidRDefault="007E2EF0" w:rsidP="004C680B">
      <w:pPr>
        <w:contextualSpacing/>
        <w:jc w:val="center"/>
        <w:rPr>
          <w:sz w:val="28"/>
          <w:szCs w:val="28"/>
        </w:rPr>
      </w:pPr>
      <w:r w:rsidRPr="00D00078">
        <w:rPr>
          <w:sz w:val="28"/>
          <w:szCs w:val="28"/>
        </w:rPr>
        <w:t>необходимых для предоставления муниципальной услуги</w:t>
      </w:r>
    </w:p>
    <w:p w:rsidR="007E2EF0" w:rsidRPr="00D00078" w:rsidRDefault="007E2EF0" w:rsidP="004C680B">
      <w:pPr>
        <w:pStyle w:val="2b"/>
        <w:widowControl w:val="0"/>
        <w:tabs>
          <w:tab w:val="left" w:pos="0"/>
          <w:tab w:val="left" w:pos="540"/>
          <w:tab w:val="left" w:pos="10080"/>
        </w:tabs>
        <w:ind w:left="0" w:firstLine="709"/>
        <w:jc w:val="center"/>
        <w:rPr>
          <w:rFonts w:ascii="Times New Roman" w:hAnsi="Times New Roman"/>
          <w:sz w:val="28"/>
          <w:szCs w:val="28"/>
          <w:lang w:eastAsia="ru-RU"/>
        </w:rPr>
      </w:pPr>
    </w:p>
    <w:p w:rsidR="007E2EF0" w:rsidRPr="00D00078" w:rsidRDefault="00A76DC0" w:rsidP="004C680B">
      <w:pPr>
        <w:pStyle w:val="2b"/>
        <w:widowControl w:val="0"/>
        <w:tabs>
          <w:tab w:val="left" w:pos="0"/>
          <w:tab w:val="left" w:pos="540"/>
          <w:tab w:val="left" w:pos="10080"/>
        </w:tabs>
        <w:ind w:left="0" w:firstLine="709"/>
        <w:jc w:val="both"/>
        <w:rPr>
          <w:rFonts w:ascii="Times New Roman" w:hAnsi="Times New Roman"/>
          <w:sz w:val="28"/>
          <w:szCs w:val="28"/>
        </w:rPr>
      </w:pPr>
      <w:r w:rsidRPr="00D00078">
        <w:rPr>
          <w:rFonts w:ascii="Times New Roman" w:hAnsi="Times New Roman"/>
          <w:sz w:val="28"/>
          <w:szCs w:val="28"/>
        </w:rPr>
        <w:t>23</w:t>
      </w:r>
      <w:r w:rsidR="007E2EF0" w:rsidRPr="00D00078">
        <w:rPr>
          <w:rFonts w:ascii="Times New Roman" w:hAnsi="Times New Roman"/>
          <w:sz w:val="28"/>
          <w:szCs w:val="28"/>
        </w:rPr>
        <w:t xml:space="preserve">. Для предоставления муниципальной услуги </w:t>
      </w:r>
      <w:r w:rsidR="00306C5D" w:rsidRPr="00D00078">
        <w:rPr>
          <w:rFonts w:ascii="Times New Roman" w:hAnsi="Times New Roman"/>
          <w:sz w:val="28"/>
          <w:szCs w:val="28"/>
        </w:rPr>
        <w:t>необходимы следующие документы</w:t>
      </w:r>
      <w:r w:rsidR="00CF3B02" w:rsidRPr="00D00078">
        <w:rPr>
          <w:rFonts w:ascii="Times New Roman" w:hAnsi="Times New Roman"/>
          <w:sz w:val="28"/>
          <w:szCs w:val="28"/>
        </w:rPr>
        <w:t xml:space="preserve"> (далее также – запрос о предоставлении муниципальной услуги</w:t>
      </w:r>
      <w:r w:rsidR="004A4F90" w:rsidRPr="00D00078">
        <w:rPr>
          <w:rFonts w:ascii="Times New Roman" w:hAnsi="Times New Roman"/>
          <w:sz w:val="28"/>
          <w:szCs w:val="28"/>
        </w:rPr>
        <w:t>, запрос</w:t>
      </w:r>
      <w:r w:rsidR="00CF3B02" w:rsidRPr="00D00078">
        <w:rPr>
          <w:rFonts w:ascii="Times New Roman" w:hAnsi="Times New Roman"/>
          <w:sz w:val="28"/>
          <w:szCs w:val="28"/>
        </w:rPr>
        <w:t>)</w:t>
      </w:r>
      <w:r w:rsidR="007E2EF0" w:rsidRPr="00D00078">
        <w:rPr>
          <w:rFonts w:ascii="Times New Roman" w:hAnsi="Times New Roman"/>
          <w:sz w:val="28"/>
          <w:szCs w:val="28"/>
        </w:rPr>
        <w:t>:</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 xml:space="preserve">1) заявление о </w:t>
      </w:r>
      <w:r w:rsidRPr="00D00078">
        <w:rPr>
          <w:rFonts w:ascii="Times New Roman" w:hAnsi="Times New Roman"/>
          <w:sz w:val="28"/>
          <w:szCs w:val="28"/>
          <w:lang w:eastAsia="ar-SA"/>
        </w:rPr>
        <w:t xml:space="preserve">выдаче </w:t>
      </w:r>
      <w:r w:rsidRPr="00D00078">
        <w:rPr>
          <w:rFonts w:ascii="Times New Roman" w:hAnsi="Times New Roman"/>
          <w:sz w:val="28"/>
          <w:szCs w:val="28"/>
        </w:rPr>
        <w:t>разрешения на установку и эксплуатацию рекламной конструкции (далее также – заявление</w:t>
      </w:r>
      <w:r w:rsidR="004A4F90" w:rsidRPr="00D00078">
        <w:rPr>
          <w:rFonts w:ascii="Times New Roman" w:hAnsi="Times New Roman"/>
          <w:sz w:val="28"/>
          <w:szCs w:val="28"/>
        </w:rPr>
        <w:t xml:space="preserve"> о предоставлении муниципальной услуги, заявление</w:t>
      </w:r>
      <w:r w:rsidRPr="00D00078">
        <w:rPr>
          <w:rFonts w:ascii="Times New Roman" w:hAnsi="Times New Roman"/>
          <w:sz w:val="28"/>
          <w:szCs w:val="28"/>
        </w:rPr>
        <w:t>);</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2) данные о заявителе – физическом лице (документ, удостоверяющий личность);</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3) подтверждение в письменной форме согласия собственника или иного</w:t>
      </w:r>
      <w:r w:rsidR="00EE116F" w:rsidRPr="00D00078">
        <w:rPr>
          <w:rFonts w:ascii="Times New Roman" w:hAnsi="Times New Roman"/>
          <w:sz w:val="28"/>
          <w:szCs w:val="28"/>
        </w:rPr>
        <w:t xml:space="preserve"> указанного в частях 5,</w:t>
      </w:r>
      <w:r w:rsidR="00262CB9">
        <w:rPr>
          <w:rFonts w:ascii="Times New Roman" w:hAnsi="Times New Roman"/>
          <w:sz w:val="28"/>
          <w:szCs w:val="28"/>
        </w:rPr>
        <w:t xml:space="preserve"> </w:t>
      </w:r>
      <w:r w:rsidR="00EE116F" w:rsidRPr="00D00078">
        <w:rPr>
          <w:rFonts w:ascii="Times New Roman" w:hAnsi="Times New Roman"/>
          <w:sz w:val="28"/>
          <w:szCs w:val="28"/>
        </w:rPr>
        <w:t>6,</w:t>
      </w:r>
      <w:r w:rsidR="00262CB9">
        <w:rPr>
          <w:rFonts w:ascii="Times New Roman" w:hAnsi="Times New Roman"/>
          <w:sz w:val="28"/>
          <w:szCs w:val="28"/>
        </w:rPr>
        <w:t xml:space="preserve"> </w:t>
      </w:r>
      <w:r w:rsidR="00EE116F" w:rsidRPr="00D00078">
        <w:rPr>
          <w:rFonts w:ascii="Times New Roman" w:hAnsi="Times New Roman"/>
          <w:sz w:val="28"/>
          <w:szCs w:val="28"/>
        </w:rPr>
        <w:t>7 статьи 19 Федерального закона от 13.03.2006 № 38-ФЗ</w:t>
      </w:r>
      <w:r w:rsidRPr="00D00078">
        <w:rPr>
          <w:rFonts w:ascii="Times New Roman" w:hAnsi="Times New Roman"/>
          <w:sz w:val="28"/>
          <w:szCs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w:t>
      </w:r>
      <w:r w:rsidR="00B521DB" w:rsidRPr="00D00078">
        <w:rPr>
          <w:rFonts w:ascii="Times New Roman" w:hAnsi="Times New Roman"/>
          <w:sz w:val="28"/>
          <w:szCs w:val="28"/>
        </w:rPr>
        <w:t xml:space="preserve"> </w:t>
      </w:r>
      <w:r w:rsidRPr="00D00078">
        <w:rPr>
          <w:rFonts w:ascii="Times New Roman" w:hAnsi="Times New Roman"/>
          <w:sz w:val="28"/>
          <w:szCs w:val="28"/>
        </w:rPr>
        <w:t>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 xml:space="preserve">4) договор на установку и эксплуатацию рекламной конструкции с собственником земельного участка, </w:t>
      </w:r>
      <w:r w:rsidR="00B521DB" w:rsidRPr="00D00078">
        <w:rPr>
          <w:rFonts w:ascii="Times New Roman" w:hAnsi="Times New Roman"/>
          <w:sz w:val="28"/>
          <w:szCs w:val="28"/>
        </w:rPr>
        <w:t xml:space="preserve">здания или </w:t>
      </w:r>
      <w:r w:rsidRPr="00D00078">
        <w:rPr>
          <w:rFonts w:ascii="Times New Roman" w:hAnsi="Times New Roman"/>
          <w:sz w:val="28"/>
          <w:szCs w:val="28"/>
        </w:rPr>
        <w:t>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521DB"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 xml:space="preserve">5) </w:t>
      </w:r>
      <w:r w:rsidR="00406C92" w:rsidRPr="00024D8E">
        <w:rPr>
          <w:rFonts w:ascii="Times New Roman" w:hAnsi="Times New Roman"/>
          <w:sz w:val="28"/>
          <w:szCs w:val="28"/>
        </w:rPr>
        <w:t>проектн</w:t>
      </w:r>
      <w:r w:rsidR="00406C92">
        <w:rPr>
          <w:rFonts w:ascii="Times New Roman" w:hAnsi="Times New Roman"/>
          <w:sz w:val="28"/>
          <w:szCs w:val="28"/>
        </w:rPr>
        <w:t>ая</w:t>
      </w:r>
      <w:r w:rsidR="00406C92" w:rsidRPr="00024D8E">
        <w:rPr>
          <w:rFonts w:ascii="Times New Roman" w:hAnsi="Times New Roman"/>
          <w:sz w:val="28"/>
          <w:szCs w:val="28"/>
        </w:rPr>
        <w:t xml:space="preserve"> документаци</w:t>
      </w:r>
      <w:r w:rsidR="00406C92">
        <w:rPr>
          <w:rFonts w:ascii="Times New Roman" w:hAnsi="Times New Roman"/>
          <w:sz w:val="28"/>
          <w:szCs w:val="28"/>
        </w:rPr>
        <w:t>я</w:t>
      </w:r>
      <w:r w:rsidR="00406C92" w:rsidRPr="00024D8E">
        <w:rPr>
          <w:rFonts w:ascii="Times New Roman" w:hAnsi="Times New Roman"/>
          <w:sz w:val="28"/>
          <w:szCs w:val="28"/>
        </w:rPr>
        <w:t xml:space="preserve"> рекламной конструкции, в том числе эскизн</w:t>
      </w:r>
      <w:r w:rsidR="00406C92">
        <w:rPr>
          <w:rFonts w:ascii="Times New Roman" w:hAnsi="Times New Roman"/>
          <w:sz w:val="28"/>
          <w:szCs w:val="28"/>
        </w:rPr>
        <w:t>ый</w:t>
      </w:r>
      <w:r w:rsidR="00406C92" w:rsidRPr="00024D8E">
        <w:rPr>
          <w:rFonts w:ascii="Times New Roman" w:hAnsi="Times New Roman"/>
          <w:sz w:val="28"/>
          <w:szCs w:val="28"/>
        </w:rPr>
        <w:t xml:space="preserve"> проект с фотоизображением и топографической съемк</w:t>
      </w:r>
      <w:r w:rsidR="00406C92">
        <w:rPr>
          <w:rFonts w:ascii="Times New Roman" w:hAnsi="Times New Roman"/>
          <w:sz w:val="28"/>
          <w:szCs w:val="28"/>
        </w:rPr>
        <w:t>ой</w:t>
      </w:r>
      <w:r w:rsidR="00406C92" w:rsidRPr="00024D8E">
        <w:rPr>
          <w:rFonts w:ascii="Times New Roman" w:hAnsi="Times New Roman"/>
          <w:sz w:val="28"/>
          <w:szCs w:val="28"/>
        </w:rPr>
        <w:t xml:space="preserve"> территории места установки рекламной к</w:t>
      </w:r>
      <w:r w:rsidR="00406C92">
        <w:rPr>
          <w:rFonts w:ascii="Times New Roman" w:hAnsi="Times New Roman"/>
          <w:sz w:val="28"/>
          <w:szCs w:val="28"/>
        </w:rPr>
        <w:t>онструкции в масштабе 1:500</w:t>
      </w:r>
      <w:r w:rsidR="00B521DB" w:rsidRPr="00D00078">
        <w:rPr>
          <w:rFonts w:ascii="Times New Roman" w:hAnsi="Times New Roman"/>
          <w:sz w:val="28"/>
          <w:szCs w:val="28"/>
        </w:rPr>
        <w:t>;</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8"/>
          <w:szCs w:val="28"/>
        </w:rPr>
      </w:pPr>
      <w:r w:rsidRPr="00D00078">
        <w:rPr>
          <w:rFonts w:ascii="Times New Roman" w:hAnsi="Times New Roman"/>
          <w:sz w:val="28"/>
          <w:szCs w:val="28"/>
        </w:rPr>
        <w:t xml:space="preserve">6) </w:t>
      </w:r>
      <w:r w:rsidR="007255D3" w:rsidRPr="00D00078">
        <w:rPr>
          <w:rFonts w:ascii="Times New Roman" w:hAnsi="Times New Roman"/>
          <w:sz w:val="28"/>
          <w:szCs w:val="28"/>
        </w:rPr>
        <w:t>сведения из</w:t>
      </w:r>
      <w:r w:rsidRPr="00D00078">
        <w:rPr>
          <w:rFonts w:ascii="Times New Roman" w:hAnsi="Times New Roman"/>
          <w:sz w:val="28"/>
          <w:szCs w:val="28"/>
        </w:rPr>
        <w:t xml:space="preserve"> </w:t>
      </w:r>
      <w:r w:rsidR="007255D3" w:rsidRPr="00D00078">
        <w:rPr>
          <w:rFonts w:ascii="Times New Roman" w:hAnsi="Times New Roman"/>
          <w:sz w:val="28"/>
          <w:szCs w:val="28"/>
        </w:rPr>
        <w:t xml:space="preserve">Единого </w:t>
      </w:r>
      <w:r w:rsidRPr="00D00078">
        <w:rPr>
          <w:rFonts w:ascii="Times New Roman" w:hAnsi="Times New Roman"/>
          <w:sz w:val="28"/>
          <w:szCs w:val="28"/>
        </w:rPr>
        <w:t>государственно</w:t>
      </w:r>
      <w:r w:rsidR="007255D3" w:rsidRPr="00D00078">
        <w:rPr>
          <w:rFonts w:ascii="Times New Roman" w:hAnsi="Times New Roman"/>
          <w:sz w:val="28"/>
          <w:szCs w:val="28"/>
        </w:rPr>
        <w:t xml:space="preserve">го реестра </w:t>
      </w:r>
      <w:r w:rsidRPr="00D00078">
        <w:rPr>
          <w:rFonts w:ascii="Times New Roman" w:hAnsi="Times New Roman"/>
          <w:sz w:val="28"/>
          <w:szCs w:val="28"/>
        </w:rPr>
        <w:t>ин</w:t>
      </w:r>
      <w:r w:rsidR="00D97504" w:rsidRPr="00D00078">
        <w:rPr>
          <w:rFonts w:ascii="Times New Roman" w:hAnsi="Times New Roman"/>
          <w:sz w:val="28"/>
          <w:szCs w:val="28"/>
        </w:rPr>
        <w:t>дивидуальн</w:t>
      </w:r>
      <w:r w:rsidR="007255D3" w:rsidRPr="00D00078">
        <w:rPr>
          <w:rFonts w:ascii="Times New Roman" w:hAnsi="Times New Roman"/>
          <w:sz w:val="28"/>
          <w:szCs w:val="28"/>
        </w:rPr>
        <w:t>ых</w:t>
      </w:r>
      <w:r w:rsidR="00D97504" w:rsidRPr="00D00078">
        <w:rPr>
          <w:rFonts w:ascii="Times New Roman" w:hAnsi="Times New Roman"/>
          <w:sz w:val="28"/>
          <w:szCs w:val="28"/>
        </w:rPr>
        <w:t xml:space="preserve"> предпринимател</w:t>
      </w:r>
      <w:r w:rsidR="007255D3" w:rsidRPr="00D00078">
        <w:rPr>
          <w:rFonts w:ascii="Times New Roman" w:hAnsi="Times New Roman"/>
          <w:sz w:val="28"/>
          <w:szCs w:val="28"/>
        </w:rPr>
        <w:t>ей</w:t>
      </w:r>
      <w:r w:rsidR="00D97504" w:rsidRPr="00D00078">
        <w:rPr>
          <w:rFonts w:ascii="Times New Roman" w:hAnsi="Times New Roman"/>
          <w:sz w:val="28"/>
          <w:szCs w:val="28"/>
        </w:rPr>
        <w:t>;</w:t>
      </w:r>
    </w:p>
    <w:p w:rsidR="007E2EF0" w:rsidRPr="00D00078" w:rsidRDefault="007E2EF0" w:rsidP="004C680B">
      <w:pPr>
        <w:pStyle w:val="17"/>
        <w:spacing w:line="240" w:lineRule="auto"/>
        <w:ind w:firstLine="709"/>
        <w:rPr>
          <w:szCs w:val="28"/>
        </w:rPr>
      </w:pPr>
      <w:r w:rsidRPr="00D00078">
        <w:rPr>
          <w:szCs w:val="28"/>
        </w:rPr>
        <w:t>7) в случае, если недвижимое имущество находится в государственной или муниципальной собственности, – сведения о наличии согласия собственника на присоединение к этому имуществу рекламной конструкции;</w:t>
      </w:r>
    </w:p>
    <w:p w:rsidR="007E2EF0" w:rsidRPr="00D00078" w:rsidRDefault="007E2EF0" w:rsidP="004C680B">
      <w:pPr>
        <w:pStyle w:val="17"/>
        <w:spacing w:line="240" w:lineRule="auto"/>
        <w:ind w:firstLine="708"/>
        <w:rPr>
          <w:szCs w:val="28"/>
        </w:rPr>
      </w:pPr>
      <w:r w:rsidRPr="00D00078">
        <w:rPr>
          <w:szCs w:val="28"/>
        </w:rPr>
        <w:t xml:space="preserve">8) сведения из Единого государственного реестра недвижимости; </w:t>
      </w:r>
    </w:p>
    <w:p w:rsidR="007E2EF0" w:rsidRPr="00D00078" w:rsidRDefault="007E2EF0" w:rsidP="004C680B">
      <w:pPr>
        <w:pStyle w:val="17"/>
        <w:spacing w:line="240" w:lineRule="auto"/>
        <w:ind w:firstLine="709"/>
        <w:rPr>
          <w:szCs w:val="28"/>
        </w:rPr>
      </w:pPr>
      <w:r w:rsidRPr="00D00078">
        <w:rPr>
          <w:szCs w:val="28"/>
        </w:rPr>
        <w:t>9)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7E2EF0" w:rsidRPr="00D00078" w:rsidRDefault="007E2EF0" w:rsidP="004C680B">
      <w:pPr>
        <w:pStyle w:val="17"/>
        <w:spacing w:line="240" w:lineRule="auto"/>
        <w:ind w:firstLine="709"/>
        <w:rPr>
          <w:szCs w:val="28"/>
        </w:rPr>
      </w:pPr>
      <w:r w:rsidRPr="00D00078">
        <w:rPr>
          <w:szCs w:val="28"/>
        </w:rPr>
        <w:t>10) документ (квитанция или платежное поручение), подтверждающий уплату государственной пошлины за выдачу разрешения на у</w:t>
      </w:r>
      <w:r w:rsidR="00FB3DC3" w:rsidRPr="00D00078">
        <w:rPr>
          <w:szCs w:val="28"/>
        </w:rPr>
        <w:t>становку рекламной конструкции;</w:t>
      </w:r>
    </w:p>
    <w:p w:rsidR="00FB3DC3" w:rsidRPr="00D00078" w:rsidRDefault="00FB3DC3" w:rsidP="004C680B">
      <w:pPr>
        <w:pStyle w:val="17"/>
        <w:spacing w:line="240" w:lineRule="auto"/>
        <w:ind w:firstLine="709"/>
        <w:rPr>
          <w:szCs w:val="28"/>
        </w:rPr>
      </w:pPr>
      <w:r w:rsidRPr="00D00078">
        <w:rPr>
          <w:szCs w:val="28"/>
        </w:rPr>
        <w:lastRenderedPageBreak/>
        <w:t>11) документ, подтверждающий полномочия представителя.</w:t>
      </w:r>
    </w:p>
    <w:p w:rsidR="007E2EF0" w:rsidRPr="00D00078" w:rsidRDefault="00A76DC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24</w:t>
      </w:r>
      <w:r w:rsidR="007E2EF0" w:rsidRPr="00D00078">
        <w:rPr>
          <w:rFonts w:eastAsia="Calibri"/>
          <w:sz w:val="28"/>
          <w:szCs w:val="28"/>
          <w:lang w:eastAsia="en-US"/>
        </w:rPr>
        <w:t xml:space="preserve">. Документы, указанные в подпунктах 1 – 5 пункта </w:t>
      </w:r>
      <w:r w:rsidRPr="00D00078">
        <w:rPr>
          <w:rFonts w:eastAsia="Calibri"/>
          <w:sz w:val="28"/>
          <w:szCs w:val="28"/>
          <w:lang w:eastAsia="en-US"/>
        </w:rPr>
        <w:t>23</w:t>
      </w:r>
      <w:r w:rsidR="007E2EF0" w:rsidRPr="00D00078">
        <w:rPr>
          <w:rFonts w:eastAsia="Calibri"/>
          <w:sz w:val="28"/>
          <w:szCs w:val="28"/>
          <w:lang w:eastAsia="en-US"/>
        </w:rPr>
        <w:t xml:space="preserve"> настоящего административного регламента, представляются заявителем самостоятельно.</w:t>
      </w:r>
    </w:p>
    <w:p w:rsidR="007E2EF0" w:rsidRPr="00D00078" w:rsidRDefault="00A76DC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25</w:t>
      </w:r>
      <w:r w:rsidR="00456F91" w:rsidRPr="00D00078">
        <w:rPr>
          <w:rFonts w:eastAsia="Calibri"/>
          <w:sz w:val="28"/>
          <w:szCs w:val="28"/>
          <w:lang w:eastAsia="en-US"/>
        </w:rPr>
        <w:t xml:space="preserve">. </w:t>
      </w:r>
      <w:r w:rsidR="007E2EF0" w:rsidRPr="00D00078">
        <w:rPr>
          <w:rFonts w:eastAsia="Calibri"/>
          <w:sz w:val="28"/>
          <w:szCs w:val="28"/>
          <w:lang w:eastAsia="en-US"/>
        </w:rPr>
        <w:t xml:space="preserve">Документы и (или) информация, указанные в подпунктах 6 – 10 пункта </w:t>
      </w:r>
      <w:r w:rsidRPr="00D00078">
        <w:rPr>
          <w:rFonts w:eastAsia="Calibri"/>
          <w:sz w:val="28"/>
          <w:szCs w:val="28"/>
          <w:lang w:eastAsia="en-US"/>
        </w:rPr>
        <w:t>23</w:t>
      </w:r>
      <w:r w:rsidR="007E2EF0" w:rsidRPr="00D00078">
        <w:rPr>
          <w:rFonts w:eastAsia="Calibri"/>
          <w:sz w:val="28"/>
          <w:szCs w:val="28"/>
          <w:lang w:eastAsia="en-US"/>
        </w:rPr>
        <w:t xml:space="preserve"> настоящего административного регламента, запрашиваются департаментом либо МФЦ в порядке межведомственного (внутриведомственного) информационного взаимодействия или могут быть предоставлены заявителем по собственной инициативе.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Непредставление заявителем документов и сведений, которые он вправе представить по собственной инициативе, не является основанием для отказа ему в предоставлении муниципальной услуги.</w:t>
      </w:r>
    </w:p>
    <w:p w:rsidR="007E2EF0" w:rsidRPr="00D00078" w:rsidRDefault="00456F9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w:t>
      </w:r>
      <w:r w:rsidR="00A76DC0" w:rsidRPr="00D00078">
        <w:rPr>
          <w:rFonts w:eastAsia="Calibri"/>
          <w:sz w:val="28"/>
          <w:szCs w:val="28"/>
          <w:lang w:eastAsia="en-US"/>
        </w:rPr>
        <w:t>6</w:t>
      </w:r>
      <w:r w:rsidR="007E2EF0" w:rsidRPr="00D00078">
        <w:rPr>
          <w:rFonts w:eastAsia="Calibri"/>
          <w:sz w:val="28"/>
          <w:szCs w:val="28"/>
          <w:lang w:eastAsia="en-US"/>
        </w:rPr>
        <w:t>. Способы получения заявителями документов, необходимых для предоставления муниципальной услуги:</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 форму заявления о предоставлении муниципальной услуги заявитель может получить:</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 информационном стенде в месте предоставления муниципальной услуги;</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у специалиста, ответственного за предоставление муниципальной услуги, либо работника МФЦ;</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информационно-телекоммуникационной сети «Интернет» на официальном сайте, Едином и</w:t>
      </w:r>
      <w:r w:rsidR="0013332E" w:rsidRPr="00D00078">
        <w:rPr>
          <w:rFonts w:eastAsia="Calibri"/>
          <w:sz w:val="28"/>
          <w:szCs w:val="28"/>
          <w:lang w:eastAsia="en-US"/>
        </w:rPr>
        <w:t>ли</w:t>
      </w:r>
      <w:r w:rsidRPr="00D00078">
        <w:rPr>
          <w:rFonts w:eastAsia="Calibri"/>
          <w:sz w:val="28"/>
          <w:szCs w:val="28"/>
          <w:lang w:eastAsia="en-US"/>
        </w:rPr>
        <w:t xml:space="preserve"> региональном портал</w:t>
      </w:r>
      <w:r w:rsidR="000A2669" w:rsidRPr="00D00078">
        <w:rPr>
          <w:rFonts w:eastAsia="Calibri"/>
          <w:sz w:val="28"/>
          <w:szCs w:val="28"/>
          <w:lang w:eastAsia="en-US"/>
        </w:rPr>
        <w:t>е</w:t>
      </w:r>
      <w:r w:rsidR="00EB2D2E" w:rsidRPr="00D00078">
        <w:rPr>
          <w:rFonts w:eastAsia="Calibri"/>
          <w:sz w:val="28"/>
          <w:szCs w:val="28"/>
          <w:lang w:eastAsia="en-US"/>
        </w:rPr>
        <w:t>;</w:t>
      </w:r>
    </w:p>
    <w:p w:rsidR="007E2EF0" w:rsidRPr="00D00078" w:rsidRDefault="007E2EF0" w:rsidP="004C680B">
      <w:pPr>
        <w:widowControl w:val="0"/>
        <w:shd w:val="clear" w:color="auto" w:fill="FFFFFF"/>
        <w:autoSpaceDE w:val="0"/>
        <w:autoSpaceDN w:val="0"/>
        <w:adjustRightInd w:val="0"/>
        <w:ind w:firstLine="709"/>
        <w:contextualSpacing/>
        <w:jc w:val="both"/>
        <w:rPr>
          <w:rFonts w:eastAsia="Calibri"/>
          <w:sz w:val="28"/>
          <w:szCs w:val="28"/>
          <w:lang w:eastAsia="en-US"/>
        </w:rPr>
      </w:pPr>
      <w:r w:rsidRPr="00D00078">
        <w:rPr>
          <w:spacing w:val="-1"/>
          <w:sz w:val="28"/>
          <w:szCs w:val="28"/>
        </w:rPr>
        <w:t xml:space="preserve">2) сведения, указанные в подпункте 6 пункта </w:t>
      </w:r>
      <w:r w:rsidR="00A76DC0" w:rsidRPr="00D00078">
        <w:rPr>
          <w:spacing w:val="-1"/>
          <w:sz w:val="28"/>
          <w:szCs w:val="28"/>
        </w:rPr>
        <w:t>23</w:t>
      </w:r>
      <w:r w:rsidRPr="00D00078">
        <w:rPr>
          <w:spacing w:val="-1"/>
          <w:sz w:val="28"/>
          <w:szCs w:val="28"/>
        </w:rPr>
        <w:t xml:space="preserve"> настоящего административного регламента, заявитель может получить, обратившись в </w:t>
      </w:r>
      <w:r w:rsidRPr="00D00078">
        <w:rPr>
          <w:rFonts w:eastAsia="Calibri"/>
          <w:sz w:val="28"/>
          <w:szCs w:val="28"/>
          <w:lang w:eastAsia="en-US"/>
        </w:rPr>
        <w:t>Инспекцию ФНС по Ханты-Мансийскому автономному округу – Югре (способы получения информации о ее месте нахождения и графике работы указаны в подпункте 2 пункта 5 настоящего административного регламента);</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spacing w:val="-1"/>
          <w:sz w:val="28"/>
          <w:szCs w:val="28"/>
        </w:rPr>
        <w:t xml:space="preserve">3) сведения, указанные в подпунктах 7, 9 пункта </w:t>
      </w:r>
      <w:r w:rsidR="00A76DC0" w:rsidRPr="00D00078">
        <w:rPr>
          <w:spacing w:val="-1"/>
          <w:sz w:val="28"/>
          <w:szCs w:val="28"/>
        </w:rPr>
        <w:t>23</w:t>
      </w:r>
      <w:r w:rsidRPr="00D00078">
        <w:rPr>
          <w:spacing w:val="-1"/>
          <w:sz w:val="28"/>
          <w:szCs w:val="28"/>
        </w:rPr>
        <w:t xml:space="preserve"> настоящего административного регламента, заявитель может получить, обратившись в</w:t>
      </w:r>
      <w:r w:rsidRPr="00D00078">
        <w:rPr>
          <w:rFonts w:eastAsia="Calibri"/>
          <w:sz w:val="28"/>
          <w:szCs w:val="28"/>
          <w:lang w:eastAsia="en-US"/>
        </w:rPr>
        <w:t xml:space="preserve"> Росимущества, Депимущества Югры, департамент имущественных и земельных отношений администрации района или соответствующую </w:t>
      </w:r>
      <w:r w:rsidRPr="00D00078">
        <w:rPr>
          <w:sz w:val="28"/>
          <w:szCs w:val="28"/>
          <w:lang w:eastAsia="en-US"/>
        </w:rPr>
        <w:t>администрацию сельского поселения Ханты-Мансийского района</w:t>
      </w:r>
      <w:r w:rsidRPr="00D00078">
        <w:rPr>
          <w:rFonts w:eastAsia="Calibri"/>
          <w:sz w:val="28"/>
          <w:szCs w:val="28"/>
          <w:lang w:eastAsia="en-US"/>
        </w:rPr>
        <w:t xml:space="preserve"> (способы получения информации об их месте нахождения и графике работы указаны в подпунктах 4 – 7 пункта 5 настоящего административного регламента);</w:t>
      </w:r>
    </w:p>
    <w:p w:rsidR="007E2EF0" w:rsidRPr="00D00078" w:rsidRDefault="007E2EF0" w:rsidP="004C680B">
      <w:pPr>
        <w:autoSpaceDE w:val="0"/>
        <w:autoSpaceDN w:val="0"/>
        <w:adjustRightInd w:val="0"/>
        <w:ind w:firstLine="708"/>
        <w:jc w:val="both"/>
        <w:rPr>
          <w:spacing w:val="-1"/>
          <w:sz w:val="28"/>
          <w:szCs w:val="28"/>
        </w:rPr>
      </w:pPr>
      <w:r w:rsidRPr="00D00078">
        <w:rPr>
          <w:spacing w:val="-1"/>
          <w:sz w:val="28"/>
          <w:szCs w:val="28"/>
        </w:rPr>
        <w:t xml:space="preserve">4) сведения, указанные в подпункте 8 пункта </w:t>
      </w:r>
      <w:r w:rsidR="00456F91" w:rsidRPr="00D00078">
        <w:rPr>
          <w:spacing w:val="-1"/>
          <w:sz w:val="28"/>
          <w:szCs w:val="28"/>
        </w:rPr>
        <w:t>2</w:t>
      </w:r>
      <w:r w:rsidR="00A76DC0" w:rsidRPr="00D00078">
        <w:rPr>
          <w:spacing w:val="-1"/>
          <w:sz w:val="28"/>
          <w:szCs w:val="28"/>
        </w:rPr>
        <w:t>3</w:t>
      </w:r>
      <w:r w:rsidRPr="00D00078">
        <w:rPr>
          <w:spacing w:val="-1"/>
          <w:sz w:val="28"/>
          <w:szCs w:val="28"/>
        </w:rPr>
        <w:t xml:space="preserve"> настоящего административного регламента, заявитель может получить, обратившись в Росреестр (способы получения информации о его месте нахождения и графике работы указаны в подпункте 1 пункта 5 настоящего административного регламента);</w:t>
      </w:r>
    </w:p>
    <w:p w:rsidR="007E2EF0" w:rsidRPr="00D00078" w:rsidRDefault="007E2EF0" w:rsidP="004C680B">
      <w:pPr>
        <w:widowControl w:val="0"/>
        <w:shd w:val="clear" w:color="auto" w:fill="FFFFFF"/>
        <w:autoSpaceDE w:val="0"/>
        <w:autoSpaceDN w:val="0"/>
        <w:adjustRightInd w:val="0"/>
        <w:ind w:firstLine="708"/>
        <w:contextualSpacing/>
        <w:jc w:val="both"/>
        <w:rPr>
          <w:sz w:val="28"/>
          <w:szCs w:val="28"/>
        </w:rPr>
      </w:pPr>
      <w:r w:rsidRPr="00D00078">
        <w:rPr>
          <w:rFonts w:eastAsia="Calibri"/>
          <w:sz w:val="28"/>
          <w:szCs w:val="28"/>
          <w:lang w:eastAsia="en-US"/>
        </w:rPr>
        <w:t>5) документ и (или) сведения, указанные в</w:t>
      </w:r>
      <w:r w:rsidRPr="00D00078">
        <w:rPr>
          <w:sz w:val="28"/>
          <w:szCs w:val="28"/>
        </w:rPr>
        <w:t xml:space="preserve"> подпункте 10 пункта </w:t>
      </w:r>
      <w:r w:rsidR="00456F91" w:rsidRPr="00D00078">
        <w:rPr>
          <w:sz w:val="28"/>
          <w:szCs w:val="28"/>
        </w:rPr>
        <w:t>2</w:t>
      </w:r>
      <w:r w:rsidR="00A76DC0" w:rsidRPr="00D00078">
        <w:rPr>
          <w:sz w:val="28"/>
          <w:szCs w:val="28"/>
        </w:rPr>
        <w:t>3</w:t>
      </w:r>
      <w:r w:rsidRPr="00D00078">
        <w:rPr>
          <w:sz w:val="28"/>
          <w:szCs w:val="28"/>
        </w:rPr>
        <w:t xml:space="preserve"> настоящего административного регламента, заявитель может получить, обратившись в Казначейство </w:t>
      </w:r>
      <w:r w:rsidRPr="00D00078">
        <w:rPr>
          <w:rFonts w:eastAsia="Calibri"/>
          <w:sz w:val="28"/>
          <w:szCs w:val="28"/>
          <w:lang w:eastAsia="en-US"/>
        </w:rPr>
        <w:t xml:space="preserve">(способы получения информации о ее месте </w:t>
      </w:r>
      <w:r w:rsidRPr="00D00078">
        <w:rPr>
          <w:rFonts w:eastAsia="Calibri"/>
          <w:sz w:val="28"/>
          <w:szCs w:val="28"/>
          <w:lang w:eastAsia="en-US"/>
        </w:rPr>
        <w:lastRenderedPageBreak/>
        <w:t>нахождения и графике работы указаны в подпункте 3 пункта 5 настоящего административного регламента).</w:t>
      </w:r>
    </w:p>
    <w:p w:rsidR="007E2EF0" w:rsidRPr="00D00078" w:rsidRDefault="00456F91"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2</w:t>
      </w:r>
      <w:r w:rsidR="00A76DC0" w:rsidRPr="00D00078">
        <w:rPr>
          <w:rFonts w:eastAsia="Calibri"/>
          <w:sz w:val="28"/>
          <w:szCs w:val="28"/>
          <w:lang w:eastAsia="en-US"/>
        </w:rPr>
        <w:t>7</w:t>
      </w:r>
      <w:r w:rsidR="007E2EF0" w:rsidRPr="00D00078">
        <w:rPr>
          <w:rFonts w:eastAsia="Calibri"/>
          <w:sz w:val="28"/>
          <w:szCs w:val="28"/>
          <w:lang w:eastAsia="en-US"/>
        </w:rPr>
        <w:t>. Требования к документам, необходимым для предоставления муниципальной услуги:</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1) заявление может быть подано заявителем в свободной форме либо по форме, приведенной в приложении 4 к настоящему административному регламенту;</w:t>
      </w:r>
    </w:p>
    <w:p w:rsidR="007618F4" w:rsidRPr="00D00078" w:rsidRDefault="007618F4"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2) в заявлении указывается способ получения заявителем </w:t>
      </w:r>
      <w:r w:rsidR="00932824" w:rsidRPr="00D00078">
        <w:rPr>
          <w:sz w:val="28"/>
          <w:szCs w:val="28"/>
          <w:lang w:eastAsia="ar-SA"/>
        </w:rPr>
        <w:t>документов по результатам его рассмотрения</w:t>
      </w:r>
      <w:r w:rsidRPr="00D00078">
        <w:rPr>
          <w:sz w:val="28"/>
          <w:szCs w:val="28"/>
          <w:lang w:eastAsia="ar-SA"/>
        </w:rPr>
        <w:t>:</w:t>
      </w:r>
    </w:p>
    <w:p w:rsidR="007618F4" w:rsidRPr="00D00078" w:rsidRDefault="007618F4"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в виде бумажного документа, который заявитель получает непосредственно при личном обращении в департаменте или в МФЦ; </w:t>
      </w:r>
    </w:p>
    <w:p w:rsidR="00E357EC" w:rsidRPr="00D00078" w:rsidRDefault="007618F4" w:rsidP="004C680B">
      <w:pPr>
        <w:suppressAutoHyphens/>
        <w:autoSpaceDE w:val="0"/>
        <w:autoSpaceDN w:val="0"/>
        <w:adjustRightInd w:val="0"/>
        <w:ind w:firstLine="709"/>
        <w:jc w:val="both"/>
        <w:rPr>
          <w:b/>
          <w:sz w:val="28"/>
          <w:szCs w:val="28"/>
        </w:rPr>
      </w:pPr>
      <w:r w:rsidRPr="00D00078">
        <w:rPr>
          <w:sz w:val="28"/>
          <w:szCs w:val="28"/>
          <w:lang w:eastAsia="ar-SA"/>
        </w:rPr>
        <w:t>в виде бумажного документа, который направляется заявителю посредством почтового отправления</w:t>
      </w:r>
      <w:r w:rsidR="00B9396E" w:rsidRPr="00262CB9">
        <w:rPr>
          <w:sz w:val="28"/>
          <w:szCs w:val="28"/>
        </w:rPr>
        <w:t>;</w:t>
      </w:r>
    </w:p>
    <w:p w:rsidR="00B9396E" w:rsidRPr="00D00078" w:rsidRDefault="00B9396E" w:rsidP="004C680B">
      <w:pPr>
        <w:suppressAutoHyphens/>
        <w:autoSpaceDE w:val="0"/>
        <w:autoSpaceDN w:val="0"/>
        <w:adjustRightInd w:val="0"/>
        <w:ind w:firstLine="709"/>
        <w:jc w:val="both"/>
        <w:rPr>
          <w:sz w:val="28"/>
          <w:szCs w:val="28"/>
          <w:lang w:eastAsia="ar-SA"/>
        </w:rPr>
      </w:pPr>
      <w:r w:rsidRPr="00D00078">
        <w:rPr>
          <w:sz w:val="28"/>
          <w:szCs w:val="28"/>
        </w:rPr>
        <w:t>3) в случае подачи заявления в электронной форме представление документа</w:t>
      </w:r>
      <w:r w:rsidR="00BC559E" w:rsidRPr="00D00078">
        <w:rPr>
          <w:sz w:val="28"/>
          <w:szCs w:val="28"/>
        </w:rPr>
        <w:t>,</w:t>
      </w:r>
      <w:r w:rsidRPr="00D00078">
        <w:rPr>
          <w:sz w:val="28"/>
          <w:szCs w:val="28"/>
        </w:rPr>
        <w:t xml:space="preserve"> удостоверяющего личность</w:t>
      </w:r>
      <w:r w:rsidR="00BC559E" w:rsidRPr="00D00078">
        <w:rPr>
          <w:sz w:val="28"/>
          <w:szCs w:val="28"/>
        </w:rPr>
        <w:t>,</w:t>
      </w:r>
      <w:r w:rsidRPr="00D00078">
        <w:rPr>
          <w:sz w:val="28"/>
          <w:szCs w:val="28"/>
        </w:rPr>
        <w:t xml:space="preserve"> не требуется.</w:t>
      </w:r>
    </w:p>
    <w:p w:rsidR="007E2EF0" w:rsidRPr="00D00078" w:rsidRDefault="00904DB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28</w:t>
      </w:r>
      <w:r w:rsidR="007E2EF0" w:rsidRPr="00D00078">
        <w:rPr>
          <w:rFonts w:eastAsia="Calibri"/>
          <w:sz w:val="28"/>
          <w:szCs w:val="28"/>
          <w:lang w:eastAsia="en-US"/>
        </w:rPr>
        <w:t>. Способы подачи документов, необходимых для предоставления муниципальной услуги:</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при личном обращении </w:t>
      </w:r>
      <w:r w:rsidR="0014681D" w:rsidRPr="00D00078">
        <w:rPr>
          <w:rFonts w:eastAsia="Calibri"/>
          <w:sz w:val="28"/>
          <w:szCs w:val="28"/>
          <w:lang w:eastAsia="en-US"/>
        </w:rPr>
        <w:t xml:space="preserve">в </w:t>
      </w:r>
      <w:r w:rsidRPr="00D00078">
        <w:rPr>
          <w:rFonts w:eastAsia="Calibri"/>
          <w:sz w:val="28"/>
          <w:szCs w:val="28"/>
          <w:lang w:eastAsia="en-US"/>
        </w:rPr>
        <w:t>департамент или МФЦ;</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посредством почтового отправления </w:t>
      </w:r>
      <w:r w:rsidR="00456F91" w:rsidRPr="00D00078">
        <w:rPr>
          <w:rFonts w:eastAsia="Calibri"/>
          <w:sz w:val="28"/>
          <w:szCs w:val="28"/>
          <w:lang w:eastAsia="en-US"/>
        </w:rPr>
        <w:t>в</w:t>
      </w:r>
      <w:r w:rsidRPr="00D00078">
        <w:rPr>
          <w:rFonts w:eastAsia="Calibri"/>
          <w:sz w:val="28"/>
          <w:szCs w:val="28"/>
          <w:lang w:eastAsia="en-US"/>
        </w:rPr>
        <w:t xml:space="preserve"> департамент;</w:t>
      </w:r>
    </w:p>
    <w:p w:rsidR="007E2EF0" w:rsidRPr="00D00078" w:rsidRDefault="007E2EF0" w:rsidP="004C680B">
      <w:pPr>
        <w:autoSpaceDE w:val="0"/>
        <w:autoSpaceDN w:val="0"/>
        <w:adjustRightInd w:val="0"/>
        <w:ind w:firstLine="709"/>
        <w:jc w:val="both"/>
        <w:rPr>
          <w:sz w:val="28"/>
          <w:szCs w:val="28"/>
        </w:rPr>
      </w:pPr>
      <w:r w:rsidRPr="00D00078">
        <w:rPr>
          <w:sz w:val="28"/>
          <w:szCs w:val="28"/>
        </w:rPr>
        <w:t>посредством Е</w:t>
      </w:r>
      <w:r w:rsidR="000A2669" w:rsidRPr="00D00078">
        <w:rPr>
          <w:sz w:val="28"/>
          <w:szCs w:val="28"/>
        </w:rPr>
        <w:t>диного или регионального портала</w:t>
      </w:r>
      <w:r w:rsidRPr="00D00078">
        <w:rPr>
          <w:sz w:val="28"/>
          <w:szCs w:val="28"/>
        </w:rPr>
        <w:t>.</w:t>
      </w:r>
    </w:p>
    <w:p w:rsidR="007E2EF0" w:rsidRPr="00D00078" w:rsidRDefault="00904DB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29</w:t>
      </w:r>
      <w:r w:rsidR="007E2EF0" w:rsidRPr="00D00078">
        <w:rPr>
          <w:rFonts w:eastAsia="Calibri"/>
          <w:sz w:val="28"/>
          <w:szCs w:val="28"/>
          <w:lang w:eastAsia="en-US"/>
        </w:rPr>
        <w:t xml:space="preserve">. В соответствии с пунктами 1, 2 части 1 статьи 7 Федерального закона № 210-ФЗ, частью 13 статьи 19 Федерального закона от 13.03.2006 </w:t>
      </w:r>
      <w:r w:rsidR="007E2EF0" w:rsidRPr="00D00078">
        <w:rPr>
          <w:rFonts w:eastAsia="Calibri"/>
          <w:b/>
          <w:sz w:val="28"/>
          <w:szCs w:val="28"/>
          <w:lang w:eastAsia="en-US"/>
        </w:rPr>
        <w:br/>
      </w:r>
      <w:r w:rsidR="007E2EF0" w:rsidRPr="00D00078">
        <w:rPr>
          <w:rFonts w:eastAsia="Calibri"/>
          <w:sz w:val="28"/>
          <w:szCs w:val="28"/>
          <w:lang w:eastAsia="en-US"/>
        </w:rPr>
        <w:t>№ 38-ФЗ</w:t>
      </w:r>
      <w:r w:rsidR="007E2EF0" w:rsidRPr="00D00078">
        <w:rPr>
          <w:rFonts w:eastAsia="Calibri"/>
          <w:b/>
          <w:sz w:val="28"/>
          <w:szCs w:val="28"/>
          <w:lang w:eastAsia="en-US"/>
        </w:rPr>
        <w:t xml:space="preserve"> </w:t>
      </w:r>
      <w:r w:rsidR="007E2EF0" w:rsidRPr="00D00078">
        <w:rPr>
          <w:rFonts w:eastAsia="Calibri"/>
          <w:sz w:val="28"/>
          <w:szCs w:val="28"/>
          <w:lang w:eastAsia="en-US"/>
        </w:rPr>
        <w:t>«О рекламе» не вправе требовать от заявителей:</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sidR="00262CB9">
        <w:rPr>
          <w:rFonts w:eastAsia="Calibri"/>
          <w:sz w:val="28"/>
          <w:szCs w:val="28"/>
          <w:lang w:eastAsia="en-US"/>
        </w:rPr>
        <w:br/>
      </w:r>
      <w:r w:rsidRPr="00D00078">
        <w:rPr>
          <w:rFonts w:eastAsia="Calibri"/>
          <w:sz w:val="28"/>
          <w:szCs w:val="28"/>
          <w:lang w:eastAsia="en-US"/>
        </w:rPr>
        <w:t>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7E2EF0" w:rsidRPr="00D00078" w:rsidRDefault="007E2EF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согласования с уполномоченными органами, необходимо</w:t>
      </w:r>
      <w:r w:rsidR="001F52D8" w:rsidRPr="00D00078">
        <w:rPr>
          <w:rFonts w:eastAsia="Calibri"/>
          <w:sz w:val="28"/>
          <w:szCs w:val="28"/>
          <w:lang w:eastAsia="en-US"/>
        </w:rPr>
        <w:t>го</w:t>
      </w:r>
      <w:r w:rsidRPr="00D00078">
        <w:rPr>
          <w:rFonts w:eastAsia="Calibri"/>
          <w:sz w:val="28"/>
          <w:szCs w:val="28"/>
          <w:lang w:eastAsia="en-US"/>
        </w:rPr>
        <w:t xml:space="preserve"> для принятия решения о выдаче разрешения или об отказе в его выдаче. </w:t>
      </w:r>
      <w:r w:rsidRPr="00D00078">
        <w:rPr>
          <w:rFonts w:eastAsia="Calibri"/>
          <w:sz w:val="28"/>
          <w:szCs w:val="28"/>
          <w:lang w:eastAsia="en-US"/>
        </w:rPr>
        <w:lastRenderedPageBreak/>
        <w:t>Заявитель вправе самостоятельно получить от уполномоченных органов такое согласование и представить его в департамент.</w:t>
      </w:r>
    </w:p>
    <w:p w:rsidR="006D003D" w:rsidRPr="00D00078" w:rsidRDefault="006D003D" w:rsidP="004C680B">
      <w:pPr>
        <w:tabs>
          <w:tab w:val="left" w:pos="0"/>
          <w:tab w:val="center" w:pos="4535"/>
        </w:tabs>
        <w:jc w:val="center"/>
        <w:rPr>
          <w:sz w:val="28"/>
          <w:szCs w:val="28"/>
        </w:rPr>
      </w:pPr>
    </w:p>
    <w:p w:rsidR="007E2EF0" w:rsidRPr="00D00078" w:rsidRDefault="007E2EF0" w:rsidP="004C680B">
      <w:pPr>
        <w:widowControl w:val="0"/>
        <w:autoSpaceDE w:val="0"/>
        <w:autoSpaceDN w:val="0"/>
        <w:adjustRightInd w:val="0"/>
        <w:contextualSpacing/>
        <w:jc w:val="center"/>
        <w:rPr>
          <w:sz w:val="28"/>
          <w:szCs w:val="28"/>
        </w:rPr>
      </w:pPr>
      <w:r w:rsidRPr="00D00078">
        <w:rPr>
          <w:sz w:val="28"/>
          <w:szCs w:val="28"/>
        </w:rPr>
        <w:t>Исчерпывающий перечень оснований для отказа в приеме документов, необходимых для предоставления муниципальной услуги</w:t>
      </w:r>
    </w:p>
    <w:p w:rsidR="007E2EF0" w:rsidRPr="00D00078" w:rsidRDefault="007E2EF0" w:rsidP="004C680B">
      <w:pPr>
        <w:widowControl w:val="0"/>
        <w:autoSpaceDE w:val="0"/>
        <w:autoSpaceDN w:val="0"/>
        <w:adjustRightInd w:val="0"/>
        <w:contextualSpacing/>
        <w:jc w:val="center"/>
        <w:rPr>
          <w:b/>
          <w:sz w:val="28"/>
          <w:szCs w:val="28"/>
        </w:rPr>
      </w:pPr>
    </w:p>
    <w:p w:rsidR="007E2EF0" w:rsidRPr="00D00078" w:rsidRDefault="00904DB3" w:rsidP="005D20DC">
      <w:pPr>
        <w:widowControl w:val="0"/>
        <w:autoSpaceDE w:val="0"/>
        <w:autoSpaceDN w:val="0"/>
        <w:adjustRightInd w:val="0"/>
        <w:ind w:firstLine="708"/>
        <w:contextualSpacing/>
        <w:jc w:val="both"/>
        <w:rPr>
          <w:sz w:val="28"/>
          <w:szCs w:val="28"/>
        </w:rPr>
      </w:pPr>
      <w:r w:rsidRPr="00D00078">
        <w:rPr>
          <w:sz w:val="28"/>
          <w:szCs w:val="28"/>
        </w:rPr>
        <w:t>30</w:t>
      </w:r>
      <w:r w:rsidR="007E2EF0" w:rsidRPr="00D00078">
        <w:rPr>
          <w:sz w:val="28"/>
          <w:szCs w:val="28"/>
        </w:rPr>
        <w:t>. 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w:t>
      </w:r>
      <w:r w:rsidR="007E2EF0" w:rsidRPr="00D00078">
        <w:rPr>
          <w:b/>
          <w:sz w:val="28"/>
          <w:szCs w:val="28"/>
        </w:rPr>
        <w:t xml:space="preserve"> </w:t>
      </w:r>
      <w:r w:rsidR="007E2EF0" w:rsidRPr="00D00078">
        <w:rPr>
          <w:sz w:val="28"/>
          <w:szCs w:val="28"/>
        </w:rPr>
        <w:t xml:space="preserve">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p>
    <w:p w:rsidR="001853AC" w:rsidRPr="00D00078" w:rsidRDefault="001853AC" w:rsidP="005D20DC">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w:t>
      </w:r>
      <w:r w:rsidR="000F766D" w:rsidRPr="00D00078">
        <w:rPr>
          <w:rFonts w:eastAsia="Calibri"/>
          <w:sz w:val="28"/>
          <w:szCs w:val="28"/>
          <w:lang w:eastAsia="en-US"/>
        </w:rPr>
        <w:t>Едином портале</w:t>
      </w:r>
      <w:r w:rsidRPr="00D00078">
        <w:rPr>
          <w:rFonts w:eastAsia="Calibri"/>
          <w:sz w:val="28"/>
          <w:szCs w:val="28"/>
          <w:lang w:eastAsia="en-US"/>
        </w:rPr>
        <w:t>.</w:t>
      </w:r>
    </w:p>
    <w:p w:rsidR="007E2EF0" w:rsidRPr="00D00078" w:rsidRDefault="007E2EF0" w:rsidP="004C680B">
      <w:pPr>
        <w:widowControl w:val="0"/>
        <w:autoSpaceDE w:val="0"/>
        <w:autoSpaceDN w:val="0"/>
        <w:adjustRightInd w:val="0"/>
        <w:contextualSpacing/>
        <w:jc w:val="center"/>
        <w:rPr>
          <w:sz w:val="28"/>
          <w:szCs w:val="28"/>
        </w:rPr>
      </w:pPr>
    </w:p>
    <w:p w:rsidR="00EB2D2E" w:rsidRPr="00D00078" w:rsidRDefault="007E2EF0" w:rsidP="004C680B">
      <w:pPr>
        <w:widowControl w:val="0"/>
        <w:autoSpaceDE w:val="0"/>
        <w:autoSpaceDN w:val="0"/>
        <w:adjustRightInd w:val="0"/>
        <w:contextualSpacing/>
        <w:jc w:val="center"/>
        <w:rPr>
          <w:sz w:val="28"/>
          <w:szCs w:val="28"/>
        </w:rPr>
      </w:pPr>
      <w:r w:rsidRPr="00D00078">
        <w:rPr>
          <w:sz w:val="28"/>
          <w:szCs w:val="28"/>
        </w:rPr>
        <w:t xml:space="preserve">Исчерпывающий перечень оснований для </w:t>
      </w:r>
      <w:r w:rsidR="00EB2D2E" w:rsidRPr="00D00078">
        <w:rPr>
          <w:sz w:val="28"/>
          <w:szCs w:val="28"/>
        </w:rPr>
        <w:t xml:space="preserve">приостановления и (или) </w:t>
      </w:r>
    </w:p>
    <w:p w:rsidR="007E2EF0" w:rsidRPr="00D00078" w:rsidRDefault="007E2EF0" w:rsidP="004C680B">
      <w:pPr>
        <w:widowControl w:val="0"/>
        <w:autoSpaceDE w:val="0"/>
        <w:autoSpaceDN w:val="0"/>
        <w:adjustRightInd w:val="0"/>
        <w:contextualSpacing/>
        <w:jc w:val="center"/>
        <w:rPr>
          <w:sz w:val="28"/>
          <w:szCs w:val="28"/>
        </w:rPr>
      </w:pPr>
      <w:r w:rsidRPr="00D00078">
        <w:rPr>
          <w:sz w:val="28"/>
          <w:szCs w:val="28"/>
        </w:rPr>
        <w:t>отказа в предоставлении муниципальной услуги</w:t>
      </w:r>
    </w:p>
    <w:p w:rsidR="007E2EF0" w:rsidRPr="00D00078" w:rsidRDefault="007E2EF0" w:rsidP="004C680B">
      <w:pPr>
        <w:widowControl w:val="0"/>
        <w:autoSpaceDE w:val="0"/>
        <w:autoSpaceDN w:val="0"/>
        <w:adjustRightInd w:val="0"/>
        <w:jc w:val="center"/>
        <w:rPr>
          <w:sz w:val="28"/>
          <w:szCs w:val="28"/>
        </w:rPr>
      </w:pPr>
    </w:p>
    <w:p w:rsidR="007E2EF0" w:rsidRPr="00D00078" w:rsidRDefault="00904DB3" w:rsidP="004C680B">
      <w:pPr>
        <w:widowControl w:val="0"/>
        <w:autoSpaceDE w:val="0"/>
        <w:autoSpaceDN w:val="0"/>
        <w:adjustRightInd w:val="0"/>
        <w:ind w:firstLine="709"/>
        <w:jc w:val="both"/>
        <w:rPr>
          <w:sz w:val="28"/>
          <w:szCs w:val="28"/>
        </w:rPr>
      </w:pPr>
      <w:r w:rsidRPr="00D00078">
        <w:rPr>
          <w:sz w:val="28"/>
          <w:szCs w:val="28"/>
        </w:rPr>
        <w:t>31</w:t>
      </w:r>
      <w:r w:rsidR="007E2EF0" w:rsidRPr="00D00078">
        <w:rPr>
          <w:sz w:val="28"/>
          <w:szCs w:val="28"/>
        </w:rPr>
        <w:t>. Основания для приостановления предоставления муниципальной услуги действующим законодательством не предусмотрены.</w:t>
      </w:r>
    </w:p>
    <w:p w:rsidR="007E2EF0" w:rsidRPr="00D00078" w:rsidRDefault="00904DB3" w:rsidP="004C680B">
      <w:pPr>
        <w:widowControl w:val="0"/>
        <w:autoSpaceDE w:val="0"/>
        <w:autoSpaceDN w:val="0"/>
        <w:adjustRightInd w:val="0"/>
        <w:ind w:firstLine="708"/>
        <w:jc w:val="both"/>
        <w:rPr>
          <w:sz w:val="28"/>
          <w:szCs w:val="28"/>
        </w:rPr>
      </w:pPr>
      <w:r w:rsidRPr="00D00078">
        <w:rPr>
          <w:sz w:val="28"/>
          <w:szCs w:val="28"/>
        </w:rPr>
        <w:t>32</w:t>
      </w:r>
      <w:r w:rsidR="007E2EF0" w:rsidRPr="00D00078">
        <w:rPr>
          <w:sz w:val="28"/>
          <w:szCs w:val="28"/>
        </w:rPr>
        <w:t xml:space="preserve">. В предоставлении муниципальной услуги отказывается в случае: </w:t>
      </w:r>
    </w:p>
    <w:p w:rsidR="007E2EF0" w:rsidRPr="00D00078" w:rsidRDefault="007E2EF0" w:rsidP="004C680B">
      <w:pPr>
        <w:widowControl w:val="0"/>
        <w:autoSpaceDE w:val="0"/>
        <w:autoSpaceDN w:val="0"/>
        <w:adjustRightInd w:val="0"/>
        <w:ind w:firstLine="708"/>
        <w:jc w:val="both"/>
        <w:rPr>
          <w:sz w:val="28"/>
          <w:szCs w:val="28"/>
        </w:rPr>
      </w:pPr>
      <w:r w:rsidRPr="00D00078">
        <w:rPr>
          <w:sz w:val="28"/>
          <w:szCs w:val="28"/>
        </w:rPr>
        <w:t>1) несоответствия проекта рекламной конструкции и ее территориального размещения требованиям технического регламента;</w:t>
      </w:r>
    </w:p>
    <w:p w:rsidR="007E2EF0" w:rsidRPr="00D00078" w:rsidRDefault="007E2EF0" w:rsidP="004C680B">
      <w:pPr>
        <w:widowControl w:val="0"/>
        <w:autoSpaceDE w:val="0"/>
        <w:autoSpaceDN w:val="0"/>
        <w:adjustRightInd w:val="0"/>
        <w:ind w:firstLine="708"/>
        <w:jc w:val="both"/>
        <w:rPr>
          <w:sz w:val="28"/>
          <w:szCs w:val="28"/>
        </w:rPr>
      </w:pPr>
      <w:r w:rsidRPr="00D00078">
        <w:rPr>
          <w:sz w:val="28"/>
          <w:szCs w:val="28"/>
        </w:rPr>
        <w:t xml:space="preserve">2) несоответствия установки рекламной конструкции в заявленном месте схеме размещения рекламных конструкций (в случае, если место установки рекламной конструкции </w:t>
      </w:r>
      <w:r w:rsidR="00B521DB" w:rsidRPr="00D00078">
        <w:rPr>
          <w:sz w:val="28"/>
          <w:szCs w:val="28"/>
        </w:rPr>
        <w:t>в соответствии с частью 5.8 статьи 19 Федерального закона от 13.03.2006 № 38-ФЗ</w:t>
      </w:r>
      <w:r w:rsidR="00B521DB" w:rsidRPr="00D00078">
        <w:rPr>
          <w:color w:val="FF0000"/>
          <w:sz w:val="28"/>
          <w:szCs w:val="28"/>
        </w:rPr>
        <w:t xml:space="preserve"> </w:t>
      </w:r>
      <w:r w:rsidRPr="00D00078">
        <w:rPr>
          <w:sz w:val="28"/>
          <w:szCs w:val="28"/>
        </w:rPr>
        <w:t>определяется схемой размещения рекламных конструкций);</w:t>
      </w:r>
    </w:p>
    <w:p w:rsidR="007E2EF0" w:rsidRPr="00D00078" w:rsidRDefault="007E2EF0" w:rsidP="004C680B">
      <w:pPr>
        <w:widowControl w:val="0"/>
        <w:autoSpaceDE w:val="0"/>
        <w:autoSpaceDN w:val="0"/>
        <w:adjustRightInd w:val="0"/>
        <w:ind w:firstLine="709"/>
        <w:jc w:val="both"/>
        <w:rPr>
          <w:sz w:val="28"/>
          <w:szCs w:val="28"/>
        </w:rPr>
      </w:pPr>
      <w:r w:rsidRPr="00D00078">
        <w:rPr>
          <w:sz w:val="28"/>
          <w:szCs w:val="28"/>
        </w:rPr>
        <w:t>3) нарушения требований нормативных актов по безопасности движения транспорта;</w:t>
      </w:r>
    </w:p>
    <w:p w:rsidR="007E2EF0" w:rsidRDefault="007E2EF0" w:rsidP="004C680B">
      <w:pPr>
        <w:widowControl w:val="0"/>
        <w:autoSpaceDE w:val="0"/>
        <w:autoSpaceDN w:val="0"/>
        <w:adjustRightInd w:val="0"/>
        <w:ind w:firstLine="708"/>
        <w:jc w:val="both"/>
        <w:rPr>
          <w:sz w:val="28"/>
          <w:szCs w:val="28"/>
        </w:rPr>
      </w:pPr>
      <w:r w:rsidRPr="00D00078">
        <w:rPr>
          <w:sz w:val="28"/>
          <w:szCs w:val="28"/>
        </w:rPr>
        <w:t>4) нарушения внешнего архитектурного облика сложившейся застройки поселения (администрация района вправе определять типы и виды рекламных конструкций, допустимых и недопустимых к установке на территории Ханты-Мансийского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7E2EF0" w:rsidRPr="00D00078" w:rsidRDefault="007E2EF0" w:rsidP="004C680B">
      <w:pPr>
        <w:widowControl w:val="0"/>
        <w:autoSpaceDE w:val="0"/>
        <w:autoSpaceDN w:val="0"/>
        <w:adjustRightInd w:val="0"/>
        <w:ind w:firstLine="709"/>
        <w:jc w:val="both"/>
        <w:rPr>
          <w:sz w:val="28"/>
          <w:szCs w:val="28"/>
        </w:rPr>
      </w:pPr>
      <w:r w:rsidRPr="00D00078">
        <w:rPr>
          <w:sz w:val="28"/>
          <w:szCs w:val="28"/>
        </w:rPr>
        <w:lastRenderedPageBreak/>
        <w:t>5) 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E2EF0" w:rsidRPr="00D00078" w:rsidRDefault="007E2EF0" w:rsidP="004C680B">
      <w:pPr>
        <w:widowControl w:val="0"/>
        <w:autoSpaceDE w:val="0"/>
        <w:autoSpaceDN w:val="0"/>
        <w:adjustRightInd w:val="0"/>
        <w:ind w:firstLine="708"/>
        <w:jc w:val="both"/>
        <w:rPr>
          <w:sz w:val="28"/>
          <w:szCs w:val="28"/>
        </w:rPr>
      </w:pPr>
      <w:r w:rsidRPr="00D00078">
        <w:rPr>
          <w:sz w:val="28"/>
          <w:szCs w:val="28"/>
        </w:rPr>
        <w:t xml:space="preserve">6) нарушения требований, установленных частями 5.1, 5.6, 5.7 </w:t>
      </w:r>
      <w:r w:rsidRPr="00D00078">
        <w:rPr>
          <w:sz w:val="28"/>
          <w:szCs w:val="28"/>
        </w:rPr>
        <w:br/>
        <w:t>статьи 19 Федерального закона от 13.03.2006 № 38-ФЗ «О рекламе».</w:t>
      </w:r>
    </w:p>
    <w:p w:rsidR="001853AC" w:rsidRPr="00D00078" w:rsidRDefault="001853AC" w:rsidP="004C680B">
      <w:pPr>
        <w:autoSpaceDE w:val="0"/>
        <w:autoSpaceDN w:val="0"/>
        <w:adjustRightInd w:val="0"/>
        <w:ind w:firstLine="709"/>
        <w:jc w:val="both"/>
        <w:rPr>
          <w:sz w:val="28"/>
          <w:szCs w:val="28"/>
        </w:rPr>
      </w:pPr>
      <w:r w:rsidRPr="00D00078">
        <w:rPr>
          <w:sz w:val="28"/>
          <w:szCs w:val="28"/>
        </w:rPr>
        <w:t xml:space="preserve">33. </w:t>
      </w: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F766D" w:rsidRPr="00D00078">
        <w:rPr>
          <w:rFonts w:eastAsia="Calibri"/>
          <w:sz w:val="28"/>
          <w:szCs w:val="28"/>
          <w:lang w:eastAsia="en-US"/>
        </w:rPr>
        <w:t>Едином портале</w:t>
      </w:r>
      <w:r w:rsidRPr="00D00078">
        <w:rPr>
          <w:rFonts w:eastAsia="Calibri"/>
          <w:sz w:val="28"/>
          <w:szCs w:val="28"/>
          <w:lang w:eastAsia="en-US"/>
        </w:rPr>
        <w:t>.</w:t>
      </w:r>
    </w:p>
    <w:p w:rsidR="007E2EF0" w:rsidRPr="00D00078" w:rsidRDefault="007E2EF0" w:rsidP="004C680B">
      <w:pPr>
        <w:widowControl w:val="0"/>
        <w:autoSpaceDE w:val="0"/>
        <w:autoSpaceDN w:val="0"/>
        <w:adjustRightInd w:val="0"/>
        <w:ind w:firstLine="708"/>
        <w:jc w:val="both"/>
        <w:rPr>
          <w:sz w:val="28"/>
          <w:szCs w:val="28"/>
        </w:rPr>
      </w:pPr>
    </w:p>
    <w:p w:rsidR="007E2EF0" w:rsidRPr="00D00078" w:rsidRDefault="007E2EF0" w:rsidP="004C680B">
      <w:pPr>
        <w:autoSpaceDE w:val="0"/>
        <w:autoSpaceDN w:val="0"/>
        <w:adjustRightInd w:val="0"/>
        <w:ind w:firstLine="540"/>
        <w:jc w:val="center"/>
        <w:rPr>
          <w:sz w:val="28"/>
          <w:szCs w:val="28"/>
        </w:rPr>
      </w:pPr>
      <w:r w:rsidRPr="00D00078">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2EF0" w:rsidRPr="00D00078" w:rsidRDefault="007E2EF0" w:rsidP="004C680B">
      <w:pPr>
        <w:tabs>
          <w:tab w:val="left" w:pos="0"/>
        </w:tabs>
        <w:jc w:val="both"/>
        <w:rPr>
          <w:sz w:val="28"/>
          <w:szCs w:val="28"/>
        </w:rPr>
      </w:pPr>
    </w:p>
    <w:p w:rsidR="007E2EF0" w:rsidRPr="00D00078" w:rsidRDefault="00904DB3" w:rsidP="004C680B">
      <w:pPr>
        <w:ind w:firstLine="709"/>
        <w:jc w:val="both"/>
        <w:rPr>
          <w:sz w:val="28"/>
          <w:szCs w:val="28"/>
        </w:rPr>
      </w:pPr>
      <w:r w:rsidRPr="00D00078">
        <w:rPr>
          <w:sz w:val="28"/>
          <w:szCs w:val="28"/>
        </w:rPr>
        <w:t>3</w:t>
      </w:r>
      <w:r w:rsidR="00C91E9E" w:rsidRPr="00D00078">
        <w:rPr>
          <w:sz w:val="28"/>
          <w:szCs w:val="28"/>
        </w:rPr>
        <w:t>4</w:t>
      </w:r>
      <w:r w:rsidR="007E2EF0" w:rsidRPr="00D00078">
        <w:rPr>
          <w:sz w:val="28"/>
          <w:szCs w:val="28"/>
        </w:rPr>
        <w:t>. Для получения муниципальной услуги заявителем самостоятельно представляются документы, находящиеся в распоряжении организаций, участвующих в предоставлении муниципальной услуги, оказывающих услуги, необходимые и обязательные для предоставления муниципальной услуги.</w:t>
      </w:r>
    </w:p>
    <w:p w:rsidR="007E2EF0" w:rsidRPr="00D00078" w:rsidRDefault="007E2EF0" w:rsidP="004C680B">
      <w:pPr>
        <w:ind w:firstLine="709"/>
        <w:jc w:val="both"/>
        <w:rPr>
          <w:sz w:val="28"/>
          <w:szCs w:val="28"/>
        </w:rPr>
      </w:pPr>
      <w:r w:rsidRPr="00D00078">
        <w:rPr>
          <w:sz w:val="28"/>
          <w:szCs w:val="28"/>
        </w:rPr>
        <w:t xml:space="preserve">Документом, необходимым и обязательным для предоставления муниципальной услуги, является </w:t>
      </w:r>
      <w:r w:rsidR="00FF703E" w:rsidRPr="00024D8E">
        <w:rPr>
          <w:sz w:val="28"/>
          <w:szCs w:val="28"/>
        </w:rPr>
        <w:t>проектн</w:t>
      </w:r>
      <w:r w:rsidR="00FF703E">
        <w:rPr>
          <w:sz w:val="28"/>
          <w:szCs w:val="28"/>
        </w:rPr>
        <w:t>ая</w:t>
      </w:r>
      <w:r w:rsidR="00FF703E" w:rsidRPr="00024D8E">
        <w:rPr>
          <w:sz w:val="28"/>
          <w:szCs w:val="28"/>
        </w:rPr>
        <w:t xml:space="preserve"> документаци</w:t>
      </w:r>
      <w:r w:rsidR="00FF703E">
        <w:rPr>
          <w:sz w:val="28"/>
          <w:szCs w:val="28"/>
        </w:rPr>
        <w:t>я</w:t>
      </w:r>
      <w:r w:rsidR="00FF703E" w:rsidRPr="00024D8E">
        <w:rPr>
          <w:sz w:val="28"/>
          <w:szCs w:val="28"/>
        </w:rPr>
        <w:t xml:space="preserve"> рекламной конструкции, в том числе эскизн</w:t>
      </w:r>
      <w:r w:rsidR="00FF703E">
        <w:rPr>
          <w:sz w:val="28"/>
          <w:szCs w:val="28"/>
        </w:rPr>
        <w:t>ый</w:t>
      </w:r>
      <w:r w:rsidR="00FF703E" w:rsidRPr="00024D8E">
        <w:rPr>
          <w:sz w:val="28"/>
          <w:szCs w:val="28"/>
        </w:rPr>
        <w:t xml:space="preserve"> проект с фотоизображением и топографической съемк</w:t>
      </w:r>
      <w:r w:rsidR="00FF703E">
        <w:rPr>
          <w:sz w:val="28"/>
          <w:szCs w:val="28"/>
        </w:rPr>
        <w:t>ой</w:t>
      </w:r>
      <w:r w:rsidR="00FF703E" w:rsidRPr="00024D8E">
        <w:rPr>
          <w:sz w:val="28"/>
          <w:szCs w:val="28"/>
        </w:rPr>
        <w:t xml:space="preserve"> территории места установки рекламной к</w:t>
      </w:r>
      <w:r w:rsidR="00FF703E">
        <w:rPr>
          <w:sz w:val="28"/>
          <w:szCs w:val="28"/>
        </w:rPr>
        <w:t>онструкции в масштабе 1:500</w:t>
      </w:r>
      <w:r w:rsidRPr="00D00078">
        <w:rPr>
          <w:sz w:val="28"/>
          <w:szCs w:val="28"/>
        </w:rPr>
        <w:t>.</w:t>
      </w:r>
    </w:p>
    <w:p w:rsidR="007E2EF0" w:rsidRPr="00D00078" w:rsidRDefault="007E2EF0" w:rsidP="004C680B">
      <w:pPr>
        <w:ind w:firstLine="709"/>
        <w:jc w:val="both"/>
        <w:rPr>
          <w:color w:val="FF0000"/>
          <w:sz w:val="28"/>
          <w:szCs w:val="28"/>
        </w:rPr>
      </w:pPr>
      <w:r w:rsidRPr="00D00078">
        <w:rPr>
          <w:sz w:val="28"/>
          <w:szCs w:val="28"/>
        </w:rPr>
        <w:t>Указанный документ заявитель получ</w:t>
      </w:r>
      <w:r w:rsidR="00B521DB" w:rsidRPr="00D00078">
        <w:rPr>
          <w:sz w:val="28"/>
          <w:szCs w:val="28"/>
        </w:rPr>
        <w:t>ает</w:t>
      </w:r>
      <w:r w:rsidRPr="00D00078">
        <w:rPr>
          <w:sz w:val="28"/>
          <w:szCs w:val="28"/>
        </w:rPr>
        <w:t xml:space="preserve"> в рамках услуги по подготовке проектной документации рекламной конструкции, в том числе эскизного проекта с фотоизображением и топографической съемк</w:t>
      </w:r>
      <w:r w:rsidR="00FF703E">
        <w:rPr>
          <w:sz w:val="28"/>
          <w:szCs w:val="28"/>
        </w:rPr>
        <w:t>ой</w:t>
      </w:r>
      <w:r w:rsidRPr="00D00078">
        <w:rPr>
          <w:sz w:val="28"/>
          <w:szCs w:val="28"/>
        </w:rPr>
        <w:t xml:space="preserve"> территории места установки рекламной конструкции в масштабе 1:500.</w:t>
      </w:r>
      <w:r w:rsidR="00B75121" w:rsidRPr="00D00078">
        <w:rPr>
          <w:sz w:val="28"/>
          <w:szCs w:val="28"/>
        </w:rPr>
        <w:t xml:space="preserve"> </w:t>
      </w:r>
    </w:p>
    <w:p w:rsidR="007E2EF0" w:rsidRPr="00D00078" w:rsidRDefault="00EB2D2E" w:rsidP="004C680B">
      <w:pPr>
        <w:ind w:firstLine="709"/>
        <w:jc w:val="both"/>
        <w:rPr>
          <w:rFonts w:eastAsiaTheme="minorHAnsi"/>
          <w:sz w:val="28"/>
          <w:szCs w:val="28"/>
          <w:lang w:eastAsia="en-US"/>
        </w:rPr>
      </w:pPr>
      <w:r w:rsidRPr="00D00078">
        <w:rPr>
          <w:sz w:val="28"/>
          <w:szCs w:val="28"/>
        </w:rPr>
        <w:t xml:space="preserve">Указанная услуга предоставляется </w:t>
      </w:r>
      <w:r w:rsidR="00262CB9">
        <w:rPr>
          <w:rFonts w:eastAsia="Calibri"/>
          <w:sz w:val="28"/>
          <w:szCs w:val="28"/>
        </w:rPr>
        <w:t>индивидуальным предпринимателем</w:t>
      </w:r>
      <w:r w:rsidR="00A23C17" w:rsidRPr="00D00078">
        <w:rPr>
          <w:rFonts w:eastAsia="Calibri"/>
          <w:sz w:val="28"/>
          <w:szCs w:val="28"/>
        </w:rPr>
        <w:t xml:space="preserve"> или юридическим лицом, </w:t>
      </w:r>
      <w:r w:rsidR="00A23C17" w:rsidRPr="00D00078">
        <w:rPr>
          <w:rFonts w:eastAsiaTheme="minorHAnsi"/>
          <w:sz w:val="28"/>
          <w:szCs w:val="28"/>
          <w:lang w:eastAsia="en-US"/>
        </w:rPr>
        <w:t>которые являются членами саморегулируемых организаций в области архитектурно-строительного проектирования, строительства, реконструкции, капитального ремонта объектов капитального строительства.</w:t>
      </w:r>
    </w:p>
    <w:p w:rsidR="00A23C17" w:rsidRPr="00D00078" w:rsidRDefault="00A23C17" w:rsidP="004C680B">
      <w:pPr>
        <w:ind w:firstLine="709"/>
        <w:jc w:val="both"/>
        <w:rPr>
          <w:sz w:val="28"/>
          <w:szCs w:val="28"/>
        </w:rPr>
      </w:pPr>
    </w:p>
    <w:p w:rsidR="007E2EF0" w:rsidRPr="00D00078" w:rsidRDefault="007E2EF0" w:rsidP="004C680B">
      <w:pPr>
        <w:widowControl w:val="0"/>
        <w:autoSpaceDE w:val="0"/>
        <w:autoSpaceDN w:val="0"/>
        <w:adjustRightInd w:val="0"/>
        <w:contextualSpacing/>
        <w:jc w:val="center"/>
        <w:rPr>
          <w:sz w:val="28"/>
          <w:szCs w:val="28"/>
        </w:rPr>
      </w:pPr>
      <w:r w:rsidRPr="00D00078">
        <w:rPr>
          <w:sz w:val="28"/>
          <w:szCs w:val="28"/>
        </w:rPr>
        <w:t>Размер платы, взимаемой с заявителя при предоставлении</w:t>
      </w:r>
    </w:p>
    <w:p w:rsidR="007E2EF0" w:rsidRPr="00D00078" w:rsidRDefault="007E2EF0" w:rsidP="004C680B">
      <w:pPr>
        <w:widowControl w:val="0"/>
        <w:autoSpaceDE w:val="0"/>
        <w:autoSpaceDN w:val="0"/>
        <w:adjustRightInd w:val="0"/>
        <w:contextualSpacing/>
        <w:jc w:val="center"/>
        <w:rPr>
          <w:sz w:val="28"/>
          <w:szCs w:val="28"/>
        </w:rPr>
      </w:pPr>
      <w:r w:rsidRPr="00D00078">
        <w:rPr>
          <w:sz w:val="28"/>
          <w:szCs w:val="28"/>
        </w:rPr>
        <w:t xml:space="preserve"> муниципальной услуги, и способы ее взимания</w:t>
      </w:r>
    </w:p>
    <w:p w:rsidR="007E2EF0" w:rsidRPr="00D00078" w:rsidRDefault="007E2EF0" w:rsidP="004C680B">
      <w:pPr>
        <w:autoSpaceDE w:val="0"/>
        <w:autoSpaceDN w:val="0"/>
        <w:adjustRightInd w:val="0"/>
        <w:contextualSpacing/>
        <w:jc w:val="center"/>
        <w:rPr>
          <w:b/>
          <w:sz w:val="28"/>
          <w:szCs w:val="28"/>
        </w:rPr>
      </w:pPr>
    </w:p>
    <w:p w:rsidR="007E2EF0" w:rsidRPr="00D00078" w:rsidRDefault="00904DB3" w:rsidP="004C680B">
      <w:pPr>
        <w:widowControl w:val="0"/>
        <w:autoSpaceDE w:val="0"/>
        <w:autoSpaceDN w:val="0"/>
        <w:ind w:firstLine="709"/>
        <w:jc w:val="both"/>
        <w:rPr>
          <w:sz w:val="28"/>
          <w:szCs w:val="28"/>
        </w:rPr>
      </w:pPr>
      <w:r w:rsidRPr="00D00078">
        <w:rPr>
          <w:sz w:val="28"/>
          <w:szCs w:val="28"/>
        </w:rPr>
        <w:t>3</w:t>
      </w:r>
      <w:r w:rsidR="00C91E9E" w:rsidRPr="00D00078">
        <w:rPr>
          <w:sz w:val="28"/>
          <w:szCs w:val="28"/>
        </w:rPr>
        <w:t>5</w:t>
      </w:r>
      <w:r w:rsidR="007E2EF0" w:rsidRPr="00D00078">
        <w:rPr>
          <w:sz w:val="28"/>
          <w:szCs w:val="28"/>
        </w:rPr>
        <w:t xml:space="preserve">. За выдачу разрешения на установку рекламной конструкции заявителем уплачивается государственная пошлина в размере 5 000 рублей </w:t>
      </w:r>
      <w:r w:rsidR="007E2EF0" w:rsidRPr="00D00078">
        <w:rPr>
          <w:sz w:val="28"/>
          <w:szCs w:val="28"/>
        </w:rPr>
        <w:lastRenderedPageBreak/>
        <w:t xml:space="preserve">в соответствии с </w:t>
      </w:r>
      <w:hyperlink r:id="rId11" w:history="1">
        <w:r w:rsidR="007E2EF0" w:rsidRPr="00D00078">
          <w:rPr>
            <w:sz w:val="28"/>
            <w:szCs w:val="28"/>
          </w:rPr>
          <w:t>пунктом 105 части 1 статьи 333.33</w:t>
        </w:r>
      </w:hyperlink>
      <w:r w:rsidR="007E2EF0" w:rsidRPr="00D00078">
        <w:rPr>
          <w:sz w:val="28"/>
          <w:szCs w:val="28"/>
        </w:rPr>
        <w:t xml:space="preserve"> Налогового кодекса Российской Федерации.</w:t>
      </w:r>
    </w:p>
    <w:p w:rsidR="004F45E3" w:rsidRPr="00D00078" w:rsidRDefault="004F45E3" w:rsidP="004C680B">
      <w:pPr>
        <w:autoSpaceDE w:val="0"/>
        <w:autoSpaceDN w:val="0"/>
        <w:adjustRightInd w:val="0"/>
        <w:ind w:firstLine="709"/>
        <w:jc w:val="both"/>
        <w:rPr>
          <w:sz w:val="28"/>
          <w:szCs w:val="28"/>
          <w:shd w:val="clear" w:color="auto" w:fill="FFFFFF"/>
          <w:lang w:eastAsia="en-US"/>
        </w:rPr>
      </w:pPr>
      <w:r w:rsidRPr="00D00078">
        <w:rPr>
          <w:sz w:val="28"/>
          <w:szCs w:val="28"/>
        </w:rPr>
        <w:t xml:space="preserve">Оплата государственной пошлины за предоставление муниципальной услуги осуществляется заявителем </w:t>
      </w:r>
      <w:r w:rsidR="00C2382E" w:rsidRPr="00D00078">
        <w:rPr>
          <w:sz w:val="28"/>
          <w:szCs w:val="28"/>
        </w:rPr>
        <w:t xml:space="preserve">в кредитной организации либо </w:t>
      </w:r>
      <w:r w:rsidRPr="00D00078">
        <w:rPr>
          <w:sz w:val="28"/>
          <w:szCs w:val="28"/>
        </w:rPr>
        <w:t>с использованием Единого портала</w:t>
      </w:r>
      <w:r w:rsidR="00C91E9E" w:rsidRPr="00D00078">
        <w:rPr>
          <w:sz w:val="28"/>
          <w:szCs w:val="28"/>
        </w:rPr>
        <w:t>.</w:t>
      </w:r>
    </w:p>
    <w:p w:rsidR="007E2EF0" w:rsidRPr="00D00078" w:rsidRDefault="007E2EF0" w:rsidP="004C680B">
      <w:pPr>
        <w:autoSpaceDE w:val="0"/>
        <w:autoSpaceDN w:val="0"/>
        <w:adjustRightInd w:val="0"/>
        <w:ind w:firstLine="709"/>
        <w:jc w:val="both"/>
        <w:rPr>
          <w:sz w:val="28"/>
          <w:szCs w:val="28"/>
          <w:shd w:val="clear" w:color="auto" w:fill="FFFFFF"/>
          <w:lang w:eastAsia="en-US"/>
        </w:rPr>
      </w:pPr>
      <w:r w:rsidRPr="00D00078">
        <w:rPr>
          <w:sz w:val="28"/>
          <w:szCs w:val="28"/>
          <w:shd w:val="clear" w:color="auto" w:fill="FFFFFF"/>
          <w:lang w:eastAsia="en-US"/>
        </w:rPr>
        <w:t xml:space="preserve">Реквизиты </w:t>
      </w:r>
      <w:r w:rsidRPr="00D00078">
        <w:rPr>
          <w:sz w:val="28"/>
          <w:szCs w:val="28"/>
          <w:shd w:val="clear" w:color="auto" w:fill="FFFFFF"/>
        </w:rPr>
        <w:t xml:space="preserve">для перечисления государственной пошлины </w:t>
      </w:r>
      <w:r w:rsidRPr="00D00078">
        <w:rPr>
          <w:sz w:val="28"/>
          <w:szCs w:val="28"/>
        </w:rPr>
        <w:t>за выдачу разрешения на установку и эксплуатацию рекламной конструкции</w:t>
      </w:r>
      <w:r w:rsidRPr="00D00078">
        <w:rPr>
          <w:sz w:val="28"/>
          <w:szCs w:val="28"/>
          <w:shd w:val="clear" w:color="auto" w:fill="FFFFFF"/>
          <w:lang w:eastAsia="en-US"/>
        </w:rPr>
        <w:t xml:space="preserve"> размещаются в </w:t>
      </w:r>
      <w:r w:rsidRPr="00D00078">
        <w:rPr>
          <w:rFonts w:eastAsia="Calibri"/>
          <w:sz w:val="28"/>
          <w:szCs w:val="28"/>
          <w:lang w:eastAsia="en-US"/>
        </w:rPr>
        <w:t xml:space="preserve">информационно-телекоммуникационной сети </w:t>
      </w:r>
      <w:r w:rsidR="00456F91" w:rsidRPr="00D00078">
        <w:rPr>
          <w:rFonts w:eastAsia="Calibri"/>
          <w:sz w:val="28"/>
          <w:szCs w:val="28"/>
          <w:lang w:eastAsia="en-US"/>
        </w:rPr>
        <w:t>«</w:t>
      </w:r>
      <w:r w:rsidRPr="00D00078">
        <w:rPr>
          <w:rFonts w:eastAsia="Calibri"/>
          <w:sz w:val="28"/>
          <w:szCs w:val="28"/>
          <w:lang w:eastAsia="en-US"/>
        </w:rPr>
        <w:t>Интернет</w:t>
      </w:r>
      <w:r w:rsidR="00456F91" w:rsidRPr="00D00078">
        <w:rPr>
          <w:rFonts w:eastAsia="Calibri"/>
          <w:sz w:val="28"/>
          <w:szCs w:val="28"/>
          <w:lang w:eastAsia="en-US"/>
        </w:rPr>
        <w:t>»</w:t>
      </w:r>
      <w:r w:rsidRPr="00D00078">
        <w:rPr>
          <w:rFonts w:eastAsia="Calibri"/>
          <w:sz w:val="28"/>
          <w:szCs w:val="28"/>
          <w:lang w:eastAsia="en-US"/>
        </w:rPr>
        <w:t xml:space="preserve"> на официальном сайте, Едином и</w:t>
      </w:r>
      <w:r w:rsidR="00B3046A" w:rsidRPr="00D00078">
        <w:rPr>
          <w:rFonts w:eastAsia="Calibri"/>
          <w:sz w:val="28"/>
          <w:szCs w:val="28"/>
          <w:lang w:eastAsia="en-US"/>
        </w:rPr>
        <w:t>ли</w:t>
      </w:r>
      <w:r w:rsidRPr="00D00078">
        <w:rPr>
          <w:rFonts w:eastAsia="Calibri"/>
          <w:sz w:val="28"/>
          <w:szCs w:val="28"/>
          <w:lang w:eastAsia="en-US"/>
        </w:rPr>
        <w:t xml:space="preserve"> региональном порталах,</w:t>
      </w:r>
      <w:r w:rsidRPr="00D00078">
        <w:rPr>
          <w:sz w:val="28"/>
          <w:szCs w:val="28"/>
          <w:shd w:val="clear" w:color="auto" w:fill="FFFFFF"/>
          <w:lang w:eastAsia="en-US"/>
        </w:rPr>
        <w:t xml:space="preserve"> а также предоставляются на основании устных и письменных обращений.</w:t>
      </w:r>
    </w:p>
    <w:p w:rsidR="001853AC" w:rsidRPr="00D00078" w:rsidRDefault="001853A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7E2EF0" w:rsidRPr="00D00078" w:rsidRDefault="007E2EF0" w:rsidP="004C680B">
      <w:pPr>
        <w:tabs>
          <w:tab w:val="left" w:pos="0"/>
        </w:tabs>
        <w:jc w:val="both"/>
        <w:rPr>
          <w:sz w:val="28"/>
          <w:szCs w:val="28"/>
        </w:rPr>
      </w:pPr>
    </w:p>
    <w:p w:rsidR="007E2EF0" w:rsidRPr="00D00078" w:rsidRDefault="007E2EF0" w:rsidP="004C680B">
      <w:pPr>
        <w:jc w:val="center"/>
        <w:rPr>
          <w:sz w:val="28"/>
          <w:szCs w:val="28"/>
        </w:rPr>
      </w:pPr>
      <w:r w:rsidRPr="00D00078">
        <w:rPr>
          <w:sz w:val="28"/>
          <w:szCs w:val="28"/>
        </w:rPr>
        <w:t xml:space="preserve">Порядок, размер и основания взимания платы </w:t>
      </w:r>
    </w:p>
    <w:p w:rsidR="007E2EF0" w:rsidRPr="00D00078" w:rsidRDefault="007E2EF0" w:rsidP="004C680B">
      <w:pPr>
        <w:jc w:val="center"/>
        <w:rPr>
          <w:sz w:val="28"/>
          <w:szCs w:val="28"/>
        </w:rPr>
      </w:pPr>
      <w:r w:rsidRPr="00D00078">
        <w:rPr>
          <w:sz w:val="28"/>
          <w:szCs w:val="28"/>
        </w:rPr>
        <w:t xml:space="preserve">за предоставление услуг, необходимых и обязательных </w:t>
      </w:r>
    </w:p>
    <w:p w:rsidR="007E2EF0" w:rsidRPr="00D00078" w:rsidRDefault="007E2EF0" w:rsidP="004C680B">
      <w:pPr>
        <w:jc w:val="center"/>
        <w:rPr>
          <w:sz w:val="28"/>
          <w:szCs w:val="28"/>
        </w:rPr>
      </w:pPr>
      <w:r w:rsidRPr="00D00078">
        <w:rPr>
          <w:sz w:val="28"/>
          <w:szCs w:val="28"/>
        </w:rPr>
        <w:t>для предоставления муниципальной услуги, включая информацию о методиках расчета размера такой платы</w:t>
      </w:r>
    </w:p>
    <w:p w:rsidR="007E2EF0" w:rsidRPr="00D00078" w:rsidRDefault="007E2EF0" w:rsidP="004C680B">
      <w:pPr>
        <w:jc w:val="center"/>
        <w:rPr>
          <w:sz w:val="28"/>
          <w:szCs w:val="28"/>
        </w:rPr>
      </w:pPr>
    </w:p>
    <w:p w:rsidR="007E2EF0" w:rsidRPr="00D00078" w:rsidRDefault="00456F91" w:rsidP="004C680B">
      <w:pPr>
        <w:ind w:firstLine="709"/>
        <w:jc w:val="both"/>
        <w:rPr>
          <w:sz w:val="28"/>
          <w:szCs w:val="28"/>
        </w:rPr>
      </w:pPr>
      <w:r w:rsidRPr="00D00078">
        <w:rPr>
          <w:rFonts w:eastAsia="Calibri"/>
          <w:sz w:val="28"/>
          <w:szCs w:val="28"/>
          <w:lang w:eastAsia="en-US"/>
        </w:rPr>
        <w:t>3</w:t>
      </w:r>
      <w:r w:rsidR="00C91E9E" w:rsidRPr="00D00078">
        <w:rPr>
          <w:rFonts w:eastAsia="Calibri"/>
          <w:sz w:val="28"/>
          <w:szCs w:val="28"/>
          <w:lang w:eastAsia="en-US"/>
        </w:rPr>
        <w:t>6</w:t>
      </w:r>
      <w:r w:rsidR="007E2EF0" w:rsidRPr="00D00078">
        <w:rPr>
          <w:rFonts w:eastAsia="Calibri"/>
          <w:sz w:val="28"/>
          <w:szCs w:val="28"/>
          <w:lang w:eastAsia="en-US"/>
        </w:rPr>
        <w:t xml:space="preserve">. </w:t>
      </w:r>
      <w:r w:rsidR="007E2EF0" w:rsidRPr="00D00078">
        <w:rPr>
          <w:sz w:val="28"/>
          <w:szCs w:val="28"/>
        </w:rPr>
        <w:t>Размер и порядок платы за оказание услуги по подготовке проектной документации рекламной конструкции, в том числе эскизного проекта с фотоизображением и топографической съемки территории места установки рекламной конструкции в масштабе 1:500</w:t>
      </w:r>
      <w:r w:rsidR="00262CB9">
        <w:rPr>
          <w:sz w:val="28"/>
          <w:szCs w:val="28"/>
        </w:rPr>
        <w:t>,</w:t>
      </w:r>
      <w:r w:rsidR="007E2EF0" w:rsidRPr="00D00078">
        <w:rPr>
          <w:sz w:val="28"/>
          <w:szCs w:val="28"/>
        </w:rPr>
        <w:t xml:space="preserve"> определяется соглашением, заключенным между заявителем и организацией, предоставляющей услугу, и взимается на основании указанного соглашения. </w:t>
      </w:r>
    </w:p>
    <w:p w:rsidR="007E2EF0" w:rsidRPr="00D00078" w:rsidRDefault="007E2EF0" w:rsidP="004C680B">
      <w:pPr>
        <w:ind w:firstLine="709"/>
        <w:contextualSpacing/>
        <w:jc w:val="center"/>
        <w:rPr>
          <w:bCs/>
          <w:sz w:val="28"/>
          <w:szCs w:val="28"/>
        </w:rPr>
      </w:pPr>
    </w:p>
    <w:p w:rsidR="007E2EF0" w:rsidRPr="00D00078" w:rsidRDefault="007E2EF0" w:rsidP="004C680B">
      <w:pPr>
        <w:contextualSpacing/>
        <w:jc w:val="center"/>
        <w:rPr>
          <w:bCs/>
          <w:sz w:val="28"/>
          <w:szCs w:val="28"/>
        </w:rPr>
      </w:pPr>
      <w:r w:rsidRPr="00D00078">
        <w:rPr>
          <w:bCs/>
          <w:sz w:val="28"/>
          <w:szCs w:val="28"/>
        </w:rPr>
        <w:t xml:space="preserve">Максимальный срок ожидания в очереди при подаче запроса </w:t>
      </w:r>
    </w:p>
    <w:p w:rsidR="007E2EF0" w:rsidRPr="00D00078" w:rsidRDefault="007E2EF0" w:rsidP="004C680B">
      <w:pPr>
        <w:contextualSpacing/>
        <w:jc w:val="center"/>
        <w:rPr>
          <w:bCs/>
          <w:sz w:val="28"/>
          <w:szCs w:val="28"/>
        </w:rPr>
      </w:pPr>
      <w:r w:rsidRPr="00D00078">
        <w:rPr>
          <w:bCs/>
          <w:sz w:val="28"/>
          <w:szCs w:val="28"/>
        </w:rPr>
        <w:t xml:space="preserve">о предоставлении муниципальной услуги и при получении </w:t>
      </w:r>
    </w:p>
    <w:p w:rsidR="007E2EF0" w:rsidRPr="00D00078" w:rsidRDefault="007E2EF0" w:rsidP="004C680B">
      <w:pPr>
        <w:contextualSpacing/>
        <w:jc w:val="center"/>
        <w:rPr>
          <w:bCs/>
          <w:i/>
          <w:sz w:val="28"/>
          <w:szCs w:val="28"/>
        </w:rPr>
      </w:pPr>
      <w:r w:rsidRPr="00D00078">
        <w:rPr>
          <w:bCs/>
          <w:sz w:val="28"/>
          <w:szCs w:val="28"/>
        </w:rPr>
        <w:t>результата предоставления муниципальной услуги</w:t>
      </w:r>
    </w:p>
    <w:p w:rsidR="007E2EF0" w:rsidRPr="00D00078" w:rsidRDefault="007E2EF0" w:rsidP="004C680B">
      <w:pPr>
        <w:ind w:firstLine="709"/>
        <w:contextualSpacing/>
        <w:jc w:val="both"/>
        <w:rPr>
          <w:bCs/>
          <w:sz w:val="28"/>
          <w:szCs w:val="28"/>
        </w:rPr>
      </w:pPr>
    </w:p>
    <w:p w:rsidR="007E2EF0" w:rsidRPr="00D00078" w:rsidRDefault="00456F91" w:rsidP="004C680B">
      <w:pPr>
        <w:ind w:firstLine="709"/>
        <w:contextualSpacing/>
        <w:jc w:val="both"/>
        <w:rPr>
          <w:bCs/>
          <w:sz w:val="28"/>
          <w:szCs w:val="28"/>
        </w:rPr>
      </w:pPr>
      <w:r w:rsidRPr="00D00078">
        <w:rPr>
          <w:bCs/>
          <w:sz w:val="28"/>
          <w:szCs w:val="28"/>
        </w:rPr>
        <w:t>3</w:t>
      </w:r>
      <w:r w:rsidR="00C91E9E" w:rsidRPr="00D00078">
        <w:rPr>
          <w:bCs/>
          <w:sz w:val="28"/>
          <w:szCs w:val="28"/>
        </w:rPr>
        <w:t>7</w:t>
      </w:r>
      <w:r w:rsidR="007E2EF0" w:rsidRPr="00D00078">
        <w:rPr>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00078">
        <w:rPr>
          <w:sz w:val="28"/>
          <w:szCs w:val="28"/>
        </w:rPr>
        <w:t xml:space="preserve">не должен превышать </w:t>
      </w:r>
      <w:r w:rsidR="007E2EF0" w:rsidRPr="00D00078">
        <w:rPr>
          <w:bCs/>
          <w:sz w:val="28"/>
          <w:szCs w:val="28"/>
        </w:rPr>
        <w:t>15 минут.</w:t>
      </w:r>
    </w:p>
    <w:p w:rsidR="007E2EF0" w:rsidRPr="00D00078" w:rsidRDefault="007E2EF0" w:rsidP="004C680B">
      <w:pPr>
        <w:ind w:firstLine="709"/>
        <w:contextualSpacing/>
        <w:jc w:val="both"/>
        <w:rPr>
          <w:bCs/>
          <w:sz w:val="28"/>
          <w:szCs w:val="28"/>
        </w:rPr>
      </w:pPr>
    </w:p>
    <w:p w:rsidR="007E2EF0" w:rsidRPr="00D00078" w:rsidRDefault="007E2EF0" w:rsidP="004C680B">
      <w:pPr>
        <w:suppressAutoHyphens/>
        <w:autoSpaceDE w:val="0"/>
        <w:autoSpaceDN w:val="0"/>
        <w:adjustRightInd w:val="0"/>
        <w:ind w:firstLine="709"/>
        <w:contextualSpacing/>
        <w:jc w:val="center"/>
        <w:rPr>
          <w:sz w:val="28"/>
          <w:szCs w:val="28"/>
          <w:lang w:eastAsia="ar-SA"/>
        </w:rPr>
      </w:pPr>
      <w:r w:rsidRPr="00D00078">
        <w:rPr>
          <w:sz w:val="28"/>
          <w:szCs w:val="28"/>
          <w:lang w:eastAsia="ar-SA"/>
        </w:rPr>
        <w:t>Срок регистрации запроса заявителя о предоставлении муниципальной услуги</w:t>
      </w:r>
    </w:p>
    <w:p w:rsidR="007E2EF0" w:rsidRPr="00D00078" w:rsidRDefault="007E2EF0" w:rsidP="004C680B">
      <w:pPr>
        <w:tabs>
          <w:tab w:val="left" w:pos="6240"/>
        </w:tabs>
        <w:autoSpaceDE w:val="0"/>
        <w:autoSpaceDN w:val="0"/>
        <w:adjustRightInd w:val="0"/>
        <w:jc w:val="center"/>
        <w:rPr>
          <w:sz w:val="28"/>
          <w:szCs w:val="28"/>
        </w:rPr>
      </w:pPr>
    </w:p>
    <w:p w:rsidR="007E2EF0" w:rsidRPr="00D00078" w:rsidRDefault="00456F91"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3</w:t>
      </w:r>
      <w:r w:rsidR="00C91E9E" w:rsidRPr="00D00078">
        <w:rPr>
          <w:rFonts w:eastAsia="Calibri"/>
          <w:sz w:val="28"/>
          <w:szCs w:val="28"/>
          <w:lang w:eastAsia="en-US"/>
        </w:rPr>
        <w:t>8</w:t>
      </w:r>
      <w:r w:rsidR="007E2EF0" w:rsidRPr="00D00078">
        <w:rPr>
          <w:rFonts w:eastAsia="Calibri"/>
          <w:sz w:val="28"/>
          <w:szCs w:val="28"/>
          <w:lang w:eastAsia="en-US"/>
        </w:rPr>
        <w:t>. Срок приема и регистрации запроса о предоставлении муниципальной услуги, представленного заявителем п</w:t>
      </w:r>
      <w:r w:rsidR="007E2EF0" w:rsidRPr="00D00078">
        <w:rPr>
          <w:sz w:val="28"/>
          <w:szCs w:val="28"/>
        </w:rPr>
        <w:t>ри личном обращении, составляет не более 15 минут.</w:t>
      </w:r>
    </w:p>
    <w:p w:rsidR="007E2EF0" w:rsidRPr="00D00078" w:rsidRDefault="007E2EF0"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 в течение рабочего дня с момента поступления указанного запроса.</w:t>
      </w:r>
    </w:p>
    <w:p w:rsidR="007E2EF0" w:rsidRPr="00D00078" w:rsidRDefault="007E2EF0" w:rsidP="004C680B">
      <w:pPr>
        <w:suppressAutoHyphens/>
        <w:autoSpaceDE w:val="0"/>
        <w:autoSpaceDN w:val="0"/>
        <w:adjustRightInd w:val="0"/>
        <w:ind w:firstLine="709"/>
        <w:jc w:val="both"/>
        <w:rPr>
          <w:rFonts w:eastAsia="Calibri"/>
          <w:sz w:val="28"/>
          <w:szCs w:val="28"/>
          <w:lang w:eastAsia="en-US"/>
        </w:rPr>
      </w:pPr>
    </w:p>
    <w:p w:rsidR="007E2EF0" w:rsidRPr="00D00078" w:rsidRDefault="007E2EF0" w:rsidP="004C680B">
      <w:pPr>
        <w:autoSpaceDE w:val="0"/>
        <w:autoSpaceDN w:val="0"/>
        <w:adjustRightInd w:val="0"/>
        <w:jc w:val="center"/>
        <w:rPr>
          <w:sz w:val="28"/>
          <w:szCs w:val="28"/>
        </w:rPr>
      </w:pPr>
      <w:r w:rsidRPr="00D00078">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E2EF0" w:rsidRPr="00D00078" w:rsidRDefault="007E2EF0" w:rsidP="004C680B">
      <w:pPr>
        <w:autoSpaceDE w:val="0"/>
        <w:autoSpaceDN w:val="0"/>
        <w:adjustRightInd w:val="0"/>
        <w:jc w:val="center"/>
        <w:rPr>
          <w:b/>
          <w:sz w:val="28"/>
          <w:szCs w:val="28"/>
        </w:rPr>
      </w:pPr>
    </w:p>
    <w:p w:rsidR="007E2EF0" w:rsidRPr="00D00078" w:rsidRDefault="007A19C8" w:rsidP="004C680B">
      <w:pPr>
        <w:widowControl w:val="0"/>
        <w:autoSpaceDE w:val="0"/>
        <w:autoSpaceDN w:val="0"/>
        <w:adjustRightInd w:val="0"/>
        <w:ind w:firstLine="709"/>
        <w:jc w:val="both"/>
        <w:rPr>
          <w:sz w:val="28"/>
          <w:szCs w:val="28"/>
          <w:lang w:eastAsia="en-US"/>
        </w:rPr>
      </w:pPr>
      <w:r w:rsidRPr="00D00078">
        <w:rPr>
          <w:sz w:val="28"/>
          <w:szCs w:val="28"/>
        </w:rPr>
        <w:t>3</w:t>
      </w:r>
      <w:r w:rsidR="00C91E9E" w:rsidRPr="00D00078">
        <w:rPr>
          <w:sz w:val="28"/>
          <w:szCs w:val="28"/>
        </w:rPr>
        <w:t>9</w:t>
      </w:r>
      <w:r w:rsidR="007E2EF0" w:rsidRPr="00D00078">
        <w:rPr>
          <w:sz w:val="28"/>
          <w:szCs w:val="28"/>
        </w:rPr>
        <w:t xml:space="preserve">. </w:t>
      </w:r>
      <w:r w:rsidR="007E2EF0" w:rsidRPr="00D00078">
        <w:rPr>
          <w:sz w:val="28"/>
          <w:szCs w:val="28"/>
          <w:lang w:eastAsia="ar-SA"/>
        </w:rPr>
        <w:t>Помещения, в которых предоставляется муниципальная услуга, размещаются на первом этаже здания.</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7E2EF0" w:rsidRPr="00D00078" w:rsidRDefault="007E2EF0" w:rsidP="004C680B">
      <w:pPr>
        <w:widowControl w:val="0"/>
        <w:tabs>
          <w:tab w:val="left" w:pos="1134"/>
        </w:tabs>
        <w:suppressAutoHyphens/>
        <w:autoSpaceDE w:val="0"/>
        <w:autoSpaceDN w:val="0"/>
        <w:adjustRightInd w:val="0"/>
        <w:ind w:firstLine="709"/>
        <w:jc w:val="both"/>
        <w:rPr>
          <w:sz w:val="28"/>
          <w:szCs w:val="28"/>
          <w:lang w:eastAsia="ar-SA"/>
        </w:rPr>
      </w:pPr>
      <w:r w:rsidRPr="00D00078">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E2EF0" w:rsidRPr="00D00078" w:rsidRDefault="007E2EF0"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E2EF0" w:rsidRPr="00D00078" w:rsidRDefault="007E2EF0" w:rsidP="004C680B">
      <w:pPr>
        <w:autoSpaceDE w:val="0"/>
        <w:autoSpaceDN w:val="0"/>
        <w:adjustRightInd w:val="0"/>
        <w:ind w:firstLine="709"/>
        <w:jc w:val="both"/>
        <w:outlineLvl w:val="1"/>
        <w:rPr>
          <w:i/>
          <w:lang w:eastAsia="en-US"/>
        </w:rPr>
      </w:pPr>
    </w:p>
    <w:p w:rsidR="007E2EF0" w:rsidRPr="00D00078" w:rsidRDefault="007E2EF0" w:rsidP="004C680B">
      <w:pPr>
        <w:autoSpaceDE w:val="0"/>
        <w:autoSpaceDN w:val="0"/>
        <w:adjustRightInd w:val="0"/>
        <w:jc w:val="center"/>
        <w:rPr>
          <w:sz w:val="28"/>
          <w:szCs w:val="28"/>
        </w:rPr>
      </w:pPr>
      <w:r w:rsidRPr="00D00078">
        <w:rPr>
          <w:sz w:val="28"/>
          <w:szCs w:val="28"/>
        </w:rPr>
        <w:lastRenderedPageBreak/>
        <w:t>Показатели доступности и качества муниципальной услуги</w:t>
      </w:r>
    </w:p>
    <w:p w:rsidR="007E2EF0" w:rsidRPr="00D00078" w:rsidRDefault="007E2EF0" w:rsidP="004C680B">
      <w:pPr>
        <w:autoSpaceDE w:val="0"/>
        <w:autoSpaceDN w:val="0"/>
        <w:adjustRightInd w:val="0"/>
        <w:jc w:val="center"/>
        <w:rPr>
          <w:b/>
          <w:sz w:val="28"/>
          <w:szCs w:val="28"/>
        </w:rPr>
      </w:pPr>
    </w:p>
    <w:p w:rsidR="007E2EF0" w:rsidRPr="00D00078" w:rsidRDefault="00C91E9E" w:rsidP="004C680B">
      <w:pPr>
        <w:widowControl w:val="0"/>
        <w:autoSpaceDE w:val="0"/>
        <w:autoSpaceDN w:val="0"/>
        <w:adjustRightInd w:val="0"/>
        <w:ind w:firstLine="709"/>
        <w:jc w:val="both"/>
        <w:rPr>
          <w:sz w:val="28"/>
          <w:szCs w:val="28"/>
        </w:rPr>
      </w:pPr>
      <w:r w:rsidRPr="00D00078">
        <w:rPr>
          <w:sz w:val="28"/>
          <w:szCs w:val="28"/>
        </w:rPr>
        <w:t>40</w:t>
      </w:r>
      <w:r w:rsidR="005D20DC">
        <w:rPr>
          <w:sz w:val="28"/>
          <w:szCs w:val="28"/>
        </w:rPr>
        <w:t xml:space="preserve">. </w:t>
      </w:r>
      <w:r w:rsidR="007E2EF0" w:rsidRPr="00D00078">
        <w:rPr>
          <w:sz w:val="28"/>
          <w:szCs w:val="28"/>
        </w:rPr>
        <w:t>Показателями доступности муниципальной услуги являются:</w:t>
      </w:r>
    </w:p>
    <w:p w:rsidR="007E2EF0" w:rsidRPr="00D00078" w:rsidRDefault="007E2EF0"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372DAE" w:rsidRPr="00D00078" w:rsidRDefault="00372DAE" w:rsidP="004C680B">
      <w:pPr>
        <w:autoSpaceDE w:val="0"/>
        <w:autoSpaceDN w:val="0"/>
        <w:adjustRightInd w:val="0"/>
        <w:ind w:firstLine="709"/>
        <w:jc w:val="both"/>
        <w:outlineLvl w:val="1"/>
        <w:rPr>
          <w:sz w:val="28"/>
          <w:szCs w:val="28"/>
          <w:lang w:eastAsia="en-US"/>
        </w:rPr>
      </w:pPr>
      <w:r w:rsidRPr="00D00078">
        <w:rPr>
          <w:sz w:val="28"/>
          <w:szCs w:val="28"/>
        </w:rPr>
        <w:t>бесплатность предоставления информации о процедуре предоставления муниципальной услуги;</w:t>
      </w:r>
    </w:p>
    <w:p w:rsidR="007E2EF0" w:rsidRPr="00D00078" w:rsidRDefault="007E2EF0" w:rsidP="004C680B">
      <w:pPr>
        <w:widowControl w:val="0"/>
        <w:autoSpaceDE w:val="0"/>
        <w:autoSpaceDN w:val="0"/>
        <w:adjustRightInd w:val="0"/>
        <w:ind w:firstLine="709"/>
        <w:jc w:val="both"/>
        <w:rPr>
          <w:sz w:val="28"/>
          <w:szCs w:val="28"/>
        </w:rPr>
      </w:pPr>
      <w:r w:rsidRPr="00D00078">
        <w:rPr>
          <w:sz w:val="28"/>
          <w:szCs w:val="28"/>
        </w:rPr>
        <w:t xml:space="preserve">доступность информирования заявителей по вопросам предоставления </w:t>
      </w:r>
      <w:r w:rsidR="00372DAE" w:rsidRPr="00D00078">
        <w:rPr>
          <w:sz w:val="28"/>
          <w:szCs w:val="28"/>
        </w:rPr>
        <w:t xml:space="preserve">муниципальной услуги </w:t>
      </w:r>
      <w:r w:rsidRPr="00D00078">
        <w:rPr>
          <w:sz w:val="28"/>
          <w:szCs w:val="28"/>
        </w:rPr>
        <w:t>в форме устного или письменного информирования,</w:t>
      </w:r>
      <w:r w:rsidR="00372DAE" w:rsidRPr="00D00078">
        <w:rPr>
          <w:sz w:val="28"/>
          <w:szCs w:val="28"/>
        </w:rPr>
        <w:t xml:space="preserve"> а также</w:t>
      </w:r>
      <w:r w:rsidRPr="00D00078">
        <w:rPr>
          <w:sz w:val="28"/>
          <w:szCs w:val="28"/>
        </w:rPr>
        <w:t xml:space="preserve"> посредством </w:t>
      </w:r>
      <w:r w:rsidR="00372DAE" w:rsidRPr="00D00078">
        <w:rPr>
          <w:sz w:val="28"/>
          <w:szCs w:val="28"/>
        </w:rPr>
        <w:t>информационно-телекоммуникационной сети «Интернет»</w:t>
      </w:r>
      <w:r w:rsidRPr="00D00078">
        <w:rPr>
          <w:sz w:val="28"/>
          <w:szCs w:val="28"/>
        </w:rPr>
        <w:t>;</w:t>
      </w:r>
    </w:p>
    <w:p w:rsidR="00920D0A" w:rsidRPr="00D00078" w:rsidRDefault="00920D0A" w:rsidP="004C680B">
      <w:pPr>
        <w:autoSpaceDE w:val="0"/>
        <w:autoSpaceDN w:val="0"/>
        <w:adjustRightInd w:val="0"/>
        <w:ind w:firstLine="709"/>
        <w:jc w:val="both"/>
        <w:outlineLvl w:val="1"/>
        <w:rPr>
          <w:sz w:val="28"/>
          <w:szCs w:val="28"/>
        </w:rPr>
      </w:pPr>
      <w:r w:rsidRPr="00D00078">
        <w:rPr>
          <w:sz w:val="28"/>
          <w:szCs w:val="28"/>
        </w:rPr>
        <w:t xml:space="preserve">возможность для заявителя совершить в электронной форме действия, указанные в пункте </w:t>
      </w:r>
      <w:r w:rsidR="00C2382E" w:rsidRPr="00D00078">
        <w:rPr>
          <w:sz w:val="28"/>
          <w:szCs w:val="28"/>
        </w:rPr>
        <w:t>44</w:t>
      </w:r>
      <w:r w:rsidRPr="00D00078">
        <w:rPr>
          <w:sz w:val="28"/>
          <w:szCs w:val="28"/>
        </w:rPr>
        <w:t xml:space="preserve"> настоящего административного регламента;</w:t>
      </w:r>
    </w:p>
    <w:p w:rsidR="007E2EF0" w:rsidRPr="00D00078" w:rsidRDefault="007E2EF0" w:rsidP="004C680B">
      <w:pPr>
        <w:autoSpaceDE w:val="0"/>
        <w:autoSpaceDN w:val="0"/>
        <w:adjustRightInd w:val="0"/>
        <w:ind w:firstLine="709"/>
        <w:jc w:val="both"/>
        <w:outlineLvl w:val="1"/>
        <w:rPr>
          <w:sz w:val="28"/>
          <w:szCs w:val="28"/>
        </w:rPr>
      </w:pPr>
      <w:r w:rsidRPr="00D00078">
        <w:rPr>
          <w:sz w:val="28"/>
          <w:szCs w:val="28"/>
        </w:rPr>
        <w:t>возможность получения муниципальной</w:t>
      </w:r>
      <w:r w:rsidR="00372DAE" w:rsidRPr="00D00078">
        <w:rPr>
          <w:sz w:val="28"/>
          <w:szCs w:val="28"/>
        </w:rPr>
        <w:t xml:space="preserve"> услуги в МФЦ.</w:t>
      </w:r>
    </w:p>
    <w:p w:rsidR="007E2EF0" w:rsidRPr="00D00078" w:rsidRDefault="00C91E9E" w:rsidP="004C680B">
      <w:pPr>
        <w:autoSpaceDE w:val="0"/>
        <w:autoSpaceDN w:val="0"/>
        <w:adjustRightInd w:val="0"/>
        <w:ind w:firstLine="709"/>
        <w:jc w:val="both"/>
        <w:rPr>
          <w:sz w:val="28"/>
          <w:szCs w:val="28"/>
        </w:rPr>
      </w:pPr>
      <w:r w:rsidRPr="00D00078">
        <w:rPr>
          <w:sz w:val="28"/>
          <w:szCs w:val="28"/>
        </w:rPr>
        <w:t>41</w:t>
      </w:r>
      <w:r w:rsidR="005D20DC">
        <w:rPr>
          <w:sz w:val="28"/>
          <w:szCs w:val="28"/>
        </w:rPr>
        <w:t xml:space="preserve">. </w:t>
      </w:r>
      <w:r w:rsidR="007E2EF0" w:rsidRPr="00D00078">
        <w:rPr>
          <w:sz w:val="28"/>
          <w:szCs w:val="28"/>
        </w:rPr>
        <w:t>Показателями качества муниципальной услуги являются:</w:t>
      </w:r>
    </w:p>
    <w:p w:rsidR="007E2EF0" w:rsidRPr="00D00078" w:rsidRDefault="007E2EF0" w:rsidP="004C680B">
      <w:pPr>
        <w:autoSpaceDE w:val="0"/>
        <w:autoSpaceDN w:val="0"/>
        <w:adjustRightInd w:val="0"/>
        <w:ind w:firstLine="709"/>
        <w:jc w:val="both"/>
        <w:rPr>
          <w:sz w:val="28"/>
          <w:szCs w:val="28"/>
        </w:rPr>
      </w:pPr>
      <w:r w:rsidRPr="00D00078">
        <w:rPr>
          <w:sz w:val="28"/>
          <w:szCs w:val="28"/>
        </w:rPr>
        <w:t>соблюдение сроков предоставления муниципальной услуги;</w:t>
      </w:r>
    </w:p>
    <w:p w:rsidR="007E2EF0" w:rsidRPr="00D00078" w:rsidRDefault="007E2EF0" w:rsidP="004C680B">
      <w:pPr>
        <w:autoSpaceDE w:val="0"/>
        <w:autoSpaceDN w:val="0"/>
        <w:adjustRightInd w:val="0"/>
        <w:ind w:firstLine="709"/>
        <w:jc w:val="both"/>
        <w:rPr>
          <w:sz w:val="28"/>
          <w:szCs w:val="28"/>
        </w:rPr>
      </w:pPr>
      <w:r w:rsidRPr="00D00078">
        <w:rPr>
          <w:sz w:val="28"/>
          <w:szCs w:val="28"/>
        </w:rPr>
        <w:t>соблюдение времени ожидания в очереди при подаче заявления</w:t>
      </w:r>
      <w:r w:rsidRPr="00D00078">
        <w:rPr>
          <w:sz w:val="28"/>
          <w:szCs w:val="28"/>
        </w:rPr>
        <w:br/>
        <w:t>о предоставлении муниципальной услуги и при получении результата предоставления муниципальной услуги;</w:t>
      </w:r>
    </w:p>
    <w:p w:rsidR="007E2EF0" w:rsidRPr="00D00078" w:rsidRDefault="007E2EF0" w:rsidP="004C680B">
      <w:pPr>
        <w:autoSpaceDE w:val="0"/>
        <w:autoSpaceDN w:val="0"/>
        <w:adjustRightInd w:val="0"/>
        <w:ind w:firstLine="709"/>
        <w:jc w:val="both"/>
        <w:rPr>
          <w:sz w:val="28"/>
          <w:szCs w:val="28"/>
        </w:rPr>
      </w:pPr>
      <w:r w:rsidRPr="00D000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2EF0" w:rsidRPr="00D00078" w:rsidRDefault="007E2EF0" w:rsidP="004C680B">
      <w:pPr>
        <w:autoSpaceDE w:val="0"/>
        <w:autoSpaceDN w:val="0"/>
        <w:adjustRightInd w:val="0"/>
        <w:jc w:val="center"/>
        <w:rPr>
          <w:sz w:val="28"/>
          <w:szCs w:val="28"/>
        </w:rPr>
      </w:pPr>
    </w:p>
    <w:p w:rsidR="007E2EF0" w:rsidRPr="00D00078" w:rsidRDefault="007E2EF0" w:rsidP="004C680B">
      <w:pPr>
        <w:autoSpaceDE w:val="0"/>
        <w:autoSpaceDN w:val="0"/>
        <w:adjustRightInd w:val="0"/>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 xml:space="preserve">в многофункциональных центрах предоставления государственных </w:t>
      </w:r>
      <w:r w:rsidRPr="00D00078">
        <w:rPr>
          <w:sz w:val="28"/>
          <w:szCs w:val="28"/>
        </w:rPr>
        <w:br/>
        <w:t>и муниципальных услуг</w:t>
      </w:r>
    </w:p>
    <w:p w:rsidR="007E2EF0" w:rsidRPr="00D00078" w:rsidRDefault="007E2EF0" w:rsidP="004C680B">
      <w:pPr>
        <w:rPr>
          <w:sz w:val="28"/>
          <w:szCs w:val="28"/>
        </w:rPr>
      </w:pPr>
    </w:p>
    <w:p w:rsidR="007E2EF0" w:rsidRPr="00D00078" w:rsidRDefault="00C91E9E" w:rsidP="004C680B">
      <w:pPr>
        <w:ind w:firstLine="709"/>
        <w:jc w:val="both"/>
        <w:rPr>
          <w:sz w:val="28"/>
          <w:szCs w:val="28"/>
        </w:rPr>
      </w:pPr>
      <w:r w:rsidRPr="00D00078">
        <w:rPr>
          <w:sz w:val="28"/>
          <w:szCs w:val="28"/>
        </w:rPr>
        <w:t>42</w:t>
      </w:r>
      <w:r w:rsidR="007E2EF0" w:rsidRPr="00D00078">
        <w:rPr>
          <w:sz w:val="28"/>
          <w:szCs w:val="28"/>
        </w:rPr>
        <w:t xml:space="preserve">. </w:t>
      </w:r>
      <w:r w:rsidR="00C9379D" w:rsidRPr="00D0007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7A19C8" w:rsidRPr="00D00078" w:rsidRDefault="00285F3E" w:rsidP="004C680B">
      <w:pPr>
        <w:ind w:firstLine="709"/>
        <w:jc w:val="both"/>
        <w:rPr>
          <w:sz w:val="28"/>
          <w:szCs w:val="28"/>
        </w:rPr>
      </w:pPr>
      <w:r w:rsidRPr="00D00078">
        <w:rPr>
          <w:sz w:val="28"/>
          <w:szCs w:val="28"/>
        </w:rPr>
        <w:t>4</w:t>
      </w:r>
      <w:r w:rsidR="00C91E9E" w:rsidRPr="00D00078">
        <w:rPr>
          <w:sz w:val="28"/>
          <w:szCs w:val="28"/>
        </w:rPr>
        <w:t>3</w:t>
      </w:r>
      <w:r w:rsidR="007A19C8" w:rsidRPr="00D00078">
        <w:rPr>
          <w:sz w:val="28"/>
          <w:szCs w:val="28"/>
        </w:rPr>
        <w:t xml:space="preserve">. </w:t>
      </w:r>
      <w:r w:rsidR="007E2EF0" w:rsidRPr="00D00078">
        <w:rPr>
          <w:sz w:val="28"/>
          <w:szCs w:val="28"/>
        </w:rPr>
        <w:t>При предоставлении муници</w:t>
      </w:r>
      <w:r w:rsidR="007A19C8" w:rsidRPr="00D00078">
        <w:rPr>
          <w:sz w:val="28"/>
          <w:szCs w:val="28"/>
        </w:rPr>
        <w:t>пальной услуги МФЦ осуществляет:</w:t>
      </w:r>
    </w:p>
    <w:p w:rsidR="007A19C8" w:rsidRPr="00D00078" w:rsidRDefault="007A19C8"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7A19C8" w:rsidRPr="00D00078" w:rsidRDefault="007A19C8" w:rsidP="004C680B">
      <w:pPr>
        <w:ind w:firstLine="709"/>
        <w:jc w:val="both"/>
        <w:rPr>
          <w:sz w:val="28"/>
          <w:szCs w:val="28"/>
        </w:rPr>
      </w:pPr>
      <w:r w:rsidRPr="00D00078">
        <w:rPr>
          <w:sz w:val="28"/>
          <w:szCs w:val="28"/>
        </w:rPr>
        <w:t>информирование о ходе предоставления муниципальной услуги;</w:t>
      </w:r>
    </w:p>
    <w:p w:rsidR="007A19C8" w:rsidRPr="00D00078" w:rsidRDefault="007A19C8" w:rsidP="004C680B">
      <w:pPr>
        <w:ind w:firstLine="709"/>
        <w:jc w:val="both"/>
        <w:rPr>
          <w:sz w:val="28"/>
          <w:szCs w:val="28"/>
        </w:rPr>
      </w:pPr>
      <w:r w:rsidRPr="00D00078">
        <w:rPr>
          <w:sz w:val="28"/>
          <w:szCs w:val="28"/>
        </w:rPr>
        <w:t>прием заявления о предоставлении муниципальной услуги;</w:t>
      </w:r>
    </w:p>
    <w:p w:rsidR="007A19C8" w:rsidRPr="00D00078" w:rsidRDefault="007A19C8" w:rsidP="004C680B">
      <w:pPr>
        <w:ind w:firstLine="709"/>
        <w:jc w:val="both"/>
        <w:rPr>
          <w:sz w:val="28"/>
          <w:szCs w:val="28"/>
        </w:rPr>
      </w:pPr>
      <w:r w:rsidRPr="00D00078">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7E2EF0" w:rsidRPr="00D00078" w:rsidRDefault="007A19C8" w:rsidP="004C680B">
      <w:pPr>
        <w:ind w:firstLine="709"/>
        <w:jc w:val="both"/>
        <w:rPr>
          <w:sz w:val="28"/>
          <w:szCs w:val="28"/>
        </w:rPr>
      </w:pPr>
      <w:r w:rsidRPr="00D00078">
        <w:rPr>
          <w:sz w:val="28"/>
          <w:szCs w:val="28"/>
        </w:rPr>
        <w:t>выдачу документов по результатам рассмотрения заявления о предоставлении муниципальной услуги.</w:t>
      </w:r>
    </w:p>
    <w:p w:rsidR="007A19C8" w:rsidRPr="00D00078" w:rsidRDefault="007A19C8" w:rsidP="004C680B">
      <w:pPr>
        <w:ind w:firstLine="709"/>
        <w:jc w:val="both"/>
        <w:rPr>
          <w:sz w:val="28"/>
          <w:szCs w:val="28"/>
        </w:rPr>
      </w:pPr>
    </w:p>
    <w:p w:rsidR="007E2EF0" w:rsidRPr="00D00078" w:rsidRDefault="007E2EF0" w:rsidP="004C680B">
      <w:pPr>
        <w:jc w:val="center"/>
        <w:rPr>
          <w:sz w:val="28"/>
          <w:szCs w:val="28"/>
        </w:rPr>
      </w:pPr>
      <w:r w:rsidRPr="00D00078">
        <w:rPr>
          <w:sz w:val="28"/>
          <w:szCs w:val="28"/>
        </w:rPr>
        <w:lastRenderedPageBreak/>
        <w:t xml:space="preserve">Особенности предоставления муниципальной услуги </w:t>
      </w:r>
      <w:r w:rsidRPr="00D00078">
        <w:rPr>
          <w:sz w:val="28"/>
          <w:szCs w:val="28"/>
        </w:rPr>
        <w:br/>
        <w:t>в электронной форме</w:t>
      </w:r>
    </w:p>
    <w:p w:rsidR="007E2EF0" w:rsidRPr="00D00078" w:rsidRDefault="007E2EF0" w:rsidP="004C680B">
      <w:pPr>
        <w:ind w:firstLine="709"/>
        <w:jc w:val="center"/>
        <w:rPr>
          <w:b/>
          <w:sz w:val="28"/>
          <w:szCs w:val="28"/>
        </w:rPr>
      </w:pPr>
    </w:p>
    <w:p w:rsidR="007A19C8" w:rsidRPr="00D00078" w:rsidRDefault="00285F3E" w:rsidP="004C680B">
      <w:pPr>
        <w:ind w:firstLine="709"/>
        <w:jc w:val="both"/>
        <w:rPr>
          <w:sz w:val="28"/>
          <w:szCs w:val="28"/>
        </w:rPr>
      </w:pPr>
      <w:r w:rsidRPr="00D00078">
        <w:rPr>
          <w:sz w:val="28"/>
          <w:szCs w:val="28"/>
        </w:rPr>
        <w:t>4</w:t>
      </w:r>
      <w:r w:rsidR="00C91E9E" w:rsidRPr="00D00078">
        <w:rPr>
          <w:sz w:val="28"/>
          <w:szCs w:val="28"/>
        </w:rPr>
        <w:t>4</w:t>
      </w:r>
      <w:r w:rsidR="007E2EF0" w:rsidRPr="00D00078">
        <w:rPr>
          <w:sz w:val="28"/>
          <w:szCs w:val="28"/>
        </w:rPr>
        <w:t xml:space="preserve">. </w:t>
      </w:r>
      <w:r w:rsidR="007A19C8" w:rsidRPr="00D00078">
        <w:rPr>
          <w:sz w:val="28"/>
          <w:szCs w:val="28"/>
        </w:rPr>
        <w:t>При предоставлении муниципальной услуги в электронной форме посредством Единого и</w:t>
      </w:r>
      <w:r w:rsidR="0013332E" w:rsidRPr="00D00078">
        <w:rPr>
          <w:sz w:val="28"/>
          <w:szCs w:val="28"/>
        </w:rPr>
        <w:t>ли</w:t>
      </w:r>
      <w:r w:rsidR="007A19C8" w:rsidRPr="00D00078">
        <w:rPr>
          <w:sz w:val="28"/>
          <w:szCs w:val="28"/>
        </w:rPr>
        <w:t xml:space="preserve"> регионального портала</w:t>
      </w:r>
      <w:r w:rsidR="00AC08D0" w:rsidRPr="00D00078">
        <w:rPr>
          <w:sz w:val="28"/>
          <w:szCs w:val="28"/>
        </w:rPr>
        <w:t xml:space="preserve"> </w:t>
      </w:r>
      <w:r w:rsidR="007A19C8" w:rsidRPr="00D00078">
        <w:rPr>
          <w:sz w:val="28"/>
          <w:szCs w:val="28"/>
        </w:rPr>
        <w:t>заявителю обеспечивается:</w:t>
      </w:r>
    </w:p>
    <w:p w:rsidR="007A19C8" w:rsidRPr="00D00078" w:rsidRDefault="007A19C8"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BA5F85" w:rsidRPr="00D00078" w:rsidRDefault="00BA5F85"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7A19C8" w:rsidRPr="00D00078" w:rsidRDefault="007A19C8" w:rsidP="004C680B">
      <w:pPr>
        <w:ind w:firstLine="709"/>
        <w:jc w:val="both"/>
        <w:rPr>
          <w:sz w:val="28"/>
          <w:szCs w:val="28"/>
        </w:rPr>
      </w:pPr>
      <w:r w:rsidRPr="00D00078">
        <w:rPr>
          <w:sz w:val="28"/>
          <w:szCs w:val="28"/>
        </w:rPr>
        <w:t>формирование запроса о предоставлении муниципальной услуги;</w:t>
      </w:r>
    </w:p>
    <w:p w:rsidR="00BA5F85" w:rsidRPr="00D00078" w:rsidRDefault="00BA5F85"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E7F48" w:rsidRPr="00D00078">
        <w:rPr>
          <w:rFonts w:eastAsiaTheme="minorHAnsi"/>
          <w:sz w:val="28"/>
          <w:szCs w:val="28"/>
          <w:lang w:eastAsia="en-US"/>
        </w:rPr>
        <w:t>;</w:t>
      </w:r>
    </w:p>
    <w:p w:rsidR="007A19C8" w:rsidRPr="00D00078" w:rsidRDefault="007A19C8"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A19C8" w:rsidRPr="00D00078" w:rsidRDefault="007A19C8" w:rsidP="004C680B">
      <w:pPr>
        <w:ind w:firstLine="709"/>
        <w:jc w:val="both"/>
        <w:rPr>
          <w:sz w:val="28"/>
          <w:szCs w:val="28"/>
        </w:rPr>
      </w:pPr>
      <w:r w:rsidRPr="00D00078">
        <w:rPr>
          <w:sz w:val="28"/>
          <w:szCs w:val="28"/>
        </w:rPr>
        <w:t>получение све</w:t>
      </w:r>
      <w:r w:rsidR="003C2C84" w:rsidRPr="00D00078">
        <w:rPr>
          <w:sz w:val="28"/>
          <w:szCs w:val="28"/>
        </w:rPr>
        <w:t>дений о ходе выполнения запроса</w:t>
      </w:r>
      <w:r w:rsidR="00BA5F85" w:rsidRPr="00D00078">
        <w:rPr>
          <w:sz w:val="28"/>
          <w:szCs w:val="28"/>
        </w:rPr>
        <w:t xml:space="preserve"> о предоставлении муниципальной услуги</w:t>
      </w:r>
      <w:r w:rsidR="003C2C84" w:rsidRPr="00D00078">
        <w:rPr>
          <w:sz w:val="28"/>
          <w:szCs w:val="28"/>
        </w:rPr>
        <w:t>;</w:t>
      </w:r>
    </w:p>
    <w:p w:rsidR="0096443A" w:rsidRPr="00D00078" w:rsidRDefault="0096443A" w:rsidP="004C680B">
      <w:pPr>
        <w:ind w:firstLine="709"/>
        <w:jc w:val="both"/>
        <w:rPr>
          <w:sz w:val="28"/>
          <w:szCs w:val="28"/>
        </w:rPr>
      </w:pPr>
      <w:r w:rsidRPr="00D00078">
        <w:rPr>
          <w:sz w:val="28"/>
          <w:szCs w:val="28"/>
        </w:rPr>
        <w:t>осуществление оценки качества предоставления муниципальной услуги;</w:t>
      </w:r>
    </w:p>
    <w:p w:rsidR="003C2C84" w:rsidRPr="00D00078" w:rsidRDefault="003C2C84" w:rsidP="004C680B">
      <w:pPr>
        <w:ind w:firstLine="709"/>
        <w:jc w:val="both"/>
        <w:rPr>
          <w:sz w:val="28"/>
          <w:szCs w:val="28"/>
        </w:rPr>
      </w:pPr>
      <w:r w:rsidRPr="00D00078">
        <w:rPr>
          <w:sz w:val="28"/>
          <w:szCs w:val="28"/>
        </w:rPr>
        <w:t xml:space="preserve">досудебное (внесудебное) обжалование решений и действий (бездействия) </w:t>
      </w:r>
      <w:r w:rsidR="00BA5F85" w:rsidRPr="00D00078">
        <w:rPr>
          <w:sz w:val="28"/>
          <w:szCs w:val="28"/>
        </w:rPr>
        <w:t xml:space="preserve">органа, предоставляющего муниципальную услугу, его </w:t>
      </w:r>
      <w:r w:rsidRPr="00D00078">
        <w:rPr>
          <w:sz w:val="28"/>
          <w:szCs w:val="28"/>
        </w:rPr>
        <w:t>должностного лица либо муниципального служащего.</w:t>
      </w:r>
    </w:p>
    <w:p w:rsidR="00BA5F85" w:rsidRPr="00D00078" w:rsidRDefault="00C91E9E" w:rsidP="004C680B">
      <w:pPr>
        <w:ind w:firstLine="709"/>
        <w:jc w:val="both"/>
        <w:rPr>
          <w:sz w:val="28"/>
          <w:szCs w:val="28"/>
        </w:rPr>
      </w:pPr>
      <w:r w:rsidRPr="00D00078">
        <w:rPr>
          <w:sz w:val="28"/>
          <w:szCs w:val="28"/>
        </w:rPr>
        <w:t>45</w:t>
      </w:r>
      <w:r w:rsidR="000D4A4E" w:rsidRPr="00D00078">
        <w:rPr>
          <w:sz w:val="28"/>
          <w:szCs w:val="28"/>
        </w:rPr>
        <w:t xml:space="preserve">. </w:t>
      </w:r>
      <w:r w:rsidR="00BA5F85" w:rsidRPr="00D00078">
        <w:rPr>
          <w:sz w:val="28"/>
          <w:szCs w:val="28"/>
        </w:rPr>
        <w:t xml:space="preserve">Запись на прием </w:t>
      </w:r>
      <w:r w:rsidR="00305C60" w:rsidRPr="00D00078">
        <w:rPr>
          <w:sz w:val="28"/>
          <w:szCs w:val="28"/>
        </w:rPr>
        <w:t>заявителей для подачи запроса осуществляется по предварительной записи с</w:t>
      </w:r>
      <w:r w:rsidR="00BA5F85" w:rsidRPr="00D00078">
        <w:rPr>
          <w:sz w:val="28"/>
          <w:szCs w:val="28"/>
        </w:rPr>
        <w:t xml:space="preserve"> возможность</w:t>
      </w:r>
      <w:r w:rsidR="00305C60" w:rsidRPr="00D00078">
        <w:rPr>
          <w:sz w:val="28"/>
          <w:szCs w:val="28"/>
        </w:rPr>
        <w:t>ю</w:t>
      </w:r>
      <w:r w:rsidR="00BA5F85" w:rsidRPr="00D00078">
        <w:rPr>
          <w:sz w:val="28"/>
          <w:szCs w:val="28"/>
        </w:rPr>
        <w:t xml:space="preserve"> записи в любые свободные для приема дату и время в пределах установленного графика приема заявителей.</w:t>
      </w:r>
    </w:p>
    <w:p w:rsidR="00305C60" w:rsidRPr="00D00078" w:rsidRDefault="00C91E9E" w:rsidP="004C680B">
      <w:pPr>
        <w:ind w:firstLine="709"/>
        <w:jc w:val="both"/>
        <w:rPr>
          <w:sz w:val="28"/>
          <w:szCs w:val="28"/>
        </w:rPr>
      </w:pPr>
      <w:r w:rsidRPr="00D00078">
        <w:rPr>
          <w:sz w:val="28"/>
          <w:szCs w:val="28"/>
        </w:rPr>
        <w:t>46</w:t>
      </w:r>
      <w:r w:rsidR="000D4A4E" w:rsidRPr="00D00078">
        <w:rPr>
          <w:sz w:val="28"/>
          <w:szCs w:val="28"/>
        </w:rPr>
        <w:t xml:space="preserve">. </w:t>
      </w:r>
      <w:r w:rsidR="00305C60" w:rsidRPr="00D00078">
        <w:rPr>
          <w:sz w:val="28"/>
          <w:szCs w:val="28"/>
        </w:rPr>
        <w:t xml:space="preserve">Формирование запроса заявителем осуществляется посредством заполнения электронной формы запроса на </w:t>
      </w:r>
      <w:r w:rsidR="00E36318" w:rsidRPr="00D00078">
        <w:rPr>
          <w:sz w:val="28"/>
          <w:szCs w:val="28"/>
        </w:rPr>
        <w:t>Едином портале</w:t>
      </w:r>
      <w:r w:rsidR="00305C60" w:rsidRPr="00D00078">
        <w:rPr>
          <w:sz w:val="28"/>
          <w:szCs w:val="28"/>
        </w:rPr>
        <w:t xml:space="preserve"> без необходимости дополнительной подачи запроса в какой-либо иной форме.</w:t>
      </w:r>
    </w:p>
    <w:p w:rsidR="00305C60" w:rsidRPr="00D00078" w:rsidRDefault="00305C60" w:rsidP="004C680B">
      <w:pPr>
        <w:ind w:firstLine="709"/>
        <w:jc w:val="both"/>
        <w:rPr>
          <w:sz w:val="28"/>
          <w:szCs w:val="28"/>
        </w:rPr>
      </w:pPr>
      <w:r w:rsidRPr="00D00078">
        <w:rPr>
          <w:sz w:val="28"/>
          <w:szCs w:val="28"/>
        </w:rPr>
        <w:t xml:space="preserve">На </w:t>
      </w:r>
      <w:r w:rsidR="00E36318" w:rsidRPr="00D00078">
        <w:rPr>
          <w:sz w:val="28"/>
          <w:szCs w:val="28"/>
        </w:rPr>
        <w:t>Едином портале</w:t>
      </w:r>
      <w:r w:rsidRPr="00D00078">
        <w:rPr>
          <w:sz w:val="28"/>
          <w:szCs w:val="28"/>
        </w:rPr>
        <w:t xml:space="preserve"> размещаются образцы заполнения электронной формы запроса.</w:t>
      </w:r>
    </w:p>
    <w:p w:rsidR="00305C60" w:rsidRPr="00D00078" w:rsidRDefault="00305C60" w:rsidP="004C680B">
      <w:pPr>
        <w:ind w:firstLine="709"/>
        <w:jc w:val="both"/>
        <w:rPr>
          <w:sz w:val="28"/>
          <w:szCs w:val="28"/>
        </w:rPr>
      </w:pPr>
      <w:r w:rsidRPr="00D0007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5C60" w:rsidRPr="00D00078" w:rsidRDefault="00C91E9E" w:rsidP="004C680B">
      <w:pPr>
        <w:ind w:firstLine="709"/>
        <w:jc w:val="both"/>
        <w:rPr>
          <w:sz w:val="28"/>
          <w:szCs w:val="28"/>
        </w:rPr>
      </w:pPr>
      <w:r w:rsidRPr="00D00078">
        <w:rPr>
          <w:sz w:val="28"/>
          <w:szCs w:val="28"/>
        </w:rPr>
        <w:t>47</w:t>
      </w:r>
      <w:r w:rsidR="000D4A4E" w:rsidRPr="00D00078">
        <w:rPr>
          <w:sz w:val="28"/>
          <w:szCs w:val="28"/>
        </w:rPr>
        <w:t xml:space="preserve">. </w:t>
      </w:r>
      <w:r w:rsidR="00305C60" w:rsidRPr="00D00078">
        <w:rPr>
          <w:sz w:val="28"/>
          <w:szCs w:val="28"/>
        </w:rPr>
        <w:t>При формировании запроса заявителю обеспечивается:</w:t>
      </w:r>
    </w:p>
    <w:p w:rsidR="00305C60" w:rsidRDefault="000D4A4E" w:rsidP="004C680B">
      <w:pPr>
        <w:ind w:firstLine="709"/>
        <w:jc w:val="both"/>
        <w:rPr>
          <w:sz w:val="28"/>
          <w:szCs w:val="28"/>
        </w:rPr>
      </w:pPr>
      <w:r w:rsidRPr="00D00078">
        <w:rPr>
          <w:sz w:val="28"/>
          <w:szCs w:val="28"/>
        </w:rPr>
        <w:t>1</w:t>
      </w:r>
      <w:r w:rsidR="00305C60" w:rsidRPr="00D00078">
        <w:rPr>
          <w:sz w:val="28"/>
          <w:szCs w:val="28"/>
        </w:rPr>
        <w:t>) возможность копирования и сохранения запроса</w:t>
      </w:r>
      <w:r w:rsidR="005F34FA" w:rsidRPr="00D00078">
        <w:rPr>
          <w:sz w:val="28"/>
          <w:szCs w:val="28"/>
        </w:rPr>
        <w:t>, в том числе</w:t>
      </w:r>
      <w:r w:rsidR="00305C60" w:rsidRPr="00D00078">
        <w:rPr>
          <w:sz w:val="28"/>
          <w:szCs w:val="28"/>
        </w:rPr>
        <w:t xml:space="preserve"> иных документов, необходимых для предоставления </w:t>
      </w:r>
      <w:r w:rsidR="005F34FA" w:rsidRPr="00D00078">
        <w:rPr>
          <w:sz w:val="28"/>
          <w:szCs w:val="28"/>
        </w:rPr>
        <w:t>муниципальной</w:t>
      </w:r>
      <w:r w:rsidR="00305C60" w:rsidRPr="00D00078">
        <w:rPr>
          <w:sz w:val="28"/>
          <w:szCs w:val="28"/>
        </w:rPr>
        <w:t xml:space="preserve"> услуги;</w:t>
      </w:r>
    </w:p>
    <w:p w:rsidR="0036015E" w:rsidRPr="00D00078" w:rsidRDefault="0036015E" w:rsidP="004C680B">
      <w:pPr>
        <w:ind w:firstLine="709"/>
        <w:jc w:val="both"/>
        <w:rPr>
          <w:sz w:val="28"/>
          <w:szCs w:val="28"/>
        </w:rPr>
      </w:pPr>
      <w:r w:rsidRPr="00D00078">
        <w:rPr>
          <w:sz w:val="28"/>
          <w:szCs w:val="28"/>
        </w:rPr>
        <w:t xml:space="preserve">2) </w:t>
      </w:r>
      <w:r>
        <w:rPr>
          <w:sz w:val="28"/>
          <w:szCs w:val="28"/>
        </w:rPr>
        <w:t xml:space="preserve">   </w:t>
      </w:r>
      <w:r w:rsidRPr="00D00078">
        <w:rPr>
          <w:sz w:val="28"/>
          <w:szCs w:val="28"/>
        </w:rPr>
        <w:t xml:space="preserve">возможность </w:t>
      </w:r>
      <w:r>
        <w:rPr>
          <w:sz w:val="28"/>
          <w:szCs w:val="28"/>
        </w:rPr>
        <w:t xml:space="preserve">   </w:t>
      </w:r>
      <w:r w:rsidRPr="00D00078">
        <w:rPr>
          <w:sz w:val="28"/>
          <w:szCs w:val="28"/>
        </w:rPr>
        <w:t xml:space="preserve">заполнения </w:t>
      </w:r>
      <w:r>
        <w:rPr>
          <w:sz w:val="28"/>
          <w:szCs w:val="28"/>
        </w:rPr>
        <w:t xml:space="preserve">   </w:t>
      </w:r>
      <w:r w:rsidRPr="00D00078">
        <w:rPr>
          <w:sz w:val="28"/>
          <w:szCs w:val="28"/>
        </w:rPr>
        <w:t xml:space="preserve">несколькими </w:t>
      </w:r>
      <w:r>
        <w:rPr>
          <w:sz w:val="28"/>
          <w:szCs w:val="28"/>
        </w:rPr>
        <w:t xml:space="preserve">   </w:t>
      </w:r>
      <w:r w:rsidRPr="00D00078">
        <w:rPr>
          <w:sz w:val="28"/>
          <w:szCs w:val="28"/>
        </w:rPr>
        <w:t>заявителями</w:t>
      </w:r>
      <w:r>
        <w:rPr>
          <w:sz w:val="28"/>
          <w:szCs w:val="28"/>
        </w:rPr>
        <w:t xml:space="preserve">   </w:t>
      </w:r>
      <w:r w:rsidRPr="00D00078">
        <w:rPr>
          <w:sz w:val="28"/>
          <w:szCs w:val="28"/>
        </w:rPr>
        <w:t xml:space="preserve"> одной</w:t>
      </w:r>
    </w:p>
    <w:p w:rsidR="00305C60" w:rsidRPr="00D00078" w:rsidRDefault="00305C60" w:rsidP="0036015E">
      <w:pPr>
        <w:jc w:val="both"/>
        <w:rPr>
          <w:sz w:val="28"/>
          <w:szCs w:val="28"/>
        </w:rPr>
      </w:pPr>
      <w:r w:rsidRPr="00D00078">
        <w:rPr>
          <w:sz w:val="28"/>
          <w:szCs w:val="28"/>
        </w:rPr>
        <w:lastRenderedPageBreak/>
        <w:t xml:space="preserve">электронной формы запроса при обращении за </w:t>
      </w:r>
      <w:r w:rsidR="005F34FA" w:rsidRPr="00D00078">
        <w:rPr>
          <w:sz w:val="28"/>
          <w:szCs w:val="28"/>
        </w:rPr>
        <w:t>муниципальной</w:t>
      </w:r>
      <w:r w:rsidRPr="00D00078">
        <w:rPr>
          <w:sz w:val="28"/>
          <w:szCs w:val="28"/>
        </w:rPr>
        <w:t xml:space="preserve"> услуг</w:t>
      </w:r>
      <w:r w:rsidR="005F34FA" w:rsidRPr="00D00078">
        <w:rPr>
          <w:sz w:val="28"/>
          <w:szCs w:val="28"/>
        </w:rPr>
        <w:t>ой</w:t>
      </w:r>
      <w:r w:rsidRPr="00D00078">
        <w:rPr>
          <w:sz w:val="28"/>
          <w:szCs w:val="28"/>
        </w:rPr>
        <w:t>, предполагающ</w:t>
      </w:r>
      <w:r w:rsidR="005F34FA" w:rsidRPr="00D00078">
        <w:rPr>
          <w:sz w:val="28"/>
          <w:szCs w:val="28"/>
        </w:rPr>
        <w:t>ей</w:t>
      </w:r>
      <w:r w:rsidRPr="00D00078">
        <w:rPr>
          <w:sz w:val="28"/>
          <w:szCs w:val="28"/>
        </w:rPr>
        <w:t xml:space="preserve"> направление совместного запроса несколькими заявителями;</w:t>
      </w:r>
    </w:p>
    <w:p w:rsidR="00305C60" w:rsidRPr="00D00078" w:rsidRDefault="000D4A4E" w:rsidP="004C680B">
      <w:pPr>
        <w:ind w:firstLine="709"/>
        <w:jc w:val="both"/>
        <w:rPr>
          <w:sz w:val="28"/>
          <w:szCs w:val="28"/>
        </w:rPr>
      </w:pPr>
      <w:r w:rsidRPr="00D00078">
        <w:rPr>
          <w:sz w:val="28"/>
          <w:szCs w:val="28"/>
        </w:rPr>
        <w:t>3</w:t>
      </w:r>
      <w:r w:rsidR="00305C60" w:rsidRPr="00D00078">
        <w:rPr>
          <w:sz w:val="28"/>
          <w:szCs w:val="28"/>
        </w:rPr>
        <w:t>) возможность печати на бумажном носителе копии электронной формы запроса;</w:t>
      </w:r>
    </w:p>
    <w:p w:rsidR="00305C60" w:rsidRPr="00D00078" w:rsidRDefault="000D4A4E" w:rsidP="004C680B">
      <w:pPr>
        <w:ind w:firstLine="709"/>
        <w:jc w:val="both"/>
        <w:rPr>
          <w:sz w:val="28"/>
          <w:szCs w:val="28"/>
        </w:rPr>
      </w:pPr>
      <w:r w:rsidRPr="00D00078">
        <w:rPr>
          <w:sz w:val="28"/>
          <w:szCs w:val="28"/>
        </w:rPr>
        <w:t>4</w:t>
      </w:r>
      <w:r w:rsidR="00305C60" w:rsidRPr="00D00078">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5C60" w:rsidRPr="00D00078" w:rsidRDefault="000D4A4E" w:rsidP="004C680B">
      <w:pPr>
        <w:ind w:firstLine="709"/>
        <w:jc w:val="both"/>
        <w:rPr>
          <w:sz w:val="28"/>
          <w:szCs w:val="28"/>
        </w:rPr>
      </w:pPr>
      <w:r w:rsidRPr="00D00078">
        <w:rPr>
          <w:sz w:val="28"/>
          <w:szCs w:val="28"/>
        </w:rPr>
        <w:t>5</w:t>
      </w:r>
      <w:r w:rsidR="00305C60" w:rsidRPr="00D00078">
        <w:rPr>
          <w:sz w:val="28"/>
          <w:szCs w:val="28"/>
        </w:rPr>
        <w:t xml:space="preserve">) заполнение полей электронной формы запроса до начала ввода сведений заявителем с использованием сведений, размещенных </w:t>
      </w:r>
      <w:r w:rsidR="0078249E" w:rsidRPr="00D00078">
        <w:rPr>
          <w:sz w:val="28"/>
          <w:szCs w:val="28"/>
        </w:rPr>
        <w:br/>
      </w:r>
      <w:r w:rsidR="00305C60" w:rsidRPr="00D00078">
        <w:rPr>
          <w:sz w:val="28"/>
          <w:szCs w:val="28"/>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005F34FA" w:rsidRPr="00D00078">
        <w:rPr>
          <w:sz w:val="28"/>
          <w:szCs w:val="28"/>
        </w:rPr>
        <w:t>ЕСИА</w:t>
      </w:r>
      <w:r w:rsidR="00305C60" w:rsidRPr="00D00078">
        <w:rPr>
          <w:sz w:val="28"/>
          <w:szCs w:val="28"/>
        </w:rPr>
        <w:t xml:space="preserve">), и сведений, опубликованных на </w:t>
      </w:r>
      <w:r w:rsidR="00E36318" w:rsidRPr="00D00078">
        <w:rPr>
          <w:sz w:val="28"/>
          <w:szCs w:val="28"/>
        </w:rPr>
        <w:t>Едином портале</w:t>
      </w:r>
      <w:r w:rsidR="00305C60" w:rsidRPr="00D00078">
        <w:rPr>
          <w:sz w:val="28"/>
          <w:szCs w:val="28"/>
        </w:rPr>
        <w:t xml:space="preserve">, в части, касающейся сведений, отсутствующих в </w:t>
      </w:r>
      <w:r w:rsidR="0078249E" w:rsidRPr="00D00078">
        <w:rPr>
          <w:sz w:val="28"/>
          <w:szCs w:val="28"/>
        </w:rPr>
        <w:t>ЕСИА</w:t>
      </w:r>
      <w:r w:rsidR="00305C60" w:rsidRPr="00D00078">
        <w:rPr>
          <w:sz w:val="28"/>
          <w:szCs w:val="28"/>
        </w:rPr>
        <w:t>;</w:t>
      </w:r>
    </w:p>
    <w:p w:rsidR="00305C60" w:rsidRPr="00D00078" w:rsidRDefault="000D4A4E" w:rsidP="004C680B">
      <w:pPr>
        <w:ind w:firstLine="709"/>
        <w:jc w:val="both"/>
        <w:rPr>
          <w:sz w:val="28"/>
          <w:szCs w:val="28"/>
        </w:rPr>
      </w:pPr>
      <w:r w:rsidRPr="00D00078">
        <w:rPr>
          <w:sz w:val="28"/>
          <w:szCs w:val="28"/>
        </w:rPr>
        <w:t>6</w:t>
      </w:r>
      <w:r w:rsidR="00305C60" w:rsidRPr="00D00078">
        <w:rPr>
          <w:sz w:val="28"/>
          <w:szCs w:val="28"/>
        </w:rPr>
        <w:t>) возможность вернуться на любой из этапов заполнения электронной формы запроса без потери ранее введенной информации;</w:t>
      </w:r>
    </w:p>
    <w:p w:rsidR="00305C60" w:rsidRPr="00D00078" w:rsidRDefault="000D4A4E" w:rsidP="004C680B">
      <w:pPr>
        <w:ind w:firstLine="709"/>
        <w:jc w:val="both"/>
        <w:rPr>
          <w:sz w:val="28"/>
          <w:szCs w:val="28"/>
        </w:rPr>
      </w:pPr>
      <w:r w:rsidRPr="00D00078">
        <w:rPr>
          <w:sz w:val="28"/>
          <w:szCs w:val="28"/>
        </w:rPr>
        <w:t>7</w:t>
      </w:r>
      <w:r w:rsidR="00305C60" w:rsidRPr="00D00078">
        <w:rPr>
          <w:sz w:val="28"/>
          <w:szCs w:val="28"/>
        </w:rPr>
        <w:t xml:space="preserve">) возможность доступа заявителя на </w:t>
      </w:r>
      <w:r w:rsidR="00E36318" w:rsidRPr="00D00078">
        <w:rPr>
          <w:sz w:val="28"/>
          <w:szCs w:val="28"/>
        </w:rPr>
        <w:t>Единый портал</w:t>
      </w:r>
      <w:r w:rsidR="0078249E" w:rsidRPr="00D00078">
        <w:rPr>
          <w:sz w:val="28"/>
          <w:szCs w:val="28"/>
        </w:rPr>
        <w:t xml:space="preserve"> </w:t>
      </w:r>
      <w:r w:rsidR="00305C60" w:rsidRPr="00D00078">
        <w:rPr>
          <w:sz w:val="28"/>
          <w:szCs w:val="28"/>
        </w:rPr>
        <w:t xml:space="preserve">к ранее поданным им запросам в течение не менее одного года, а также частично сформированных запросов </w:t>
      </w:r>
      <w:r w:rsidR="0078249E" w:rsidRPr="00D00078">
        <w:rPr>
          <w:sz w:val="28"/>
          <w:szCs w:val="28"/>
        </w:rPr>
        <w:t>–</w:t>
      </w:r>
      <w:r w:rsidR="00305C60" w:rsidRPr="00D00078">
        <w:rPr>
          <w:sz w:val="28"/>
          <w:szCs w:val="28"/>
        </w:rPr>
        <w:t xml:space="preserve"> в</w:t>
      </w:r>
      <w:r w:rsidR="0078249E" w:rsidRPr="00D00078">
        <w:rPr>
          <w:sz w:val="28"/>
          <w:szCs w:val="28"/>
        </w:rPr>
        <w:t xml:space="preserve"> </w:t>
      </w:r>
      <w:r w:rsidR="00305C60" w:rsidRPr="00D00078">
        <w:rPr>
          <w:sz w:val="28"/>
          <w:szCs w:val="28"/>
        </w:rPr>
        <w:t>течение не менее 3 месяцев.</w:t>
      </w:r>
    </w:p>
    <w:p w:rsidR="000D4A4E" w:rsidRPr="00D00078" w:rsidRDefault="00C91E9E" w:rsidP="004C680B">
      <w:pPr>
        <w:ind w:firstLine="709"/>
        <w:jc w:val="both"/>
        <w:rPr>
          <w:sz w:val="28"/>
          <w:szCs w:val="28"/>
        </w:rPr>
      </w:pPr>
      <w:r w:rsidRPr="00D00078">
        <w:rPr>
          <w:sz w:val="28"/>
          <w:szCs w:val="28"/>
        </w:rPr>
        <w:t>48</w:t>
      </w:r>
      <w:r w:rsidR="000D4A4E" w:rsidRPr="00D00078">
        <w:rPr>
          <w:sz w:val="28"/>
          <w:szCs w:val="28"/>
        </w:rPr>
        <w:t xml:space="preserve">. Муниципальная услуга в электронной форме предоставляется </w:t>
      </w:r>
      <w:r w:rsidR="000D4A4E" w:rsidRPr="00D00078">
        <w:rPr>
          <w:sz w:val="28"/>
          <w:szCs w:val="28"/>
        </w:rPr>
        <w:br/>
        <w:t>с применением усиленной квалифицированной электронной подписи.</w:t>
      </w:r>
    </w:p>
    <w:p w:rsidR="001853AC" w:rsidRPr="00D00078" w:rsidRDefault="001853A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5C60" w:rsidRPr="00D00078" w:rsidRDefault="00305C60" w:rsidP="004C680B">
      <w:pPr>
        <w:ind w:firstLine="709"/>
        <w:jc w:val="both"/>
        <w:rPr>
          <w:sz w:val="28"/>
          <w:szCs w:val="28"/>
        </w:rPr>
      </w:pPr>
      <w:r w:rsidRPr="00D00078">
        <w:rPr>
          <w:sz w:val="28"/>
          <w:szCs w:val="28"/>
        </w:rPr>
        <w:t>Сфор</w:t>
      </w:r>
      <w:r w:rsidR="0078249E" w:rsidRPr="00D00078">
        <w:rPr>
          <w:sz w:val="28"/>
          <w:szCs w:val="28"/>
        </w:rPr>
        <w:t>мированный и подписанный запрос, в том числе иные документы</w:t>
      </w:r>
      <w:r w:rsidRPr="00D00078">
        <w:rPr>
          <w:sz w:val="28"/>
          <w:szCs w:val="28"/>
        </w:rPr>
        <w:t xml:space="preserve">, необходимые для предоставления </w:t>
      </w:r>
      <w:r w:rsidR="0078249E" w:rsidRPr="00D00078">
        <w:rPr>
          <w:sz w:val="28"/>
          <w:szCs w:val="28"/>
        </w:rPr>
        <w:t>муниципальной</w:t>
      </w:r>
      <w:r w:rsidRPr="00D00078">
        <w:rPr>
          <w:sz w:val="28"/>
          <w:szCs w:val="28"/>
        </w:rPr>
        <w:t xml:space="preserve"> услуги, направляются в орган</w:t>
      </w:r>
      <w:r w:rsidR="0078249E" w:rsidRPr="00D00078">
        <w:rPr>
          <w:sz w:val="28"/>
          <w:szCs w:val="28"/>
        </w:rPr>
        <w:t>, предоставляющий муниципальную услугу,</w:t>
      </w:r>
      <w:r w:rsidRPr="00D00078">
        <w:rPr>
          <w:sz w:val="28"/>
          <w:szCs w:val="28"/>
        </w:rPr>
        <w:t xml:space="preserve"> посредством </w:t>
      </w:r>
      <w:r w:rsidR="00E36318" w:rsidRPr="00D00078">
        <w:rPr>
          <w:sz w:val="28"/>
          <w:szCs w:val="28"/>
        </w:rPr>
        <w:t>Единого портала</w:t>
      </w:r>
      <w:r w:rsidRPr="00D00078">
        <w:rPr>
          <w:sz w:val="28"/>
          <w:szCs w:val="28"/>
        </w:rPr>
        <w:t>.</w:t>
      </w:r>
    </w:p>
    <w:p w:rsidR="0078249E" w:rsidRPr="00D00078" w:rsidRDefault="0078249E" w:rsidP="004C680B">
      <w:pPr>
        <w:ind w:firstLine="709"/>
        <w:jc w:val="both"/>
        <w:rPr>
          <w:sz w:val="28"/>
          <w:szCs w:val="28"/>
        </w:rPr>
      </w:pPr>
      <w:r w:rsidRPr="00D00078">
        <w:rPr>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2382E" w:rsidRPr="00D00078" w:rsidRDefault="00C2382E" w:rsidP="004C680B">
      <w:pPr>
        <w:ind w:firstLine="709"/>
        <w:jc w:val="both"/>
        <w:rPr>
          <w:sz w:val="28"/>
          <w:szCs w:val="28"/>
        </w:rPr>
      </w:pPr>
      <w:r w:rsidRPr="00D00078">
        <w:rPr>
          <w:sz w:val="28"/>
          <w:szCs w:val="28"/>
        </w:rPr>
        <w:t xml:space="preserve">Предоставление муниципальной услуги начинается с момента приема и регистрации органом, предоставляющим муниципальную услугу, </w:t>
      </w:r>
      <w:r w:rsidRPr="00D00078">
        <w:rPr>
          <w:sz w:val="28"/>
          <w:szCs w:val="28"/>
        </w:rPr>
        <w:lastRenderedPageBreak/>
        <w:t>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w:t>
      </w:r>
    </w:p>
    <w:p w:rsidR="0050503E" w:rsidRPr="00D00078" w:rsidRDefault="0050503E" w:rsidP="004C680B">
      <w:pPr>
        <w:ind w:firstLine="709"/>
        <w:jc w:val="both"/>
        <w:rPr>
          <w:sz w:val="28"/>
          <w:szCs w:val="28"/>
        </w:rPr>
      </w:pPr>
      <w:r w:rsidRPr="00D00078">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по предварительно заполненным органом, предоставляющим муниципальную услугу, реквизитам.</w:t>
      </w:r>
    </w:p>
    <w:p w:rsidR="0050503E" w:rsidRPr="00D00078" w:rsidRDefault="0050503E" w:rsidP="004C680B">
      <w:pPr>
        <w:ind w:firstLine="709"/>
        <w:jc w:val="both"/>
        <w:rPr>
          <w:sz w:val="28"/>
          <w:szCs w:val="28"/>
        </w:rPr>
      </w:pPr>
      <w:r w:rsidRPr="00D00078">
        <w:rPr>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0503E" w:rsidRPr="00D00078" w:rsidRDefault="0050503E" w:rsidP="004C680B">
      <w:pPr>
        <w:ind w:firstLine="709"/>
        <w:jc w:val="both"/>
        <w:rPr>
          <w:sz w:val="28"/>
          <w:szCs w:val="28"/>
        </w:rPr>
      </w:pPr>
      <w:r w:rsidRPr="00D00078">
        <w:rPr>
          <w:sz w:val="28"/>
          <w:szCs w:val="28"/>
        </w:rPr>
        <w:t>В платежном документе указывается уникальный идентификатор начисления и идентификатор плательщика.</w:t>
      </w:r>
    </w:p>
    <w:p w:rsidR="0050503E" w:rsidRPr="00D00078" w:rsidRDefault="0050503E" w:rsidP="004C680B">
      <w:pPr>
        <w:ind w:firstLine="709"/>
        <w:jc w:val="both"/>
        <w:rPr>
          <w:sz w:val="28"/>
          <w:szCs w:val="28"/>
        </w:rPr>
      </w:pPr>
      <w:r w:rsidRPr="00D00078">
        <w:rPr>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w:t>
      </w:r>
    </w:p>
    <w:p w:rsidR="0050503E" w:rsidRPr="00D00078" w:rsidRDefault="0050503E" w:rsidP="004C680B">
      <w:pPr>
        <w:ind w:firstLine="709"/>
        <w:jc w:val="both"/>
        <w:rPr>
          <w:sz w:val="28"/>
          <w:szCs w:val="28"/>
        </w:rPr>
      </w:pPr>
      <w:r w:rsidRPr="00D00078">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B67D0" w:rsidRPr="00D00078" w:rsidRDefault="00C2382E" w:rsidP="004C680B">
      <w:pPr>
        <w:ind w:firstLine="709"/>
        <w:jc w:val="both"/>
        <w:rPr>
          <w:sz w:val="28"/>
          <w:szCs w:val="28"/>
        </w:rPr>
      </w:pPr>
      <w:r w:rsidRPr="00D00078">
        <w:rPr>
          <w:sz w:val="28"/>
          <w:szCs w:val="28"/>
        </w:rPr>
        <w:t>49</w:t>
      </w:r>
      <w:r w:rsidR="00C91E9E" w:rsidRPr="00D00078">
        <w:rPr>
          <w:sz w:val="28"/>
          <w:szCs w:val="28"/>
        </w:rPr>
        <w:t xml:space="preserve">. </w:t>
      </w:r>
      <w:r w:rsidR="001B67D0" w:rsidRPr="00D00078">
        <w:rPr>
          <w:sz w:val="28"/>
          <w:szCs w:val="28"/>
        </w:rPr>
        <w:t xml:space="preserve">При предоставлении </w:t>
      </w:r>
      <w:r w:rsidR="00DE3776" w:rsidRPr="00D00078">
        <w:rPr>
          <w:sz w:val="28"/>
          <w:szCs w:val="28"/>
        </w:rPr>
        <w:t>муниципальной</w:t>
      </w:r>
      <w:r w:rsidR="001B67D0" w:rsidRPr="00D00078">
        <w:rPr>
          <w:sz w:val="28"/>
          <w:szCs w:val="28"/>
        </w:rPr>
        <w:t xml:space="preserve"> услуги в электронной форме заявителю направляется:</w:t>
      </w:r>
    </w:p>
    <w:p w:rsidR="001B67D0" w:rsidRPr="00D00078" w:rsidRDefault="00C91E9E" w:rsidP="004C680B">
      <w:pPr>
        <w:ind w:firstLine="709"/>
        <w:jc w:val="both"/>
        <w:rPr>
          <w:sz w:val="28"/>
          <w:szCs w:val="28"/>
        </w:rPr>
      </w:pPr>
      <w:r w:rsidRPr="00D00078">
        <w:rPr>
          <w:sz w:val="28"/>
          <w:szCs w:val="28"/>
        </w:rPr>
        <w:t>1</w:t>
      </w:r>
      <w:r w:rsidR="001B67D0" w:rsidRPr="00D00078">
        <w:rPr>
          <w:sz w:val="28"/>
          <w:szCs w:val="28"/>
        </w:rPr>
        <w:t>) уведомление о записи на прием в орган</w:t>
      </w:r>
      <w:r w:rsidR="00DE3776" w:rsidRPr="00D00078">
        <w:rPr>
          <w:sz w:val="28"/>
          <w:szCs w:val="28"/>
        </w:rPr>
        <w:t>, предоставляющий муниципальную услугу,</w:t>
      </w:r>
      <w:r w:rsidR="001B67D0" w:rsidRPr="00D00078">
        <w:rPr>
          <w:sz w:val="28"/>
          <w:szCs w:val="28"/>
        </w:rPr>
        <w:t xml:space="preserve"> или </w:t>
      </w:r>
      <w:r w:rsidR="00DE3776" w:rsidRPr="00D00078">
        <w:rPr>
          <w:sz w:val="28"/>
          <w:szCs w:val="28"/>
        </w:rPr>
        <w:t>МФЦ</w:t>
      </w:r>
      <w:r w:rsidR="001B67D0" w:rsidRPr="00D00078">
        <w:rPr>
          <w:sz w:val="28"/>
          <w:szCs w:val="28"/>
        </w:rPr>
        <w:t>;</w:t>
      </w:r>
    </w:p>
    <w:p w:rsidR="001B67D0" w:rsidRPr="00D00078" w:rsidRDefault="00C91E9E" w:rsidP="004C680B">
      <w:pPr>
        <w:ind w:firstLine="709"/>
        <w:jc w:val="both"/>
        <w:rPr>
          <w:sz w:val="28"/>
          <w:szCs w:val="28"/>
        </w:rPr>
      </w:pPr>
      <w:r w:rsidRPr="00D00078">
        <w:rPr>
          <w:sz w:val="28"/>
          <w:szCs w:val="28"/>
        </w:rPr>
        <w:t>2</w:t>
      </w:r>
      <w:r w:rsidR="001B67D0" w:rsidRPr="00D00078">
        <w:rPr>
          <w:sz w:val="28"/>
          <w:szCs w:val="28"/>
        </w:rPr>
        <w:t>) уведомление о приеме и регистрации запроса</w:t>
      </w:r>
      <w:r w:rsidR="00DE3776" w:rsidRPr="00D00078">
        <w:rPr>
          <w:sz w:val="28"/>
          <w:szCs w:val="28"/>
        </w:rPr>
        <w:t>, в том числе</w:t>
      </w:r>
      <w:r w:rsidR="001B67D0" w:rsidRPr="00D00078">
        <w:rPr>
          <w:sz w:val="28"/>
          <w:szCs w:val="28"/>
        </w:rPr>
        <w:t xml:space="preserve"> и иных документов, необходимых для предоставления </w:t>
      </w:r>
      <w:r w:rsidR="00DE3776" w:rsidRPr="00D00078">
        <w:rPr>
          <w:sz w:val="28"/>
          <w:szCs w:val="28"/>
        </w:rPr>
        <w:t>муниципальной</w:t>
      </w:r>
      <w:r w:rsidR="001B67D0" w:rsidRPr="00D00078">
        <w:rPr>
          <w:sz w:val="28"/>
          <w:szCs w:val="28"/>
        </w:rPr>
        <w:t xml:space="preserve"> услуги;</w:t>
      </w:r>
    </w:p>
    <w:p w:rsidR="001B67D0" w:rsidRPr="00D00078" w:rsidRDefault="00C91E9E" w:rsidP="004C680B">
      <w:pPr>
        <w:ind w:firstLine="709"/>
        <w:jc w:val="both"/>
        <w:rPr>
          <w:sz w:val="28"/>
          <w:szCs w:val="28"/>
        </w:rPr>
      </w:pPr>
      <w:r w:rsidRPr="00D00078">
        <w:rPr>
          <w:sz w:val="28"/>
          <w:szCs w:val="28"/>
        </w:rPr>
        <w:t>3</w:t>
      </w:r>
      <w:r w:rsidR="001B67D0" w:rsidRPr="00D00078">
        <w:rPr>
          <w:sz w:val="28"/>
          <w:szCs w:val="28"/>
        </w:rPr>
        <w:t xml:space="preserve">) уведомление о начале процедуры предоставления </w:t>
      </w:r>
      <w:r w:rsidR="00DE3776" w:rsidRPr="00D00078">
        <w:rPr>
          <w:sz w:val="28"/>
          <w:szCs w:val="28"/>
        </w:rPr>
        <w:t>муниципальной</w:t>
      </w:r>
      <w:r w:rsidR="001B67D0" w:rsidRPr="00D00078">
        <w:rPr>
          <w:sz w:val="28"/>
          <w:szCs w:val="28"/>
        </w:rPr>
        <w:t xml:space="preserve"> услуги;</w:t>
      </w:r>
    </w:p>
    <w:p w:rsidR="001B67D0" w:rsidRPr="00D00078" w:rsidRDefault="00C91E9E" w:rsidP="004C680B">
      <w:pPr>
        <w:ind w:firstLine="709"/>
        <w:jc w:val="both"/>
        <w:rPr>
          <w:sz w:val="28"/>
          <w:szCs w:val="28"/>
        </w:rPr>
      </w:pPr>
      <w:r w:rsidRPr="00D00078">
        <w:rPr>
          <w:sz w:val="28"/>
          <w:szCs w:val="28"/>
        </w:rPr>
        <w:t>4</w:t>
      </w:r>
      <w:r w:rsidR="001B67D0" w:rsidRPr="00D00078">
        <w:rPr>
          <w:sz w:val="28"/>
          <w:szCs w:val="28"/>
        </w:rPr>
        <w:t xml:space="preserve">) уведомление об окончании предоставления </w:t>
      </w:r>
      <w:r w:rsidR="00DE3776" w:rsidRPr="00D00078">
        <w:rPr>
          <w:sz w:val="28"/>
          <w:szCs w:val="28"/>
        </w:rPr>
        <w:t>муниципальной</w:t>
      </w:r>
      <w:r w:rsidR="001B67D0" w:rsidRPr="00D00078">
        <w:rPr>
          <w:sz w:val="28"/>
          <w:szCs w:val="28"/>
        </w:rPr>
        <w:t xml:space="preserve"> услуги либо мотивированном отказе в приеме запроса и иных документов, необходимых для предоставления </w:t>
      </w:r>
      <w:r w:rsidR="00DE3776" w:rsidRPr="00D00078">
        <w:rPr>
          <w:sz w:val="28"/>
          <w:szCs w:val="28"/>
        </w:rPr>
        <w:t>муниципальной</w:t>
      </w:r>
      <w:r w:rsidR="001B67D0" w:rsidRPr="00D00078">
        <w:rPr>
          <w:sz w:val="28"/>
          <w:szCs w:val="28"/>
        </w:rPr>
        <w:t xml:space="preserve"> услуги;</w:t>
      </w:r>
    </w:p>
    <w:p w:rsidR="001B67D0" w:rsidRPr="00D00078" w:rsidRDefault="00C91E9E" w:rsidP="004C680B">
      <w:pPr>
        <w:ind w:firstLine="709"/>
        <w:jc w:val="both"/>
        <w:rPr>
          <w:sz w:val="28"/>
          <w:szCs w:val="28"/>
        </w:rPr>
      </w:pPr>
      <w:r w:rsidRPr="00D00078">
        <w:rPr>
          <w:sz w:val="28"/>
          <w:szCs w:val="28"/>
        </w:rPr>
        <w:t>5</w:t>
      </w:r>
      <w:r w:rsidR="001B67D0" w:rsidRPr="00D00078">
        <w:rPr>
          <w:sz w:val="28"/>
          <w:szCs w:val="28"/>
        </w:rPr>
        <w:t xml:space="preserve">) уведомление о факте получения информации, подтверждающей оплату государственной </w:t>
      </w:r>
      <w:r w:rsidR="00DE3776" w:rsidRPr="00D00078">
        <w:rPr>
          <w:sz w:val="28"/>
          <w:szCs w:val="28"/>
        </w:rPr>
        <w:t>пошлины</w:t>
      </w:r>
      <w:r w:rsidR="001B67D0" w:rsidRPr="00D00078">
        <w:rPr>
          <w:sz w:val="28"/>
          <w:szCs w:val="28"/>
        </w:rPr>
        <w:t>;</w:t>
      </w:r>
    </w:p>
    <w:p w:rsidR="001B67D0" w:rsidRPr="00D00078" w:rsidRDefault="00C91E9E" w:rsidP="004C680B">
      <w:pPr>
        <w:ind w:firstLine="709"/>
        <w:jc w:val="both"/>
        <w:rPr>
          <w:sz w:val="28"/>
          <w:szCs w:val="28"/>
        </w:rPr>
      </w:pPr>
      <w:r w:rsidRPr="00D00078">
        <w:rPr>
          <w:sz w:val="28"/>
          <w:szCs w:val="28"/>
        </w:rPr>
        <w:t>6</w:t>
      </w:r>
      <w:r w:rsidR="001B67D0" w:rsidRPr="00D00078">
        <w:rPr>
          <w:sz w:val="28"/>
          <w:szCs w:val="28"/>
        </w:rPr>
        <w:t xml:space="preserve">) уведомление о результатах рассмотрения документов, необходимых для предоставления </w:t>
      </w:r>
      <w:r w:rsidR="00DE3776" w:rsidRPr="00D00078">
        <w:rPr>
          <w:sz w:val="28"/>
          <w:szCs w:val="28"/>
        </w:rPr>
        <w:t>муниципальной</w:t>
      </w:r>
      <w:r w:rsidR="001B67D0" w:rsidRPr="00D00078">
        <w:rPr>
          <w:sz w:val="28"/>
          <w:szCs w:val="28"/>
        </w:rPr>
        <w:t xml:space="preserve"> услуги;</w:t>
      </w:r>
    </w:p>
    <w:p w:rsidR="001B67D0" w:rsidRPr="00D00078" w:rsidRDefault="00C91E9E" w:rsidP="004C680B">
      <w:pPr>
        <w:ind w:firstLine="709"/>
        <w:jc w:val="both"/>
        <w:rPr>
          <w:sz w:val="28"/>
          <w:szCs w:val="28"/>
        </w:rPr>
      </w:pPr>
      <w:r w:rsidRPr="00D00078">
        <w:rPr>
          <w:sz w:val="28"/>
          <w:szCs w:val="28"/>
        </w:rPr>
        <w:t>7</w:t>
      </w:r>
      <w:r w:rsidR="001B67D0" w:rsidRPr="00D00078">
        <w:rPr>
          <w:sz w:val="28"/>
          <w:szCs w:val="28"/>
        </w:rPr>
        <w:t xml:space="preserve">) уведомление о возможности получить результат предоставления </w:t>
      </w:r>
      <w:r w:rsidR="004F45E3" w:rsidRPr="00D00078">
        <w:rPr>
          <w:sz w:val="28"/>
          <w:szCs w:val="28"/>
        </w:rPr>
        <w:t>муниципальной</w:t>
      </w:r>
      <w:r w:rsidR="001B67D0" w:rsidRPr="00D00078">
        <w:rPr>
          <w:sz w:val="28"/>
          <w:szCs w:val="28"/>
        </w:rPr>
        <w:t xml:space="preserve"> услуги</w:t>
      </w:r>
      <w:r w:rsidR="00C2382E" w:rsidRPr="00D00078">
        <w:rPr>
          <w:sz w:val="28"/>
          <w:szCs w:val="28"/>
        </w:rPr>
        <w:t>.</w:t>
      </w:r>
    </w:p>
    <w:p w:rsidR="001B67D0" w:rsidRPr="00D00078" w:rsidRDefault="00C2382E" w:rsidP="004C680B">
      <w:pPr>
        <w:ind w:firstLine="709"/>
        <w:jc w:val="both"/>
        <w:rPr>
          <w:sz w:val="28"/>
          <w:szCs w:val="28"/>
        </w:rPr>
      </w:pPr>
      <w:r w:rsidRPr="00D00078">
        <w:rPr>
          <w:sz w:val="28"/>
          <w:szCs w:val="28"/>
        </w:rPr>
        <w:t>50</w:t>
      </w:r>
      <w:r w:rsidR="005F01F0" w:rsidRPr="00D00078">
        <w:rPr>
          <w:sz w:val="28"/>
          <w:szCs w:val="28"/>
        </w:rPr>
        <w:t xml:space="preserve">. </w:t>
      </w:r>
      <w:r w:rsidR="00DE3776" w:rsidRPr="00D00078">
        <w:rPr>
          <w:sz w:val="28"/>
          <w:szCs w:val="28"/>
        </w:rPr>
        <w:t xml:space="preserve">Заявителям обеспечивается возможность оценить доступность и качество </w:t>
      </w:r>
      <w:r w:rsidR="004F45E3" w:rsidRPr="00D00078">
        <w:rPr>
          <w:sz w:val="28"/>
          <w:szCs w:val="28"/>
        </w:rPr>
        <w:t>муниципальной</w:t>
      </w:r>
      <w:r w:rsidR="00DE3776" w:rsidRPr="00D00078">
        <w:rPr>
          <w:sz w:val="28"/>
          <w:szCs w:val="28"/>
        </w:rPr>
        <w:t xml:space="preserve"> услуги на </w:t>
      </w:r>
      <w:r w:rsidRPr="00D00078">
        <w:rPr>
          <w:sz w:val="28"/>
          <w:szCs w:val="28"/>
        </w:rPr>
        <w:t>Едином портале</w:t>
      </w:r>
      <w:r w:rsidR="00DE3776" w:rsidRPr="00D00078">
        <w:rPr>
          <w:sz w:val="28"/>
          <w:szCs w:val="28"/>
        </w:rPr>
        <w:t>.</w:t>
      </w:r>
    </w:p>
    <w:p w:rsidR="00DE3776" w:rsidRPr="00D00078" w:rsidRDefault="00DE3776" w:rsidP="004C680B">
      <w:pPr>
        <w:ind w:firstLine="709"/>
        <w:jc w:val="both"/>
        <w:rPr>
          <w:sz w:val="26"/>
          <w:szCs w:val="26"/>
        </w:rPr>
      </w:pPr>
    </w:p>
    <w:p w:rsidR="007E2EF0" w:rsidRPr="00D00078" w:rsidRDefault="007E2EF0" w:rsidP="004C680B">
      <w:pPr>
        <w:autoSpaceDE w:val="0"/>
        <w:autoSpaceDN w:val="0"/>
        <w:adjustRightInd w:val="0"/>
        <w:jc w:val="center"/>
        <w:outlineLvl w:val="1"/>
        <w:rPr>
          <w:sz w:val="28"/>
          <w:szCs w:val="28"/>
        </w:rPr>
      </w:pPr>
      <w:r w:rsidRPr="00D00078">
        <w:rPr>
          <w:sz w:val="28"/>
          <w:szCs w:val="28"/>
          <w:lang w:val="en-US"/>
        </w:rPr>
        <w:t>III</w:t>
      </w:r>
      <w:r w:rsidRPr="00D00078">
        <w:rPr>
          <w:sz w:val="28"/>
          <w:szCs w:val="28"/>
        </w:rPr>
        <w:t xml:space="preserve">. Состав, последовательность и сроки выполнения </w:t>
      </w:r>
      <w:r w:rsidRPr="00D00078">
        <w:rPr>
          <w:sz w:val="28"/>
          <w:szCs w:val="28"/>
        </w:rPr>
        <w:br/>
        <w:t xml:space="preserve">административных процедур, требования к порядку их выполнения, </w:t>
      </w:r>
    </w:p>
    <w:p w:rsidR="007E2EF0" w:rsidRPr="00D00078" w:rsidRDefault="007E2EF0" w:rsidP="004C680B">
      <w:pPr>
        <w:autoSpaceDE w:val="0"/>
        <w:autoSpaceDN w:val="0"/>
        <w:adjustRightInd w:val="0"/>
        <w:jc w:val="center"/>
        <w:outlineLvl w:val="1"/>
        <w:rPr>
          <w:sz w:val="28"/>
          <w:szCs w:val="28"/>
        </w:rPr>
      </w:pPr>
      <w:r w:rsidRPr="00D00078">
        <w:rPr>
          <w:sz w:val="28"/>
          <w:szCs w:val="28"/>
        </w:rPr>
        <w:t>в том числе особенности выполнения административных процедур</w:t>
      </w:r>
    </w:p>
    <w:p w:rsidR="007E2EF0" w:rsidRPr="00D00078" w:rsidRDefault="007E2EF0" w:rsidP="004C680B">
      <w:pPr>
        <w:autoSpaceDE w:val="0"/>
        <w:autoSpaceDN w:val="0"/>
        <w:adjustRightInd w:val="0"/>
        <w:jc w:val="center"/>
        <w:outlineLvl w:val="1"/>
        <w:rPr>
          <w:sz w:val="28"/>
          <w:szCs w:val="28"/>
        </w:rPr>
      </w:pPr>
      <w:r w:rsidRPr="00D00078">
        <w:rPr>
          <w:sz w:val="28"/>
          <w:szCs w:val="28"/>
        </w:rPr>
        <w:lastRenderedPageBreak/>
        <w:t>в электронной форме, а также особенности выполнения административных процедур в многофункциональных центрах</w:t>
      </w:r>
    </w:p>
    <w:p w:rsidR="007E2EF0" w:rsidRPr="00D00078" w:rsidRDefault="007E2EF0" w:rsidP="004C680B">
      <w:pPr>
        <w:autoSpaceDE w:val="0"/>
        <w:autoSpaceDN w:val="0"/>
        <w:adjustRightInd w:val="0"/>
        <w:jc w:val="both"/>
        <w:rPr>
          <w:sz w:val="28"/>
          <w:szCs w:val="28"/>
        </w:rPr>
      </w:pPr>
    </w:p>
    <w:p w:rsidR="007E2EF0" w:rsidRPr="00D00078" w:rsidRDefault="00C2382E" w:rsidP="004C680B">
      <w:pPr>
        <w:autoSpaceDE w:val="0"/>
        <w:autoSpaceDN w:val="0"/>
        <w:adjustRightInd w:val="0"/>
        <w:ind w:firstLine="709"/>
        <w:jc w:val="both"/>
        <w:rPr>
          <w:sz w:val="28"/>
          <w:szCs w:val="28"/>
        </w:rPr>
      </w:pPr>
      <w:r w:rsidRPr="00D00078">
        <w:rPr>
          <w:sz w:val="28"/>
          <w:szCs w:val="28"/>
        </w:rPr>
        <w:t>51</w:t>
      </w:r>
      <w:r w:rsidR="007E2EF0" w:rsidRPr="00D00078">
        <w:rPr>
          <w:sz w:val="28"/>
          <w:szCs w:val="28"/>
        </w:rPr>
        <w:t>. Предоставление муниципальной услуги включает в себя следующие административные процедуры:</w:t>
      </w:r>
    </w:p>
    <w:p w:rsidR="007E2EF0" w:rsidRPr="00D00078" w:rsidRDefault="007E2EF0" w:rsidP="004C680B">
      <w:pPr>
        <w:autoSpaceDE w:val="0"/>
        <w:autoSpaceDN w:val="0"/>
        <w:adjustRightInd w:val="0"/>
        <w:ind w:firstLine="709"/>
        <w:jc w:val="both"/>
        <w:rPr>
          <w:sz w:val="28"/>
          <w:szCs w:val="28"/>
        </w:rPr>
      </w:pPr>
      <w:r w:rsidRPr="00D00078">
        <w:rPr>
          <w:sz w:val="28"/>
          <w:szCs w:val="28"/>
        </w:rPr>
        <w:t xml:space="preserve">прием и регистрация </w:t>
      </w:r>
      <w:r w:rsidR="00CF3B02" w:rsidRPr="00D00078">
        <w:rPr>
          <w:sz w:val="28"/>
          <w:szCs w:val="28"/>
        </w:rPr>
        <w:t>запроса</w:t>
      </w:r>
      <w:r w:rsidRPr="00D00078">
        <w:rPr>
          <w:sz w:val="28"/>
          <w:szCs w:val="28"/>
        </w:rPr>
        <w:t xml:space="preserve"> о предоставлении муниципальной услуги;</w:t>
      </w:r>
    </w:p>
    <w:p w:rsidR="00AC08D0" w:rsidRPr="00D00078" w:rsidRDefault="00AC08D0" w:rsidP="004C680B">
      <w:pPr>
        <w:autoSpaceDE w:val="0"/>
        <w:autoSpaceDN w:val="0"/>
        <w:adjustRightInd w:val="0"/>
        <w:ind w:firstLine="709"/>
        <w:jc w:val="both"/>
        <w:rPr>
          <w:sz w:val="28"/>
          <w:szCs w:val="28"/>
          <w:lang w:eastAsia="ar-SA"/>
        </w:rPr>
      </w:pPr>
      <w:r w:rsidRPr="00D00078">
        <w:rPr>
          <w:sz w:val="28"/>
          <w:szCs w:val="28"/>
          <w:lang w:eastAsia="ar-SA"/>
        </w:rPr>
        <w:t>формирование и направление межведомственных и (или) внутриведомственных запросов в органы власти, участвующие в предоставлении муниципальной услуги;</w:t>
      </w:r>
    </w:p>
    <w:p w:rsidR="007E2EF0" w:rsidRPr="00D00078" w:rsidRDefault="007E2EF0" w:rsidP="004C680B">
      <w:pPr>
        <w:autoSpaceDE w:val="0"/>
        <w:autoSpaceDN w:val="0"/>
        <w:adjustRightInd w:val="0"/>
        <w:ind w:firstLine="709"/>
        <w:jc w:val="both"/>
        <w:rPr>
          <w:sz w:val="28"/>
          <w:szCs w:val="28"/>
        </w:rPr>
      </w:pPr>
      <w:r w:rsidRPr="00D00078">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4B67C4" w:rsidRPr="00D00078" w:rsidRDefault="004B67C4" w:rsidP="004C680B">
      <w:pPr>
        <w:autoSpaceDE w:val="0"/>
        <w:autoSpaceDN w:val="0"/>
        <w:adjustRightInd w:val="0"/>
        <w:ind w:firstLine="709"/>
        <w:contextualSpacing/>
        <w:jc w:val="both"/>
        <w:rPr>
          <w:bCs/>
          <w:sz w:val="28"/>
          <w:szCs w:val="28"/>
        </w:rPr>
      </w:pPr>
      <w:r w:rsidRPr="00D00078">
        <w:rPr>
          <w:bCs/>
          <w:sz w:val="28"/>
          <w:szCs w:val="28"/>
        </w:rPr>
        <w:t>выдача (направление) заявителю разрешения на установку и эксплуатацию рекламной конструкции либо решения об отказе в его выдаче.</w:t>
      </w:r>
    </w:p>
    <w:p w:rsidR="007E2EF0" w:rsidRPr="00D00078" w:rsidRDefault="00C2382E" w:rsidP="004C680B">
      <w:pPr>
        <w:autoSpaceDE w:val="0"/>
        <w:autoSpaceDN w:val="0"/>
        <w:adjustRightInd w:val="0"/>
        <w:ind w:firstLine="709"/>
        <w:jc w:val="both"/>
        <w:rPr>
          <w:sz w:val="28"/>
          <w:szCs w:val="28"/>
        </w:rPr>
      </w:pPr>
      <w:r w:rsidRPr="00D00078">
        <w:rPr>
          <w:sz w:val="28"/>
          <w:szCs w:val="28"/>
        </w:rPr>
        <w:t>52</w:t>
      </w:r>
      <w:r w:rsidR="007E2EF0" w:rsidRPr="00D00078">
        <w:rPr>
          <w:sz w:val="28"/>
          <w:szCs w:val="28"/>
        </w:rPr>
        <w:t xml:space="preserve">. Блок-схема предоставления муниципальной услуги приведена </w:t>
      </w:r>
      <w:r w:rsidR="007611ED" w:rsidRPr="00D00078">
        <w:rPr>
          <w:sz w:val="28"/>
          <w:szCs w:val="28"/>
        </w:rPr>
        <w:br/>
      </w:r>
      <w:r w:rsidR="007E2EF0" w:rsidRPr="00D00078">
        <w:rPr>
          <w:sz w:val="28"/>
          <w:szCs w:val="28"/>
        </w:rPr>
        <w:t>в приложении 5 к настоящему административному регламенту.</w:t>
      </w:r>
    </w:p>
    <w:p w:rsidR="007E2EF0" w:rsidRPr="00D00078" w:rsidRDefault="007E2EF0" w:rsidP="004C680B">
      <w:pPr>
        <w:pStyle w:val="a"/>
        <w:numPr>
          <w:ilvl w:val="0"/>
          <w:numId w:val="0"/>
        </w:numPr>
        <w:spacing w:before="0"/>
        <w:rPr>
          <w:sz w:val="28"/>
          <w:szCs w:val="28"/>
        </w:rPr>
      </w:pPr>
    </w:p>
    <w:p w:rsidR="007E2EF0" w:rsidRPr="00D00078" w:rsidRDefault="007E2EF0" w:rsidP="004C680B">
      <w:pPr>
        <w:autoSpaceDE w:val="0"/>
        <w:autoSpaceDN w:val="0"/>
        <w:adjustRightInd w:val="0"/>
        <w:jc w:val="center"/>
        <w:rPr>
          <w:sz w:val="28"/>
          <w:szCs w:val="28"/>
        </w:rPr>
      </w:pPr>
      <w:r w:rsidRPr="00D00078">
        <w:rPr>
          <w:sz w:val="28"/>
          <w:szCs w:val="28"/>
        </w:rPr>
        <w:t xml:space="preserve">Прием и регистрация </w:t>
      </w:r>
      <w:r w:rsidR="008D00D8" w:rsidRPr="00D00078">
        <w:rPr>
          <w:sz w:val="28"/>
          <w:szCs w:val="28"/>
        </w:rPr>
        <w:t>запроса</w:t>
      </w:r>
      <w:r w:rsidRPr="00D00078">
        <w:rPr>
          <w:sz w:val="28"/>
          <w:szCs w:val="28"/>
        </w:rPr>
        <w:t xml:space="preserve"> </w:t>
      </w:r>
    </w:p>
    <w:p w:rsidR="007E2EF0" w:rsidRPr="00D00078" w:rsidRDefault="007E2EF0" w:rsidP="004C680B">
      <w:pPr>
        <w:autoSpaceDE w:val="0"/>
        <w:autoSpaceDN w:val="0"/>
        <w:adjustRightInd w:val="0"/>
        <w:jc w:val="center"/>
        <w:rPr>
          <w:sz w:val="28"/>
          <w:szCs w:val="28"/>
        </w:rPr>
      </w:pPr>
      <w:r w:rsidRPr="00D00078">
        <w:rPr>
          <w:sz w:val="28"/>
          <w:szCs w:val="28"/>
        </w:rPr>
        <w:t>о предоставлении муниципальной услуги</w:t>
      </w:r>
    </w:p>
    <w:p w:rsidR="007E2EF0" w:rsidRPr="00D00078" w:rsidRDefault="007E2EF0" w:rsidP="004C680B">
      <w:pPr>
        <w:autoSpaceDE w:val="0"/>
        <w:autoSpaceDN w:val="0"/>
        <w:adjustRightInd w:val="0"/>
        <w:jc w:val="center"/>
        <w:rPr>
          <w:sz w:val="28"/>
          <w:szCs w:val="28"/>
        </w:rPr>
      </w:pPr>
    </w:p>
    <w:p w:rsidR="007E2EF0" w:rsidRPr="00D00078" w:rsidRDefault="00C2382E" w:rsidP="004C680B">
      <w:pPr>
        <w:autoSpaceDE w:val="0"/>
        <w:autoSpaceDN w:val="0"/>
        <w:adjustRightInd w:val="0"/>
        <w:ind w:firstLine="708"/>
        <w:jc w:val="both"/>
        <w:rPr>
          <w:bCs/>
          <w:sz w:val="28"/>
          <w:szCs w:val="28"/>
        </w:rPr>
      </w:pPr>
      <w:r w:rsidRPr="00D00078">
        <w:rPr>
          <w:bCs/>
          <w:sz w:val="28"/>
          <w:szCs w:val="28"/>
        </w:rPr>
        <w:t>53</w:t>
      </w:r>
      <w:r w:rsidR="007E2EF0" w:rsidRPr="00D00078">
        <w:rPr>
          <w:bCs/>
          <w:sz w:val="28"/>
          <w:szCs w:val="28"/>
        </w:rPr>
        <w:t xml:space="preserve">. Основанием для начала административной процедуры является поступление в администрацию района, в департамент или МФЦ </w:t>
      </w:r>
      <w:r w:rsidR="00CF3B02" w:rsidRPr="00D00078">
        <w:rPr>
          <w:bCs/>
          <w:sz w:val="28"/>
          <w:szCs w:val="28"/>
        </w:rPr>
        <w:t>запроса</w:t>
      </w:r>
      <w:r w:rsidR="007E2EF0" w:rsidRPr="00D00078">
        <w:rPr>
          <w:bCs/>
          <w:sz w:val="28"/>
          <w:szCs w:val="28"/>
        </w:rPr>
        <w:t xml:space="preserve"> о предоставлении муниципальной услуги.</w:t>
      </w:r>
    </w:p>
    <w:p w:rsidR="007E2EF0" w:rsidRPr="00D00078" w:rsidRDefault="00C2382E" w:rsidP="004C680B">
      <w:pPr>
        <w:autoSpaceDE w:val="0"/>
        <w:autoSpaceDN w:val="0"/>
        <w:adjustRightInd w:val="0"/>
        <w:ind w:firstLine="709"/>
        <w:jc w:val="both"/>
        <w:rPr>
          <w:bCs/>
          <w:sz w:val="28"/>
          <w:szCs w:val="28"/>
        </w:rPr>
      </w:pPr>
      <w:r w:rsidRPr="00D00078">
        <w:rPr>
          <w:sz w:val="28"/>
          <w:szCs w:val="28"/>
        </w:rPr>
        <w:t>54</w:t>
      </w:r>
      <w:r w:rsidR="007E2EF0" w:rsidRPr="00D00078">
        <w:rPr>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r w:rsidR="007E2EF0" w:rsidRPr="00D00078">
        <w:rPr>
          <w:bCs/>
          <w:sz w:val="28"/>
          <w:szCs w:val="28"/>
        </w:rPr>
        <w:t xml:space="preserve">: </w:t>
      </w:r>
    </w:p>
    <w:p w:rsidR="00D71E66" w:rsidRPr="00D00078" w:rsidRDefault="00D71E66" w:rsidP="004C680B">
      <w:pPr>
        <w:suppressAutoHyphens/>
        <w:autoSpaceDE w:val="0"/>
        <w:autoSpaceDN w:val="0"/>
        <w:adjustRightInd w:val="0"/>
        <w:ind w:firstLine="709"/>
        <w:jc w:val="both"/>
        <w:rPr>
          <w:bCs/>
          <w:sz w:val="28"/>
          <w:szCs w:val="28"/>
        </w:rPr>
      </w:pPr>
      <w:r w:rsidRPr="00D00078">
        <w:rPr>
          <w:bCs/>
          <w:sz w:val="28"/>
          <w:szCs w:val="28"/>
        </w:rPr>
        <w:t xml:space="preserve">за прием и регистрацию </w:t>
      </w:r>
      <w:r w:rsidR="00CF3B02" w:rsidRPr="00D00078">
        <w:rPr>
          <w:bCs/>
          <w:sz w:val="28"/>
          <w:szCs w:val="28"/>
        </w:rPr>
        <w:t>запроса</w:t>
      </w:r>
      <w:r w:rsidRPr="00D00078">
        <w:rPr>
          <w:bCs/>
          <w:sz w:val="28"/>
          <w:szCs w:val="28"/>
        </w:rPr>
        <w:t xml:space="preserve"> о предоставлении муниципальной услуги, поступившего в администрацию района</w:t>
      </w:r>
      <w:r w:rsidR="00CA3741">
        <w:rPr>
          <w:bCs/>
          <w:sz w:val="28"/>
          <w:szCs w:val="28"/>
        </w:rPr>
        <w:t>,</w:t>
      </w:r>
      <w:r w:rsidRPr="00D00078">
        <w:rPr>
          <w:bCs/>
          <w:sz w:val="28"/>
          <w:szCs w:val="28"/>
        </w:rPr>
        <w:t xml:space="preserve"> – специалист администрации района, ответственный за делопроизводство;</w:t>
      </w:r>
    </w:p>
    <w:p w:rsidR="00D71E66" w:rsidRPr="00D00078" w:rsidRDefault="00D71E66" w:rsidP="004C680B">
      <w:pPr>
        <w:suppressAutoHyphens/>
        <w:autoSpaceDE w:val="0"/>
        <w:autoSpaceDN w:val="0"/>
        <w:adjustRightInd w:val="0"/>
        <w:ind w:firstLine="709"/>
        <w:jc w:val="both"/>
        <w:rPr>
          <w:bCs/>
          <w:sz w:val="28"/>
          <w:szCs w:val="28"/>
        </w:rPr>
      </w:pPr>
      <w:r w:rsidRPr="00D00078">
        <w:rPr>
          <w:bCs/>
          <w:sz w:val="28"/>
          <w:szCs w:val="28"/>
        </w:rPr>
        <w:t xml:space="preserve">за прием и регистрацию </w:t>
      </w:r>
      <w:r w:rsidR="00CF3B02" w:rsidRPr="00D00078">
        <w:rPr>
          <w:bCs/>
          <w:sz w:val="28"/>
          <w:szCs w:val="28"/>
        </w:rPr>
        <w:t>запроса</w:t>
      </w:r>
      <w:r w:rsidRPr="00D00078">
        <w:rPr>
          <w:bCs/>
          <w:sz w:val="28"/>
          <w:szCs w:val="28"/>
        </w:rPr>
        <w:t xml:space="preserve"> о предоставлении муниципальной услуги, поступившего в департамент, за регистрацию решения об отказе в приеме к рассмотрению </w:t>
      </w:r>
      <w:r w:rsidR="00306C5D" w:rsidRPr="00D00078">
        <w:rPr>
          <w:bCs/>
          <w:sz w:val="28"/>
          <w:szCs w:val="28"/>
        </w:rPr>
        <w:t xml:space="preserve">обращения за получением муниципальной услуги </w:t>
      </w:r>
      <w:r w:rsidRPr="00D00078">
        <w:rPr>
          <w:bCs/>
          <w:sz w:val="28"/>
          <w:szCs w:val="28"/>
        </w:rPr>
        <w:t>– специалист департамента, ответственный за делопроизводство;</w:t>
      </w:r>
    </w:p>
    <w:p w:rsidR="00D71E66" w:rsidRPr="00D00078" w:rsidRDefault="00D71E66" w:rsidP="004C680B">
      <w:pPr>
        <w:suppressAutoHyphens/>
        <w:autoSpaceDE w:val="0"/>
        <w:autoSpaceDN w:val="0"/>
        <w:adjustRightInd w:val="0"/>
        <w:ind w:firstLine="709"/>
        <w:jc w:val="both"/>
        <w:rPr>
          <w:bCs/>
          <w:sz w:val="28"/>
          <w:szCs w:val="28"/>
        </w:rPr>
      </w:pPr>
      <w:r w:rsidRPr="00D00078">
        <w:rPr>
          <w:bCs/>
          <w:sz w:val="28"/>
          <w:szCs w:val="28"/>
        </w:rPr>
        <w:t xml:space="preserve">за прием и регистрацию </w:t>
      </w:r>
      <w:r w:rsidR="00CF3B02" w:rsidRPr="00D00078">
        <w:rPr>
          <w:bCs/>
          <w:sz w:val="28"/>
          <w:szCs w:val="28"/>
        </w:rPr>
        <w:t>запроса</w:t>
      </w:r>
      <w:r w:rsidR="00306C5D" w:rsidRPr="00D00078">
        <w:rPr>
          <w:bCs/>
          <w:sz w:val="28"/>
          <w:szCs w:val="28"/>
        </w:rPr>
        <w:t xml:space="preserve"> </w:t>
      </w:r>
      <w:r w:rsidRPr="00D00078">
        <w:rPr>
          <w:bCs/>
          <w:sz w:val="28"/>
          <w:szCs w:val="28"/>
        </w:rPr>
        <w:t>о предоставлении муниципальной услуги в МФЦ – работник МФЦ;</w:t>
      </w:r>
    </w:p>
    <w:p w:rsidR="00D71E66" w:rsidRPr="00D00078" w:rsidRDefault="00D71E66"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w:t>
      </w:r>
      <w:r w:rsidR="00236121" w:rsidRPr="00D00078">
        <w:rPr>
          <w:sz w:val="28"/>
          <w:szCs w:val="28"/>
          <w:lang w:eastAsia="ar-SA"/>
        </w:rPr>
        <w:t xml:space="preserve">рассмотрение запроса, поступившего посредством Единого или регионального портала, </w:t>
      </w:r>
      <w:r w:rsidRPr="00D00078">
        <w:rPr>
          <w:sz w:val="28"/>
          <w:szCs w:val="28"/>
          <w:lang w:eastAsia="ar-SA"/>
        </w:rPr>
        <w:t xml:space="preserve">подготовку проекта решения об отказе в приеме к рассмотрению </w:t>
      </w:r>
      <w:r w:rsidR="00306C5D" w:rsidRPr="00D00078">
        <w:rPr>
          <w:bCs/>
          <w:sz w:val="28"/>
          <w:szCs w:val="28"/>
        </w:rPr>
        <w:t xml:space="preserve">обращения </w:t>
      </w:r>
      <w:r w:rsidRPr="00D00078">
        <w:rPr>
          <w:sz w:val="28"/>
          <w:szCs w:val="28"/>
          <w:lang w:eastAsia="ar-SA"/>
        </w:rPr>
        <w:t xml:space="preserve">о предоставлении муниципальной услуги, за направление заявителю </w:t>
      </w:r>
      <w:r w:rsidR="00233915" w:rsidRPr="00D00078">
        <w:rPr>
          <w:sz w:val="28"/>
          <w:szCs w:val="28"/>
          <w:lang w:eastAsia="ar-SA"/>
        </w:rPr>
        <w:t xml:space="preserve">уведомлений в электронной форме </w:t>
      </w:r>
      <w:r w:rsidRPr="00D00078">
        <w:rPr>
          <w:sz w:val="28"/>
          <w:szCs w:val="28"/>
          <w:lang w:eastAsia="ar-SA"/>
        </w:rPr>
        <w:t>– специалист, ответственный за предоставление муниципальной услуги;</w:t>
      </w:r>
    </w:p>
    <w:p w:rsidR="00D71E66" w:rsidRPr="00D00078" w:rsidRDefault="00D71E66"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подписание решения об отказе в приеме к рассмотрению </w:t>
      </w:r>
      <w:r w:rsidR="00306C5D" w:rsidRPr="00D00078">
        <w:rPr>
          <w:sz w:val="28"/>
          <w:szCs w:val="28"/>
          <w:lang w:eastAsia="ar-SA"/>
        </w:rPr>
        <w:t>обращения</w:t>
      </w:r>
      <w:r w:rsidRPr="00D00078">
        <w:rPr>
          <w:sz w:val="28"/>
          <w:szCs w:val="28"/>
          <w:lang w:eastAsia="ar-SA"/>
        </w:rPr>
        <w:t xml:space="preserve"> о предоставлении муниципальной услуги – руководитель департамента либо лицо, его замещающее.</w:t>
      </w:r>
    </w:p>
    <w:p w:rsidR="00285F3E" w:rsidRPr="00D00078" w:rsidRDefault="00C2382E" w:rsidP="00641F8F">
      <w:pPr>
        <w:suppressAutoHyphens/>
        <w:autoSpaceDE w:val="0"/>
        <w:autoSpaceDN w:val="0"/>
        <w:adjustRightInd w:val="0"/>
        <w:ind w:firstLine="709"/>
        <w:jc w:val="both"/>
        <w:rPr>
          <w:rFonts w:eastAsia="Calibri"/>
          <w:sz w:val="28"/>
          <w:szCs w:val="28"/>
          <w:lang w:eastAsia="en-US"/>
        </w:rPr>
      </w:pPr>
      <w:r w:rsidRPr="00D00078">
        <w:rPr>
          <w:sz w:val="28"/>
          <w:szCs w:val="28"/>
          <w:lang w:eastAsia="ar-SA"/>
        </w:rPr>
        <w:lastRenderedPageBreak/>
        <w:t>55</w:t>
      </w:r>
      <w:r w:rsidR="007E2EF0" w:rsidRPr="00D00078">
        <w:rPr>
          <w:sz w:val="28"/>
          <w:szCs w:val="28"/>
          <w:lang w:eastAsia="ar-SA"/>
        </w:rPr>
        <w:t>. Содержание административных действий, входящих в состав административной процедуры:</w:t>
      </w:r>
      <w:r w:rsidR="007E2EF0" w:rsidRPr="00D00078">
        <w:rPr>
          <w:rFonts w:eastAsia="Calibri"/>
          <w:sz w:val="28"/>
          <w:szCs w:val="28"/>
          <w:lang w:eastAsia="en-US"/>
        </w:rPr>
        <w:t xml:space="preserve"> </w:t>
      </w:r>
    </w:p>
    <w:p w:rsidR="00D71E66" w:rsidRPr="00D00078" w:rsidRDefault="00D71E66" w:rsidP="00641F8F">
      <w:pPr>
        <w:ind w:firstLine="709"/>
        <w:jc w:val="both"/>
        <w:rPr>
          <w:sz w:val="28"/>
          <w:szCs w:val="28"/>
        </w:rPr>
      </w:pPr>
      <w:r w:rsidRPr="00D00078">
        <w:rPr>
          <w:rFonts w:eastAsia="Calibri"/>
          <w:sz w:val="28"/>
          <w:szCs w:val="28"/>
          <w:lang w:eastAsia="en-US"/>
        </w:rPr>
        <w:t xml:space="preserve">1) прием и регистрация </w:t>
      </w:r>
      <w:r w:rsidR="00CF3B02" w:rsidRPr="00D00078">
        <w:rPr>
          <w:rFonts w:eastAsia="Calibri"/>
          <w:sz w:val="28"/>
          <w:szCs w:val="28"/>
          <w:lang w:eastAsia="en-US"/>
        </w:rPr>
        <w:t>запроса</w:t>
      </w:r>
      <w:r w:rsidRPr="00D00078">
        <w:rPr>
          <w:rFonts w:eastAsia="Calibri"/>
          <w:sz w:val="28"/>
          <w:szCs w:val="28"/>
          <w:lang w:eastAsia="en-US"/>
        </w:rPr>
        <w:t xml:space="preserve"> о предоставлении муниципальной услуги осуществляется в </w:t>
      </w:r>
      <w:r w:rsidRPr="00D00078">
        <w:rPr>
          <w:sz w:val="28"/>
          <w:szCs w:val="28"/>
        </w:rPr>
        <w:t>срок, установленный</w:t>
      </w:r>
      <w:r w:rsidRPr="00D00078">
        <w:rPr>
          <w:rFonts w:ascii="Calibri" w:eastAsia="Calibri" w:hAnsi="Calibri"/>
          <w:sz w:val="22"/>
          <w:szCs w:val="22"/>
          <w:lang w:eastAsia="en-US"/>
        </w:rPr>
        <w:t xml:space="preserve"> </w:t>
      </w:r>
      <w:r w:rsidRPr="00D00078">
        <w:rPr>
          <w:sz w:val="28"/>
          <w:szCs w:val="28"/>
        </w:rPr>
        <w:t>пунктом 3</w:t>
      </w:r>
      <w:r w:rsidR="000F766D" w:rsidRPr="00D00078">
        <w:rPr>
          <w:sz w:val="28"/>
          <w:szCs w:val="28"/>
        </w:rPr>
        <w:t>8</w:t>
      </w:r>
      <w:r w:rsidRPr="00D00078">
        <w:rPr>
          <w:sz w:val="28"/>
          <w:szCs w:val="28"/>
        </w:rPr>
        <w:t xml:space="preserve"> настоящего административного регламента;</w:t>
      </w:r>
    </w:p>
    <w:p w:rsidR="00D71E66" w:rsidRPr="00D00078" w:rsidRDefault="00D71E66" w:rsidP="00641F8F">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при наличии документов, которые заявитель вправе представить по собственной инициативе, МФЦ обеспечивает передачу в департамент зарегистрированного </w:t>
      </w:r>
      <w:r w:rsidR="005E1B5A" w:rsidRPr="00D00078">
        <w:rPr>
          <w:rFonts w:eastAsia="Calibri"/>
          <w:sz w:val="28"/>
          <w:szCs w:val="28"/>
          <w:lang w:eastAsia="en-US"/>
        </w:rPr>
        <w:t>запроса</w:t>
      </w:r>
      <w:r w:rsidRPr="00D00078">
        <w:rPr>
          <w:rFonts w:eastAsia="Calibri"/>
          <w:sz w:val="28"/>
          <w:szCs w:val="28"/>
          <w:lang w:eastAsia="en-US"/>
        </w:rPr>
        <w:t xml:space="preserve"> о предоставлении муниципальной услуги </w:t>
      </w:r>
      <w:r w:rsidRPr="00D00078">
        <w:rPr>
          <w:rFonts w:eastAsia="Calibri"/>
          <w:sz w:val="28"/>
          <w:szCs w:val="28"/>
          <w:lang w:eastAsia="en-US"/>
        </w:rPr>
        <w:br/>
        <w:t>не позднее дня, следующего за днем его поступления;</w:t>
      </w:r>
    </w:p>
    <w:p w:rsidR="00D71E66" w:rsidRPr="00D00078" w:rsidRDefault="00D71E66" w:rsidP="00641F8F">
      <w:pPr>
        <w:autoSpaceDE w:val="0"/>
        <w:autoSpaceDN w:val="0"/>
        <w:adjustRightInd w:val="0"/>
        <w:ind w:firstLine="709"/>
        <w:jc w:val="both"/>
        <w:rPr>
          <w:rFonts w:eastAsia="Calibri"/>
          <w:sz w:val="28"/>
          <w:szCs w:val="28"/>
        </w:rPr>
      </w:pPr>
      <w:r w:rsidRPr="00D00078">
        <w:rPr>
          <w:rFonts w:eastAsia="Calibri"/>
          <w:sz w:val="28"/>
          <w:szCs w:val="28"/>
        </w:rPr>
        <w:t xml:space="preserve">3) в случае поступления </w:t>
      </w:r>
      <w:r w:rsidR="00CF3B02" w:rsidRPr="00D00078">
        <w:rPr>
          <w:rFonts w:eastAsia="Calibri"/>
          <w:sz w:val="28"/>
          <w:szCs w:val="28"/>
        </w:rPr>
        <w:t>запроса</w:t>
      </w:r>
      <w:r w:rsidRPr="00D00078">
        <w:rPr>
          <w:rFonts w:eastAsia="Calibri"/>
          <w:sz w:val="28"/>
          <w:szCs w:val="28"/>
        </w:rPr>
        <w:t xml:space="preserve">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запроса о предоставлении муниципальной услуги </w:t>
      </w:r>
      <w:r w:rsidRPr="00D00078">
        <w:rPr>
          <w:rFonts w:eastAsia="Calibri"/>
          <w:sz w:val="28"/>
          <w:szCs w:val="28"/>
        </w:rPr>
        <w:br/>
        <w:t>в департамент не позднее дня, следующего за днем его поступления;</w:t>
      </w:r>
    </w:p>
    <w:p w:rsidR="00D71E66" w:rsidRPr="00D00078" w:rsidRDefault="00D71E66" w:rsidP="00641F8F">
      <w:pPr>
        <w:autoSpaceDE w:val="0"/>
        <w:autoSpaceDN w:val="0"/>
        <w:adjustRightInd w:val="0"/>
        <w:ind w:firstLine="709"/>
        <w:jc w:val="both"/>
        <w:rPr>
          <w:rFonts w:eastAsia="Calibri"/>
          <w:sz w:val="28"/>
          <w:szCs w:val="28"/>
        </w:rPr>
      </w:pPr>
      <w:r w:rsidRPr="00D00078">
        <w:rPr>
          <w:sz w:val="28"/>
          <w:szCs w:val="28"/>
          <w:lang w:eastAsia="ar-SA"/>
        </w:rPr>
        <w:t xml:space="preserve">4) </w:t>
      </w:r>
      <w:r w:rsidRPr="00D00078">
        <w:rPr>
          <w:rFonts w:eastAsia="Calibri"/>
          <w:sz w:val="28"/>
          <w:szCs w:val="28"/>
        </w:rPr>
        <w:t xml:space="preserve">в случае поступления </w:t>
      </w:r>
      <w:r w:rsidR="00CF3B02" w:rsidRPr="00D00078">
        <w:rPr>
          <w:rFonts w:eastAsia="Calibri"/>
          <w:sz w:val="28"/>
          <w:szCs w:val="28"/>
        </w:rPr>
        <w:t>запроса</w:t>
      </w:r>
      <w:r w:rsidR="00306C5D" w:rsidRPr="00D00078">
        <w:rPr>
          <w:rFonts w:eastAsia="Calibri"/>
          <w:sz w:val="28"/>
          <w:szCs w:val="28"/>
        </w:rPr>
        <w:t xml:space="preserve"> </w:t>
      </w:r>
      <w:r w:rsidRPr="00D00078">
        <w:rPr>
          <w:rFonts w:eastAsia="Calibri"/>
          <w:sz w:val="28"/>
          <w:szCs w:val="28"/>
        </w:rPr>
        <w:t>о предоставлении мун</w:t>
      </w:r>
      <w:r w:rsidR="00CA3741">
        <w:rPr>
          <w:rFonts w:eastAsia="Calibri"/>
          <w:sz w:val="28"/>
          <w:szCs w:val="28"/>
        </w:rPr>
        <w:t>иципальной услуги в департамент</w:t>
      </w:r>
      <w:r w:rsidRPr="00D00078">
        <w:rPr>
          <w:rFonts w:eastAsia="Calibri"/>
          <w:sz w:val="28"/>
          <w:szCs w:val="28"/>
        </w:rPr>
        <w:t xml:space="preserve">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CF3B02" w:rsidRPr="00D00078">
        <w:rPr>
          <w:rFonts w:eastAsia="Calibri"/>
          <w:sz w:val="28"/>
          <w:szCs w:val="28"/>
        </w:rPr>
        <w:t>запроса</w:t>
      </w:r>
      <w:r w:rsidR="00306C5D" w:rsidRPr="00D00078">
        <w:rPr>
          <w:rFonts w:eastAsia="Calibri"/>
          <w:sz w:val="28"/>
          <w:szCs w:val="28"/>
        </w:rPr>
        <w:t xml:space="preserve"> </w:t>
      </w:r>
      <w:r w:rsidRPr="00D00078">
        <w:rPr>
          <w:rFonts w:eastAsia="Calibri"/>
          <w:sz w:val="28"/>
          <w:szCs w:val="28"/>
        </w:rPr>
        <w:t>в департамент;</w:t>
      </w:r>
    </w:p>
    <w:p w:rsidR="00236121" w:rsidRPr="00D00078" w:rsidRDefault="00D259EA" w:rsidP="004C680B">
      <w:pPr>
        <w:ind w:firstLine="709"/>
        <w:jc w:val="both"/>
        <w:rPr>
          <w:sz w:val="28"/>
          <w:szCs w:val="28"/>
        </w:rPr>
      </w:pPr>
      <w:r w:rsidRPr="00D00078">
        <w:rPr>
          <w:sz w:val="28"/>
          <w:szCs w:val="28"/>
        </w:rPr>
        <w:t xml:space="preserve">5) </w:t>
      </w:r>
      <w:r w:rsidR="00236121" w:rsidRPr="00D00078">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w:t>
      </w:r>
      <w:r w:rsidRPr="00D00078">
        <w:rPr>
          <w:sz w:val="28"/>
          <w:szCs w:val="28"/>
        </w:rPr>
        <w:t xml:space="preserve">по завершении которых в рабочий день </w:t>
      </w:r>
      <w:r w:rsidR="00236121" w:rsidRPr="00D00078">
        <w:rPr>
          <w:sz w:val="28"/>
          <w:szCs w:val="28"/>
        </w:rPr>
        <w:t>осуществляются следующие действия:</w:t>
      </w:r>
    </w:p>
    <w:p w:rsidR="00236121" w:rsidRPr="00D00078" w:rsidRDefault="00D259EA" w:rsidP="004C680B">
      <w:pPr>
        <w:ind w:firstLine="709"/>
        <w:jc w:val="both"/>
        <w:rPr>
          <w:sz w:val="28"/>
          <w:szCs w:val="28"/>
        </w:rPr>
      </w:pPr>
      <w:r w:rsidRPr="00D00078">
        <w:rPr>
          <w:sz w:val="28"/>
          <w:szCs w:val="28"/>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236121" w:rsidRPr="00D00078" w:rsidRDefault="00D259EA" w:rsidP="004C680B">
      <w:pPr>
        <w:ind w:firstLine="709"/>
        <w:jc w:val="both"/>
        <w:rPr>
          <w:sz w:val="28"/>
          <w:szCs w:val="28"/>
        </w:rPr>
      </w:pPr>
      <w:r w:rsidRPr="00D00078">
        <w:rPr>
          <w:sz w:val="28"/>
          <w:szCs w:val="28"/>
        </w:rPr>
        <w:t xml:space="preserve">при отсутствии оснований для отказа в приеме запроса – </w:t>
      </w:r>
      <w:r w:rsidR="00236121" w:rsidRPr="00D00078">
        <w:rPr>
          <w:sz w:val="28"/>
          <w:szCs w:val="28"/>
        </w:rPr>
        <w:t>заявителю</w:t>
      </w:r>
      <w:r w:rsidRPr="00D00078">
        <w:rPr>
          <w:sz w:val="28"/>
          <w:szCs w:val="28"/>
        </w:rPr>
        <w:t xml:space="preserve"> </w:t>
      </w:r>
      <w:r w:rsidR="00236121" w:rsidRPr="00D00078">
        <w:rPr>
          <w:sz w:val="28"/>
          <w:szCs w:val="28"/>
        </w:rPr>
        <w:t>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w:t>
      </w:r>
      <w:r w:rsidRPr="00D00078">
        <w:rPr>
          <w:sz w:val="28"/>
          <w:szCs w:val="28"/>
        </w:rPr>
        <w:t>е выполнения указанного запроса;</w:t>
      </w:r>
    </w:p>
    <w:p w:rsidR="00236121" w:rsidRPr="00D00078" w:rsidRDefault="00D259EA" w:rsidP="004C680B">
      <w:pPr>
        <w:ind w:firstLine="709"/>
        <w:jc w:val="both"/>
        <w:rPr>
          <w:sz w:val="28"/>
          <w:szCs w:val="28"/>
        </w:rPr>
      </w:pPr>
      <w:r w:rsidRPr="00D00078">
        <w:rPr>
          <w:sz w:val="28"/>
          <w:szCs w:val="28"/>
        </w:rPr>
        <w:t>п</w:t>
      </w:r>
      <w:r w:rsidR="00236121" w:rsidRPr="00D00078">
        <w:rPr>
          <w:sz w:val="28"/>
          <w:szCs w:val="28"/>
        </w:rPr>
        <w:t xml:space="preserve">осле принятия запроса заявителя </w:t>
      </w:r>
      <w:r w:rsidRPr="00D00078">
        <w:rPr>
          <w:sz w:val="28"/>
          <w:szCs w:val="28"/>
        </w:rPr>
        <w:t>специалистом</w:t>
      </w:r>
      <w:r w:rsidR="00236121" w:rsidRPr="00D00078">
        <w:rPr>
          <w:sz w:val="28"/>
          <w:szCs w:val="28"/>
        </w:rPr>
        <w:t>, ответственным</w:t>
      </w:r>
      <w:r w:rsidRPr="00D00078">
        <w:rPr>
          <w:sz w:val="28"/>
          <w:szCs w:val="28"/>
        </w:rPr>
        <w:t xml:space="preserve"> з</w:t>
      </w:r>
      <w:r w:rsidR="00236121" w:rsidRPr="00D00078">
        <w:rPr>
          <w:sz w:val="28"/>
          <w:szCs w:val="28"/>
        </w:rPr>
        <w:t>а предоставление муниципальной услуги, статус запроса заявителя в личном кабинете на Едином портале о</w:t>
      </w:r>
      <w:r w:rsidRPr="00D00078">
        <w:rPr>
          <w:sz w:val="28"/>
          <w:szCs w:val="28"/>
        </w:rPr>
        <w:t>бновляется до статуса «принято»;</w:t>
      </w:r>
    </w:p>
    <w:p w:rsidR="005F01F0" w:rsidRPr="00D00078" w:rsidRDefault="005F01F0" w:rsidP="004C680B">
      <w:pPr>
        <w:ind w:firstLine="709"/>
        <w:jc w:val="both"/>
        <w:rPr>
          <w:sz w:val="28"/>
          <w:szCs w:val="28"/>
        </w:rPr>
      </w:pPr>
      <w:r w:rsidRPr="00D00078">
        <w:rPr>
          <w:sz w:val="28"/>
          <w:szCs w:val="28"/>
        </w:rPr>
        <w:t xml:space="preserve">6) принятие </w:t>
      </w:r>
      <w:r w:rsidR="00703B22" w:rsidRPr="00D00078">
        <w:rPr>
          <w:sz w:val="28"/>
          <w:szCs w:val="28"/>
        </w:rPr>
        <w:t xml:space="preserve">и регистрация </w:t>
      </w:r>
      <w:r w:rsidRPr="00D00078">
        <w:rPr>
          <w:sz w:val="28"/>
          <w:szCs w:val="28"/>
        </w:rPr>
        <w:t>решения об отказе в приеме к рассмотрению обращения за получением муниципальной услуги и н</w:t>
      </w:r>
      <w:r w:rsidR="00A477E4" w:rsidRPr="00D00078">
        <w:rPr>
          <w:sz w:val="28"/>
          <w:szCs w:val="28"/>
        </w:rPr>
        <w:t>аправление заявителю уведомлений</w:t>
      </w:r>
      <w:r w:rsidRPr="00D00078">
        <w:rPr>
          <w:sz w:val="28"/>
          <w:szCs w:val="28"/>
        </w:rPr>
        <w:t xml:space="preserve"> </w:t>
      </w:r>
      <w:r w:rsidR="00A477E4" w:rsidRPr="00D00078">
        <w:rPr>
          <w:sz w:val="28"/>
          <w:szCs w:val="28"/>
        </w:rPr>
        <w:t>(</w:t>
      </w:r>
      <w:r w:rsidRPr="00D00078">
        <w:rPr>
          <w:sz w:val="28"/>
          <w:szCs w:val="28"/>
        </w:rPr>
        <w:t xml:space="preserve">об отказе в приеме к рассмотрению обращения за </w:t>
      </w:r>
      <w:r w:rsidR="00A477E4" w:rsidRPr="00D00078">
        <w:rPr>
          <w:sz w:val="28"/>
          <w:szCs w:val="28"/>
        </w:rPr>
        <w:t xml:space="preserve">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 факте получения информации, подтверждающей оплату государственной пошлины) </w:t>
      </w:r>
      <w:r w:rsidRPr="00D00078">
        <w:rPr>
          <w:sz w:val="28"/>
          <w:szCs w:val="28"/>
        </w:rPr>
        <w:t>осуществляется в течение 3 календарных дней со дня выполнения административных действий, указанных в подпункте 5 настоящего пункт</w:t>
      </w:r>
      <w:r w:rsidR="00A477E4" w:rsidRPr="00D00078">
        <w:rPr>
          <w:sz w:val="28"/>
          <w:szCs w:val="28"/>
        </w:rPr>
        <w:t>а.</w:t>
      </w:r>
    </w:p>
    <w:p w:rsidR="00BB0550" w:rsidRPr="00D00078" w:rsidRDefault="00BB0550" w:rsidP="00CA3741">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lastRenderedPageBreak/>
        <w:t>5</w:t>
      </w:r>
      <w:r w:rsidR="000F766D" w:rsidRPr="00D00078">
        <w:rPr>
          <w:rFonts w:eastAsia="Calibri"/>
          <w:sz w:val="28"/>
          <w:szCs w:val="28"/>
          <w:lang w:eastAsia="en-US"/>
        </w:rPr>
        <w:t>6</w:t>
      </w:r>
      <w:r w:rsidRPr="00D00078">
        <w:rPr>
          <w:rFonts w:eastAsia="Calibri"/>
          <w:sz w:val="28"/>
          <w:szCs w:val="28"/>
          <w:lang w:eastAsia="en-US"/>
        </w:rPr>
        <w:t xml:space="preserve">. Критерий принятия решения о приеме и регистрации </w:t>
      </w:r>
      <w:r w:rsidR="00CF3B02" w:rsidRPr="00D00078">
        <w:rPr>
          <w:rFonts w:eastAsia="Calibri"/>
          <w:sz w:val="28"/>
          <w:szCs w:val="28"/>
        </w:rPr>
        <w:t>запроса</w:t>
      </w:r>
      <w:r w:rsidRPr="00D00078">
        <w:rPr>
          <w:rFonts w:eastAsia="Calibri"/>
          <w:sz w:val="28"/>
          <w:szCs w:val="28"/>
          <w:lang w:eastAsia="en-US"/>
        </w:rPr>
        <w:br/>
        <w:t xml:space="preserve">о предоставлении муниципальной услуги: наличие </w:t>
      </w:r>
      <w:r w:rsidR="00CF3B02" w:rsidRPr="00D00078">
        <w:rPr>
          <w:rFonts w:eastAsia="Calibri"/>
          <w:sz w:val="28"/>
          <w:szCs w:val="28"/>
        </w:rPr>
        <w:t>запроса</w:t>
      </w:r>
      <w:r w:rsidR="00306C5D" w:rsidRPr="00D00078">
        <w:rPr>
          <w:rFonts w:eastAsia="Calibri"/>
          <w:sz w:val="28"/>
          <w:szCs w:val="28"/>
        </w:rPr>
        <w:t xml:space="preserve"> </w:t>
      </w:r>
      <w:r w:rsidRPr="00D00078">
        <w:rPr>
          <w:rFonts w:eastAsia="Calibri"/>
          <w:sz w:val="28"/>
          <w:szCs w:val="28"/>
          <w:lang w:eastAsia="en-US"/>
        </w:rPr>
        <w:t>о предоставлении муниципальной услуги.</w:t>
      </w:r>
    </w:p>
    <w:p w:rsidR="00236121" w:rsidRPr="00D00078" w:rsidRDefault="00236121" w:rsidP="00CA3741">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5</w:t>
      </w:r>
      <w:r w:rsidR="000F766D" w:rsidRPr="00D00078">
        <w:rPr>
          <w:rFonts w:eastAsia="Calibri"/>
          <w:sz w:val="28"/>
          <w:szCs w:val="28"/>
          <w:lang w:eastAsia="en-US"/>
        </w:rPr>
        <w:t>7</w:t>
      </w:r>
      <w:r w:rsidRPr="00D00078">
        <w:rPr>
          <w:rFonts w:eastAsia="Calibri"/>
          <w:sz w:val="28"/>
          <w:szCs w:val="28"/>
          <w:lang w:eastAsia="en-US"/>
        </w:rPr>
        <w:t>. Критерий принятия решения о приеме к рассмотрению обращения за получением муниципальной услуги</w:t>
      </w:r>
      <w:r w:rsidR="00233915" w:rsidRPr="00D00078">
        <w:rPr>
          <w:rFonts w:eastAsia="Calibri"/>
          <w:sz w:val="28"/>
          <w:szCs w:val="28"/>
          <w:lang w:eastAsia="en-US"/>
        </w:rPr>
        <w:t>, поступившего в электронной форме</w:t>
      </w:r>
      <w:r w:rsidRPr="00D00078">
        <w:rPr>
          <w:rFonts w:eastAsia="Calibri"/>
          <w:sz w:val="28"/>
          <w:szCs w:val="28"/>
          <w:lang w:eastAsia="en-US"/>
        </w:rPr>
        <w:t>:</w:t>
      </w:r>
      <w:r w:rsidRPr="00D00078">
        <w:t xml:space="preserve"> </w:t>
      </w:r>
      <w:r w:rsidRPr="00D00078">
        <w:rPr>
          <w:sz w:val="28"/>
          <w:szCs w:val="28"/>
        </w:rPr>
        <w:t xml:space="preserve">поступление </w:t>
      </w:r>
      <w:r w:rsidRPr="00D00078">
        <w:rPr>
          <w:rFonts w:eastAsia="Calibri"/>
          <w:sz w:val="28"/>
          <w:szCs w:val="28"/>
          <w:lang w:eastAsia="en-US"/>
        </w:rPr>
        <w:t>электронных документов, необходимых для предоставления муниципальной услуги</w:t>
      </w:r>
      <w:r w:rsidR="00233915" w:rsidRPr="00D00078">
        <w:rPr>
          <w:rFonts w:eastAsia="Calibri"/>
          <w:sz w:val="28"/>
          <w:szCs w:val="28"/>
          <w:lang w:eastAsia="en-US"/>
        </w:rPr>
        <w:t xml:space="preserve">, и </w:t>
      </w:r>
      <w:r w:rsidRPr="00D00078">
        <w:rPr>
          <w:rFonts w:eastAsia="Calibri"/>
          <w:sz w:val="28"/>
          <w:szCs w:val="28"/>
          <w:lang w:eastAsia="en-US"/>
        </w:rPr>
        <w:t>соблюдение установленных условий признания действительности квалифицированной подписи заявителя.</w:t>
      </w:r>
    </w:p>
    <w:p w:rsidR="00BB0550" w:rsidRPr="00D00078" w:rsidRDefault="00BB0550" w:rsidP="00CA3741">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8059D3" w:rsidRPr="00D00078" w:rsidRDefault="000F766D" w:rsidP="00CA3741">
      <w:pPr>
        <w:shd w:val="clear" w:color="auto" w:fill="FFFFFF"/>
        <w:ind w:firstLine="708"/>
        <w:jc w:val="both"/>
        <w:rPr>
          <w:rFonts w:eastAsia="Calibri"/>
          <w:sz w:val="28"/>
          <w:szCs w:val="28"/>
          <w:lang w:eastAsia="en-US"/>
        </w:rPr>
      </w:pPr>
      <w:r w:rsidRPr="00D00078">
        <w:rPr>
          <w:rFonts w:eastAsia="Calibri"/>
          <w:sz w:val="28"/>
          <w:szCs w:val="28"/>
          <w:lang w:eastAsia="en-US"/>
        </w:rPr>
        <w:t>58</w:t>
      </w:r>
      <w:r w:rsidR="00285F3E" w:rsidRPr="00D00078">
        <w:rPr>
          <w:rFonts w:eastAsia="Calibri"/>
          <w:sz w:val="28"/>
          <w:szCs w:val="28"/>
          <w:lang w:eastAsia="en-US"/>
        </w:rPr>
        <w:t xml:space="preserve">. </w:t>
      </w:r>
      <w:r w:rsidR="007E2EF0" w:rsidRPr="00D00078">
        <w:rPr>
          <w:rFonts w:eastAsia="Calibri"/>
          <w:sz w:val="28"/>
          <w:szCs w:val="28"/>
          <w:lang w:eastAsia="en-US"/>
        </w:rPr>
        <w:t xml:space="preserve">Результат выполнения административной процедуры: </w:t>
      </w:r>
    </w:p>
    <w:p w:rsidR="008059D3" w:rsidRPr="00D00078" w:rsidRDefault="007E2EF0" w:rsidP="00CA3741">
      <w:pPr>
        <w:shd w:val="clear" w:color="auto" w:fill="FFFFFF"/>
        <w:ind w:firstLine="708"/>
        <w:jc w:val="both"/>
        <w:rPr>
          <w:sz w:val="28"/>
          <w:szCs w:val="28"/>
        </w:rPr>
      </w:pPr>
      <w:r w:rsidRPr="00D00078">
        <w:rPr>
          <w:sz w:val="28"/>
          <w:szCs w:val="28"/>
        </w:rPr>
        <w:t>зарегистриров</w:t>
      </w:r>
      <w:r w:rsidR="00CF3B02" w:rsidRPr="00D00078">
        <w:rPr>
          <w:sz w:val="28"/>
          <w:szCs w:val="28"/>
        </w:rPr>
        <w:t>анный</w:t>
      </w:r>
      <w:r w:rsidRPr="00D00078">
        <w:rPr>
          <w:sz w:val="28"/>
          <w:szCs w:val="28"/>
        </w:rPr>
        <w:t xml:space="preserve"> </w:t>
      </w:r>
      <w:r w:rsidR="00CF3B02" w:rsidRPr="00D00078">
        <w:rPr>
          <w:sz w:val="28"/>
          <w:szCs w:val="28"/>
        </w:rPr>
        <w:t>запрос</w:t>
      </w:r>
      <w:r w:rsidR="00306C5D" w:rsidRPr="00D00078">
        <w:rPr>
          <w:sz w:val="28"/>
          <w:szCs w:val="28"/>
        </w:rPr>
        <w:t xml:space="preserve"> </w:t>
      </w:r>
      <w:r w:rsidRPr="00D00078">
        <w:rPr>
          <w:sz w:val="28"/>
          <w:szCs w:val="28"/>
        </w:rPr>
        <w:t>о пред</w:t>
      </w:r>
      <w:r w:rsidR="008059D3" w:rsidRPr="00D00078">
        <w:rPr>
          <w:sz w:val="28"/>
          <w:szCs w:val="28"/>
        </w:rPr>
        <w:t>оставлении муниципальной услуги;</w:t>
      </w:r>
    </w:p>
    <w:p w:rsidR="008059D3" w:rsidRPr="00D00078" w:rsidRDefault="00B3626E" w:rsidP="00CA3741">
      <w:pPr>
        <w:shd w:val="clear" w:color="auto" w:fill="FFFFFF"/>
        <w:ind w:firstLine="708"/>
        <w:jc w:val="both"/>
        <w:rPr>
          <w:sz w:val="28"/>
          <w:szCs w:val="28"/>
        </w:rPr>
      </w:pPr>
      <w:r w:rsidRPr="00D00078">
        <w:rPr>
          <w:sz w:val="28"/>
          <w:szCs w:val="28"/>
        </w:rPr>
        <w:t>направленные заявителю уведомления</w:t>
      </w:r>
      <w:r w:rsidR="008059D3" w:rsidRPr="00D00078">
        <w:rPr>
          <w:sz w:val="28"/>
          <w:szCs w:val="28"/>
        </w:rPr>
        <w:t xml:space="preserve">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 факте получения информации, подтверждающей оплату государственной пошлины).</w:t>
      </w:r>
    </w:p>
    <w:p w:rsidR="007E2EF0" w:rsidRPr="00D00078" w:rsidRDefault="00285F3E" w:rsidP="00CA3741">
      <w:pPr>
        <w:autoSpaceDE w:val="0"/>
        <w:autoSpaceDN w:val="0"/>
        <w:adjustRightInd w:val="0"/>
        <w:ind w:firstLine="708"/>
        <w:jc w:val="both"/>
        <w:rPr>
          <w:sz w:val="28"/>
          <w:szCs w:val="28"/>
          <w:lang w:eastAsia="ar-SA"/>
        </w:rPr>
      </w:pPr>
      <w:r w:rsidRPr="00D00078">
        <w:rPr>
          <w:sz w:val="28"/>
          <w:szCs w:val="28"/>
          <w:lang w:eastAsia="ar-SA"/>
        </w:rPr>
        <w:t>5</w:t>
      </w:r>
      <w:r w:rsidR="000F766D" w:rsidRPr="00D00078">
        <w:rPr>
          <w:sz w:val="28"/>
          <w:szCs w:val="28"/>
          <w:lang w:eastAsia="ar-SA"/>
        </w:rPr>
        <w:t>9</w:t>
      </w:r>
      <w:r w:rsidRPr="00D00078">
        <w:rPr>
          <w:sz w:val="28"/>
          <w:szCs w:val="28"/>
          <w:lang w:eastAsia="ar-SA"/>
        </w:rPr>
        <w:t xml:space="preserve">. </w:t>
      </w:r>
      <w:r w:rsidR="007E2EF0" w:rsidRPr="00D00078">
        <w:rPr>
          <w:sz w:val="28"/>
          <w:szCs w:val="28"/>
          <w:lang w:eastAsia="ar-SA"/>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7E2EF0" w:rsidRPr="00D00078" w:rsidRDefault="00CF3B02" w:rsidP="00CA3741">
      <w:pPr>
        <w:suppressAutoHyphens/>
        <w:autoSpaceDE w:val="0"/>
        <w:autoSpaceDN w:val="0"/>
        <w:adjustRightInd w:val="0"/>
        <w:ind w:firstLine="708"/>
        <w:jc w:val="both"/>
        <w:rPr>
          <w:rFonts w:eastAsia="Calibri"/>
          <w:sz w:val="28"/>
          <w:szCs w:val="28"/>
          <w:lang w:eastAsia="en-US"/>
        </w:rPr>
      </w:pPr>
      <w:r w:rsidRPr="00D00078">
        <w:rPr>
          <w:rFonts w:eastAsia="Calibri"/>
          <w:sz w:val="28"/>
          <w:szCs w:val="28"/>
        </w:rPr>
        <w:t>запрос</w:t>
      </w:r>
      <w:r w:rsidR="00306C5D" w:rsidRPr="00D00078">
        <w:rPr>
          <w:rFonts w:eastAsia="Calibri"/>
          <w:sz w:val="28"/>
          <w:szCs w:val="28"/>
        </w:rPr>
        <w:t xml:space="preserve"> </w:t>
      </w:r>
      <w:r w:rsidR="007E2EF0" w:rsidRPr="00D00078">
        <w:rPr>
          <w:bCs/>
          <w:sz w:val="28"/>
          <w:szCs w:val="28"/>
        </w:rPr>
        <w:t>о предоставлении м</w:t>
      </w:r>
      <w:r w:rsidR="00306C5D" w:rsidRPr="00D00078">
        <w:rPr>
          <w:bCs/>
          <w:sz w:val="28"/>
          <w:szCs w:val="28"/>
        </w:rPr>
        <w:t>униципальной услуги, поступивш</w:t>
      </w:r>
      <w:r w:rsidRPr="00D00078">
        <w:rPr>
          <w:bCs/>
          <w:sz w:val="28"/>
          <w:szCs w:val="28"/>
        </w:rPr>
        <w:t>ий</w:t>
      </w:r>
      <w:r w:rsidR="007E2EF0" w:rsidRPr="00D00078">
        <w:rPr>
          <w:bCs/>
          <w:sz w:val="28"/>
          <w:szCs w:val="28"/>
        </w:rPr>
        <w:t xml:space="preserve"> в администрацию района или департамент посредством п</w:t>
      </w:r>
      <w:r w:rsidR="00306C5D" w:rsidRPr="00D00078">
        <w:rPr>
          <w:bCs/>
          <w:sz w:val="28"/>
          <w:szCs w:val="28"/>
        </w:rPr>
        <w:t>очты, либо лично предоставленн</w:t>
      </w:r>
      <w:r w:rsidRPr="00D00078">
        <w:rPr>
          <w:bCs/>
          <w:sz w:val="28"/>
          <w:szCs w:val="28"/>
        </w:rPr>
        <w:t>ый</w:t>
      </w:r>
      <w:r w:rsidR="007E2EF0" w:rsidRPr="00D00078">
        <w:rPr>
          <w:bCs/>
          <w:sz w:val="28"/>
          <w:szCs w:val="28"/>
        </w:rPr>
        <w:t xml:space="preserve"> заявителем, регистрируется в системе электронного документооборота;</w:t>
      </w:r>
    </w:p>
    <w:p w:rsidR="007E2EF0" w:rsidRPr="00D00078" w:rsidRDefault="00CF3B02" w:rsidP="00CA3741">
      <w:pPr>
        <w:suppressAutoHyphens/>
        <w:autoSpaceDE w:val="0"/>
        <w:autoSpaceDN w:val="0"/>
        <w:adjustRightInd w:val="0"/>
        <w:ind w:firstLine="708"/>
        <w:jc w:val="both"/>
        <w:rPr>
          <w:sz w:val="28"/>
          <w:szCs w:val="28"/>
        </w:rPr>
      </w:pPr>
      <w:r w:rsidRPr="00D00078">
        <w:rPr>
          <w:rFonts w:eastAsia="Calibri"/>
          <w:sz w:val="28"/>
          <w:szCs w:val="28"/>
        </w:rPr>
        <w:t>запрос</w:t>
      </w:r>
      <w:r w:rsidR="00306C5D" w:rsidRPr="00D00078">
        <w:rPr>
          <w:rFonts w:eastAsia="Calibri"/>
          <w:sz w:val="28"/>
          <w:szCs w:val="28"/>
        </w:rPr>
        <w:t xml:space="preserve"> </w:t>
      </w:r>
      <w:r w:rsidR="007E2EF0" w:rsidRPr="00D00078">
        <w:rPr>
          <w:bCs/>
          <w:sz w:val="28"/>
          <w:szCs w:val="28"/>
        </w:rPr>
        <w:t>о предоставлении м</w:t>
      </w:r>
      <w:r w:rsidR="00306C5D" w:rsidRPr="00D00078">
        <w:rPr>
          <w:bCs/>
          <w:sz w:val="28"/>
          <w:szCs w:val="28"/>
        </w:rPr>
        <w:t>униципальной услуги, поступивш</w:t>
      </w:r>
      <w:r w:rsidRPr="00D00078">
        <w:rPr>
          <w:bCs/>
          <w:sz w:val="28"/>
          <w:szCs w:val="28"/>
        </w:rPr>
        <w:t>ий</w:t>
      </w:r>
      <w:r w:rsidR="007E2EF0" w:rsidRPr="00D00078">
        <w:rPr>
          <w:bCs/>
          <w:sz w:val="28"/>
          <w:szCs w:val="28"/>
        </w:rPr>
        <w:t xml:space="preserve"> в департамент посредством </w:t>
      </w:r>
      <w:r w:rsidR="007E2EF0" w:rsidRPr="00D00078">
        <w:rPr>
          <w:rFonts w:eastAsia="Calibri"/>
          <w:sz w:val="28"/>
          <w:szCs w:val="28"/>
          <w:lang w:eastAsia="en-US"/>
        </w:rPr>
        <w:t>Единого или регионального портала,</w:t>
      </w:r>
      <w:r w:rsidR="007E2EF0" w:rsidRPr="00D00078">
        <w:rPr>
          <w:bCs/>
          <w:sz w:val="28"/>
          <w:szCs w:val="28"/>
        </w:rPr>
        <w:t xml:space="preserve"> </w:t>
      </w:r>
      <w:r w:rsidR="00BB0550" w:rsidRPr="00D00078">
        <w:rPr>
          <w:bCs/>
          <w:sz w:val="28"/>
          <w:szCs w:val="28"/>
        </w:rPr>
        <w:t xml:space="preserve">автоматически регистрируется в </w:t>
      </w:r>
      <w:r w:rsidR="007E2EF0" w:rsidRPr="00D00078">
        <w:rPr>
          <w:bCs/>
          <w:sz w:val="28"/>
          <w:szCs w:val="28"/>
        </w:rPr>
        <w:t>систем</w:t>
      </w:r>
      <w:r w:rsidR="00BB0550" w:rsidRPr="00D00078">
        <w:rPr>
          <w:bCs/>
          <w:sz w:val="28"/>
          <w:szCs w:val="28"/>
        </w:rPr>
        <w:t>е</w:t>
      </w:r>
      <w:r w:rsidR="007E2EF0" w:rsidRPr="00D00078">
        <w:rPr>
          <w:bCs/>
          <w:sz w:val="28"/>
          <w:szCs w:val="28"/>
        </w:rPr>
        <w:t xml:space="preserve"> исполнени</w:t>
      </w:r>
      <w:r w:rsidR="007611ED" w:rsidRPr="00D00078">
        <w:rPr>
          <w:bCs/>
          <w:sz w:val="28"/>
          <w:szCs w:val="28"/>
        </w:rPr>
        <w:t>я регламентов</w:t>
      </w:r>
      <w:r w:rsidR="007E2EF0" w:rsidRPr="00D00078">
        <w:rPr>
          <w:sz w:val="28"/>
          <w:szCs w:val="28"/>
        </w:rPr>
        <w:t>;</w:t>
      </w:r>
    </w:p>
    <w:p w:rsidR="00B41D68" w:rsidRDefault="00B41D68" w:rsidP="00CA3741">
      <w:pPr>
        <w:ind w:firstLine="708"/>
        <w:jc w:val="both"/>
        <w:rPr>
          <w:rFonts w:eastAsia="Calibri"/>
          <w:sz w:val="28"/>
          <w:szCs w:val="28"/>
          <w:lang w:eastAsia="en-US"/>
        </w:rPr>
      </w:pPr>
      <w:r w:rsidRPr="00D00078">
        <w:rPr>
          <w:sz w:val="28"/>
          <w:szCs w:val="28"/>
        </w:rPr>
        <w:t>направление заявителю уведомлений (о приеме и регистрации запроса, в том числе и иных документов, необходимых для предоставления муниципальной услуги или об отказе в приеме к рассмотрению обращения о предоставлении муниципальной услуги, поданных в электронной форме; о начале процедуры предоставления муниципальной услуги; о факте получения информации, подтверждающей оплату государственной пошлины)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D00078">
        <w:rPr>
          <w:rFonts w:eastAsia="Calibri"/>
          <w:sz w:val="28"/>
          <w:szCs w:val="28"/>
          <w:lang w:eastAsia="en-US"/>
        </w:rPr>
        <w:t>;</w:t>
      </w:r>
    </w:p>
    <w:p w:rsidR="00374E38" w:rsidRDefault="00374E38" w:rsidP="00CA3741">
      <w:pPr>
        <w:ind w:firstLine="708"/>
        <w:jc w:val="both"/>
        <w:rPr>
          <w:rFonts w:eastAsia="Calibri"/>
          <w:sz w:val="28"/>
          <w:szCs w:val="28"/>
          <w:lang w:eastAsia="en-US"/>
        </w:rPr>
      </w:pPr>
      <w:r w:rsidRPr="00D00078">
        <w:rPr>
          <w:rFonts w:eastAsia="Calibri"/>
          <w:sz w:val="28"/>
          <w:szCs w:val="28"/>
        </w:rPr>
        <w:t xml:space="preserve">запрос </w:t>
      </w:r>
      <w:r w:rsidRPr="00D00078">
        <w:rPr>
          <w:bCs/>
          <w:sz w:val="28"/>
          <w:szCs w:val="28"/>
        </w:rPr>
        <w:t xml:space="preserve">о предоставлении муниципальной услуги, поступивший </w:t>
      </w:r>
      <w:r>
        <w:rPr>
          <w:bCs/>
          <w:sz w:val="28"/>
          <w:szCs w:val="28"/>
        </w:rPr>
        <w:br/>
      </w:r>
      <w:r w:rsidRPr="00D00078">
        <w:rPr>
          <w:bCs/>
          <w:sz w:val="28"/>
          <w:szCs w:val="28"/>
        </w:rPr>
        <w:t xml:space="preserve">в </w:t>
      </w:r>
      <w:r w:rsidRPr="00D00078">
        <w:rPr>
          <w:sz w:val="28"/>
          <w:szCs w:val="28"/>
        </w:rPr>
        <w:t xml:space="preserve">МФЦ, принимается </w:t>
      </w:r>
      <w:r>
        <w:rPr>
          <w:sz w:val="28"/>
          <w:szCs w:val="28"/>
        </w:rPr>
        <w:t xml:space="preserve"> </w:t>
      </w:r>
      <w:r w:rsidRPr="00D00078">
        <w:rPr>
          <w:sz w:val="28"/>
          <w:szCs w:val="28"/>
        </w:rPr>
        <w:t xml:space="preserve">посредством </w:t>
      </w:r>
      <w:r>
        <w:rPr>
          <w:sz w:val="28"/>
          <w:szCs w:val="28"/>
        </w:rPr>
        <w:t xml:space="preserve"> </w:t>
      </w:r>
      <w:r w:rsidRPr="00D00078">
        <w:rPr>
          <w:sz w:val="28"/>
          <w:szCs w:val="28"/>
        </w:rPr>
        <w:t>автоматизированной</w:t>
      </w:r>
      <w:r>
        <w:rPr>
          <w:sz w:val="28"/>
          <w:szCs w:val="28"/>
        </w:rPr>
        <w:t xml:space="preserve"> </w:t>
      </w:r>
      <w:r w:rsidRPr="00D00078">
        <w:rPr>
          <w:sz w:val="28"/>
          <w:szCs w:val="28"/>
        </w:rPr>
        <w:t xml:space="preserve"> информационной</w:t>
      </w:r>
    </w:p>
    <w:p w:rsidR="007E2EF0" w:rsidRPr="00D00078" w:rsidRDefault="00BB0550" w:rsidP="00374E38">
      <w:pPr>
        <w:pStyle w:val="consplusnormal1"/>
        <w:spacing w:before="0" w:beforeAutospacing="0" w:after="0" w:afterAutospacing="0"/>
        <w:jc w:val="both"/>
        <w:rPr>
          <w:sz w:val="28"/>
          <w:szCs w:val="28"/>
        </w:rPr>
      </w:pPr>
      <w:r w:rsidRPr="00D00078">
        <w:rPr>
          <w:sz w:val="28"/>
          <w:szCs w:val="28"/>
        </w:rPr>
        <w:lastRenderedPageBreak/>
        <w:t>системы «МФЦ».</w:t>
      </w:r>
    </w:p>
    <w:p w:rsidR="0043532F" w:rsidRPr="00D00078" w:rsidRDefault="0043532F" w:rsidP="004C680B">
      <w:pPr>
        <w:autoSpaceDE w:val="0"/>
        <w:autoSpaceDN w:val="0"/>
        <w:adjustRightInd w:val="0"/>
        <w:jc w:val="center"/>
        <w:rPr>
          <w:rFonts w:eastAsia="Calibri"/>
          <w:sz w:val="28"/>
          <w:szCs w:val="28"/>
          <w:lang w:eastAsia="en-US"/>
        </w:rPr>
      </w:pPr>
    </w:p>
    <w:p w:rsidR="00AC08D0" w:rsidRPr="00D00078" w:rsidRDefault="00AC08D0"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 xml:space="preserve">Формирование и направление межведомственных </w:t>
      </w:r>
      <w:r w:rsidR="00E338CF" w:rsidRPr="00D00078">
        <w:rPr>
          <w:rFonts w:eastAsia="Calibri"/>
          <w:sz w:val="28"/>
          <w:szCs w:val="28"/>
          <w:lang w:eastAsia="en-US"/>
        </w:rPr>
        <w:br/>
      </w:r>
      <w:r w:rsidRPr="00D00078">
        <w:rPr>
          <w:rFonts w:eastAsia="Calibri"/>
          <w:sz w:val="28"/>
          <w:szCs w:val="28"/>
          <w:lang w:eastAsia="en-US"/>
        </w:rPr>
        <w:t xml:space="preserve">и (или) внутриведомственных запросов в органы власти, </w:t>
      </w:r>
      <w:r w:rsidR="00E338CF" w:rsidRPr="00D00078">
        <w:rPr>
          <w:rFonts w:eastAsia="Calibri"/>
          <w:sz w:val="28"/>
          <w:szCs w:val="28"/>
          <w:lang w:eastAsia="en-US"/>
        </w:rPr>
        <w:br/>
      </w:r>
      <w:r w:rsidRPr="00D00078">
        <w:rPr>
          <w:rFonts w:eastAsia="Calibri"/>
          <w:sz w:val="28"/>
          <w:szCs w:val="28"/>
          <w:lang w:eastAsia="en-US"/>
        </w:rPr>
        <w:t>участвующие в предоставлении муниципальной услуги</w:t>
      </w:r>
    </w:p>
    <w:p w:rsidR="007E2EF0" w:rsidRPr="00D00078" w:rsidRDefault="007E2EF0" w:rsidP="004C680B">
      <w:pPr>
        <w:autoSpaceDE w:val="0"/>
        <w:autoSpaceDN w:val="0"/>
        <w:adjustRightInd w:val="0"/>
        <w:jc w:val="center"/>
        <w:rPr>
          <w:b/>
          <w:sz w:val="28"/>
          <w:szCs w:val="28"/>
        </w:rPr>
      </w:pPr>
    </w:p>
    <w:p w:rsidR="00BB0550" w:rsidRPr="00D00078" w:rsidRDefault="000F766D" w:rsidP="004C680B">
      <w:pPr>
        <w:suppressAutoHyphens/>
        <w:autoSpaceDE w:val="0"/>
        <w:autoSpaceDN w:val="0"/>
        <w:adjustRightInd w:val="0"/>
        <w:ind w:firstLine="709"/>
        <w:jc w:val="both"/>
        <w:rPr>
          <w:sz w:val="28"/>
          <w:szCs w:val="28"/>
          <w:lang w:eastAsia="ar-SA"/>
        </w:rPr>
      </w:pPr>
      <w:r w:rsidRPr="00D00078">
        <w:rPr>
          <w:sz w:val="28"/>
          <w:szCs w:val="28"/>
          <w:lang w:eastAsia="ar-SA"/>
        </w:rPr>
        <w:t>60</w:t>
      </w:r>
      <w:r w:rsidR="007E2EF0" w:rsidRPr="00D00078">
        <w:rPr>
          <w:sz w:val="28"/>
          <w:szCs w:val="28"/>
          <w:lang w:eastAsia="ar-SA"/>
        </w:rPr>
        <w:t>.</w:t>
      </w:r>
      <w:r w:rsidR="007E2EF0" w:rsidRPr="00D00078">
        <w:rPr>
          <w:b/>
          <w:sz w:val="28"/>
          <w:szCs w:val="28"/>
          <w:lang w:eastAsia="ar-SA"/>
        </w:rPr>
        <w:t xml:space="preserve"> </w:t>
      </w:r>
      <w:r w:rsidR="007E2EF0" w:rsidRPr="00D00078">
        <w:rPr>
          <w:sz w:val="28"/>
          <w:szCs w:val="28"/>
          <w:lang w:eastAsia="ar-SA"/>
        </w:rPr>
        <w:t>Основанием для начала административной процедуры является</w:t>
      </w:r>
      <w:r w:rsidR="00BB0550" w:rsidRPr="00D00078">
        <w:rPr>
          <w:sz w:val="28"/>
          <w:szCs w:val="28"/>
          <w:lang w:eastAsia="ar-SA"/>
        </w:rPr>
        <w:t>:</w:t>
      </w:r>
    </w:p>
    <w:p w:rsidR="007E2EF0" w:rsidRPr="00D00078" w:rsidRDefault="00306C5D" w:rsidP="004C680B">
      <w:pPr>
        <w:suppressAutoHyphens/>
        <w:autoSpaceDE w:val="0"/>
        <w:autoSpaceDN w:val="0"/>
        <w:adjustRightInd w:val="0"/>
        <w:ind w:firstLine="709"/>
        <w:jc w:val="both"/>
        <w:rPr>
          <w:sz w:val="28"/>
          <w:szCs w:val="28"/>
          <w:lang w:eastAsia="ar-SA"/>
        </w:rPr>
      </w:pPr>
      <w:r w:rsidRPr="00D00078">
        <w:rPr>
          <w:sz w:val="28"/>
          <w:szCs w:val="28"/>
          <w:lang w:eastAsia="ar-SA"/>
        </w:rPr>
        <w:t>зарегистрированн</w:t>
      </w:r>
      <w:r w:rsidR="004D5CD7" w:rsidRPr="00D00078">
        <w:rPr>
          <w:sz w:val="28"/>
          <w:szCs w:val="28"/>
          <w:lang w:eastAsia="ar-SA"/>
        </w:rPr>
        <w:t>ый</w:t>
      </w:r>
      <w:r w:rsidR="007E2EF0" w:rsidRPr="00D00078">
        <w:rPr>
          <w:sz w:val="28"/>
          <w:szCs w:val="28"/>
          <w:lang w:eastAsia="ar-SA"/>
        </w:rPr>
        <w:t xml:space="preserve"> в МФЦ </w:t>
      </w:r>
      <w:r w:rsidR="004D5CD7" w:rsidRPr="00D00078">
        <w:rPr>
          <w:rFonts w:eastAsia="Calibri"/>
          <w:sz w:val="28"/>
          <w:szCs w:val="28"/>
        </w:rPr>
        <w:t>запрос</w:t>
      </w:r>
      <w:r w:rsidRPr="00D00078">
        <w:rPr>
          <w:rFonts w:eastAsia="Calibri"/>
          <w:sz w:val="28"/>
          <w:szCs w:val="28"/>
        </w:rPr>
        <w:t xml:space="preserve"> </w:t>
      </w:r>
      <w:r w:rsidR="007E2EF0" w:rsidRPr="00D00078">
        <w:rPr>
          <w:sz w:val="28"/>
          <w:szCs w:val="28"/>
          <w:lang w:eastAsia="ar-SA"/>
        </w:rPr>
        <w:t>о предоставлении муниципальной услуги либо поступление его специалисту, ответственному за пред</w:t>
      </w:r>
      <w:r w:rsidR="00BB0550" w:rsidRPr="00D00078">
        <w:rPr>
          <w:sz w:val="28"/>
          <w:szCs w:val="28"/>
          <w:lang w:eastAsia="ar-SA"/>
        </w:rPr>
        <w:t>оставление муниципальной услуги;</w:t>
      </w:r>
    </w:p>
    <w:p w:rsidR="00BB0550" w:rsidRPr="00D00078" w:rsidRDefault="00BB055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отсутствие оснований для отказа в приеме к рассмотрению </w:t>
      </w:r>
      <w:r w:rsidR="00306C5D" w:rsidRPr="00D00078">
        <w:rPr>
          <w:sz w:val="28"/>
          <w:szCs w:val="28"/>
          <w:lang w:eastAsia="ar-SA"/>
        </w:rPr>
        <w:t>обращения</w:t>
      </w:r>
      <w:r w:rsidRPr="00D00078">
        <w:rPr>
          <w:sz w:val="28"/>
          <w:szCs w:val="28"/>
          <w:lang w:eastAsia="ar-SA"/>
        </w:rPr>
        <w:t xml:space="preserve"> о предоставлении муниципальной услуги, поданного в электронной форме.</w:t>
      </w:r>
    </w:p>
    <w:p w:rsidR="007E2EF0" w:rsidRPr="00D00078"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61</w:t>
      </w:r>
      <w:r w:rsidR="007E2EF0" w:rsidRPr="00D00078">
        <w:rPr>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за формирование и направление межведомственных и внутриведомственных запросов</w:t>
      </w:r>
      <w:r w:rsidR="0043532F" w:rsidRPr="00D00078">
        <w:rPr>
          <w:sz w:val="28"/>
          <w:szCs w:val="28"/>
          <w:lang w:eastAsia="ar-SA"/>
        </w:rPr>
        <w:t xml:space="preserve">, за направление заявителю уведомления о факте получения информации, подтверждающей оплату государственной пошлины, </w:t>
      </w:r>
      <w:r w:rsidRPr="00D00078">
        <w:rPr>
          <w:sz w:val="28"/>
          <w:szCs w:val="28"/>
          <w:lang w:eastAsia="ar-SA"/>
        </w:rPr>
        <w:t>– специалист, ответственный за предоставление муниципальной услуги;</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за формирование и направление межведомственных запросов – работник МФЦ.</w:t>
      </w:r>
    </w:p>
    <w:p w:rsidR="007E2EF0" w:rsidRPr="00D00078"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62</w:t>
      </w:r>
      <w:r w:rsidR="007E2EF0" w:rsidRPr="00D00078">
        <w:rPr>
          <w:sz w:val="28"/>
          <w:szCs w:val="28"/>
          <w:lang w:eastAsia="ar-SA"/>
        </w:rPr>
        <w:t>. Содержание административных действий, входящих в состав административной процедуры:</w:t>
      </w:r>
    </w:p>
    <w:p w:rsidR="007E2EF0" w:rsidRPr="00D00078" w:rsidRDefault="00251E3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1) </w:t>
      </w:r>
      <w:r w:rsidR="007E2EF0" w:rsidRPr="00D00078">
        <w:rPr>
          <w:sz w:val="28"/>
          <w:szCs w:val="28"/>
          <w:lang w:eastAsia="ar-SA"/>
        </w:rPr>
        <w:t xml:space="preserve">формирование и направление межведомственных </w:t>
      </w:r>
      <w:r w:rsidR="00E338CF" w:rsidRPr="00D00078">
        <w:rPr>
          <w:sz w:val="28"/>
          <w:szCs w:val="28"/>
          <w:lang w:eastAsia="ar-SA"/>
        </w:rPr>
        <w:t xml:space="preserve">(внутриведомственных) </w:t>
      </w:r>
      <w:r w:rsidR="007E2EF0" w:rsidRPr="00D00078">
        <w:rPr>
          <w:sz w:val="28"/>
          <w:szCs w:val="28"/>
          <w:lang w:eastAsia="ar-SA"/>
        </w:rPr>
        <w:t xml:space="preserve">запросов в органы власти, участвующие в предоставлении муниципальной услуги, в срок не более 5 рабочих дней со дня регистрации запроса в МФЦ или со дня поступления зарегистрированного </w:t>
      </w:r>
      <w:r w:rsidR="004D5CD7" w:rsidRPr="00D00078">
        <w:rPr>
          <w:sz w:val="28"/>
          <w:szCs w:val="28"/>
          <w:lang w:eastAsia="ar-SA"/>
        </w:rPr>
        <w:t>запроса</w:t>
      </w:r>
      <w:r w:rsidR="007E2EF0" w:rsidRPr="00D00078">
        <w:rPr>
          <w:sz w:val="28"/>
          <w:szCs w:val="28"/>
          <w:lang w:eastAsia="ar-SA"/>
        </w:rPr>
        <w:t xml:space="preserve"> о предоставлении муниципальной услуги</w:t>
      </w:r>
      <w:r w:rsidR="007E2EF0" w:rsidRPr="00D00078">
        <w:rPr>
          <w:rFonts w:eastAsia="Calibri"/>
          <w:sz w:val="28"/>
          <w:szCs w:val="28"/>
          <w:lang w:eastAsia="en-US"/>
        </w:rPr>
        <w:t xml:space="preserve"> специалисту, ответственному за предоставление муниципальной услуги</w:t>
      </w:r>
      <w:r w:rsidR="007E2EF0" w:rsidRPr="00D00078">
        <w:rPr>
          <w:sz w:val="28"/>
          <w:szCs w:val="28"/>
          <w:lang w:eastAsia="ar-SA"/>
        </w:rPr>
        <w:t>;</w:t>
      </w:r>
    </w:p>
    <w:p w:rsidR="00E338CF" w:rsidRPr="00D00078" w:rsidRDefault="00251E3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2) </w:t>
      </w:r>
      <w:r w:rsidR="007E2EF0" w:rsidRPr="00D00078">
        <w:rPr>
          <w:sz w:val="28"/>
          <w:szCs w:val="28"/>
          <w:lang w:eastAsia="ar-SA"/>
        </w:rPr>
        <w:t>получение ответов на межведомственные запросы в срок не более             5 рабочих дней со дня поступления межведомственного запроса в орган власти, предоставляющий документ и информацию, за исключением Росреестра, предоставляющего информацию в срок не более 3 рабочих дней со дня поступлен</w:t>
      </w:r>
      <w:r w:rsidR="00E338CF" w:rsidRPr="00D00078">
        <w:rPr>
          <w:sz w:val="28"/>
          <w:szCs w:val="28"/>
          <w:lang w:eastAsia="ar-SA"/>
        </w:rPr>
        <w:t xml:space="preserve">ия </w:t>
      </w:r>
      <w:r w:rsidR="0004390E" w:rsidRPr="00D00078">
        <w:rPr>
          <w:sz w:val="28"/>
          <w:szCs w:val="28"/>
          <w:lang w:eastAsia="ar-SA"/>
        </w:rPr>
        <w:t>ему</w:t>
      </w:r>
      <w:r w:rsidR="00E338CF" w:rsidRPr="00D00078">
        <w:rPr>
          <w:sz w:val="28"/>
          <w:szCs w:val="28"/>
          <w:lang w:eastAsia="ar-SA"/>
        </w:rPr>
        <w:t xml:space="preserve"> межведомственного запроса;</w:t>
      </w:r>
    </w:p>
    <w:p w:rsidR="007E2EF0" w:rsidRPr="00D00078" w:rsidRDefault="00251E3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3) </w:t>
      </w:r>
      <w:r w:rsidR="00E338CF" w:rsidRPr="00D00078">
        <w:rPr>
          <w:sz w:val="28"/>
          <w:szCs w:val="28"/>
          <w:lang w:eastAsia="ar-SA"/>
        </w:rPr>
        <w:t xml:space="preserve">получение ответов на </w:t>
      </w:r>
      <w:r w:rsidR="007E2EF0" w:rsidRPr="00D00078">
        <w:rPr>
          <w:sz w:val="28"/>
          <w:szCs w:val="28"/>
          <w:lang w:eastAsia="ar-SA"/>
        </w:rPr>
        <w:t xml:space="preserve">внутриведомственные запросы составляет </w:t>
      </w:r>
      <w:r w:rsidRPr="00D00078">
        <w:rPr>
          <w:sz w:val="28"/>
          <w:szCs w:val="28"/>
          <w:lang w:eastAsia="ar-SA"/>
        </w:rPr>
        <w:br/>
      </w:r>
      <w:r w:rsidR="007E2EF0" w:rsidRPr="00D00078">
        <w:rPr>
          <w:sz w:val="28"/>
          <w:szCs w:val="28"/>
          <w:lang w:eastAsia="ar-SA"/>
        </w:rPr>
        <w:t>5 раб</w:t>
      </w:r>
      <w:r w:rsidR="008059D3" w:rsidRPr="00D00078">
        <w:rPr>
          <w:sz w:val="28"/>
          <w:szCs w:val="28"/>
          <w:lang w:eastAsia="ar-SA"/>
        </w:rPr>
        <w:t>очих дней со дня их направления;</w:t>
      </w:r>
    </w:p>
    <w:p w:rsidR="008059D3" w:rsidRPr="00D00078" w:rsidRDefault="008059D3" w:rsidP="004C680B">
      <w:pPr>
        <w:suppressAutoHyphens/>
        <w:autoSpaceDE w:val="0"/>
        <w:autoSpaceDN w:val="0"/>
        <w:adjustRightInd w:val="0"/>
        <w:ind w:firstLine="709"/>
        <w:jc w:val="both"/>
        <w:rPr>
          <w:sz w:val="28"/>
          <w:szCs w:val="28"/>
          <w:lang w:eastAsia="ar-SA"/>
        </w:rPr>
      </w:pPr>
      <w:r w:rsidRPr="00D00078">
        <w:rPr>
          <w:sz w:val="28"/>
          <w:szCs w:val="28"/>
          <w:lang w:eastAsia="ar-SA"/>
        </w:rPr>
        <w:t>4) направление заявителю уведомления о факте получения информации, подтверждающей оплату государственной пошлины</w:t>
      </w:r>
      <w:r w:rsidR="00CA3741">
        <w:rPr>
          <w:sz w:val="28"/>
          <w:szCs w:val="28"/>
          <w:lang w:eastAsia="ar-SA"/>
        </w:rPr>
        <w:t>,</w:t>
      </w:r>
      <w:r w:rsidRPr="00D00078">
        <w:rPr>
          <w:sz w:val="28"/>
          <w:szCs w:val="28"/>
          <w:lang w:eastAsia="ar-SA"/>
        </w:rPr>
        <w:t xml:space="preserve"> осуществляется </w:t>
      </w:r>
      <w:r w:rsidR="001F0EA0" w:rsidRPr="00D00078">
        <w:rPr>
          <w:sz w:val="28"/>
          <w:szCs w:val="28"/>
        </w:rPr>
        <w:t xml:space="preserve">в срок, не превышающий 1 рабочий день </w:t>
      </w:r>
      <w:r w:rsidR="00A9230A" w:rsidRPr="00D00078">
        <w:rPr>
          <w:sz w:val="28"/>
          <w:szCs w:val="28"/>
          <w:lang w:eastAsia="ar-SA"/>
        </w:rPr>
        <w:t>с момента получения такой информации.</w:t>
      </w:r>
    </w:p>
    <w:p w:rsidR="0043532F"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63</w:t>
      </w:r>
      <w:r w:rsidR="007E2EF0" w:rsidRPr="00D00078">
        <w:rPr>
          <w:sz w:val="28"/>
          <w:szCs w:val="28"/>
          <w:lang w:eastAsia="ar-SA"/>
        </w:rPr>
        <w:t xml:space="preserve">. Результат выполнения административной процедуры: </w:t>
      </w:r>
    </w:p>
    <w:p w:rsidR="00374E38" w:rsidRPr="00D00078" w:rsidRDefault="00374E38" w:rsidP="004C680B">
      <w:pPr>
        <w:suppressAutoHyphens/>
        <w:autoSpaceDE w:val="0"/>
        <w:autoSpaceDN w:val="0"/>
        <w:adjustRightInd w:val="0"/>
        <w:ind w:firstLine="709"/>
        <w:jc w:val="both"/>
        <w:rPr>
          <w:sz w:val="28"/>
          <w:szCs w:val="28"/>
          <w:lang w:eastAsia="ar-SA"/>
        </w:rPr>
      </w:pPr>
      <w:r w:rsidRPr="00D00078">
        <w:rPr>
          <w:sz w:val="28"/>
          <w:szCs w:val="28"/>
          <w:lang w:eastAsia="ar-SA"/>
        </w:rPr>
        <w:t>полученные</w:t>
      </w:r>
      <w:r>
        <w:rPr>
          <w:sz w:val="28"/>
          <w:szCs w:val="28"/>
          <w:lang w:eastAsia="ar-SA"/>
        </w:rPr>
        <w:t xml:space="preserve">  </w:t>
      </w:r>
      <w:r w:rsidRPr="00D00078">
        <w:rPr>
          <w:sz w:val="28"/>
          <w:szCs w:val="28"/>
          <w:lang w:eastAsia="ar-SA"/>
        </w:rPr>
        <w:t xml:space="preserve"> ответы</w:t>
      </w:r>
      <w:r>
        <w:rPr>
          <w:sz w:val="28"/>
          <w:szCs w:val="28"/>
          <w:lang w:eastAsia="ar-SA"/>
        </w:rPr>
        <w:t xml:space="preserve"> </w:t>
      </w:r>
      <w:r w:rsidRPr="00D00078">
        <w:rPr>
          <w:sz w:val="28"/>
          <w:szCs w:val="28"/>
          <w:lang w:eastAsia="ar-SA"/>
        </w:rPr>
        <w:t xml:space="preserve"> на </w:t>
      </w:r>
      <w:r>
        <w:rPr>
          <w:sz w:val="28"/>
          <w:szCs w:val="28"/>
          <w:lang w:eastAsia="ar-SA"/>
        </w:rPr>
        <w:t xml:space="preserve"> </w:t>
      </w:r>
      <w:r w:rsidRPr="00D00078">
        <w:rPr>
          <w:sz w:val="28"/>
          <w:szCs w:val="28"/>
          <w:lang w:eastAsia="ar-SA"/>
        </w:rPr>
        <w:t xml:space="preserve">межведомственные </w:t>
      </w:r>
      <w:r>
        <w:rPr>
          <w:sz w:val="28"/>
          <w:szCs w:val="28"/>
          <w:lang w:eastAsia="ar-SA"/>
        </w:rPr>
        <w:t xml:space="preserve"> </w:t>
      </w:r>
      <w:r w:rsidRPr="00D00078">
        <w:rPr>
          <w:sz w:val="28"/>
          <w:szCs w:val="28"/>
          <w:lang w:eastAsia="ar-SA"/>
        </w:rPr>
        <w:t>(внутриведомственные)</w:t>
      </w:r>
    </w:p>
    <w:p w:rsidR="007E2EF0" w:rsidRPr="00D00078" w:rsidRDefault="0043532F" w:rsidP="00374E38">
      <w:pPr>
        <w:suppressAutoHyphens/>
        <w:autoSpaceDE w:val="0"/>
        <w:autoSpaceDN w:val="0"/>
        <w:adjustRightInd w:val="0"/>
        <w:jc w:val="both"/>
        <w:rPr>
          <w:sz w:val="28"/>
          <w:szCs w:val="28"/>
          <w:lang w:eastAsia="ar-SA"/>
        </w:rPr>
      </w:pPr>
      <w:r w:rsidRPr="00D00078">
        <w:rPr>
          <w:sz w:val="28"/>
          <w:szCs w:val="28"/>
          <w:lang w:eastAsia="ar-SA"/>
        </w:rPr>
        <w:lastRenderedPageBreak/>
        <w:t>запросы;</w:t>
      </w:r>
    </w:p>
    <w:p w:rsidR="0043532F" w:rsidRPr="00D00078" w:rsidRDefault="005D7E46" w:rsidP="004C680B">
      <w:pPr>
        <w:ind w:firstLine="709"/>
        <w:jc w:val="both"/>
        <w:rPr>
          <w:sz w:val="28"/>
          <w:szCs w:val="28"/>
        </w:rPr>
      </w:pPr>
      <w:r w:rsidRPr="00D00078">
        <w:rPr>
          <w:sz w:val="28"/>
          <w:szCs w:val="28"/>
        </w:rPr>
        <w:t>направленное</w:t>
      </w:r>
      <w:r w:rsidR="0043532F" w:rsidRPr="00D00078">
        <w:rPr>
          <w:sz w:val="28"/>
          <w:szCs w:val="28"/>
        </w:rPr>
        <w:t xml:space="preserve"> заявителю уведомлени</w:t>
      </w:r>
      <w:r w:rsidRPr="00D00078">
        <w:rPr>
          <w:sz w:val="28"/>
          <w:szCs w:val="28"/>
        </w:rPr>
        <w:t>е</w:t>
      </w:r>
      <w:r w:rsidR="0043532F" w:rsidRPr="00D00078">
        <w:rPr>
          <w:sz w:val="28"/>
          <w:szCs w:val="28"/>
        </w:rPr>
        <w:t xml:space="preserve"> о факте получения информации, подтверждающей оплату государственной пошлины</w:t>
      </w:r>
      <w:r w:rsidR="00B3626E" w:rsidRPr="00D00078">
        <w:rPr>
          <w:sz w:val="28"/>
          <w:szCs w:val="28"/>
        </w:rPr>
        <w:t>.</w:t>
      </w:r>
    </w:p>
    <w:p w:rsidR="007E2EF0" w:rsidRPr="00D00078"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64</w:t>
      </w:r>
      <w:r w:rsidR="007E2EF0" w:rsidRPr="00D00078">
        <w:rPr>
          <w:sz w:val="28"/>
          <w:szCs w:val="28"/>
          <w:lang w:eastAsia="ar-SA"/>
        </w:rPr>
        <w:t xml:space="preserve">. Критерий принятия решения о направлении межведомственного </w:t>
      </w:r>
      <w:r w:rsidR="00E338CF" w:rsidRPr="00D00078">
        <w:rPr>
          <w:sz w:val="28"/>
          <w:szCs w:val="28"/>
          <w:lang w:eastAsia="ar-SA"/>
        </w:rPr>
        <w:t xml:space="preserve">(внутриведомственного) </w:t>
      </w:r>
      <w:r w:rsidR="007E2EF0" w:rsidRPr="00D00078">
        <w:rPr>
          <w:sz w:val="28"/>
          <w:szCs w:val="28"/>
          <w:lang w:eastAsia="ar-SA"/>
        </w:rPr>
        <w:t>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7E2EF0" w:rsidRPr="00D00078"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65</w:t>
      </w:r>
      <w:r w:rsidR="007E2EF0" w:rsidRPr="00D00078">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полученные ответы на межведомственные запросы </w:t>
      </w:r>
      <w:r w:rsidR="00501C6F" w:rsidRPr="00D00078">
        <w:rPr>
          <w:sz w:val="28"/>
          <w:szCs w:val="28"/>
          <w:lang w:eastAsia="ar-SA"/>
        </w:rPr>
        <w:t xml:space="preserve">автоматически </w:t>
      </w:r>
      <w:r w:rsidRPr="00D00078">
        <w:rPr>
          <w:sz w:val="28"/>
          <w:szCs w:val="28"/>
          <w:lang w:eastAsia="ar-SA"/>
        </w:rPr>
        <w:t>регистрируются в системе межведомственного электронного взаимодействия;</w:t>
      </w:r>
    </w:p>
    <w:p w:rsidR="00E338CF"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полученные ответы на внутриведомственные запросы регистрируются в системе</w:t>
      </w:r>
      <w:r w:rsidR="00E338CF" w:rsidRPr="00D00078">
        <w:rPr>
          <w:sz w:val="28"/>
          <w:szCs w:val="28"/>
          <w:lang w:eastAsia="ar-SA"/>
        </w:rPr>
        <w:t xml:space="preserve"> электронного документооборота;</w:t>
      </w:r>
    </w:p>
    <w:p w:rsidR="0043532F" w:rsidRPr="00D00078" w:rsidRDefault="0043532F" w:rsidP="004C680B">
      <w:pPr>
        <w:ind w:firstLine="709"/>
        <w:jc w:val="both"/>
        <w:rPr>
          <w:sz w:val="28"/>
          <w:szCs w:val="28"/>
        </w:rPr>
      </w:pPr>
      <w:r w:rsidRPr="00D00078">
        <w:rPr>
          <w:sz w:val="28"/>
          <w:szCs w:val="28"/>
        </w:rPr>
        <w:t>направление заявителю уведомления о факте получения информации, подтверждающей оплату государственной пошлины, осуществляется посредством Единого портала с фиксацией в</w:t>
      </w:r>
      <w:r w:rsidR="002A78BC" w:rsidRPr="00D00078">
        <w:rPr>
          <w:sz w:val="28"/>
          <w:szCs w:val="28"/>
        </w:rPr>
        <w:t xml:space="preserve"> системе исполнения регламентов либо по адресу электронной почты заявителя с отметкой о доставке</w:t>
      </w:r>
      <w:r w:rsidR="002A78BC" w:rsidRPr="00D00078">
        <w:rPr>
          <w:rFonts w:eastAsia="Calibri"/>
          <w:sz w:val="28"/>
          <w:szCs w:val="28"/>
          <w:lang w:eastAsia="en-US"/>
        </w:rPr>
        <w:t>;</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МФЦ обеспечивает передачу в департамент зарегистрированного </w:t>
      </w:r>
      <w:r w:rsidR="0004390E" w:rsidRPr="00D00078">
        <w:rPr>
          <w:sz w:val="28"/>
          <w:szCs w:val="28"/>
          <w:lang w:eastAsia="ar-SA"/>
        </w:rPr>
        <w:t>заявления</w:t>
      </w:r>
      <w:r w:rsidRPr="00D00078">
        <w:rPr>
          <w:sz w:val="28"/>
          <w:szCs w:val="28"/>
          <w:lang w:eastAsia="ar-SA"/>
        </w:rPr>
        <w:t xml:space="preserve"> о предоставлении муниципальной услуги, в том числе документов и (или) информации, полученных в порядке межведомственного информационного взаимодействия, </w:t>
      </w:r>
      <w:r w:rsidRPr="00D00078">
        <w:rPr>
          <w:bCs/>
          <w:sz w:val="28"/>
          <w:szCs w:val="28"/>
        </w:rPr>
        <w:t xml:space="preserve">не позднее </w:t>
      </w:r>
      <w:r w:rsidRPr="00D00078">
        <w:rPr>
          <w:rFonts w:eastAsia="Calibri"/>
          <w:sz w:val="28"/>
          <w:szCs w:val="28"/>
          <w:lang w:eastAsia="en-US"/>
        </w:rPr>
        <w:t xml:space="preserve">следующего рабочего дня за днем </w:t>
      </w:r>
      <w:r w:rsidRPr="00D00078">
        <w:rPr>
          <w:sz w:val="28"/>
          <w:szCs w:val="28"/>
          <w:lang w:eastAsia="ar-SA"/>
        </w:rPr>
        <w:t>получения ответов на межведомственные запросы.</w:t>
      </w:r>
    </w:p>
    <w:p w:rsidR="007E2EF0" w:rsidRPr="00D00078" w:rsidRDefault="007E2EF0" w:rsidP="004C680B">
      <w:pPr>
        <w:autoSpaceDE w:val="0"/>
        <w:autoSpaceDN w:val="0"/>
        <w:adjustRightInd w:val="0"/>
        <w:jc w:val="both"/>
        <w:rPr>
          <w:sz w:val="28"/>
          <w:szCs w:val="28"/>
        </w:rPr>
      </w:pPr>
    </w:p>
    <w:p w:rsidR="007E2EF0" w:rsidRPr="00D00078" w:rsidRDefault="007E2EF0" w:rsidP="004C680B">
      <w:pPr>
        <w:autoSpaceDE w:val="0"/>
        <w:autoSpaceDN w:val="0"/>
        <w:adjustRightInd w:val="0"/>
        <w:contextualSpacing/>
        <w:jc w:val="center"/>
        <w:rPr>
          <w:sz w:val="28"/>
          <w:szCs w:val="28"/>
        </w:rPr>
      </w:pPr>
      <w:r w:rsidRPr="00D00078">
        <w:rPr>
          <w:sz w:val="28"/>
          <w:szCs w:val="28"/>
        </w:rPr>
        <w:t xml:space="preserve">Проверка представленных документов и принятие решения </w:t>
      </w:r>
    </w:p>
    <w:p w:rsidR="007E2EF0" w:rsidRPr="00D00078" w:rsidRDefault="007E2EF0" w:rsidP="004C680B">
      <w:pPr>
        <w:autoSpaceDE w:val="0"/>
        <w:autoSpaceDN w:val="0"/>
        <w:adjustRightInd w:val="0"/>
        <w:contextualSpacing/>
        <w:jc w:val="center"/>
        <w:rPr>
          <w:sz w:val="28"/>
          <w:szCs w:val="28"/>
        </w:rPr>
      </w:pPr>
      <w:r w:rsidRPr="00D00078">
        <w:rPr>
          <w:sz w:val="28"/>
          <w:szCs w:val="28"/>
        </w:rPr>
        <w:t xml:space="preserve">о предоставлении или об отказе в предоставлении </w:t>
      </w:r>
    </w:p>
    <w:p w:rsidR="007E2EF0" w:rsidRPr="00D00078" w:rsidRDefault="007E2EF0" w:rsidP="004C680B">
      <w:pPr>
        <w:autoSpaceDE w:val="0"/>
        <w:autoSpaceDN w:val="0"/>
        <w:adjustRightInd w:val="0"/>
        <w:contextualSpacing/>
        <w:jc w:val="center"/>
        <w:rPr>
          <w:bCs/>
          <w:sz w:val="28"/>
          <w:szCs w:val="28"/>
        </w:rPr>
      </w:pPr>
      <w:r w:rsidRPr="00D00078">
        <w:rPr>
          <w:sz w:val="28"/>
          <w:szCs w:val="28"/>
        </w:rPr>
        <w:t>муниципальной услуги</w:t>
      </w:r>
    </w:p>
    <w:p w:rsidR="007E2EF0" w:rsidRPr="00D00078" w:rsidRDefault="007E2EF0" w:rsidP="004C680B">
      <w:pPr>
        <w:autoSpaceDE w:val="0"/>
        <w:autoSpaceDN w:val="0"/>
        <w:adjustRightInd w:val="0"/>
        <w:contextualSpacing/>
        <w:jc w:val="both"/>
        <w:rPr>
          <w:bCs/>
          <w:sz w:val="28"/>
          <w:szCs w:val="28"/>
        </w:rPr>
      </w:pPr>
    </w:p>
    <w:p w:rsidR="00461F55" w:rsidRPr="00D00078" w:rsidRDefault="00BB0550" w:rsidP="004C680B">
      <w:pPr>
        <w:autoSpaceDE w:val="0"/>
        <w:autoSpaceDN w:val="0"/>
        <w:adjustRightInd w:val="0"/>
        <w:ind w:firstLine="709"/>
        <w:jc w:val="both"/>
        <w:rPr>
          <w:sz w:val="28"/>
          <w:szCs w:val="28"/>
          <w:lang w:eastAsia="ar-SA"/>
        </w:rPr>
      </w:pPr>
      <w:r w:rsidRPr="00D00078">
        <w:rPr>
          <w:rFonts w:eastAsia="Calibri"/>
          <w:sz w:val="28"/>
          <w:szCs w:val="28"/>
        </w:rPr>
        <w:t>6</w:t>
      </w:r>
      <w:r w:rsidR="00890878" w:rsidRPr="00D00078">
        <w:rPr>
          <w:rFonts w:eastAsia="Calibri"/>
          <w:sz w:val="28"/>
          <w:szCs w:val="28"/>
        </w:rPr>
        <w:t>6</w:t>
      </w:r>
      <w:r w:rsidR="007E2EF0" w:rsidRPr="00D00078">
        <w:rPr>
          <w:rFonts w:eastAsia="Calibri"/>
          <w:sz w:val="28"/>
          <w:szCs w:val="28"/>
        </w:rPr>
        <w:t xml:space="preserve">. </w:t>
      </w:r>
      <w:r w:rsidR="007E2EF0" w:rsidRPr="00D00078">
        <w:rPr>
          <w:sz w:val="28"/>
          <w:szCs w:val="28"/>
          <w:lang w:eastAsia="ar-SA"/>
        </w:rPr>
        <w:t>Основанием для начала административной процедуры является</w:t>
      </w:r>
      <w:r w:rsidR="00461F55" w:rsidRPr="00D00078">
        <w:rPr>
          <w:sz w:val="28"/>
          <w:szCs w:val="28"/>
          <w:lang w:eastAsia="ar-SA"/>
        </w:rPr>
        <w:t>:</w:t>
      </w:r>
    </w:p>
    <w:p w:rsidR="007E2EF0" w:rsidRPr="00D00078" w:rsidRDefault="007E2EF0" w:rsidP="004C680B">
      <w:pPr>
        <w:autoSpaceDE w:val="0"/>
        <w:autoSpaceDN w:val="0"/>
        <w:adjustRightInd w:val="0"/>
        <w:ind w:firstLine="709"/>
        <w:jc w:val="both"/>
        <w:rPr>
          <w:sz w:val="28"/>
          <w:szCs w:val="28"/>
          <w:lang w:eastAsia="ar-SA"/>
        </w:rPr>
      </w:pPr>
      <w:r w:rsidRPr="00D00078">
        <w:rPr>
          <w:sz w:val="28"/>
          <w:szCs w:val="28"/>
          <w:lang w:eastAsia="ar-SA"/>
        </w:rPr>
        <w:t xml:space="preserve">поступление специалисту, ответственному за предоставление муниципальной услуги, зарегистрированного </w:t>
      </w:r>
      <w:r w:rsidR="004D5CD7" w:rsidRPr="00D00078">
        <w:rPr>
          <w:sz w:val="28"/>
          <w:szCs w:val="28"/>
          <w:lang w:eastAsia="ar-SA"/>
        </w:rPr>
        <w:t>запроса</w:t>
      </w:r>
      <w:r w:rsidRPr="00D00078">
        <w:rPr>
          <w:sz w:val="28"/>
          <w:szCs w:val="28"/>
          <w:lang w:eastAsia="ar-SA"/>
        </w:rPr>
        <w:t xml:space="preserve"> о предоставлении муниципальной услуги и (или) ответа на межведомственный </w:t>
      </w:r>
      <w:r w:rsidR="00E338CF" w:rsidRPr="00D00078">
        <w:rPr>
          <w:sz w:val="28"/>
          <w:szCs w:val="28"/>
          <w:lang w:eastAsia="ar-SA"/>
        </w:rPr>
        <w:t xml:space="preserve">(внутриведомственный) </w:t>
      </w:r>
      <w:r w:rsidR="00233915" w:rsidRPr="00D00078">
        <w:rPr>
          <w:sz w:val="28"/>
          <w:szCs w:val="28"/>
          <w:lang w:eastAsia="ar-SA"/>
        </w:rPr>
        <w:t>запрос, в том числе получение в установленном порядке информации об оплате государственной пошлины заявителем;</w:t>
      </w:r>
    </w:p>
    <w:p w:rsidR="00461F55" w:rsidRDefault="00461F55" w:rsidP="004C680B">
      <w:pPr>
        <w:autoSpaceDE w:val="0"/>
        <w:autoSpaceDN w:val="0"/>
        <w:adjustRightInd w:val="0"/>
        <w:ind w:firstLine="709"/>
        <w:jc w:val="both"/>
        <w:rPr>
          <w:sz w:val="28"/>
          <w:szCs w:val="28"/>
          <w:lang w:eastAsia="ar-SA"/>
        </w:rPr>
      </w:pPr>
      <w:r w:rsidRPr="00D00078">
        <w:rPr>
          <w:sz w:val="28"/>
          <w:szCs w:val="28"/>
          <w:lang w:eastAsia="ar-SA"/>
        </w:rPr>
        <w:t>отсутствие оснований для отказа в приеме к рассмотрению обращения о предоставлении муниципальной услуги, поданного в электронной форме.</w:t>
      </w:r>
    </w:p>
    <w:p w:rsidR="00CA3741" w:rsidRDefault="00CA3741" w:rsidP="004C680B">
      <w:pPr>
        <w:autoSpaceDE w:val="0"/>
        <w:autoSpaceDN w:val="0"/>
        <w:adjustRightInd w:val="0"/>
        <w:ind w:firstLine="709"/>
        <w:jc w:val="both"/>
        <w:rPr>
          <w:sz w:val="28"/>
          <w:szCs w:val="28"/>
          <w:lang w:eastAsia="ar-SA"/>
        </w:rPr>
      </w:pPr>
      <w:r w:rsidRPr="00D00078">
        <w:rPr>
          <w:sz w:val="28"/>
          <w:szCs w:val="28"/>
          <w:lang w:eastAsia="ar-SA"/>
        </w:rPr>
        <w:t xml:space="preserve">67. Сведения о должностных лицах, ответственных за выполнение административных </w:t>
      </w:r>
      <w:r>
        <w:rPr>
          <w:sz w:val="28"/>
          <w:szCs w:val="28"/>
          <w:lang w:eastAsia="ar-SA"/>
        </w:rPr>
        <w:t xml:space="preserve">  </w:t>
      </w:r>
      <w:r w:rsidRPr="00D00078">
        <w:rPr>
          <w:sz w:val="28"/>
          <w:szCs w:val="28"/>
          <w:lang w:eastAsia="ar-SA"/>
        </w:rPr>
        <w:t>действий,</w:t>
      </w:r>
      <w:r>
        <w:rPr>
          <w:sz w:val="28"/>
          <w:szCs w:val="28"/>
          <w:lang w:eastAsia="ar-SA"/>
        </w:rPr>
        <w:t xml:space="preserve"> </w:t>
      </w:r>
      <w:r w:rsidRPr="00D00078">
        <w:rPr>
          <w:sz w:val="28"/>
          <w:szCs w:val="28"/>
          <w:lang w:eastAsia="ar-SA"/>
        </w:rPr>
        <w:t xml:space="preserve"> </w:t>
      </w:r>
      <w:r>
        <w:rPr>
          <w:sz w:val="28"/>
          <w:szCs w:val="28"/>
          <w:lang w:eastAsia="ar-SA"/>
        </w:rPr>
        <w:t xml:space="preserve">  </w:t>
      </w:r>
      <w:r w:rsidRPr="00D00078">
        <w:rPr>
          <w:sz w:val="28"/>
          <w:szCs w:val="28"/>
          <w:lang w:eastAsia="ar-SA"/>
        </w:rPr>
        <w:t>входящих</w:t>
      </w:r>
      <w:r>
        <w:rPr>
          <w:sz w:val="28"/>
          <w:szCs w:val="28"/>
          <w:lang w:eastAsia="ar-SA"/>
        </w:rPr>
        <w:t xml:space="preserve">   </w:t>
      </w:r>
      <w:r w:rsidRPr="00D00078">
        <w:rPr>
          <w:sz w:val="28"/>
          <w:szCs w:val="28"/>
          <w:lang w:eastAsia="ar-SA"/>
        </w:rPr>
        <w:t xml:space="preserve"> в </w:t>
      </w:r>
      <w:r>
        <w:rPr>
          <w:sz w:val="28"/>
          <w:szCs w:val="28"/>
          <w:lang w:eastAsia="ar-SA"/>
        </w:rPr>
        <w:t xml:space="preserve">   </w:t>
      </w:r>
      <w:r w:rsidRPr="00D00078">
        <w:rPr>
          <w:sz w:val="28"/>
          <w:szCs w:val="28"/>
          <w:lang w:eastAsia="ar-SA"/>
        </w:rPr>
        <w:t>состав</w:t>
      </w:r>
      <w:r>
        <w:rPr>
          <w:sz w:val="28"/>
          <w:szCs w:val="28"/>
          <w:lang w:eastAsia="ar-SA"/>
        </w:rPr>
        <w:t xml:space="preserve">  </w:t>
      </w:r>
      <w:r w:rsidRPr="00D00078">
        <w:rPr>
          <w:sz w:val="28"/>
          <w:szCs w:val="28"/>
          <w:lang w:eastAsia="ar-SA"/>
        </w:rPr>
        <w:t xml:space="preserve"> административной</w:t>
      </w:r>
    </w:p>
    <w:p w:rsidR="007E2EF0" w:rsidRDefault="007E2EF0" w:rsidP="00CA3741">
      <w:pPr>
        <w:suppressAutoHyphens/>
        <w:jc w:val="both"/>
        <w:rPr>
          <w:sz w:val="28"/>
          <w:szCs w:val="28"/>
          <w:lang w:eastAsia="ar-SA"/>
        </w:rPr>
      </w:pPr>
      <w:r w:rsidRPr="00D00078">
        <w:rPr>
          <w:sz w:val="28"/>
          <w:szCs w:val="28"/>
          <w:lang w:eastAsia="ar-SA"/>
        </w:rPr>
        <w:t>процедуры:</w:t>
      </w:r>
    </w:p>
    <w:p w:rsidR="00374E38" w:rsidRPr="00D00078" w:rsidRDefault="00374E38" w:rsidP="00374E38">
      <w:pPr>
        <w:suppressAutoHyphens/>
        <w:ind w:firstLine="709"/>
        <w:jc w:val="both"/>
        <w:rPr>
          <w:sz w:val="28"/>
          <w:szCs w:val="28"/>
          <w:lang w:eastAsia="ar-SA"/>
        </w:rPr>
      </w:pPr>
      <w:r w:rsidRPr="00D00078">
        <w:rPr>
          <w:sz w:val="28"/>
          <w:szCs w:val="28"/>
          <w:lang w:eastAsia="ar-SA"/>
        </w:rPr>
        <w:t xml:space="preserve">за </w:t>
      </w:r>
      <w:r>
        <w:rPr>
          <w:sz w:val="28"/>
          <w:szCs w:val="28"/>
          <w:lang w:eastAsia="ar-SA"/>
        </w:rPr>
        <w:t xml:space="preserve">  </w:t>
      </w:r>
      <w:r w:rsidRPr="00D00078">
        <w:rPr>
          <w:sz w:val="28"/>
          <w:szCs w:val="28"/>
          <w:lang w:eastAsia="ar-SA"/>
        </w:rPr>
        <w:t xml:space="preserve">проверку </w:t>
      </w:r>
      <w:r>
        <w:rPr>
          <w:sz w:val="28"/>
          <w:szCs w:val="28"/>
          <w:lang w:eastAsia="ar-SA"/>
        </w:rPr>
        <w:t xml:space="preserve"> </w:t>
      </w:r>
      <w:r w:rsidRPr="00D00078">
        <w:rPr>
          <w:sz w:val="28"/>
          <w:szCs w:val="28"/>
          <w:lang w:eastAsia="ar-SA"/>
        </w:rPr>
        <w:t xml:space="preserve">представленных </w:t>
      </w:r>
      <w:r>
        <w:rPr>
          <w:sz w:val="28"/>
          <w:szCs w:val="28"/>
          <w:lang w:eastAsia="ar-SA"/>
        </w:rPr>
        <w:t xml:space="preserve">  </w:t>
      </w:r>
      <w:r w:rsidRPr="00D00078">
        <w:rPr>
          <w:sz w:val="28"/>
          <w:szCs w:val="28"/>
          <w:lang w:eastAsia="ar-SA"/>
        </w:rPr>
        <w:t>документов,</w:t>
      </w:r>
      <w:r>
        <w:rPr>
          <w:sz w:val="28"/>
          <w:szCs w:val="28"/>
          <w:lang w:eastAsia="ar-SA"/>
        </w:rPr>
        <w:t xml:space="preserve"> </w:t>
      </w:r>
      <w:r w:rsidRPr="00D00078">
        <w:rPr>
          <w:sz w:val="28"/>
          <w:szCs w:val="28"/>
          <w:lang w:eastAsia="ar-SA"/>
        </w:rPr>
        <w:t xml:space="preserve"> оформление </w:t>
      </w:r>
      <w:r>
        <w:rPr>
          <w:sz w:val="28"/>
          <w:szCs w:val="28"/>
          <w:lang w:eastAsia="ar-SA"/>
        </w:rPr>
        <w:t xml:space="preserve"> </w:t>
      </w:r>
      <w:r w:rsidRPr="00D00078">
        <w:rPr>
          <w:rFonts w:eastAsiaTheme="minorHAnsi"/>
          <w:sz w:val="28"/>
          <w:szCs w:val="28"/>
          <w:lang w:eastAsia="en-US"/>
        </w:rPr>
        <w:t>решения о</w:t>
      </w:r>
    </w:p>
    <w:p w:rsidR="007E2EF0" w:rsidRPr="00D00078" w:rsidRDefault="007E2EF0" w:rsidP="00374E38">
      <w:pPr>
        <w:autoSpaceDE w:val="0"/>
        <w:autoSpaceDN w:val="0"/>
        <w:adjustRightInd w:val="0"/>
        <w:jc w:val="both"/>
        <w:rPr>
          <w:sz w:val="28"/>
          <w:szCs w:val="28"/>
          <w:lang w:eastAsia="ar-SA"/>
        </w:rPr>
      </w:pPr>
      <w:r w:rsidRPr="00D00078">
        <w:rPr>
          <w:rFonts w:eastAsiaTheme="minorHAnsi"/>
          <w:sz w:val="28"/>
          <w:szCs w:val="28"/>
          <w:lang w:eastAsia="en-US"/>
        </w:rPr>
        <w:lastRenderedPageBreak/>
        <w:t xml:space="preserve">выдаче </w:t>
      </w:r>
      <w:r w:rsidR="00C8382F" w:rsidRPr="00D00078">
        <w:rPr>
          <w:rFonts w:eastAsiaTheme="minorHAnsi"/>
          <w:sz w:val="28"/>
          <w:szCs w:val="28"/>
          <w:lang w:eastAsia="en-US"/>
        </w:rPr>
        <w:t xml:space="preserve">или об отказе в выдаче </w:t>
      </w:r>
      <w:r w:rsidRPr="00D00078">
        <w:rPr>
          <w:rFonts w:eastAsiaTheme="minorHAnsi"/>
          <w:sz w:val="28"/>
          <w:szCs w:val="28"/>
          <w:lang w:eastAsia="en-US"/>
        </w:rPr>
        <w:t>разрешения на установку и эксплуатацию</w:t>
      </w:r>
      <w:r w:rsidRPr="00D00078">
        <w:t xml:space="preserve"> </w:t>
      </w:r>
      <w:r w:rsidRPr="00D00078">
        <w:rPr>
          <w:rFonts w:eastAsiaTheme="minorHAnsi"/>
          <w:sz w:val="28"/>
          <w:szCs w:val="28"/>
          <w:lang w:eastAsia="en-US"/>
        </w:rPr>
        <w:t xml:space="preserve">рекламной конструкции, </w:t>
      </w:r>
      <w:r w:rsidR="00C8382F" w:rsidRPr="00D00078">
        <w:rPr>
          <w:rFonts w:eastAsiaTheme="minorHAnsi"/>
          <w:sz w:val="28"/>
          <w:szCs w:val="28"/>
          <w:lang w:eastAsia="en-US"/>
        </w:rPr>
        <w:t xml:space="preserve">за </w:t>
      </w:r>
      <w:r w:rsidRPr="00D00078">
        <w:rPr>
          <w:rFonts w:eastAsiaTheme="minorHAnsi"/>
          <w:sz w:val="28"/>
          <w:szCs w:val="28"/>
          <w:lang w:eastAsia="en-US"/>
        </w:rPr>
        <w:t>оформление</w:t>
      </w:r>
      <w:r w:rsidR="00C8382F" w:rsidRPr="00D00078">
        <w:rPr>
          <w:rFonts w:eastAsiaTheme="minorHAnsi"/>
          <w:sz w:val="28"/>
          <w:szCs w:val="28"/>
          <w:lang w:eastAsia="en-US"/>
        </w:rPr>
        <w:t xml:space="preserve"> и</w:t>
      </w:r>
      <w:r w:rsidRPr="00D00078">
        <w:rPr>
          <w:sz w:val="28"/>
          <w:szCs w:val="28"/>
          <w:lang w:eastAsia="ar-SA"/>
        </w:rPr>
        <w:t xml:space="preserve"> регистрацию </w:t>
      </w:r>
      <w:r w:rsidRPr="00D00078">
        <w:rPr>
          <w:sz w:val="28"/>
          <w:szCs w:val="28"/>
        </w:rPr>
        <w:t>разрешения на установку и эксплуатацию рекламной конструкции</w:t>
      </w:r>
      <w:r w:rsidR="00C8382F" w:rsidRPr="00D00078">
        <w:rPr>
          <w:sz w:val="28"/>
          <w:szCs w:val="28"/>
        </w:rPr>
        <w:t>, за</w:t>
      </w:r>
      <w:r w:rsidR="00C8382F" w:rsidRPr="00D00078">
        <w:t xml:space="preserve"> </w:t>
      </w:r>
      <w:r w:rsidR="00C8382F" w:rsidRPr="00D00078">
        <w:rPr>
          <w:sz w:val="28"/>
          <w:szCs w:val="28"/>
        </w:rPr>
        <w:t>выдачу заявителю принятого решения о выдаче разрешения на установку и эксплуатацию рекламной конструкции</w:t>
      </w:r>
      <w:r w:rsidRPr="00D00078">
        <w:rPr>
          <w:sz w:val="28"/>
          <w:szCs w:val="28"/>
          <w:lang w:eastAsia="ar-SA"/>
        </w:rPr>
        <w:t xml:space="preserve"> </w:t>
      </w:r>
      <w:r w:rsidR="00C8382F" w:rsidRPr="00D00078">
        <w:rPr>
          <w:sz w:val="28"/>
          <w:szCs w:val="28"/>
          <w:lang w:eastAsia="ar-SA"/>
        </w:rPr>
        <w:t>в департаменте</w:t>
      </w:r>
      <w:r w:rsidR="0043532F" w:rsidRPr="00D00078">
        <w:rPr>
          <w:sz w:val="28"/>
          <w:szCs w:val="28"/>
          <w:lang w:eastAsia="ar-SA"/>
        </w:rPr>
        <w:t>, за направление заявителю уведомлений в электронной форме</w:t>
      </w:r>
      <w:r w:rsidR="00C8382F" w:rsidRPr="00D00078">
        <w:rPr>
          <w:sz w:val="28"/>
          <w:szCs w:val="28"/>
          <w:lang w:eastAsia="ar-SA"/>
        </w:rPr>
        <w:t xml:space="preserve"> </w:t>
      </w:r>
      <w:r w:rsidRPr="00D00078">
        <w:rPr>
          <w:sz w:val="28"/>
          <w:szCs w:val="28"/>
          <w:lang w:eastAsia="ar-SA"/>
        </w:rPr>
        <w:t>– специалист</w:t>
      </w:r>
      <w:r w:rsidRPr="00D00078">
        <w:rPr>
          <w:i/>
          <w:sz w:val="28"/>
          <w:szCs w:val="28"/>
          <w:lang w:eastAsia="ar-SA"/>
        </w:rPr>
        <w:t>,</w:t>
      </w:r>
      <w:r w:rsidRPr="00D00078">
        <w:rPr>
          <w:sz w:val="28"/>
          <w:szCs w:val="28"/>
          <w:lang w:eastAsia="ar-SA"/>
        </w:rPr>
        <w:t xml:space="preserve"> ответственный за предоставление муниципальной услуги; </w:t>
      </w:r>
    </w:p>
    <w:p w:rsidR="007E2EF0" w:rsidRPr="00D00078" w:rsidRDefault="007E2EF0" w:rsidP="004C680B">
      <w:pPr>
        <w:suppressAutoHyphens/>
        <w:ind w:firstLine="709"/>
        <w:jc w:val="both"/>
        <w:rPr>
          <w:sz w:val="28"/>
          <w:szCs w:val="28"/>
          <w:lang w:eastAsia="ar-SA"/>
        </w:rPr>
      </w:pPr>
      <w:r w:rsidRPr="00D00078">
        <w:rPr>
          <w:sz w:val="28"/>
          <w:szCs w:val="28"/>
          <w:lang w:eastAsia="ar-SA"/>
        </w:rPr>
        <w:t xml:space="preserve">за подписание </w:t>
      </w:r>
      <w:r w:rsidRPr="00D00078">
        <w:rPr>
          <w:rFonts w:eastAsiaTheme="minorHAnsi"/>
          <w:sz w:val="28"/>
          <w:szCs w:val="28"/>
          <w:lang w:eastAsia="en-US"/>
        </w:rPr>
        <w:t xml:space="preserve">решения о выдаче </w:t>
      </w:r>
      <w:r w:rsidR="00C8382F" w:rsidRPr="00D00078">
        <w:rPr>
          <w:rFonts w:eastAsiaTheme="minorHAnsi"/>
          <w:sz w:val="28"/>
          <w:szCs w:val="28"/>
          <w:lang w:eastAsia="en-US"/>
        </w:rPr>
        <w:t xml:space="preserve">или </w:t>
      </w:r>
      <w:r w:rsidRPr="00D00078">
        <w:rPr>
          <w:rFonts w:eastAsiaTheme="minorHAnsi"/>
          <w:sz w:val="28"/>
          <w:szCs w:val="28"/>
          <w:lang w:eastAsia="en-US"/>
        </w:rPr>
        <w:t>об отказе в выдаче разрешения на установку и эксплуатацию</w:t>
      </w:r>
      <w:r w:rsidRPr="00D00078">
        <w:t xml:space="preserve"> </w:t>
      </w:r>
      <w:r w:rsidR="00C8382F" w:rsidRPr="00D00078">
        <w:rPr>
          <w:rFonts w:eastAsiaTheme="minorHAnsi"/>
          <w:sz w:val="28"/>
          <w:szCs w:val="28"/>
          <w:lang w:eastAsia="en-US"/>
        </w:rPr>
        <w:t xml:space="preserve">рекламной конструкции, </w:t>
      </w:r>
      <w:r w:rsidR="00C8382F" w:rsidRPr="00D00078">
        <w:rPr>
          <w:sz w:val="28"/>
          <w:szCs w:val="28"/>
          <w:lang w:eastAsia="ar-SA"/>
        </w:rPr>
        <w:t xml:space="preserve">за подписание </w:t>
      </w:r>
      <w:r w:rsidR="00C8382F" w:rsidRPr="00D00078">
        <w:rPr>
          <w:rFonts w:eastAsiaTheme="minorHAnsi"/>
          <w:sz w:val="28"/>
          <w:szCs w:val="28"/>
          <w:lang w:eastAsia="en-US"/>
        </w:rPr>
        <w:t xml:space="preserve">разрешения на установку и эксплуатацию рекламной конструкции </w:t>
      </w:r>
      <w:r w:rsidRPr="00D00078">
        <w:rPr>
          <w:rFonts w:eastAsiaTheme="minorHAnsi"/>
          <w:sz w:val="28"/>
          <w:szCs w:val="28"/>
          <w:lang w:eastAsia="en-US"/>
        </w:rPr>
        <w:t>– руководитель департамента либо лицо, его замещающее;</w:t>
      </w:r>
    </w:p>
    <w:p w:rsidR="007E2EF0" w:rsidRPr="00D00078" w:rsidRDefault="007E2EF0" w:rsidP="004C680B">
      <w:pPr>
        <w:suppressAutoHyphens/>
        <w:ind w:firstLine="709"/>
        <w:jc w:val="both"/>
        <w:rPr>
          <w:sz w:val="28"/>
          <w:szCs w:val="28"/>
          <w:lang w:eastAsia="ar-SA"/>
        </w:rPr>
      </w:pPr>
      <w:r w:rsidRPr="00D00078">
        <w:rPr>
          <w:sz w:val="28"/>
          <w:szCs w:val="28"/>
          <w:lang w:eastAsia="ar-SA"/>
        </w:rPr>
        <w:t xml:space="preserve">за регистрацию </w:t>
      </w:r>
      <w:r w:rsidRPr="00D00078">
        <w:rPr>
          <w:rFonts w:eastAsiaTheme="minorHAnsi"/>
          <w:sz w:val="28"/>
          <w:szCs w:val="28"/>
          <w:lang w:eastAsia="en-US"/>
        </w:rPr>
        <w:t xml:space="preserve">решения о выдаче </w:t>
      </w:r>
      <w:r w:rsidR="00C8382F" w:rsidRPr="00D00078">
        <w:rPr>
          <w:rFonts w:eastAsiaTheme="minorHAnsi"/>
          <w:sz w:val="28"/>
          <w:szCs w:val="28"/>
          <w:lang w:eastAsia="en-US"/>
        </w:rPr>
        <w:t>или</w:t>
      </w:r>
      <w:r w:rsidRPr="00D00078">
        <w:rPr>
          <w:rFonts w:eastAsiaTheme="minorHAnsi"/>
          <w:sz w:val="28"/>
          <w:szCs w:val="28"/>
          <w:lang w:eastAsia="en-US"/>
        </w:rPr>
        <w:t xml:space="preserve"> </w:t>
      </w:r>
      <w:r w:rsidRPr="00D00078">
        <w:rPr>
          <w:sz w:val="28"/>
          <w:szCs w:val="28"/>
        </w:rPr>
        <w:t>об отказе в выдаче разрешения на установку и эксплуатацию рекламной конструкции</w:t>
      </w:r>
      <w:r w:rsidR="00C8382F" w:rsidRPr="00D00078">
        <w:rPr>
          <w:sz w:val="28"/>
          <w:szCs w:val="28"/>
        </w:rPr>
        <w:t>, за направление заявителю принятого решения о выдаче разрешения на установку и эксплуатацию рекламной конструкции</w:t>
      </w:r>
      <w:r w:rsidRPr="00D00078">
        <w:rPr>
          <w:sz w:val="28"/>
          <w:szCs w:val="28"/>
          <w:lang w:eastAsia="ar-SA"/>
        </w:rPr>
        <w:t xml:space="preserve"> – специалист </w:t>
      </w:r>
      <w:r w:rsidR="00563D47" w:rsidRPr="00D00078">
        <w:rPr>
          <w:sz w:val="28"/>
          <w:szCs w:val="28"/>
          <w:lang w:eastAsia="ar-SA"/>
        </w:rPr>
        <w:t>департамента</w:t>
      </w:r>
      <w:r w:rsidRPr="00D00078">
        <w:rPr>
          <w:sz w:val="28"/>
          <w:szCs w:val="28"/>
          <w:lang w:eastAsia="ar-SA"/>
        </w:rPr>
        <w:t>, от</w:t>
      </w:r>
      <w:r w:rsidR="00C8382F" w:rsidRPr="00D00078">
        <w:rPr>
          <w:sz w:val="28"/>
          <w:szCs w:val="28"/>
          <w:lang w:eastAsia="ar-SA"/>
        </w:rPr>
        <w:t>ветственный за делопроизводство;</w:t>
      </w:r>
    </w:p>
    <w:p w:rsidR="00C8382F" w:rsidRPr="00D00078" w:rsidRDefault="00033E33" w:rsidP="004C680B">
      <w:pPr>
        <w:suppressAutoHyphens/>
        <w:ind w:firstLine="709"/>
        <w:jc w:val="both"/>
        <w:rPr>
          <w:sz w:val="28"/>
          <w:szCs w:val="28"/>
          <w:lang w:eastAsia="ar-SA"/>
        </w:rPr>
      </w:pPr>
      <w:r w:rsidRPr="00D00078">
        <w:rPr>
          <w:sz w:val="28"/>
          <w:szCs w:val="28"/>
          <w:lang w:eastAsia="ar-SA"/>
        </w:rPr>
        <w:t xml:space="preserve">за </w:t>
      </w:r>
      <w:r w:rsidR="00C8382F" w:rsidRPr="00D00078">
        <w:rPr>
          <w:sz w:val="28"/>
          <w:szCs w:val="28"/>
          <w:lang w:eastAsia="ar-SA"/>
        </w:rPr>
        <w:t>выда</w:t>
      </w:r>
      <w:r w:rsidRPr="00D00078">
        <w:rPr>
          <w:sz w:val="28"/>
          <w:szCs w:val="28"/>
          <w:lang w:eastAsia="ar-SA"/>
        </w:rPr>
        <w:t>чу</w:t>
      </w:r>
      <w:r w:rsidR="00C8382F" w:rsidRPr="00D00078">
        <w:rPr>
          <w:sz w:val="28"/>
          <w:szCs w:val="28"/>
          <w:lang w:eastAsia="ar-SA"/>
        </w:rPr>
        <w:t xml:space="preserve"> заявителю принятого решения о выдаче разрешения на установку и эксплуатацию рекламной конструкции в МФЦ – работник МФЦ.</w:t>
      </w:r>
    </w:p>
    <w:p w:rsidR="007E2EF0" w:rsidRPr="00D00078" w:rsidRDefault="00890878" w:rsidP="004C680B">
      <w:pPr>
        <w:autoSpaceDE w:val="0"/>
        <w:autoSpaceDN w:val="0"/>
        <w:adjustRightInd w:val="0"/>
        <w:ind w:firstLine="709"/>
        <w:jc w:val="both"/>
        <w:rPr>
          <w:rFonts w:eastAsia="Calibri"/>
          <w:sz w:val="28"/>
          <w:szCs w:val="28"/>
        </w:rPr>
      </w:pPr>
      <w:r w:rsidRPr="00D00078">
        <w:rPr>
          <w:rFonts w:eastAsia="Calibri"/>
          <w:sz w:val="28"/>
          <w:szCs w:val="28"/>
        </w:rPr>
        <w:t>68</w:t>
      </w:r>
      <w:r w:rsidR="007E2EF0" w:rsidRPr="00D00078">
        <w:rPr>
          <w:rFonts w:eastAsia="Calibri"/>
          <w:sz w:val="28"/>
          <w:szCs w:val="28"/>
        </w:rPr>
        <w:t xml:space="preserve">. Содержание </w:t>
      </w:r>
      <w:r w:rsidR="007E2EF0" w:rsidRPr="00D00078">
        <w:rPr>
          <w:sz w:val="28"/>
          <w:szCs w:val="28"/>
          <w:lang w:eastAsia="ar-SA"/>
        </w:rPr>
        <w:t xml:space="preserve">административных действий, входящих в состав </w:t>
      </w:r>
      <w:r w:rsidR="007E2EF0" w:rsidRPr="00D00078">
        <w:rPr>
          <w:rFonts w:eastAsia="Calibri"/>
          <w:sz w:val="28"/>
          <w:szCs w:val="28"/>
        </w:rPr>
        <w:t xml:space="preserve">административной процедуры: </w:t>
      </w:r>
    </w:p>
    <w:p w:rsidR="007E2EF0" w:rsidRPr="00D00078" w:rsidRDefault="0004390E" w:rsidP="004C680B">
      <w:pPr>
        <w:ind w:firstLine="709"/>
        <w:jc w:val="both"/>
        <w:rPr>
          <w:sz w:val="28"/>
          <w:szCs w:val="28"/>
        </w:rPr>
      </w:pPr>
      <w:r w:rsidRPr="00D00078">
        <w:rPr>
          <w:sz w:val="28"/>
          <w:szCs w:val="28"/>
          <w:lang w:eastAsia="ar-SA"/>
        </w:rPr>
        <w:t xml:space="preserve">1) </w:t>
      </w:r>
      <w:r w:rsidR="007E2EF0" w:rsidRPr="00D00078">
        <w:rPr>
          <w:sz w:val="28"/>
          <w:szCs w:val="28"/>
          <w:lang w:eastAsia="ar-SA"/>
        </w:rPr>
        <w:t xml:space="preserve">проверка представленных документов </w:t>
      </w:r>
      <w:r w:rsidR="007E2EF0" w:rsidRPr="00D00078">
        <w:rPr>
          <w:rFonts w:eastAsia="Calibri"/>
          <w:sz w:val="28"/>
          <w:szCs w:val="28"/>
          <w:lang w:eastAsia="en-US"/>
        </w:rPr>
        <w:t>на соответстви</w:t>
      </w:r>
      <w:r w:rsidR="00CA3741">
        <w:rPr>
          <w:rFonts w:eastAsia="Calibri"/>
          <w:sz w:val="28"/>
          <w:szCs w:val="28"/>
          <w:lang w:eastAsia="en-US"/>
        </w:rPr>
        <w:t>е действующему законодательству</w:t>
      </w:r>
      <w:r w:rsidR="007E2EF0" w:rsidRPr="00D00078">
        <w:rPr>
          <w:sz w:val="28"/>
          <w:szCs w:val="28"/>
          <w:lang w:eastAsia="ar-SA"/>
        </w:rPr>
        <w:t xml:space="preserve"> и оформление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оформление разрешения на установку и эксплуатацию рекламной конструкции;</w:t>
      </w:r>
    </w:p>
    <w:p w:rsidR="007E2EF0" w:rsidRPr="00D00078" w:rsidRDefault="0004390E" w:rsidP="004C680B">
      <w:pPr>
        <w:ind w:firstLine="709"/>
        <w:jc w:val="both"/>
        <w:rPr>
          <w:sz w:val="28"/>
          <w:szCs w:val="28"/>
        </w:rPr>
      </w:pPr>
      <w:r w:rsidRPr="00D00078">
        <w:rPr>
          <w:sz w:val="28"/>
          <w:szCs w:val="28"/>
        </w:rPr>
        <w:t xml:space="preserve">2) </w:t>
      </w:r>
      <w:r w:rsidR="007E2EF0" w:rsidRPr="00D00078">
        <w:rPr>
          <w:sz w:val="28"/>
          <w:szCs w:val="28"/>
        </w:rPr>
        <w:t xml:space="preserve">подписание </w:t>
      </w:r>
      <w:r w:rsidR="007E2EF0" w:rsidRPr="00D00078">
        <w:rPr>
          <w:sz w:val="28"/>
          <w:szCs w:val="28"/>
          <w:lang w:eastAsia="ar-SA"/>
        </w:rPr>
        <w:t>решения о выдаче разрешения на установку и эксплуатацию рекламной конструкции</w:t>
      </w:r>
      <w:r w:rsidR="007E2EF0" w:rsidRPr="00D00078">
        <w:rPr>
          <w:sz w:val="28"/>
          <w:szCs w:val="28"/>
        </w:rPr>
        <w:t xml:space="preserve"> и </w:t>
      </w:r>
      <w:r w:rsidR="007E2EF0" w:rsidRPr="00D00078">
        <w:rPr>
          <w:sz w:val="28"/>
          <w:szCs w:val="28"/>
          <w:lang w:eastAsia="ar-SA"/>
        </w:rPr>
        <w:t>разрешения на установку и эксплуатацию рекламной конструкции либо подписание решения об отказе в выдаче разрешения на установку и эксплуатацию рекламной конструкции;</w:t>
      </w:r>
    </w:p>
    <w:p w:rsidR="00E338CF" w:rsidRPr="00D00078" w:rsidRDefault="0004390E" w:rsidP="004C680B">
      <w:pPr>
        <w:ind w:firstLine="709"/>
        <w:jc w:val="both"/>
        <w:rPr>
          <w:sz w:val="28"/>
          <w:szCs w:val="28"/>
        </w:rPr>
      </w:pPr>
      <w:r w:rsidRPr="00D00078">
        <w:rPr>
          <w:sz w:val="28"/>
          <w:szCs w:val="28"/>
        </w:rPr>
        <w:t xml:space="preserve">3) </w:t>
      </w:r>
      <w:r w:rsidR="007E2EF0" w:rsidRPr="00D00078">
        <w:rPr>
          <w:sz w:val="28"/>
          <w:szCs w:val="28"/>
        </w:rPr>
        <w:t xml:space="preserve">регистрация </w:t>
      </w:r>
      <w:r w:rsidR="007E2EF0" w:rsidRPr="00D00078">
        <w:rPr>
          <w:sz w:val="28"/>
          <w:szCs w:val="28"/>
          <w:lang w:eastAsia="ar-SA"/>
        </w:rPr>
        <w:t>решения о выдаче разрешения на установку и эксплуатацию рекламной конструкции</w:t>
      </w:r>
      <w:r w:rsidR="007E2EF0" w:rsidRPr="00D00078">
        <w:rPr>
          <w:sz w:val="28"/>
          <w:szCs w:val="28"/>
        </w:rPr>
        <w:t xml:space="preserve"> и </w:t>
      </w:r>
      <w:r w:rsidR="007E2EF0" w:rsidRPr="00D00078">
        <w:rPr>
          <w:sz w:val="28"/>
          <w:szCs w:val="28"/>
          <w:lang w:eastAsia="ar-SA"/>
        </w:rPr>
        <w:t>разрешения на установку и эксплуатацию рекламной конструкции либо решения об отказе в</w:t>
      </w:r>
      <w:r w:rsidR="007E2EF0" w:rsidRPr="00D00078">
        <w:rPr>
          <w:b/>
          <w:sz w:val="28"/>
          <w:szCs w:val="28"/>
          <w:lang w:eastAsia="ar-SA"/>
        </w:rPr>
        <w:t xml:space="preserve"> </w:t>
      </w:r>
      <w:r w:rsidR="007E2EF0" w:rsidRPr="00D00078">
        <w:rPr>
          <w:sz w:val="28"/>
          <w:szCs w:val="28"/>
          <w:lang w:eastAsia="ar-SA"/>
        </w:rPr>
        <w:t>выдаче разрешения на установку и эксплуатацию рекламной конструкции</w:t>
      </w:r>
      <w:r w:rsidR="00563D47" w:rsidRPr="00D00078">
        <w:rPr>
          <w:sz w:val="28"/>
          <w:szCs w:val="28"/>
        </w:rPr>
        <w:t>;</w:t>
      </w:r>
    </w:p>
    <w:p w:rsidR="00F22FEE" w:rsidRPr="00D00078" w:rsidRDefault="00F22FEE" w:rsidP="004C680B">
      <w:pPr>
        <w:ind w:firstLine="709"/>
        <w:jc w:val="both"/>
        <w:rPr>
          <w:sz w:val="28"/>
          <w:szCs w:val="28"/>
        </w:rPr>
      </w:pPr>
      <w:r w:rsidRPr="00D00078">
        <w:rPr>
          <w:sz w:val="28"/>
          <w:szCs w:val="28"/>
        </w:rPr>
        <w:t>4) передача зарегистрированного решения о выдаче разрешения на установку и эксплуатацию рекламной конструкции передается специалисту, ответственному за предоставление муниципальной услуги;</w:t>
      </w:r>
    </w:p>
    <w:p w:rsidR="00C8382F" w:rsidRDefault="00F22FEE" w:rsidP="004C680B">
      <w:pPr>
        <w:ind w:firstLine="709"/>
        <w:jc w:val="both"/>
        <w:rPr>
          <w:sz w:val="28"/>
          <w:szCs w:val="28"/>
        </w:rPr>
      </w:pPr>
      <w:r w:rsidRPr="00D00078">
        <w:rPr>
          <w:sz w:val="28"/>
          <w:szCs w:val="28"/>
        </w:rPr>
        <w:t>5</w:t>
      </w:r>
      <w:r w:rsidR="0004390E" w:rsidRPr="00D00078">
        <w:rPr>
          <w:sz w:val="28"/>
          <w:szCs w:val="28"/>
        </w:rPr>
        <w:t xml:space="preserve">) </w:t>
      </w:r>
      <w:r w:rsidR="00563D47" w:rsidRPr="00D00078">
        <w:rPr>
          <w:sz w:val="28"/>
          <w:szCs w:val="28"/>
        </w:rPr>
        <w:t xml:space="preserve">передача </w:t>
      </w:r>
      <w:r w:rsidR="00C8382F" w:rsidRPr="00D00078">
        <w:rPr>
          <w:sz w:val="28"/>
          <w:szCs w:val="28"/>
        </w:rPr>
        <w:t xml:space="preserve">в МФЦ </w:t>
      </w:r>
      <w:r w:rsidR="00563D47" w:rsidRPr="00D00078">
        <w:rPr>
          <w:sz w:val="28"/>
          <w:szCs w:val="28"/>
        </w:rPr>
        <w:t xml:space="preserve">принятого решения </w:t>
      </w:r>
      <w:r w:rsidR="00C8382F" w:rsidRPr="00D00078">
        <w:rPr>
          <w:sz w:val="28"/>
          <w:szCs w:val="28"/>
        </w:rPr>
        <w:t>о выдаче разрешения на установку и эксплуатацию рекламной конструкции (в случае выбора заявителем способа получения документов в МФЦ);</w:t>
      </w:r>
    </w:p>
    <w:p w:rsidR="00374E38" w:rsidRPr="00D00078" w:rsidRDefault="00374E38" w:rsidP="004C680B">
      <w:pPr>
        <w:ind w:firstLine="709"/>
        <w:jc w:val="both"/>
        <w:rPr>
          <w:sz w:val="28"/>
          <w:szCs w:val="28"/>
        </w:rPr>
      </w:pPr>
      <w:r w:rsidRPr="00D00078">
        <w:rPr>
          <w:sz w:val="28"/>
          <w:szCs w:val="28"/>
        </w:rPr>
        <w:t>6) направление заявителю уведомления (о результатах рассмотрения документов, необходимых для предоставления муниципальной</w:t>
      </w:r>
      <w:r>
        <w:rPr>
          <w:sz w:val="28"/>
          <w:szCs w:val="28"/>
        </w:rPr>
        <w:t xml:space="preserve"> </w:t>
      </w:r>
      <w:r w:rsidRPr="00D00078">
        <w:rPr>
          <w:sz w:val="28"/>
          <w:szCs w:val="28"/>
        </w:rPr>
        <w:t xml:space="preserve"> услуги; </w:t>
      </w:r>
      <w:r>
        <w:rPr>
          <w:sz w:val="28"/>
          <w:szCs w:val="28"/>
        </w:rPr>
        <w:t xml:space="preserve"> </w:t>
      </w:r>
      <w:r w:rsidRPr="00D00078">
        <w:rPr>
          <w:sz w:val="28"/>
          <w:szCs w:val="28"/>
        </w:rPr>
        <w:t>об</w:t>
      </w:r>
    </w:p>
    <w:p w:rsidR="00A9230A" w:rsidRPr="00D00078" w:rsidRDefault="00A9230A" w:rsidP="00374E38">
      <w:pPr>
        <w:jc w:val="both"/>
        <w:rPr>
          <w:sz w:val="28"/>
          <w:szCs w:val="28"/>
        </w:rPr>
      </w:pPr>
      <w:r w:rsidRPr="00D00078">
        <w:rPr>
          <w:sz w:val="28"/>
          <w:szCs w:val="28"/>
        </w:rPr>
        <w:lastRenderedPageBreak/>
        <w:t>окончании предоставления муниципальной услуги);</w:t>
      </w:r>
    </w:p>
    <w:p w:rsidR="00563D47" w:rsidRPr="00D00078" w:rsidRDefault="00A9230A" w:rsidP="004C680B">
      <w:pPr>
        <w:ind w:firstLine="709"/>
        <w:jc w:val="both"/>
        <w:rPr>
          <w:sz w:val="28"/>
          <w:szCs w:val="28"/>
        </w:rPr>
      </w:pPr>
      <w:r w:rsidRPr="00D00078">
        <w:rPr>
          <w:sz w:val="28"/>
          <w:szCs w:val="28"/>
        </w:rPr>
        <w:t xml:space="preserve">7) </w:t>
      </w:r>
      <w:r w:rsidR="00F22FEE" w:rsidRPr="00D00078">
        <w:rPr>
          <w:sz w:val="28"/>
          <w:szCs w:val="28"/>
        </w:rPr>
        <w:t>выдача или направление</w:t>
      </w:r>
      <w:r w:rsidR="00563D47" w:rsidRPr="00D00078">
        <w:rPr>
          <w:sz w:val="28"/>
          <w:szCs w:val="28"/>
        </w:rPr>
        <w:t xml:space="preserve"> заявителю принятого решения </w:t>
      </w:r>
      <w:r w:rsidR="00C8382F" w:rsidRPr="00D00078">
        <w:rPr>
          <w:sz w:val="28"/>
          <w:szCs w:val="28"/>
        </w:rPr>
        <w:t>о выдаче разрешения на установку и эксплуатацию рекламной конструкции</w:t>
      </w:r>
      <w:r w:rsidR="00563D47" w:rsidRPr="00D00078">
        <w:rPr>
          <w:sz w:val="28"/>
          <w:szCs w:val="28"/>
        </w:rPr>
        <w:t>.</w:t>
      </w:r>
    </w:p>
    <w:p w:rsidR="00E338CF" w:rsidRPr="00D00078" w:rsidRDefault="00BB0550" w:rsidP="004C680B">
      <w:pPr>
        <w:ind w:firstLine="709"/>
        <w:jc w:val="both"/>
        <w:rPr>
          <w:sz w:val="28"/>
          <w:szCs w:val="28"/>
        </w:rPr>
      </w:pPr>
      <w:r w:rsidRPr="00D00078">
        <w:rPr>
          <w:sz w:val="28"/>
          <w:szCs w:val="28"/>
        </w:rPr>
        <w:t>6</w:t>
      </w:r>
      <w:r w:rsidR="00890878" w:rsidRPr="00D00078">
        <w:rPr>
          <w:sz w:val="28"/>
          <w:szCs w:val="28"/>
        </w:rPr>
        <w:t>9</w:t>
      </w:r>
      <w:r w:rsidR="00E338CF" w:rsidRPr="00D00078">
        <w:rPr>
          <w:sz w:val="28"/>
          <w:szCs w:val="28"/>
        </w:rPr>
        <w:t xml:space="preserve">. </w:t>
      </w:r>
      <w:r w:rsidR="007E2EF0" w:rsidRPr="00D00078">
        <w:rPr>
          <w:sz w:val="28"/>
          <w:szCs w:val="28"/>
        </w:rPr>
        <w:t>Настоящая административная процедура исполняется в рабочие дни и завершается не позднее 3 рабочих дней до дня окончания срока</w:t>
      </w:r>
      <w:r w:rsidR="00AB13BD" w:rsidRPr="00D00078">
        <w:rPr>
          <w:sz w:val="28"/>
          <w:szCs w:val="28"/>
        </w:rPr>
        <w:t xml:space="preserve"> предоставления муниципальной услуги</w:t>
      </w:r>
      <w:r w:rsidR="007E2EF0" w:rsidRPr="00D00078">
        <w:rPr>
          <w:sz w:val="28"/>
          <w:szCs w:val="28"/>
        </w:rPr>
        <w:t xml:space="preserve">, </w:t>
      </w:r>
      <w:r w:rsidR="00AB13BD" w:rsidRPr="00D00078">
        <w:rPr>
          <w:sz w:val="28"/>
          <w:szCs w:val="28"/>
        </w:rPr>
        <w:t>указанного</w:t>
      </w:r>
      <w:r w:rsidR="007E2EF0" w:rsidRPr="00D00078">
        <w:rPr>
          <w:sz w:val="28"/>
          <w:szCs w:val="28"/>
        </w:rPr>
        <w:t xml:space="preserve"> в пункте </w:t>
      </w:r>
      <w:r w:rsidR="00E338CF" w:rsidRPr="00D00078">
        <w:rPr>
          <w:sz w:val="28"/>
          <w:szCs w:val="28"/>
        </w:rPr>
        <w:t>2</w:t>
      </w:r>
      <w:r w:rsidR="001874BF" w:rsidRPr="00D00078">
        <w:rPr>
          <w:sz w:val="28"/>
          <w:szCs w:val="28"/>
        </w:rPr>
        <w:t>1</w:t>
      </w:r>
      <w:r w:rsidR="007E2EF0" w:rsidRPr="00D00078">
        <w:rPr>
          <w:sz w:val="28"/>
          <w:szCs w:val="28"/>
        </w:rPr>
        <w:t xml:space="preserve"> настоящего административного регламента.</w:t>
      </w:r>
    </w:p>
    <w:p w:rsidR="002A78BC" w:rsidRPr="00D00078" w:rsidRDefault="002A78BC" w:rsidP="004C680B">
      <w:pPr>
        <w:ind w:firstLine="709"/>
        <w:jc w:val="both"/>
        <w:rPr>
          <w:sz w:val="28"/>
          <w:szCs w:val="28"/>
        </w:rPr>
      </w:pPr>
      <w:r w:rsidRPr="00D00078">
        <w:rPr>
          <w:sz w:val="28"/>
          <w:szCs w:val="28"/>
        </w:rPr>
        <w:t>Административное действие, указанное в подпункте 6 пункта 68 настоящего административног</w:t>
      </w:r>
      <w:r w:rsidR="00303582" w:rsidRPr="00D00078">
        <w:rPr>
          <w:sz w:val="28"/>
          <w:szCs w:val="28"/>
        </w:rPr>
        <w:t>о</w:t>
      </w:r>
      <w:r w:rsidRPr="00D00078">
        <w:rPr>
          <w:sz w:val="28"/>
          <w:szCs w:val="28"/>
        </w:rPr>
        <w:t xml:space="preserve"> регламента, осуществляется в срок, не превышающий 1 рабочий день </w:t>
      </w:r>
      <w:r w:rsidR="00303582" w:rsidRPr="00D00078">
        <w:rPr>
          <w:sz w:val="28"/>
          <w:szCs w:val="28"/>
        </w:rPr>
        <w:t>со дня принятия решения о выдаче или об отказе в выдаче разрешения на установку и эксплуатацию рекламной конструкции</w:t>
      </w:r>
      <w:r w:rsidRPr="00D00078">
        <w:rPr>
          <w:sz w:val="28"/>
          <w:szCs w:val="28"/>
        </w:rPr>
        <w:t>.</w:t>
      </w:r>
    </w:p>
    <w:p w:rsidR="00E338CF" w:rsidRPr="00D00078" w:rsidRDefault="00890878" w:rsidP="004C680B">
      <w:pPr>
        <w:autoSpaceDE w:val="0"/>
        <w:autoSpaceDN w:val="0"/>
        <w:adjustRightInd w:val="0"/>
        <w:ind w:firstLine="708"/>
        <w:jc w:val="both"/>
        <w:rPr>
          <w:sz w:val="28"/>
          <w:szCs w:val="28"/>
        </w:rPr>
      </w:pPr>
      <w:r w:rsidRPr="00D00078">
        <w:rPr>
          <w:sz w:val="28"/>
          <w:szCs w:val="28"/>
        </w:rPr>
        <w:t>70</w:t>
      </w:r>
      <w:r w:rsidR="00E338CF" w:rsidRPr="00D00078">
        <w:rPr>
          <w:sz w:val="28"/>
          <w:szCs w:val="28"/>
        </w:rPr>
        <w:t xml:space="preserve">. </w:t>
      </w:r>
      <w:r w:rsidR="007E2EF0" w:rsidRPr="00D00078">
        <w:rPr>
          <w:rFonts w:eastAsia="Calibri"/>
          <w:sz w:val="28"/>
          <w:szCs w:val="28"/>
          <w:lang w:eastAsia="en-US"/>
        </w:rPr>
        <w:t xml:space="preserve">Критерий принятия решения о предоставлении или об отказе в предоставлении муниципальной услуги: соответствие (несоответствие) представленных документов пункту </w:t>
      </w:r>
      <w:r w:rsidR="00E338CF" w:rsidRPr="00D00078">
        <w:rPr>
          <w:rFonts w:eastAsia="Calibri"/>
          <w:sz w:val="28"/>
          <w:szCs w:val="28"/>
          <w:lang w:eastAsia="en-US"/>
        </w:rPr>
        <w:t>2</w:t>
      </w:r>
      <w:r w:rsidR="001874BF" w:rsidRPr="00D00078">
        <w:rPr>
          <w:rFonts w:eastAsia="Calibri"/>
          <w:sz w:val="28"/>
          <w:szCs w:val="28"/>
          <w:lang w:eastAsia="en-US"/>
        </w:rPr>
        <w:t>3</w:t>
      </w:r>
      <w:r w:rsidR="007E2EF0" w:rsidRPr="00D00078">
        <w:rPr>
          <w:rFonts w:eastAsia="Calibri"/>
          <w:sz w:val="28"/>
          <w:szCs w:val="28"/>
          <w:lang w:eastAsia="en-US"/>
        </w:rPr>
        <w:t xml:space="preserve"> настоящего административного регламента, отсутствие (наличие) оснований для отказа в предоставлении муниципальной услуги, предусмотренных пунктом </w:t>
      </w:r>
      <w:r w:rsidR="00E338CF" w:rsidRPr="00D00078">
        <w:rPr>
          <w:rFonts w:eastAsia="Calibri"/>
          <w:sz w:val="28"/>
          <w:szCs w:val="28"/>
          <w:lang w:eastAsia="en-US"/>
        </w:rPr>
        <w:t>3</w:t>
      </w:r>
      <w:r w:rsidR="001874BF" w:rsidRPr="00D00078">
        <w:rPr>
          <w:rFonts w:eastAsia="Calibri"/>
          <w:sz w:val="28"/>
          <w:szCs w:val="28"/>
          <w:lang w:eastAsia="en-US"/>
        </w:rPr>
        <w:t>2</w:t>
      </w:r>
      <w:r w:rsidR="007E2EF0" w:rsidRPr="00D00078">
        <w:rPr>
          <w:rFonts w:eastAsia="Calibri"/>
          <w:sz w:val="28"/>
          <w:szCs w:val="28"/>
          <w:lang w:eastAsia="en-US"/>
        </w:rPr>
        <w:t xml:space="preserve"> настоящего административного регламента.</w:t>
      </w:r>
    </w:p>
    <w:p w:rsidR="00C8382F" w:rsidRPr="00D00078" w:rsidRDefault="00890878" w:rsidP="004C680B">
      <w:pPr>
        <w:ind w:firstLine="709"/>
        <w:jc w:val="both"/>
        <w:rPr>
          <w:rFonts w:eastAsia="Calibri"/>
          <w:sz w:val="28"/>
          <w:szCs w:val="28"/>
          <w:lang w:eastAsia="en-US"/>
        </w:rPr>
      </w:pPr>
      <w:r w:rsidRPr="00D00078">
        <w:rPr>
          <w:sz w:val="28"/>
          <w:szCs w:val="28"/>
        </w:rPr>
        <w:t>71</w:t>
      </w:r>
      <w:r w:rsidR="00E338CF" w:rsidRPr="00D00078">
        <w:rPr>
          <w:sz w:val="28"/>
          <w:szCs w:val="28"/>
        </w:rPr>
        <w:t xml:space="preserve">. </w:t>
      </w:r>
      <w:r w:rsidR="007E2EF0" w:rsidRPr="00D00078">
        <w:rPr>
          <w:rFonts w:eastAsia="Calibri"/>
          <w:sz w:val="28"/>
          <w:szCs w:val="28"/>
          <w:lang w:eastAsia="en-US"/>
        </w:rPr>
        <w:t>Результат выполнения административной процедуры:</w:t>
      </w:r>
    </w:p>
    <w:p w:rsidR="00A9230A" w:rsidRPr="00D00078" w:rsidRDefault="00A9230A" w:rsidP="004C680B">
      <w:pPr>
        <w:ind w:firstLine="709"/>
        <w:jc w:val="both"/>
        <w:rPr>
          <w:sz w:val="28"/>
          <w:szCs w:val="28"/>
        </w:rPr>
      </w:pPr>
      <w:r w:rsidRPr="00D00078">
        <w:rPr>
          <w:sz w:val="28"/>
          <w:szCs w:val="28"/>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r w:rsidR="00B3626E" w:rsidRPr="00D00078">
        <w:rPr>
          <w:sz w:val="28"/>
          <w:szCs w:val="28"/>
        </w:rPr>
        <w:t>;</w:t>
      </w:r>
    </w:p>
    <w:p w:rsidR="00C8382F" w:rsidRPr="00D00078" w:rsidRDefault="00C8382F" w:rsidP="004C680B">
      <w:pPr>
        <w:ind w:firstLine="709"/>
        <w:jc w:val="both"/>
        <w:rPr>
          <w:sz w:val="28"/>
          <w:szCs w:val="28"/>
        </w:rPr>
      </w:pPr>
      <w:r w:rsidRPr="00D00078">
        <w:rPr>
          <w:rFonts w:eastAsia="Calibri"/>
          <w:sz w:val="28"/>
          <w:szCs w:val="28"/>
          <w:lang w:eastAsia="en-US"/>
        </w:rPr>
        <w:t xml:space="preserve">выданное (направленное) заявителю </w:t>
      </w:r>
      <w:r w:rsidR="007E2EF0" w:rsidRPr="00D00078">
        <w:rPr>
          <w:sz w:val="28"/>
          <w:szCs w:val="28"/>
          <w:lang w:eastAsia="ar-SA"/>
        </w:rPr>
        <w:t>решение о выдаче разрешения на установку и эксплуатацию рекламной конструкции</w:t>
      </w:r>
      <w:r w:rsidRPr="00D00078">
        <w:rPr>
          <w:sz w:val="28"/>
          <w:szCs w:val="28"/>
          <w:lang w:eastAsia="ar-SA"/>
        </w:rPr>
        <w:t xml:space="preserve"> способом, указанным в заявлении</w:t>
      </w:r>
      <w:r w:rsidR="006B35FF" w:rsidRPr="00D00078">
        <w:t xml:space="preserve"> </w:t>
      </w:r>
      <w:r w:rsidR="006B35FF" w:rsidRPr="00D00078">
        <w:rPr>
          <w:sz w:val="28"/>
          <w:szCs w:val="28"/>
          <w:lang w:eastAsia="ar-SA"/>
        </w:rPr>
        <w:t>о предоставлении муниципальной услуги</w:t>
      </w:r>
      <w:r w:rsidRPr="00D00078">
        <w:rPr>
          <w:sz w:val="28"/>
          <w:szCs w:val="28"/>
        </w:rPr>
        <w:t>;</w:t>
      </w:r>
    </w:p>
    <w:p w:rsidR="00E338CF" w:rsidRPr="00D00078" w:rsidRDefault="00C8382F" w:rsidP="004C680B">
      <w:pPr>
        <w:ind w:firstLine="709"/>
        <w:jc w:val="both"/>
        <w:rPr>
          <w:sz w:val="28"/>
          <w:szCs w:val="28"/>
        </w:rPr>
      </w:pPr>
      <w:r w:rsidRPr="00D00078">
        <w:rPr>
          <w:sz w:val="28"/>
          <w:szCs w:val="28"/>
        </w:rPr>
        <w:t>оформленное</w:t>
      </w:r>
      <w:r w:rsidR="007E2EF0" w:rsidRPr="00D00078">
        <w:rPr>
          <w:sz w:val="28"/>
          <w:szCs w:val="28"/>
        </w:rPr>
        <w:t xml:space="preserve"> разрешение на установку и эксплуатацию рекламной конструкции или </w:t>
      </w:r>
      <w:r w:rsidRPr="00D00078">
        <w:rPr>
          <w:sz w:val="28"/>
          <w:szCs w:val="28"/>
        </w:rPr>
        <w:t xml:space="preserve">принятое </w:t>
      </w:r>
      <w:r w:rsidR="007E2EF0" w:rsidRPr="00D00078">
        <w:rPr>
          <w:sz w:val="28"/>
          <w:szCs w:val="28"/>
        </w:rPr>
        <w:t>решение</w:t>
      </w:r>
      <w:r w:rsidR="007E2EF0" w:rsidRPr="00D00078">
        <w:t xml:space="preserve"> </w:t>
      </w:r>
      <w:r w:rsidR="007E2EF0" w:rsidRPr="00D00078">
        <w:rPr>
          <w:sz w:val="28"/>
          <w:szCs w:val="28"/>
        </w:rPr>
        <w:t>об отказе в выдаче разрешения на установку и экс</w:t>
      </w:r>
      <w:r w:rsidR="00A9230A" w:rsidRPr="00D00078">
        <w:rPr>
          <w:sz w:val="28"/>
          <w:szCs w:val="28"/>
        </w:rPr>
        <w:t>плуатацию рекламной конструкции.</w:t>
      </w:r>
    </w:p>
    <w:p w:rsidR="007E2EF0" w:rsidRPr="00D00078" w:rsidRDefault="00890878" w:rsidP="004C680B">
      <w:pPr>
        <w:ind w:firstLine="709"/>
        <w:jc w:val="both"/>
        <w:rPr>
          <w:sz w:val="28"/>
          <w:szCs w:val="28"/>
        </w:rPr>
      </w:pPr>
      <w:r w:rsidRPr="00D00078">
        <w:rPr>
          <w:sz w:val="28"/>
          <w:szCs w:val="28"/>
        </w:rPr>
        <w:t>72</w:t>
      </w:r>
      <w:r w:rsidR="00E338CF" w:rsidRPr="00D00078">
        <w:rPr>
          <w:sz w:val="28"/>
          <w:szCs w:val="28"/>
        </w:rPr>
        <w:t xml:space="preserve">. </w:t>
      </w:r>
      <w:r w:rsidR="007E2EF0" w:rsidRPr="00D00078">
        <w:rPr>
          <w:sz w:val="28"/>
          <w:szCs w:val="28"/>
          <w:lang w:eastAsia="ar-SA"/>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E2EF0" w:rsidRPr="00D00078" w:rsidRDefault="007E2EF0" w:rsidP="004C680B">
      <w:pPr>
        <w:suppressAutoHyphens/>
        <w:ind w:firstLine="709"/>
        <w:jc w:val="both"/>
        <w:rPr>
          <w:sz w:val="28"/>
          <w:szCs w:val="28"/>
        </w:rPr>
      </w:pPr>
      <w:r w:rsidRPr="00D00078">
        <w:rPr>
          <w:sz w:val="28"/>
          <w:szCs w:val="28"/>
        </w:rPr>
        <w:t xml:space="preserve">разрешению на установку и эксплуатацию рекламной конструкции присваивается номер, указывается дата его регистрации, сведения о которых также вносятся </w:t>
      </w:r>
      <w:r w:rsidRPr="00D00078">
        <w:rPr>
          <w:bCs/>
          <w:sz w:val="28"/>
          <w:szCs w:val="28"/>
        </w:rPr>
        <w:t>в журнал выданных разрешений на установку и эксплуатацию рекламных конструкций согласно приложению 6 к настоящему административному регламенту;</w:t>
      </w:r>
    </w:p>
    <w:p w:rsidR="00E338CF" w:rsidRPr="00D00078" w:rsidRDefault="007E2EF0" w:rsidP="004C680B">
      <w:pPr>
        <w:suppressAutoHyphens/>
        <w:ind w:firstLine="709"/>
        <w:jc w:val="both"/>
        <w:rPr>
          <w:sz w:val="28"/>
          <w:szCs w:val="28"/>
        </w:rPr>
      </w:pPr>
      <w:r w:rsidRPr="00D00078">
        <w:rPr>
          <w:sz w:val="28"/>
          <w:szCs w:val="28"/>
        </w:rPr>
        <w:t>решение</w:t>
      </w:r>
      <w:r w:rsidRPr="00D00078">
        <w:t xml:space="preserve"> </w:t>
      </w:r>
      <w:r w:rsidRPr="00D00078">
        <w:rPr>
          <w:sz w:val="28"/>
          <w:szCs w:val="28"/>
          <w:lang w:eastAsia="ar-SA"/>
        </w:rPr>
        <w:t xml:space="preserve">о выдаче или об отказе в выдаче </w:t>
      </w:r>
      <w:r w:rsidRPr="00D00078">
        <w:rPr>
          <w:sz w:val="28"/>
          <w:szCs w:val="28"/>
        </w:rPr>
        <w:t>разрешения на установку и эксплуатацию рекламной конструкции регистрируется в системе</w:t>
      </w:r>
      <w:r w:rsidR="00E338CF" w:rsidRPr="00D00078">
        <w:rPr>
          <w:sz w:val="28"/>
          <w:szCs w:val="28"/>
        </w:rPr>
        <w:t xml:space="preserve"> электронного документооборота;</w:t>
      </w:r>
    </w:p>
    <w:p w:rsidR="00374E38" w:rsidRDefault="00A9230A" w:rsidP="004C680B">
      <w:pPr>
        <w:ind w:firstLine="709"/>
        <w:jc w:val="both"/>
        <w:rPr>
          <w:sz w:val="28"/>
          <w:szCs w:val="28"/>
        </w:rPr>
      </w:pPr>
      <w:r w:rsidRPr="00D00078">
        <w:rPr>
          <w:sz w:val="28"/>
          <w:szCs w:val="28"/>
        </w:rPr>
        <w:t xml:space="preserve">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w:t>
      </w:r>
      <w:r w:rsidR="00374E38" w:rsidRPr="00D00078">
        <w:rPr>
          <w:sz w:val="28"/>
          <w:szCs w:val="28"/>
        </w:rPr>
        <w:t>регламентов</w:t>
      </w:r>
      <w:r w:rsidR="00374E38">
        <w:rPr>
          <w:sz w:val="28"/>
          <w:szCs w:val="28"/>
        </w:rPr>
        <w:t xml:space="preserve">  </w:t>
      </w:r>
      <w:r w:rsidR="00374E38" w:rsidRPr="00D00078">
        <w:rPr>
          <w:sz w:val="28"/>
          <w:szCs w:val="28"/>
        </w:rPr>
        <w:t xml:space="preserve"> либо</w:t>
      </w:r>
      <w:r w:rsidR="00374E38">
        <w:rPr>
          <w:sz w:val="28"/>
          <w:szCs w:val="28"/>
        </w:rPr>
        <w:t xml:space="preserve">  </w:t>
      </w:r>
      <w:r w:rsidR="00374E38" w:rsidRPr="00D00078">
        <w:rPr>
          <w:sz w:val="28"/>
          <w:szCs w:val="28"/>
        </w:rPr>
        <w:t xml:space="preserve"> по </w:t>
      </w:r>
      <w:r w:rsidR="00374E38">
        <w:rPr>
          <w:sz w:val="28"/>
          <w:szCs w:val="28"/>
        </w:rPr>
        <w:t xml:space="preserve"> </w:t>
      </w:r>
      <w:r w:rsidR="00374E38" w:rsidRPr="00D00078">
        <w:rPr>
          <w:sz w:val="28"/>
          <w:szCs w:val="28"/>
        </w:rPr>
        <w:t xml:space="preserve">адресу </w:t>
      </w:r>
      <w:r w:rsidR="00374E38">
        <w:rPr>
          <w:sz w:val="28"/>
          <w:szCs w:val="28"/>
        </w:rPr>
        <w:t xml:space="preserve"> </w:t>
      </w:r>
      <w:r w:rsidR="00374E38" w:rsidRPr="00D00078">
        <w:rPr>
          <w:sz w:val="28"/>
          <w:szCs w:val="28"/>
        </w:rPr>
        <w:t xml:space="preserve">электронной </w:t>
      </w:r>
      <w:r w:rsidR="00374E38">
        <w:rPr>
          <w:sz w:val="28"/>
          <w:szCs w:val="28"/>
        </w:rPr>
        <w:t xml:space="preserve"> </w:t>
      </w:r>
      <w:r w:rsidR="00374E38" w:rsidRPr="00D00078">
        <w:rPr>
          <w:sz w:val="28"/>
          <w:szCs w:val="28"/>
        </w:rPr>
        <w:t xml:space="preserve">почты </w:t>
      </w:r>
      <w:r w:rsidR="00374E38">
        <w:rPr>
          <w:sz w:val="28"/>
          <w:szCs w:val="28"/>
        </w:rPr>
        <w:t xml:space="preserve"> </w:t>
      </w:r>
      <w:r w:rsidR="00374E38" w:rsidRPr="00D00078">
        <w:rPr>
          <w:sz w:val="28"/>
          <w:szCs w:val="28"/>
        </w:rPr>
        <w:t xml:space="preserve">заявителя </w:t>
      </w:r>
      <w:r w:rsidR="00374E38">
        <w:rPr>
          <w:sz w:val="28"/>
          <w:szCs w:val="28"/>
        </w:rPr>
        <w:t xml:space="preserve"> </w:t>
      </w:r>
      <w:r w:rsidR="00374E38" w:rsidRPr="00D00078">
        <w:rPr>
          <w:sz w:val="28"/>
          <w:szCs w:val="28"/>
        </w:rPr>
        <w:t xml:space="preserve">с </w:t>
      </w:r>
      <w:r w:rsidR="00374E38">
        <w:rPr>
          <w:sz w:val="28"/>
          <w:szCs w:val="28"/>
        </w:rPr>
        <w:t xml:space="preserve"> </w:t>
      </w:r>
      <w:r w:rsidR="00374E38" w:rsidRPr="00D00078">
        <w:rPr>
          <w:sz w:val="28"/>
          <w:szCs w:val="28"/>
        </w:rPr>
        <w:t>отметкой</w:t>
      </w:r>
    </w:p>
    <w:p w:rsidR="00ED04EF" w:rsidRPr="00D00078" w:rsidRDefault="00ED04EF" w:rsidP="00374E38">
      <w:pPr>
        <w:jc w:val="both"/>
        <w:rPr>
          <w:sz w:val="28"/>
          <w:szCs w:val="28"/>
        </w:rPr>
      </w:pPr>
      <w:r w:rsidRPr="00D00078">
        <w:rPr>
          <w:sz w:val="28"/>
          <w:szCs w:val="28"/>
        </w:rPr>
        <w:lastRenderedPageBreak/>
        <w:t>о доставке</w:t>
      </w:r>
      <w:r w:rsidRPr="00D00078">
        <w:rPr>
          <w:rFonts w:eastAsia="Calibri"/>
          <w:sz w:val="28"/>
          <w:szCs w:val="28"/>
          <w:lang w:eastAsia="en-US"/>
        </w:rPr>
        <w:t>;</w:t>
      </w:r>
    </w:p>
    <w:p w:rsidR="00C8382F" w:rsidRPr="00D00078" w:rsidRDefault="00C8382F" w:rsidP="004C680B">
      <w:pPr>
        <w:suppressAutoHyphens/>
        <w:ind w:firstLine="709"/>
        <w:jc w:val="both"/>
        <w:rPr>
          <w:bCs/>
          <w:sz w:val="28"/>
          <w:szCs w:val="28"/>
        </w:rPr>
      </w:pPr>
      <w:r w:rsidRPr="00D00078">
        <w:rPr>
          <w:bCs/>
          <w:sz w:val="28"/>
          <w:szCs w:val="28"/>
        </w:rPr>
        <w:t>в случае выдачи решения о выдаче разрешения на установку и эксплуатацию рекламной конструкции на личном приеме в департаменте, – запись о его получении заявителем подтверждается подписью заявителя на копии такого решения;</w:t>
      </w:r>
    </w:p>
    <w:p w:rsidR="00C8382F" w:rsidRPr="00D00078" w:rsidRDefault="00C8382F" w:rsidP="004C680B">
      <w:pPr>
        <w:suppressAutoHyphens/>
        <w:ind w:firstLine="709"/>
        <w:jc w:val="both"/>
        <w:rPr>
          <w:bCs/>
          <w:sz w:val="28"/>
          <w:szCs w:val="28"/>
        </w:rPr>
      </w:pPr>
      <w:r w:rsidRPr="00D00078">
        <w:rPr>
          <w:bCs/>
          <w:sz w:val="28"/>
          <w:szCs w:val="28"/>
        </w:rPr>
        <w:t>в случае направления решения о выдаче разрешения на установку и эксплуатац</w:t>
      </w:r>
      <w:r w:rsidR="00CA3741">
        <w:rPr>
          <w:bCs/>
          <w:sz w:val="28"/>
          <w:szCs w:val="28"/>
        </w:rPr>
        <w:t>ию рекламной конструкции почтой</w:t>
      </w:r>
      <w:r w:rsidRPr="00D00078">
        <w:rPr>
          <w:bCs/>
          <w:sz w:val="28"/>
          <w:szCs w:val="28"/>
        </w:rPr>
        <w:t xml:space="preserve"> – получение заявителем документа подтверждается уведомлением о вручении;</w:t>
      </w:r>
    </w:p>
    <w:p w:rsidR="009C1812" w:rsidRPr="00D00078" w:rsidRDefault="00C8382F" w:rsidP="004C680B">
      <w:pPr>
        <w:suppressAutoHyphens/>
        <w:ind w:firstLine="709"/>
        <w:jc w:val="both"/>
        <w:rPr>
          <w:bCs/>
          <w:sz w:val="28"/>
          <w:szCs w:val="28"/>
        </w:rPr>
      </w:pPr>
      <w:r w:rsidRPr="00D00078">
        <w:rPr>
          <w:bCs/>
          <w:sz w:val="28"/>
          <w:szCs w:val="28"/>
        </w:rPr>
        <w:t xml:space="preserve">сведения о выдаче заявителю </w:t>
      </w:r>
      <w:r w:rsidR="00763AF8" w:rsidRPr="00D00078">
        <w:rPr>
          <w:bCs/>
          <w:sz w:val="28"/>
          <w:szCs w:val="28"/>
        </w:rPr>
        <w:t>решения о выдаче разрешения на установку и эксплуатацию рекламной конструкции</w:t>
      </w:r>
      <w:r w:rsidRPr="00D00078">
        <w:rPr>
          <w:bCs/>
          <w:sz w:val="28"/>
          <w:szCs w:val="28"/>
        </w:rPr>
        <w:t>, в МФЦ фиксируются в автоматизированн</w:t>
      </w:r>
      <w:r w:rsidR="009C1812" w:rsidRPr="00D00078">
        <w:rPr>
          <w:bCs/>
          <w:sz w:val="28"/>
          <w:szCs w:val="28"/>
        </w:rPr>
        <w:t>ой информационной системе «МФЦ»;</w:t>
      </w:r>
    </w:p>
    <w:p w:rsidR="009C1812" w:rsidRPr="00D00078" w:rsidRDefault="009C1812" w:rsidP="004C680B">
      <w:pPr>
        <w:suppressAutoHyphens/>
        <w:ind w:firstLine="709"/>
        <w:jc w:val="both"/>
        <w:rPr>
          <w:bCs/>
          <w:sz w:val="28"/>
          <w:szCs w:val="28"/>
        </w:rPr>
      </w:pPr>
      <w:r w:rsidRPr="00D00078">
        <w:rPr>
          <w:bCs/>
          <w:sz w:val="28"/>
          <w:szCs w:val="28"/>
        </w:rPr>
        <w:t xml:space="preserve">разрешение на установку и эксплуатацию рекламной конструкции либо решение об отказе в его выдаче 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w:t>
      </w:r>
      <w:r w:rsidRPr="00D00078">
        <w:rPr>
          <w:bCs/>
          <w:sz w:val="28"/>
          <w:szCs w:val="28"/>
        </w:rPr>
        <w:br/>
        <w:t>в де</w:t>
      </w:r>
      <w:r w:rsidR="00A9230A" w:rsidRPr="00D00078">
        <w:rPr>
          <w:bCs/>
          <w:sz w:val="28"/>
          <w:szCs w:val="28"/>
        </w:rPr>
        <w:t>нь регистрации таких документов.</w:t>
      </w:r>
    </w:p>
    <w:p w:rsidR="007E2EF0" w:rsidRPr="00D00078" w:rsidRDefault="007E2EF0" w:rsidP="004C680B">
      <w:pPr>
        <w:autoSpaceDE w:val="0"/>
        <w:autoSpaceDN w:val="0"/>
        <w:adjustRightInd w:val="0"/>
        <w:contextualSpacing/>
        <w:jc w:val="both"/>
        <w:rPr>
          <w:bCs/>
          <w:sz w:val="28"/>
          <w:szCs w:val="28"/>
        </w:rPr>
      </w:pPr>
    </w:p>
    <w:p w:rsidR="007E2EF0" w:rsidRPr="00D00078" w:rsidRDefault="007E2EF0" w:rsidP="004C680B">
      <w:pPr>
        <w:autoSpaceDE w:val="0"/>
        <w:autoSpaceDN w:val="0"/>
        <w:adjustRightInd w:val="0"/>
        <w:contextualSpacing/>
        <w:jc w:val="center"/>
        <w:rPr>
          <w:bCs/>
          <w:sz w:val="28"/>
          <w:szCs w:val="28"/>
        </w:rPr>
      </w:pPr>
      <w:r w:rsidRPr="00D00078">
        <w:rPr>
          <w:bCs/>
          <w:sz w:val="28"/>
          <w:szCs w:val="28"/>
        </w:rPr>
        <w:t xml:space="preserve">Выдача (направление) заявителю </w:t>
      </w:r>
      <w:r w:rsidR="004B67C4" w:rsidRPr="00D00078">
        <w:rPr>
          <w:bCs/>
          <w:sz w:val="28"/>
          <w:szCs w:val="28"/>
        </w:rPr>
        <w:t>разрешения на установку и эксплуатацию рекламной конструкции либо решения об отказе в его выдаче</w:t>
      </w:r>
    </w:p>
    <w:p w:rsidR="004B67C4" w:rsidRPr="00D00078" w:rsidRDefault="004B67C4" w:rsidP="004C680B">
      <w:pPr>
        <w:autoSpaceDE w:val="0"/>
        <w:autoSpaceDN w:val="0"/>
        <w:adjustRightInd w:val="0"/>
        <w:contextualSpacing/>
        <w:jc w:val="center"/>
        <w:rPr>
          <w:bCs/>
          <w:sz w:val="28"/>
          <w:szCs w:val="28"/>
        </w:rPr>
      </w:pPr>
    </w:p>
    <w:p w:rsidR="00F22FEE" w:rsidRPr="00D00078" w:rsidRDefault="00890878" w:rsidP="004C680B">
      <w:pPr>
        <w:autoSpaceDE w:val="0"/>
        <w:autoSpaceDN w:val="0"/>
        <w:adjustRightInd w:val="0"/>
        <w:ind w:firstLine="709"/>
        <w:jc w:val="both"/>
        <w:rPr>
          <w:rFonts w:eastAsia="Calibri"/>
          <w:sz w:val="28"/>
          <w:szCs w:val="28"/>
          <w:lang w:eastAsia="en-US"/>
        </w:rPr>
      </w:pPr>
      <w:r w:rsidRPr="00D00078">
        <w:rPr>
          <w:bCs/>
          <w:sz w:val="28"/>
          <w:szCs w:val="28"/>
        </w:rPr>
        <w:t>73</w:t>
      </w:r>
      <w:r w:rsidR="007E2EF0" w:rsidRPr="00D00078">
        <w:rPr>
          <w:bCs/>
          <w:sz w:val="28"/>
          <w:szCs w:val="28"/>
        </w:rPr>
        <w:t xml:space="preserve">. </w:t>
      </w:r>
      <w:r w:rsidR="00F22FEE" w:rsidRPr="00D00078">
        <w:rPr>
          <w:sz w:val="28"/>
          <w:szCs w:val="28"/>
          <w:lang w:eastAsia="ar-SA"/>
        </w:rPr>
        <w:t>Основание</w:t>
      </w:r>
      <w:r w:rsidR="007E2EF0" w:rsidRPr="00D00078">
        <w:rPr>
          <w:sz w:val="28"/>
          <w:szCs w:val="28"/>
          <w:lang w:eastAsia="ar-SA"/>
        </w:rPr>
        <w:t xml:space="preserve"> для на</w:t>
      </w:r>
      <w:r w:rsidR="00F22FEE" w:rsidRPr="00D00078">
        <w:rPr>
          <w:sz w:val="28"/>
          <w:szCs w:val="28"/>
          <w:lang w:eastAsia="ar-SA"/>
        </w:rPr>
        <w:t xml:space="preserve">чала административной процедуры: </w:t>
      </w:r>
      <w:r w:rsidR="00F22FEE" w:rsidRPr="00D00078">
        <w:rPr>
          <w:rFonts w:eastAsia="Calibri"/>
          <w:sz w:val="28"/>
          <w:szCs w:val="28"/>
          <w:lang w:eastAsia="en-US"/>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7E2EF0" w:rsidRPr="00D00078" w:rsidRDefault="00890878" w:rsidP="004C680B">
      <w:pPr>
        <w:autoSpaceDE w:val="0"/>
        <w:autoSpaceDN w:val="0"/>
        <w:adjustRightInd w:val="0"/>
        <w:ind w:firstLine="709"/>
        <w:jc w:val="both"/>
        <w:rPr>
          <w:sz w:val="28"/>
          <w:szCs w:val="28"/>
          <w:lang w:eastAsia="ar-SA"/>
        </w:rPr>
      </w:pPr>
      <w:r w:rsidRPr="00D00078">
        <w:rPr>
          <w:sz w:val="28"/>
          <w:szCs w:val="28"/>
          <w:lang w:eastAsia="ar-SA"/>
        </w:rPr>
        <w:t>74</w:t>
      </w:r>
      <w:r w:rsidR="00E338CF" w:rsidRPr="00D00078">
        <w:rPr>
          <w:sz w:val="28"/>
          <w:szCs w:val="28"/>
          <w:lang w:eastAsia="ar-SA"/>
        </w:rPr>
        <w:t xml:space="preserve">. </w:t>
      </w:r>
      <w:r w:rsidR="007E2EF0" w:rsidRPr="00D00078">
        <w:rPr>
          <w:sz w:val="28"/>
          <w:szCs w:val="28"/>
          <w:lang w:eastAsia="ar-SA"/>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направление заявителю </w:t>
      </w:r>
      <w:r w:rsidR="006B35FF" w:rsidRPr="00D00078">
        <w:rPr>
          <w:sz w:val="28"/>
          <w:szCs w:val="28"/>
          <w:lang w:eastAsia="ar-SA"/>
        </w:rPr>
        <w:t>разрешения на установку и эксплуатацию рекламной конструкции</w:t>
      </w:r>
      <w:r w:rsidR="00E16DF8" w:rsidRPr="00D00078">
        <w:rPr>
          <w:sz w:val="28"/>
          <w:szCs w:val="28"/>
          <w:lang w:eastAsia="ar-SA"/>
        </w:rPr>
        <w:t xml:space="preserve"> либо решения об отказе в его выдаче</w:t>
      </w:r>
      <w:r w:rsidRPr="00D00078">
        <w:rPr>
          <w:sz w:val="28"/>
          <w:szCs w:val="28"/>
          <w:lang w:eastAsia="ar-SA"/>
        </w:rPr>
        <w:t xml:space="preserve"> почтой – специалист департамента, ответственный за делопроизводство;</w:t>
      </w:r>
    </w:p>
    <w:p w:rsidR="007E2EF0" w:rsidRPr="00D00078" w:rsidRDefault="005D7E46"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направление заявителю уведомления о возможности получить результат предоставления муниципальной услуги, </w:t>
      </w:r>
      <w:r w:rsidR="007E2EF0" w:rsidRPr="00D00078">
        <w:rPr>
          <w:sz w:val="28"/>
          <w:szCs w:val="28"/>
          <w:lang w:eastAsia="ar-SA"/>
        </w:rPr>
        <w:t xml:space="preserve">за выдачу </w:t>
      </w:r>
      <w:r w:rsidR="004B67C4" w:rsidRPr="00D00078">
        <w:rPr>
          <w:sz w:val="28"/>
          <w:szCs w:val="28"/>
          <w:lang w:eastAsia="ar-SA"/>
        </w:rPr>
        <w:t>разрешения на установку и эксплуатацию рекламной конструкции либо решения об отказе в его выдаче</w:t>
      </w:r>
      <w:r w:rsidR="006B35FF" w:rsidRPr="00D00078">
        <w:rPr>
          <w:sz w:val="28"/>
          <w:szCs w:val="28"/>
          <w:lang w:eastAsia="ar-SA"/>
        </w:rPr>
        <w:t xml:space="preserve"> </w:t>
      </w:r>
      <w:r w:rsidR="007E2EF0" w:rsidRPr="00D00078">
        <w:rPr>
          <w:sz w:val="28"/>
          <w:szCs w:val="28"/>
          <w:lang w:eastAsia="ar-SA"/>
        </w:rPr>
        <w:t>нарочно</w:t>
      </w:r>
      <w:r w:rsidRPr="00D00078">
        <w:rPr>
          <w:sz w:val="28"/>
          <w:szCs w:val="28"/>
          <w:lang w:eastAsia="ar-SA"/>
        </w:rPr>
        <w:t xml:space="preserve"> </w:t>
      </w:r>
      <w:r w:rsidR="007E2EF0" w:rsidRPr="00D00078">
        <w:rPr>
          <w:sz w:val="28"/>
          <w:szCs w:val="28"/>
          <w:lang w:eastAsia="ar-SA"/>
        </w:rPr>
        <w:t>– специалист, ответственный за предоставление муниципальной услуги;</w:t>
      </w:r>
    </w:p>
    <w:p w:rsidR="00E338CF"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выдачу </w:t>
      </w:r>
      <w:r w:rsidR="004B67C4" w:rsidRPr="00D00078">
        <w:rPr>
          <w:bCs/>
          <w:sz w:val="28"/>
          <w:szCs w:val="28"/>
        </w:rPr>
        <w:t>разрешения на установку и эксплуатацию рекламной конструкции либо решения об отказе в его выдаче</w:t>
      </w:r>
      <w:r w:rsidR="004B67C4" w:rsidRPr="00D00078">
        <w:rPr>
          <w:sz w:val="28"/>
          <w:szCs w:val="28"/>
          <w:lang w:eastAsia="ar-SA"/>
        </w:rPr>
        <w:t xml:space="preserve"> </w:t>
      </w:r>
      <w:r w:rsidR="00E338CF" w:rsidRPr="00D00078">
        <w:rPr>
          <w:sz w:val="28"/>
          <w:szCs w:val="28"/>
          <w:lang w:eastAsia="ar-SA"/>
        </w:rPr>
        <w:t>в МФЦ – работник МФЦ.</w:t>
      </w:r>
    </w:p>
    <w:p w:rsidR="007E2EF0" w:rsidRPr="00D00078" w:rsidRDefault="00890878" w:rsidP="004C680B">
      <w:pPr>
        <w:suppressAutoHyphens/>
        <w:autoSpaceDE w:val="0"/>
        <w:autoSpaceDN w:val="0"/>
        <w:adjustRightInd w:val="0"/>
        <w:ind w:firstLine="709"/>
        <w:jc w:val="both"/>
        <w:rPr>
          <w:sz w:val="28"/>
          <w:szCs w:val="28"/>
          <w:lang w:eastAsia="ar-SA"/>
        </w:rPr>
      </w:pPr>
      <w:r w:rsidRPr="00D00078">
        <w:rPr>
          <w:sz w:val="28"/>
          <w:szCs w:val="28"/>
          <w:lang w:eastAsia="ar-SA"/>
        </w:rPr>
        <w:t>75</w:t>
      </w:r>
      <w:r w:rsidR="00E338CF" w:rsidRPr="00D00078">
        <w:rPr>
          <w:sz w:val="28"/>
          <w:szCs w:val="28"/>
          <w:lang w:eastAsia="ar-SA"/>
        </w:rPr>
        <w:t xml:space="preserve">. </w:t>
      </w:r>
      <w:r w:rsidR="007E2EF0" w:rsidRPr="00D00078">
        <w:rPr>
          <w:bCs/>
          <w:sz w:val="28"/>
          <w:szCs w:val="28"/>
          <w:lang w:eastAsia="ar-SA"/>
        </w:rPr>
        <w:t xml:space="preserve">Содержание административных действий, входящих в состав административной процедуры: </w:t>
      </w:r>
    </w:p>
    <w:p w:rsidR="00A9230A" w:rsidRPr="00D00078" w:rsidRDefault="00251E35" w:rsidP="004C680B">
      <w:pPr>
        <w:widowControl w:val="0"/>
        <w:suppressAutoHyphens/>
        <w:autoSpaceDE w:val="0"/>
        <w:autoSpaceDN w:val="0"/>
        <w:adjustRightInd w:val="0"/>
        <w:ind w:firstLine="709"/>
        <w:jc w:val="both"/>
        <w:outlineLvl w:val="2"/>
        <w:rPr>
          <w:bCs/>
          <w:sz w:val="28"/>
          <w:szCs w:val="28"/>
          <w:lang w:eastAsia="ar-SA"/>
        </w:rPr>
      </w:pPr>
      <w:r w:rsidRPr="00D00078">
        <w:rPr>
          <w:bCs/>
          <w:sz w:val="28"/>
          <w:szCs w:val="28"/>
          <w:lang w:eastAsia="ar-SA"/>
        </w:rPr>
        <w:t xml:space="preserve">1) </w:t>
      </w:r>
      <w:r w:rsidR="00A9230A" w:rsidRPr="00D00078">
        <w:rPr>
          <w:bCs/>
          <w:sz w:val="28"/>
          <w:szCs w:val="28"/>
          <w:lang w:eastAsia="ar-SA"/>
        </w:rPr>
        <w:t xml:space="preserve">направление заявителю уведомления о возможности получить результат предоставления муниципальной услуги осуществляется </w:t>
      </w:r>
      <w:r w:rsidR="00490BD1" w:rsidRPr="00D00078">
        <w:rPr>
          <w:bCs/>
          <w:sz w:val="28"/>
          <w:szCs w:val="28"/>
          <w:lang w:eastAsia="ar-SA"/>
        </w:rPr>
        <w:t xml:space="preserve">в срок, не превышающий 1 рабочий день со дня </w:t>
      </w:r>
      <w:r w:rsidR="00A9230A" w:rsidRPr="00D00078">
        <w:rPr>
          <w:bCs/>
          <w:sz w:val="28"/>
          <w:szCs w:val="28"/>
          <w:lang w:eastAsia="ar-SA"/>
        </w:rPr>
        <w:t xml:space="preserve">выполнения административной </w:t>
      </w:r>
      <w:r w:rsidR="00A9230A" w:rsidRPr="00D00078">
        <w:rPr>
          <w:bCs/>
          <w:sz w:val="28"/>
          <w:szCs w:val="28"/>
          <w:lang w:eastAsia="ar-SA"/>
        </w:rPr>
        <w:lastRenderedPageBreak/>
        <w:t>процедуры «Проверка представленных документов и принятие решения о предоставлении или об отказе в предоставлении муниципальной услуги»;</w:t>
      </w:r>
    </w:p>
    <w:p w:rsidR="007E2EF0" w:rsidRPr="00D00078" w:rsidRDefault="00A9230A" w:rsidP="004C680B">
      <w:pPr>
        <w:widowControl w:val="0"/>
        <w:suppressAutoHyphens/>
        <w:autoSpaceDE w:val="0"/>
        <w:autoSpaceDN w:val="0"/>
        <w:adjustRightInd w:val="0"/>
        <w:ind w:firstLine="709"/>
        <w:jc w:val="both"/>
        <w:outlineLvl w:val="2"/>
        <w:rPr>
          <w:sz w:val="28"/>
          <w:szCs w:val="28"/>
          <w:lang w:eastAsia="ar-SA"/>
        </w:rPr>
      </w:pPr>
      <w:r w:rsidRPr="00D00078">
        <w:rPr>
          <w:bCs/>
          <w:sz w:val="28"/>
          <w:szCs w:val="28"/>
          <w:lang w:eastAsia="ar-SA"/>
        </w:rPr>
        <w:t xml:space="preserve">2) </w:t>
      </w:r>
      <w:r w:rsidR="007E2EF0" w:rsidRPr="00D00078">
        <w:rPr>
          <w:bCs/>
          <w:sz w:val="28"/>
          <w:szCs w:val="28"/>
          <w:lang w:eastAsia="ar-SA"/>
        </w:rPr>
        <w:t xml:space="preserve">предоставление заявителю </w:t>
      </w:r>
      <w:r w:rsidR="004B67C4" w:rsidRPr="00D00078">
        <w:rPr>
          <w:sz w:val="28"/>
          <w:szCs w:val="28"/>
          <w:lang w:eastAsia="ar-SA"/>
        </w:rPr>
        <w:t>разрешения на установку и эксплуатацию рекламной конструкции либо решения об отказе в его выдаче</w:t>
      </w:r>
      <w:r w:rsidR="006B35FF" w:rsidRPr="00D00078">
        <w:rPr>
          <w:sz w:val="28"/>
          <w:szCs w:val="28"/>
          <w:lang w:eastAsia="ar-SA"/>
        </w:rPr>
        <w:t xml:space="preserve"> </w:t>
      </w:r>
      <w:r w:rsidR="007E2EF0" w:rsidRPr="00D00078">
        <w:rPr>
          <w:sz w:val="28"/>
          <w:szCs w:val="28"/>
          <w:lang w:eastAsia="ar-SA"/>
        </w:rPr>
        <w:t>нарочно осуществляется по заверше</w:t>
      </w:r>
      <w:r w:rsidR="00E338CF" w:rsidRPr="00D00078">
        <w:rPr>
          <w:sz w:val="28"/>
          <w:szCs w:val="28"/>
          <w:lang w:eastAsia="ar-SA"/>
        </w:rPr>
        <w:t>нии административной процедуры «Проверка представленных документов и принятие решения о предоставлении или об отказе в предоставлении муниципальной услуги»</w:t>
      </w:r>
      <w:r w:rsidR="007E2EF0" w:rsidRPr="00D00078">
        <w:rPr>
          <w:sz w:val="28"/>
          <w:szCs w:val="28"/>
          <w:lang w:eastAsia="ar-SA"/>
        </w:rPr>
        <w:t xml:space="preserve"> </w:t>
      </w:r>
      <w:r w:rsidR="00CA3741">
        <w:rPr>
          <w:sz w:val="28"/>
          <w:szCs w:val="28"/>
          <w:lang w:eastAsia="ar-SA"/>
        </w:rPr>
        <w:br/>
      </w:r>
      <w:r w:rsidR="007E2EF0" w:rsidRPr="00D00078">
        <w:rPr>
          <w:sz w:val="28"/>
          <w:szCs w:val="28"/>
          <w:lang w:eastAsia="ar-SA"/>
        </w:rPr>
        <w:t>в течение 15 минут на личном приеме заявителя;</w:t>
      </w:r>
    </w:p>
    <w:p w:rsidR="004B67C4" w:rsidRPr="00D00078" w:rsidRDefault="00A9230A" w:rsidP="004C680B">
      <w:pPr>
        <w:widowControl w:val="0"/>
        <w:suppressAutoHyphens/>
        <w:autoSpaceDE w:val="0"/>
        <w:autoSpaceDN w:val="0"/>
        <w:adjustRightInd w:val="0"/>
        <w:ind w:firstLine="709"/>
        <w:jc w:val="both"/>
        <w:outlineLvl w:val="2"/>
        <w:rPr>
          <w:sz w:val="28"/>
          <w:szCs w:val="28"/>
          <w:lang w:eastAsia="ar-SA"/>
        </w:rPr>
      </w:pPr>
      <w:r w:rsidRPr="00D00078">
        <w:rPr>
          <w:bCs/>
          <w:sz w:val="28"/>
          <w:szCs w:val="28"/>
          <w:lang w:eastAsia="ar-SA"/>
        </w:rPr>
        <w:t>3</w:t>
      </w:r>
      <w:r w:rsidR="00251E35" w:rsidRPr="00D00078">
        <w:rPr>
          <w:bCs/>
          <w:sz w:val="28"/>
          <w:szCs w:val="28"/>
          <w:lang w:eastAsia="ar-SA"/>
        </w:rPr>
        <w:t xml:space="preserve">) </w:t>
      </w:r>
      <w:r w:rsidR="007E2EF0" w:rsidRPr="00D00078">
        <w:rPr>
          <w:bCs/>
          <w:sz w:val="28"/>
          <w:szCs w:val="28"/>
          <w:lang w:eastAsia="ar-SA"/>
        </w:rPr>
        <w:t xml:space="preserve">направление заявителю </w:t>
      </w:r>
      <w:r w:rsidR="004B67C4" w:rsidRPr="00D00078">
        <w:rPr>
          <w:bCs/>
          <w:sz w:val="28"/>
          <w:szCs w:val="28"/>
        </w:rPr>
        <w:t>разрешения на установку и эксплуатацию рекламной конструкции либо решения об отказе в его выдаче</w:t>
      </w:r>
      <w:r w:rsidR="006B35FF" w:rsidRPr="00D00078">
        <w:rPr>
          <w:sz w:val="28"/>
          <w:szCs w:val="28"/>
          <w:lang w:eastAsia="ar-SA"/>
        </w:rPr>
        <w:t xml:space="preserve"> </w:t>
      </w:r>
      <w:r w:rsidR="007E2EF0" w:rsidRPr="00D00078">
        <w:rPr>
          <w:sz w:val="28"/>
          <w:szCs w:val="28"/>
          <w:lang w:eastAsia="ar-SA"/>
        </w:rPr>
        <w:t xml:space="preserve">почтой </w:t>
      </w:r>
      <w:r w:rsidR="006B35FF" w:rsidRPr="00D00078">
        <w:rPr>
          <w:sz w:val="28"/>
          <w:szCs w:val="28"/>
          <w:lang w:eastAsia="ar-SA"/>
        </w:rPr>
        <w:t xml:space="preserve">осуществляется </w:t>
      </w:r>
      <w:r w:rsidR="004B67C4" w:rsidRPr="00D00078">
        <w:rPr>
          <w:sz w:val="28"/>
          <w:szCs w:val="28"/>
          <w:lang w:eastAsia="ar-SA"/>
        </w:rPr>
        <w:t>не позднее 3 рабочих дней со дня выполнения административной процедуры «Проверка представленных документов и принятие решения о предоставлении или об отказе в предоставлении муниципальной услуги».</w:t>
      </w:r>
    </w:p>
    <w:p w:rsidR="00890E31" w:rsidRPr="00D00078" w:rsidRDefault="00890878"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76</w:t>
      </w:r>
      <w:r w:rsidR="00890E31" w:rsidRPr="00D00078">
        <w:rPr>
          <w:sz w:val="28"/>
          <w:szCs w:val="28"/>
          <w:lang w:eastAsia="ar-SA"/>
        </w:rPr>
        <w:t xml:space="preserve">. </w:t>
      </w:r>
      <w:r w:rsidR="007E2EF0" w:rsidRPr="00D00078">
        <w:rPr>
          <w:sz w:val="28"/>
          <w:szCs w:val="28"/>
          <w:lang w:eastAsia="ar-SA"/>
        </w:rPr>
        <w:t xml:space="preserve">Критерий принятия решения о выдаче (направлении) </w:t>
      </w:r>
      <w:r w:rsidR="006B35FF" w:rsidRPr="00D00078">
        <w:rPr>
          <w:sz w:val="28"/>
          <w:szCs w:val="28"/>
          <w:lang w:eastAsia="ar-SA"/>
        </w:rPr>
        <w:t xml:space="preserve">заявителю </w:t>
      </w:r>
      <w:r w:rsidR="004B67C4" w:rsidRPr="00D00078">
        <w:rPr>
          <w:sz w:val="28"/>
          <w:szCs w:val="28"/>
          <w:lang w:eastAsia="ar-SA"/>
        </w:rPr>
        <w:t>разрешения на установку и эксплуатацию рекламной конструкции либо решения об отказе в его выдаче: оформленное</w:t>
      </w:r>
      <w:r w:rsidR="007E2EF0" w:rsidRPr="00D00078">
        <w:rPr>
          <w:sz w:val="28"/>
          <w:szCs w:val="28"/>
          <w:lang w:eastAsia="ar-SA"/>
        </w:rPr>
        <w:t xml:space="preserve"> </w:t>
      </w:r>
      <w:r w:rsidR="004B67C4" w:rsidRPr="00D00078">
        <w:rPr>
          <w:bCs/>
          <w:sz w:val="28"/>
          <w:szCs w:val="28"/>
          <w:lang w:eastAsia="ar-SA"/>
        </w:rPr>
        <w:t>разрешение на установку и эксплуатацию рекламной конструкции либо решени</w:t>
      </w:r>
      <w:r w:rsidR="00AB13BD" w:rsidRPr="00D00078">
        <w:rPr>
          <w:bCs/>
          <w:sz w:val="28"/>
          <w:szCs w:val="28"/>
          <w:lang w:eastAsia="ar-SA"/>
        </w:rPr>
        <w:t>е</w:t>
      </w:r>
      <w:r w:rsidR="004B67C4" w:rsidRPr="00D00078">
        <w:rPr>
          <w:bCs/>
          <w:sz w:val="28"/>
          <w:szCs w:val="28"/>
          <w:lang w:eastAsia="ar-SA"/>
        </w:rPr>
        <w:t xml:space="preserve"> об отказе в его выдаче</w:t>
      </w:r>
      <w:r w:rsidR="006B35FF" w:rsidRPr="00D00078">
        <w:rPr>
          <w:bCs/>
          <w:sz w:val="28"/>
          <w:szCs w:val="28"/>
          <w:lang w:eastAsia="ar-SA"/>
        </w:rPr>
        <w:t xml:space="preserve">, </w:t>
      </w:r>
      <w:r w:rsidR="007E2EF0" w:rsidRPr="00D00078">
        <w:rPr>
          <w:bCs/>
          <w:sz w:val="28"/>
          <w:szCs w:val="28"/>
          <w:lang w:eastAsia="ar-SA"/>
        </w:rPr>
        <w:t xml:space="preserve">и (или) </w:t>
      </w:r>
      <w:r w:rsidR="007E2EF0" w:rsidRPr="00D00078">
        <w:rPr>
          <w:sz w:val="28"/>
          <w:szCs w:val="28"/>
          <w:lang w:eastAsia="ar-SA"/>
        </w:rPr>
        <w:t xml:space="preserve">обращение заявителя за получением </w:t>
      </w:r>
      <w:r w:rsidR="00AB13BD" w:rsidRPr="00D00078">
        <w:rPr>
          <w:sz w:val="28"/>
          <w:szCs w:val="28"/>
          <w:lang w:eastAsia="ar-SA"/>
        </w:rPr>
        <w:t xml:space="preserve">таких </w:t>
      </w:r>
      <w:r w:rsidR="007E2EF0" w:rsidRPr="00D00078">
        <w:rPr>
          <w:sz w:val="28"/>
          <w:szCs w:val="28"/>
          <w:lang w:eastAsia="ar-SA"/>
        </w:rPr>
        <w:t>документ</w:t>
      </w:r>
      <w:r w:rsidR="00AB13BD" w:rsidRPr="00D00078">
        <w:rPr>
          <w:sz w:val="28"/>
          <w:szCs w:val="28"/>
          <w:lang w:eastAsia="ar-SA"/>
        </w:rPr>
        <w:t>ов</w:t>
      </w:r>
      <w:r w:rsidR="007E2EF0" w:rsidRPr="00D00078">
        <w:rPr>
          <w:sz w:val="28"/>
          <w:szCs w:val="28"/>
          <w:lang w:eastAsia="ar-SA"/>
        </w:rPr>
        <w:t>.</w:t>
      </w:r>
    </w:p>
    <w:p w:rsidR="005D7E46" w:rsidRPr="00D00078" w:rsidRDefault="00890878"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77</w:t>
      </w:r>
      <w:r w:rsidR="00890E31" w:rsidRPr="00D00078">
        <w:rPr>
          <w:sz w:val="28"/>
          <w:szCs w:val="28"/>
          <w:lang w:eastAsia="ar-SA"/>
        </w:rPr>
        <w:t xml:space="preserve">. </w:t>
      </w:r>
      <w:r w:rsidR="007E2EF0" w:rsidRPr="00D00078">
        <w:rPr>
          <w:sz w:val="28"/>
          <w:szCs w:val="28"/>
          <w:lang w:eastAsia="ar-SA"/>
        </w:rPr>
        <w:t xml:space="preserve">Результат выполнения административной процедуры: </w:t>
      </w:r>
    </w:p>
    <w:p w:rsidR="005D7E46" w:rsidRPr="00D00078" w:rsidRDefault="005D7E46"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направленное заявителю уведомление о возможности получить результат пред</w:t>
      </w:r>
      <w:r w:rsidR="00490BD1" w:rsidRPr="00D00078">
        <w:rPr>
          <w:sz w:val="28"/>
          <w:szCs w:val="28"/>
          <w:lang w:eastAsia="ar-SA"/>
        </w:rPr>
        <w:t>оставления муниципальной услуги</w:t>
      </w:r>
      <w:r w:rsidR="00B3626E" w:rsidRPr="00D00078">
        <w:rPr>
          <w:sz w:val="28"/>
          <w:szCs w:val="28"/>
          <w:lang w:eastAsia="ar-SA"/>
        </w:rPr>
        <w:t>;</w:t>
      </w:r>
    </w:p>
    <w:p w:rsidR="00890E31" w:rsidRPr="00D00078" w:rsidRDefault="007E2EF0" w:rsidP="004C680B">
      <w:pPr>
        <w:widowControl w:val="0"/>
        <w:suppressAutoHyphens/>
        <w:autoSpaceDE w:val="0"/>
        <w:autoSpaceDN w:val="0"/>
        <w:adjustRightInd w:val="0"/>
        <w:ind w:firstLine="709"/>
        <w:jc w:val="both"/>
        <w:outlineLvl w:val="2"/>
        <w:rPr>
          <w:bCs/>
          <w:sz w:val="28"/>
          <w:szCs w:val="28"/>
          <w:lang w:eastAsia="ar-SA"/>
        </w:rPr>
      </w:pPr>
      <w:r w:rsidRPr="00D00078">
        <w:rPr>
          <w:bCs/>
          <w:sz w:val="28"/>
          <w:szCs w:val="28"/>
          <w:lang w:eastAsia="ar-SA"/>
        </w:rPr>
        <w:t>выданн</w:t>
      </w:r>
      <w:r w:rsidR="00AB13BD" w:rsidRPr="00D00078">
        <w:rPr>
          <w:bCs/>
          <w:sz w:val="28"/>
          <w:szCs w:val="28"/>
          <w:lang w:eastAsia="ar-SA"/>
        </w:rPr>
        <w:t>ое (направленное</w:t>
      </w:r>
      <w:r w:rsidRPr="00D00078">
        <w:rPr>
          <w:bCs/>
          <w:sz w:val="28"/>
          <w:szCs w:val="28"/>
          <w:lang w:eastAsia="ar-SA"/>
        </w:rPr>
        <w:t xml:space="preserve">) заявителю </w:t>
      </w:r>
      <w:r w:rsidR="00AB13BD" w:rsidRPr="00D00078">
        <w:rPr>
          <w:bCs/>
          <w:sz w:val="28"/>
          <w:szCs w:val="28"/>
          <w:lang w:eastAsia="ar-SA"/>
        </w:rPr>
        <w:t>разрешение на установку и эксплуатацию рекламной конструкции либо решение об отказе в его выдаче</w:t>
      </w:r>
      <w:r w:rsidR="00CA3741">
        <w:rPr>
          <w:bCs/>
          <w:sz w:val="28"/>
          <w:szCs w:val="28"/>
          <w:lang w:eastAsia="ar-SA"/>
        </w:rPr>
        <w:t xml:space="preserve"> способом, указанны</w:t>
      </w:r>
      <w:r w:rsidRPr="00D00078">
        <w:rPr>
          <w:bCs/>
          <w:sz w:val="28"/>
          <w:szCs w:val="28"/>
          <w:lang w:eastAsia="ar-SA"/>
        </w:rPr>
        <w:t>м в заявлении о пред</w:t>
      </w:r>
      <w:r w:rsidR="005D7E46" w:rsidRPr="00D00078">
        <w:rPr>
          <w:bCs/>
          <w:sz w:val="28"/>
          <w:szCs w:val="28"/>
          <w:lang w:eastAsia="ar-SA"/>
        </w:rPr>
        <w:t>оставлении муниципальной услуги.</w:t>
      </w:r>
    </w:p>
    <w:p w:rsidR="007E2EF0" w:rsidRPr="00D00078" w:rsidRDefault="001874BF"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7</w:t>
      </w:r>
      <w:r w:rsidR="00890878" w:rsidRPr="00D00078">
        <w:rPr>
          <w:sz w:val="28"/>
          <w:szCs w:val="28"/>
          <w:lang w:eastAsia="ar-SA"/>
        </w:rPr>
        <w:t>8</w:t>
      </w:r>
      <w:r w:rsidR="00890E31" w:rsidRPr="00D00078">
        <w:rPr>
          <w:sz w:val="28"/>
          <w:szCs w:val="28"/>
          <w:lang w:eastAsia="ar-SA"/>
        </w:rPr>
        <w:t xml:space="preserve">. </w:t>
      </w:r>
      <w:r w:rsidR="007E2EF0" w:rsidRPr="00D00078">
        <w:rPr>
          <w:sz w:val="28"/>
          <w:szCs w:val="28"/>
          <w:lang w:eastAsia="ar-SA"/>
        </w:rPr>
        <w:t xml:space="preserve">Способ фиксации </w:t>
      </w:r>
      <w:r w:rsidR="00890E31" w:rsidRPr="00D00078">
        <w:rPr>
          <w:sz w:val="28"/>
          <w:szCs w:val="28"/>
          <w:lang w:eastAsia="ar-SA"/>
        </w:rPr>
        <w:t>результата выполнения административной процедуры</w:t>
      </w:r>
      <w:r w:rsidR="007E2EF0" w:rsidRPr="00D00078">
        <w:rPr>
          <w:sz w:val="28"/>
          <w:szCs w:val="28"/>
          <w:lang w:eastAsia="ar-SA"/>
        </w:rPr>
        <w:t xml:space="preserve">: </w:t>
      </w:r>
    </w:p>
    <w:p w:rsidR="005D7E46" w:rsidRPr="00D00078" w:rsidRDefault="005D7E46" w:rsidP="004C680B">
      <w:pPr>
        <w:ind w:firstLine="709"/>
        <w:jc w:val="both"/>
        <w:rPr>
          <w:sz w:val="28"/>
          <w:szCs w:val="28"/>
        </w:rPr>
      </w:pPr>
      <w:r w:rsidRPr="00D00078">
        <w:rPr>
          <w:sz w:val="28"/>
          <w:szCs w:val="28"/>
        </w:rPr>
        <w:t>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регламентов</w:t>
      </w:r>
      <w:r w:rsidR="00490BD1" w:rsidRPr="00D00078">
        <w:rPr>
          <w:sz w:val="28"/>
          <w:szCs w:val="28"/>
        </w:rPr>
        <w:t xml:space="preserve"> либо по адресу электронной почты заявителя с отметкой о доставке</w:t>
      </w:r>
      <w:r w:rsidR="00490BD1" w:rsidRPr="00D00078">
        <w:rPr>
          <w:rFonts w:eastAsia="Calibri"/>
          <w:sz w:val="28"/>
          <w:szCs w:val="28"/>
          <w:lang w:eastAsia="en-US"/>
        </w:rPr>
        <w:t>;</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в случае выдачи разрешения на установку и эксплуатацию рекламной конструкции на личном пр</w:t>
      </w:r>
      <w:r w:rsidR="00AB13BD" w:rsidRPr="00D00078">
        <w:rPr>
          <w:sz w:val="28"/>
          <w:szCs w:val="28"/>
          <w:lang w:eastAsia="ar-SA"/>
        </w:rPr>
        <w:t xml:space="preserve">иеме в департаменте – запись о его </w:t>
      </w:r>
      <w:r w:rsidRPr="00D00078">
        <w:rPr>
          <w:sz w:val="28"/>
          <w:szCs w:val="28"/>
          <w:lang w:eastAsia="ar-SA"/>
        </w:rPr>
        <w:t xml:space="preserve">получении заявителем подтверждается подписью заявителя в </w:t>
      </w:r>
      <w:r w:rsidRPr="00D00078">
        <w:rPr>
          <w:bCs/>
          <w:sz w:val="28"/>
          <w:szCs w:val="28"/>
        </w:rPr>
        <w:t>журнале выданных разрешений на установку и эксплуатацию рекламных конструкций</w:t>
      </w:r>
      <w:r w:rsidRPr="00D00078">
        <w:rPr>
          <w:sz w:val="28"/>
          <w:szCs w:val="28"/>
          <w:lang w:eastAsia="ar-SA"/>
        </w:rPr>
        <w:t>;</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в случае выдачи решения об отказе в выдаче разрешения на установку и эксплуатацию рекламной конструкции </w:t>
      </w:r>
      <w:r w:rsidR="00CA3741">
        <w:rPr>
          <w:sz w:val="28"/>
          <w:szCs w:val="28"/>
          <w:lang w:eastAsia="ar-SA"/>
        </w:rPr>
        <w:t>на личном приеме в департаменте</w:t>
      </w:r>
      <w:r w:rsidRPr="00D00078">
        <w:rPr>
          <w:sz w:val="28"/>
          <w:szCs w:val="28"/>
          <w:lang w:eastAsia="ar-SA"/>
        </w:rPr>
        <w:t xml:space="preserve"> – запись о его получении заявителем подтверждается подписью заявителя на копии такого решения;</w:t>
      </w:r>
    </w:p>
    <w:p w:rsidR="007E2EF0" w:rsidRPr="00D00078" w:rsidRDefault="007E2EF0"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в случае направления </w:t>
      </w:r>
      <w:r w:rsidR="00AB13BD" w:rsidRPr="00D00078">
        <w:rPr>
          <w:sz w:val="28"/>
          <w:szCs w:val="28"/>
          <w:lang w:eastAsia="ar-SA"/>
        </w:rPr>
        <w:t>разрешения на установку и эксплуатацию рекламной конструкции либо</w:t>
      </w:r>
      <w:r w:rsidR="00CA3741">
        <w:rPr>
          <w:sz w:val="28"/>
          <w:szCs w:val="28"/>
          <w:lang w:eastAsia="ar-SA"/>
        </w:rPr>
        <w:t xml:space="preserve"> решения об отказе в его выдаче</w:t>
      </w:r>
      <w:r w:rsidR="00AB13BD" w:rsidRPr="00D00078">
        <w:rPr>
          <w:sz w:val="28"/>
          <w:szCs w:val="28"/>
          <w:lang w:eastAsia="ar-SA"/>
        </w:rPr>
        <w:t xml:space="preserve"> </w:t>
      </w:r>
      <w:r w:rsidR="00CA3741">
        <w:rPr>
          <w:sz w:val="28"/>
          <w:szCs w:val="28"/>
          <w:lang w:eastAsia="ar-SA"/>
        </w:rPr>
        <w:t>почтой</w:t>
      </w:r>
      <w:r w:rsidRPr="00D00078">
        <w:rPr>
          <w:sz w:val="28"/>
          <w:szCs w:val="28"/>
          <w:lang w:eastAsia="ar-SA"/>
        </w:rPr>
        <w:t xml:space="preserve"> – </w:t>
      </w:r>
      <w:r w:rsidRPr="00D00078">
        <w:rPr>
          <w:sz w:val="28"/>
          <w:szCs w:val="28"/>
          <w:lang w:eastAsia="ar-SA"/>
        </w:rPr>
        <w:lastRenderedPageBreak/>
        <w:t>получение заявителем документа подтверждается уведомлением о вручении;</w:t>
      </w:r>
    </w:p>
    <w:p w:rsidR="007E2EF0" w:rsidRPr="00D00078" w:rsidRDefault="007E2EF0" w:rsidP="004C680B">
      <w:pPr>
        <w:suppressAutoHyphens/>
        <w:autoSpaceDE w:val="0"/>
        <w:autoSpaceDN w:val="0"/>
        <w:adjustRightInd w:val="0"/>
        <w:ind w:firstLine="709"/>
        <w:jc w:val="both"/>
        <w:rPr>
          <w:sz w:val="28"/>
          <w:szCs w:val="28"/>
        </w:rPr>
      </w:pPr>
      <w:r w:rsidRPr="00D00078">
        <w:rPr>
          <w:sz w:val="28"/>
          <w:szCs w:val="28"/>
          <w:lang w:eastAsia="en-US"/>
        </w:rPr>
        <w:t xml:space="preserve">сведения о выдаче заявителю </w:t>
      </w:r>
      <w:r w:rsidR="00AB13BD" w:rsidRPr="00D00078">
        <w:rPr>
          <w:sz w:val="28"/>
          <w:szCs w:val="28"/>
          <w:lang w:eastAsia="en-US"/>
        </w:rPr>
        <w:t>разрешения на установку и эксплуатацию рекламной конструкции либо решения об отказе в его выдаче</w:t>
      </w:r>
      <w:r w:rsidRPr="00D00078">
        <w:rPr>
          <w:sz w:val="28"/>
          <w:szCs w:val="28"/>
          <w:lang w:eastAsia="en-US"/>
        </w:rPr>
        <w:t xml:space="preserve"> в МФЦ фиксируются </w:t>
      </w:r>
      <w:r w:rsidRPr="00D00078">
        <w:rPr>
          <w:bCs/>
          <w:sz w:val="28"/>
          <w:szCs w:val="28"/>
        </w:rPr>
        <w:t xml:space="preserve">в </w:t>
      </w:r>
      <w:r w:rsidRPr="00D00078">
        <w:rPr>
          <w:sz w:val="28"/>
          <w:szCs w:val="28"/>
        </w:rPr>
        <w:t>автоматизированн</w:t>
      </w:r>
      <w:r w:rsidR="005D7E46" w:rsidRPr="00D00078">
        <w:rPr>
          <w:sz w:val="28"/>
          <w:szCs w:val="28"/>
        </w:rPr>
        <w:t>ой информационной системе «МФЦ».</w:t>
      </w:r>
    </w:p>
    <w:p w:rsidR="007E2EF0" w:rsidRPr="00D00078" w:rsidRDefault="007E2EF0" w:rsidP="004C680B">
      <w:pPr>
        <w:autoSpaceDE w:val="0"/>
        <w:autoSpaceDN w:val="0"/>
        <w:adjustRightInd w:val="0"/>
        <w:jc w:val="both"/>
        <w:outlineLvl w:val="1"/>
        <w:rPr>
          <w:sz w:val="28"/>
          <w:szCs w:val="28"/>
        </w:rPr>
      </w:pPr>
    </w:p>
    <w:p w:rsidR="007E2EF0" w:rsidRPr="00D00078" w:rsidRDefault="007E2EF0" w:rsidP="004C680B">
      <w:pPr>
        <w:tabs>
          <w:tab w:val="left" w:pos="1134"/>
        </w:tabs>
        <w:suppressAutoHyphens/>
        <w:jc w:val="center"/>
        <w:rPr>
          <w:sz w:val="28"/>
          <w:szCs w:val="28"/>
          <w:lang w:eastAsia="ar-SA"/>
        </w:rPr>
      </w:pPr>
      <w:r w:rsidRPr="00D00078">
        <w:rPr>
          <w:sz w:val="28"/>
          <w:szCs w:val="28"/>
          <w:lang w:eastAsia="ar-SA"/>
        </w:rPr>
        <w:t xml:space="preserve">IV. Формы контроля </w:t>
      </w:r>
    </w:p>
    <w:p w:rsidR="007E2EF0" w:rsidRPr="00D00078" w:rsidRDefault="007E2EF0" w:rsidP="004C680B">
      <w:pPr>
        <w:tabs>
          <w:tab w:val="left" w:pos="1134"/>
        </w:tabs>
        <w:suppressAutoHyphens/>
        <w:jc w:val="center"/>
        <w:rPr>
          <w:sz w:val="28"/>
          <w:szCs w:val="28"/>
          <w:lang w:eastAsia="ar-SA"/>
        </w:rPr>
      </w:pPr>
      <w:r w:rsidRPr="00D00078">
        <w:rPr>
          <w:sz w:val="28"/>
          <w:szCs w:val="28"/>
          <w:lang w:eastAsia="ar-SA"/>
        </w:rPr>
        <w:t>за исполнением административного регламента</w:t>
      </w:r>
    </w:p>
    <w:p w:rsidR="007E2EF0" w:rsidRPr="00D00078" w:rsidRDefault="007E2EF0" w:rsidP="004C680B">
      <w:pPr>
        <w:jc w:val="center"/>
        <w:rPr>
          <w:b/>
          <w:sz w:val="28"/>
          <w:szCs w:val="28"/>
        </w:rPr>
      </w:pPr>
    </w:p>
    <w:p w:rsidR="007E2EF0" w:rsidRPr="00D00078" w:rsidRDefault="007E2EF0" w:rsidP="004C680B">
      <w:pPr>
        <w:jc w:val="center"/>
        <w:rPr>
          <w:sz w:val="28"/>
          <w:szCs w:val="28"/>
        </w:rPr>
      </w:pPr>
      <w:r w:rsidRPr="00D00078">
        <w:rPr>
          <w:sz w:val="28"/>
          <w:szCs w:val="28"/>
        </w:rPr>
        <w:t>Порядок осуществления текущего контроля за соблюдением</w:t>
      </w:r>
    </w:p>
    <w:p w:rsidR="007E2EF0" w:rsidRPr="00D00078" w:rsidRDefault="007E2EF0" w:rsidP="004C680B">
      <w:pPr>
        <w:jc w:val="center"/>
        <w:rPr>
          <w:sz w:val="28"/>
          <w:szCs w:val="28"/>
        </w:rPr>
      </w:pPr>
      <w:r w:rsidRPr="00D00078">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E2EF0" w:rsidRPr="00D00078" w:rsidRDefault="007E2EF0" w:rsidP="004C680B">
      <w:pPr>
        <w:jc w:val="center"/>
        <w:rPr>
          <w:sz w:val="28"/>
          <w:szCs w:val="28"/>
        </w:rPr>
      </w:pPr>
    </w:p>
    <w:p w:rsidR="007E2EF0" w:rsidRPr="00D00078" w:rsidRDefault="001874BF"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890878" w:rsidRPr="00D00078">
        <w:rPr>
          <w:rFonts w:eastAsia="Calibri"/>
          <w:sz w:val="28"/>
          <w:szCs w:val="28"/>
          <w:lang w:eastAsia="en-US"/>
        </w:rPr>
        <w:t>9</w:t>
      </w:r>
      <w:r w:rsidR="007E2EF0" w:rsidRPr="00D00078">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7E2EF0" w:rsidRPr="00D00078" w:rsidRDefault="007E2EF0" w:rsidP="004C680B">
      <w:pPr>
        <w:autoSpaceDE w:val="0"/>
        <w:autoSpaceDN w:val="0"/>
        <w:adjustRightInd w:val="0"/>
        <w:ind w:firstLine="709"/>
        <w:jc w:val="both"/>
        <w:rPr>
          <w:rFonts w:eastAsia="Calibri"/>
          <w:sz w:val="28"/>
          <w:szCs w:val="28"/>
          <w:lang w:eastAsia="en-US"/>
        </w:rPr>
      </w:pPr>
    </w:p>
    <w:p w:rsidR="007E2EF0" w:rsidRPr="00D00078" w:rsidRDefault="007E2EF0" w:rsidP="004C680B">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r w:rsidRPr="00D00078">
        <w:rPr>
          <w:sz w:val="28"/>
          <w:szCs w:val="28"/>
          <w:lang w:eastAsia="en-US"/>
        </w:rPr>
        <w:br/>
        <w:t>и организаций</w:t>
      </w:r>
    </w:p>
    <w:p w:rsidR="007E2EF0" w:rsidRPr="00D00078" w:rsidRDefault="007E2EF0" w:rsidP="004C680B">
      <w:pPr>
        <w:autoSpaceDE w:val="0"/>
        <w:autoSpaceDN w:val="0"/>
        <w:adjustRightInd w:val="0"/>
        <w:jc w:val="center"/>
        <w:rPr>
          <w:sz w:val="28"/>
          <w:szCs w:val="28"/>
          <w:lang w:eastAsia="en-US"/>
        </w:rPr>
      </w:pPr>
    </w:p>
    <w:p w:rsidR="007E2EF0" w:rsidRPr="00D00078" w:rsidRDefault="00890878" w:rsidP="004C680B">
      <w:pPr>
        <w:ind w:firstLine="709"/>
        <w:jc w:val="both"/>
        <w:rPr>
          <w:sz w:val="28"/>
          <w:szCs w:val="28"/>
          <w:lang w:eastAsia="en-US"/>
        </w:rPr>
      </w:pPr>
      <w:r w:rsidRPr="00D00078">
        <w:rPr>
          <w:sz w:val="28"/>
          <w:szCs w:val="28"/>
          <w:lang w:eastAsia="en-US"/>
        </w:rPr>
        <w:t>80</w:t>
      </w:r>
      <w:r w:rsidR="007E2EF0"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501C6F" w:rsidRPr="00D00078" w:rsidRDefault="00501C6F"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7E2EF0" w:rsidRPr="00D00078" w:rsidRDefault="007E2EF0"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7E2EF0" w:rsidRDefault="007E2EF0" w:rsidP="000701EE">
      <w:pPr>
        <w:ind w:firstLine="709"/>
        <w:jc w:val="both"/>
        <w:rPr>
          <w:sz w:val="28"/>
          <w:szCs w:val="28"/>
          <w:lang w:eastAsia="en-US"/>
        </w:rPr>
      </w:pPr>
      <w:r w:rsidRPr="00D00078">
        <w:rPr>
          <w:sz w:val="28"/>
          <w:szCs w:val="28"/>
          <w:lang w:eastAsia="en-US"/>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w:t>
      </w:r>
      <w:r w:rsidR="00CA3741" w:rsidRPr="00D00078">
        <w:rPr>
          <w:sz w:val="28"/>
          <w:szCs w:val="28"/>
          <w:lang w:eastAsia="en-US"/>
        </w:rPr>
        <w:t>должностных лиц, муниципальных</w:t>
      </w:r>
      <w:r w:rsidR="00CA3741">
        <w:rPr>
          <w:sz w:val="28"/>
          <w:szCs w:val="28"/>
          <w:lang w:eastAsia="en-US"/>
        </w:rPr>
        <w:t xml:space="preserve"> </w:t>
      </w:r>
      <w:r w:rsidR="00CA3741" w:rsidRPr="00D00078">
        <w:rPr>
          <w:sz w:val="28"/>
          <w:szCs w:val="28"/>
          <w:lang w:eastAsia="en-US"/>
        </w:rPr>
        <w:t>служащих, принятые</w:t>
      </w:r>
      <w:r w:rsidR="00CA3741">
        <w:rPr>
          <w:sz w:val="28"/>
          <w:szCs w:val="28"/>
          <w:lang w:eastAsia="en-US"/>
        </w:rPr>
        <w:t xml:space="preserve"> </w:t>
      </w:r>
      <w:r w:rsidR="00CA3741" w:rsidRPr="00D00078">
        <w:rPr>
          <w:sz w:val="28"/>
          <w:szCs w:val="28"/>
          <w:lang w:eastAsia="en-US"/>
        </w:rPr>
        <w:t>или</w:t>
      </w:r>
      <w:r w:rsidR="00CA3741">
        <w:rPr>
          <w:sz w:val="28"/>
          <w:szCs w:val="28"/>
          <w:lang w:eastAsia="en-US"/>
        </w:rPr>
        <w:t xml:space="preserve"> </w:t>
      </w:r>
      <w:r w:rsidRPr="00D00078">
        <w:rPr>
          <w:sz w:val="28"/>
          <w:szCs w:val="28"/>
          <w:lang w:eastAsia="en-US"/>
        </w:rPr>
        <w:t>осуществляемые в ходе предоставления муниципальной услуги.</w:t>
      </w:r>
    </w:p>
    <w:p w:rsidR="000701EE" w:rsidRPr="00D00078" w:rsidRDefault="000701EE" w:rsidP="000701EE">
      <w:pPr>
        <w:ind w:firstLine="709"/>
        <w:jc w:val="both"/>
        <w:rPr>
          <w:sz w:val="28"/>
          <w:szCs w:val="28"/>
          <w:lang w:eastAsia="en-US"/>
        </w:rPr>
      </w:pPr>
      <w:r w:rsidRPr="00D00078">
        <w:rPr>
          <w:sz w:val="28"/>
          <w:szCs w:val="28"/>
          <w:lang w:eastAsia="en-US"/>
        </w:rPr>
        <w:t>Рассмотрение</w:t>
      </w:r>
      <w:r>
        <w:rPr>
          <w:sz w:val="28"/>
          <w:szCs w:val="28"/>
          <w:lang w:eastAsia="en-US"/>
        </w:rPr>
        <w:t xml:space="preserve">   </w:t>
      </w:r>
      <w:r w:rsidRPr="00D00078">
        <w:rPr>
          <w:sz w:val="28"/>
          <w:szCs w:val="28"/>
          <w:lang w:eastAsia="en-US"/>
        </w:rPr>
        <w:t xml:space="preserve"> жалобы</w:t>
      </w:r>
      <w:r>
        <w:rPr>
          <w:sz w:val="28"/>
          <w:szCs w:val="28"/>
          <w:lang w:eastAsia="en-US"/>
        </w:rPr>
        <w:t xml:space="preserve">    </w:t>
      </w:r>
      <w:r w:rsidRPr="00D00078">
        <w:rPr>
          <w:sz w:val="28"/>
          <w:szCs w:val="28"/>
          <w:lang w:eastAsia="en-US"/>
        </w:rPr>
        <w:t xml:space="preserve"> заявителя </w:t>
      </w:r>
      <w:r>
        <w:rPr>
          <w:sz w:val="28"/>
          <w:szCs w:val="28"/>
          <w:lang w:eastAsia="en-US"/>
        </w:rPr>
        <w:t xml:space="preserve">   </w:t>
      </w:r>
      <w:r w:rsidRPr="00D00078">
        <w:rPr>
          <w:sz w:val="28"/>
          <w:szCs w:val="28"/>
          <w:lang w:eastAsia="en-US"/>
        </w:rPr>
        <w:t>осуществляется</w:t>
      </w:r>
      <w:r>
        <w:rPr>
          <w:sz w:val="28"/>
          <w:szCs w:val="28"/>
          <w:lang w:eastAsia="en-US"/>
        </w:rPr>
        <w:t xml:space="preserve"> </w:t>
      </w:r>
      <w:r w:rsidRPr="00D00078">
        <w:rPr>
          <w:sz w:val="28"/>
          <w:szCs w:val="28"/>
          <w:lang w:eastAsia="en-US"/>
        </w:rPr>
        <w:t xml:space="preserve"> </w:t>
      </w:r>
      <w:r>
        <w:rPr>
          <w:sz w:val="28"/>
          <w:szCs w:val="28"/>
          <w:lang w:eastAsia="en-US"/>
        </w:rPr>
        <w:t xml:space="preserve">  </w:t>
      </w:r>
      <w:r w:rsidRPr="00D00078">
        <w:rPr>
          <w:sz w:val="28"/>
          <w:szCs w:val="28"/>
          <w:lang w:eastAsia="en-US"/>
        </w:rPr>
        <w:t>в</w:t>
      </w:r>
      <w:r>
        <w:rPr>
          <w:sz w:val="28"/>
          <w:szCs w:val="28"/>
          <w:lang w:eastAsia="en-US"/>
        </w:rPr>
        <w:t xml:space="preserve">  </w:t>
      </w:r>
      <w:r w:rsidRPr="00D00078">
        <w:rPr>
          <w:sz w:val="28"/>
          <w:szCs w:val="28"/>
          <w:lang w:eastAsia="en-US"/>
        </w:rPr>
        <w:t xml:space="preserve"> </w:t>
      </w:r>
      <w:r>
        <w:rPr>
          <w:sz w:val="28"/>
          <w:szCs w:val="28"/>
          <w:lang w:eastAsia="en-US"/>
        </w:rPr>
        <w:t xml:space="preserve">  </w:t>
      </w:r>
      <w:r w:rsidRPr="00D00078">
        <w:rPr>
          <w:sz w:val="28"/>
          <w:szCs w:val="28"/>
          <w:lang w:eastAsia="en-US"/>
        </w:rPr>
        <w:t>порядке,</w:t>
      </w:r>
    </w:p>
    <w:p w:rsidR="007E2EF0" w:rsidRPr="00D00078" w:rsidRDefault="007E2EF0" w:rsidP="000701EE">
      <w:pPr>
        <w:jc w:val="both"/>
        <w:rPr>
          <w:sz w:val="28"/>
          <w:szCs w:val="28"/>
          <w:lang w:eastAsia="en-US"/>
        </w:rPr>
      </w:pPr>
      <w:r w:rsidRPr="00D00078">
        <w:rPr>
          <w:sz w:val="28"/>
          <w:szCs w:val="28"/>
          <w:lang w:eastAsia="en-US"/>
        </w:rPr>
        <w:lastRenderedPageBreak/>
        <w:t>предусмотренном разделом V настоящего административного регламента.</w:t>
      </w:r>
    </w:p>
    <w:p w:rsidR="007E2EF0" w:rsidRPr="00D00078" w:rsidRDefault="007E2EF0"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CA3741">
        <w:rPr>
          <w:sz w:val="28"/>
          <w:szCs w:val="28"/>
          <w:lang w:eastAsia="en-US"/>
        </w:rPr>
        <w:t xml:space="preserve">– </w:t>
      </w:r>
      <w:r w:rsidRPr="00D00078">
        <w:rPr>
          <w:sz w:val="28"/>
          <w:szCs w:val="28"/>
          <w:lang w:eastAsia="en-US"/>
        </w:rPr>
        <w:t>лицом, его замещающим.</w:t>
      </w:r>
    </w:p>
    <w:p w:rsidR="007E2EF0" w:rsidRPr="00D00078" w:rsidRDefault="007E2EF0"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7E2EF0" w:rsidRPr="00D00078" w:rsidRDefault="007E2EF0"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7E2EF0" w:rsidRPr="00D00078" w:rsidRDefault="00890878" w:rsidP="004C680B">
      <w:pPr>
        <w:tabs>
          <w:tab w:val="left" w:pos="1134"/>
        </w:tabs>
        <w:ind w:firstLine="709"/>
        <w:contextualSpacing/>
        <w:jc w:val="both"/>
        <w:rPr>
          <w:i/>
          <w:spacing w:val="-3"/>
          <w:sz w:val="28"/>
          <w:szCs w:val="28"/>
        </w:rPr>
      </w:pPr>
      <w:r w:rsidRPr="00D00078">
        <w:rPr>
          <w:sz w:val="28"/>
          <w:szCs w:val="28"/>
        </w:rPr>
        <w:t>81</w:t>
      </w:r>
      <w:r w:rsidR="00501C6F" w:rsidRPr="00D00078">
        <w:rPr>
          <w:sz w:val="28"/>
          <w:szCs w:val="28"/>
        </w:rPr>
        <w:t xml:space="preserve">. </w:t>
      </w:r>
      <w:r w:rsidR="007E2EF0" w:rsidRPr="00D00078">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7E2EF0" w:rsidRPr="00D00078">
        <w:rPr>
          <w:i/>
          <w:sz w:val="28"/>
          <w:szCs w:val="28"/>
        </w:rPr>
        <w:t>,</w:t>
      </w:r>
      <w:r w:rsidR="007E2EF0" w:rsidRPr="00D00078">
        <w:rPr>
          <w:sz w:val="28"/>
          <w:szCs w:val="28"/>
        </w:rPr>
        <w:t xml:space="preserve"> департамента, в форме письменных и устных обращений в адрес администрации района или департамента.</w:t>
      </w:r>
    </w:p>
    <w:p w:rsidR="007E2EF0" w:rsidRPr="00D00078" w:rsidRDefault="007E2EF0" w:rsidP="004C680B">
      <w:pPr>
        <w:tabs>
          <w:tab w:val="left" w:pos="1134"/>
        </w:tabs>
        <w:ind w:firstLine="709"/>
        <w:jc w:val="both"/>
        <w:rPr>
          <w:rFonts w:eastAsia="Calibri"/>
          <w:sz w:val="28"/>
          <w:szCs w:val="28"/>
          <w:lang w:eastAsia="en-US"/>
        </w:rPr>
      </w:pPr>
    </w:p>
    <w:p w:rsidR="007E2EF0" w:rsidRPr="00D00078" w:rsidRDefault="007E2EF0" w:rsidP="004C680B">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p>
    <w:p w:rsidR="007E2EF0" w:rsidRPr="00D00078" w:rsidRDefault="007E2EF0" w:rsidP="004C680B">
      <w:pPr>
        <w:tabs>
          <w:tab w:val="left" w:pos="1134"/>
        </w:tabs>
        <w:jc w:val="center"/>
        <w:rPr>
          <w:rFonts w:eastAsia="Calibri"/>
          <w:sz w:val="28"/>
          <w:szCs w:val="28"/>
          <w:lang w:eastAsia="en-US"/>
        </w:rPr>
      </w:pPr>
      <w:r w:rsidRPr="00D00078">
        <w:rPr>
          <w:rFonts w:eastAsia="Calibri"/>
          <w:sz w:val="28"/>
          <w:szCs w:val="28"/>
          <w:lang w:eastAsia="en-US"/>
        </w:rPr>
        <w:t>за решения и действия (бездействие), принимаемые (осуществляемые) ими в ходе предоставления муниципальной услуги</w:t>
      </w:r>
    </w:p>
    <w:p w:rsidR="007E2EF0" w:rsidRPr="00D00078" w:rsidRDefault="007E2EF0" w:rsidP="004C680B">
      <w:pPr>
        <w:tabs>
          <w:tab w:val="left" w:pos="1134"/>
        </w:tabs>
        <w:jc w:val="center"/>
        <w:rPr>
          <w:rFonts w:eastAsia="Calibri"/>
          <w:sz w:val="28"/>
          <w:szCs w:val="28"/>
          <w:lang w:eastAsia="en-US"/>
        </w:rPr>
      </w:pPr>
    </w:p>
    <w:p w:rsidR="007E2EF0" w:rsidRPr="00D00078" w:rsidRDefault="00890878" w:rsidP="004C680B">
      <w:pPr>
        <w:tabs>
          <w:tab w:val="left" w:pos="1134"/>
        </w:tabs>
        <w:ind w:firstLine="709"/>
        <w:jc w:val="both"/>
        <w:rPr>
          <w:rFonts w:eastAsia="Calibri"/>
          <w:sz w:val="28"/>
          <w:szCs w:val="28"/>
          <w:lang w:eastAsia="en-US"/>
        </w:rPr>
      </w:pPr>
      <w:r w:rsidRPr="00D00078">
        <w:rPr>
          <w:rFonts w:eastAsia="Calibri"/>
          <w:sz w:val="28"/>
          <w:szCs w:val="28"/>
          <w:lang w:eastAsia="en-US"/>
        </w:rPr>
        <w:t>82</w:t>
      </w:r>
      <w:r w:rsidR="007E2EF0" w:rsidRPr="00D00078">
        <w:rPr>
          <w:rFonts w:eastAsia="Calibri"/>
          <w:sz w:val="28"/>
          <w:szCs w:val="28"/>
          <w:lang w:eastAsia="en-US"/>
        </w:rPr>
        <w:t>. Должностные лица уполномоченного органа</w:t>
      </w:r>
      <w:r w:rsidR="00A57DB3" w:rsidRPr="00D00078">
        <w:rPr>
          <w:rFonts w:eastAsia="Calibri"/>
          <w:sz w:val="28"/>
          <w:szCs w:val="28"/>
          <w:lang w:eastAsia="en-US"/>
        </w:rPr>
        <w:t xml:space="preserve"> </w:t>
      </w:r>
      <w:r w:rsidR="007E2EF0" w:rsidRPr="00D00078">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w:t>
      </w:r>
      <w:r w:rsidR="00180149" w:rsidRPr="00D00078">
        <w:rPr>
          <w:rFonts w:eastAsia="Calibri"/>
          <w:sz w:val="28"/>
          <w:szCs w:val="28"/>
          <w:lang w:eastAsia="en-US"/>
        </w:rPr>
        <w:t>оставления муниципальной услуги, в том числе за необоснованные межведомственные запросы.</w:t>
      </w:r>
    </w:p>
    <w:p w:rsidR="007E2EF0" w:rsidRPr="00D00078" w:rsidRDefault="0089087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83</w:t>
      </w:r>
      <w:r w:rsidR="007E2EF0" w:rsidRPr="00D00078">
        <w:rPr>
          <w:rFonts w:eastAsia="Calibri"/>
          <w:sz w:val="28"/>
          <w:szCs w:val="28"/>
          <w:lang w:eastAsia="en-US"/>
        </w:rPr>
        <w:t xml:space="preserve">. Персональная ответственность должностных лиц </w:t>
      </w:r>
      <w:r w:rsidR="00A57DB3" w:rsidRPr="00D00078">
        <w:rPr>
          <w:rFonts w:eastAsia="Calibri"/>
          <w:sz w:val="28"/>
          <w:szCs w:val="28"/>
          <w:lang w:eastAsia="en-US"/>
        </w:rPr>
        <w:t xml:space="preserve">уполномоченного органа </w:t>
      </w:r>
      <w:r w:rsidR="007E2EF0" w:rsidRPr="00D00078">
        <w:rPr>
          <w:rFonts w:eastAsia="Calibri"/>
          <w:sz w:val="28"/>
          <w:szCs w:val="28"/>
          <w:lang w:eastAsia="en-US"/>
        </w:rPr>
        <w:t>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7E2EF0" w:rsidRPr="00D00078" w:rsidRDefault="00890878" w:rsidP="000701EE">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84</w:t>
      </w:r>
      <w:r w:rsidR="007E2EF0" w:rsidRPr="00D00078">
        <w:rPr>
          <w:rFonts w:eastAsia="Calibri"/>
          <w:sz w:val="28"/>
          <w:szCs w:val="28"/>
          <w:lang w:eastAsia="en-US"/>
        </w:rPr>
        <w:t xml:space="preserve">. В соответствии со статьей 9.6 Закона Ханты-Мансийского автономного округа – Югры от 11.06.2010 № 102-оз </w:t>
      </w:r>
      <w:r w:rsidR="00CA3741">
        <w:rPr>
          <w:rFonts w:eastAsia="Calibri"/>
          <w:sz w:val="28"/>
          <w:szCs w:val="28"/>
          <w:lang w:eastAsia="en-US"/>
        </w:rPr>
        <w:br/>
      </w:r>
      <w:r w:rsidR="007E2EF0" w:rsidRPr="00D00078">
        <w:rPr>
          <w:rFonts w:eastAsia="Calibri"/>
          <w:sz w:val="28"/>
          <w:szCs w:val="28"/>
          <w:lang w:eastAsia="en-US"/>
        </w:rP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w:t>
      </w:r>
      <w:r w:rsidR="000701EE">
        <w:rPr>
          <w:rFonts w:eastAsia="Calibri"/>
          <w:sz w:val="28"/>
          <w:szCs w:val="28"/>
          <w:lang w:eastAsia="en-US"/>
        </w:rPr>
        <w:t xml:space="preserve">м срока подачи запроса в МФЦ), </w:t>
      </w:r>
      <w:r w:rsidR="007E2EF0" w:rsidRPr="00D00078">
        <w:rPr>
          <w:rFonts w:eastAsia="Calibri"/>
          <w:sz w:val="28"/>
          <w:szCs w:val="28"/>
          <w:lang w:eastAsia="en-US"/>
        </w:rPr>
        <w:t xml:space="preserve">в нарушении </w:t>
      </w:r>
      <w:r w:rsidR="007E2EF0" w:rsidRPr="00D00078">
        <w:rPr>
          <w:rFonts w:eastAsia="Calibri"/>
          <w:sz w:val="28"/>
          <w:szCs w:val="28"/>
          <w:lang w:eastAsia="en-US"/>
        </w:rPr>
        <w:lastRenderedPageBreak/>
        <w:t>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E2EF0" w:rsidRPr="00D00078" w:rsidRDefault="007E2EF0" w:rsidP="004C680B">
      <w:pPr>
        <w:jc w:val="center"/>
        <w:rPr>
          <w:b/>
          <w:sz w:val="28"/>
          <w:szCs w:val="28"/>
        </w:rPr>
      </w:pPr>
    </w:p>
    <w:p w:rsidR="007E2EF0" w:rsidRPr="00D00078" w:rsidRDefault="007E2EF0"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7E2EF0" w:rsidRPr="00D00078" w:rsidRDefault="007E2EF0" w:rsidP="004C680B">
      <w:pPr>
        <w:suppressAutoHyphens/>
        <w:autoSpaceDE w:val="0"/>
        <w:autoSpaceDN w:val="0"/>
        <w:adjustRightInd w:val="0"/>
        <w:jc w:val="center"/>
        <w:rPr>
          <w:sz w:val="28"/>
          <w:szCs w:val="28"/>
          <w:lang w:eastAsia="ar-SA"/>
        </w:rPr>
      </w:pPr>
      <w:r w:rsidRPr="00D00078">
        <w:rPr>
          <w:sz w:val="28"/>
          <w:szCs w:val="28"/>
          <w:lang w:eastAsia="ar-SA"/>
        </w:rPr>
        <w:t xml:space="preserve">и действий (бездействия) органа, предоставляющего муниципальную услугу, </w:t>
      </w:r>
      <w:r w:rsidR="00C74B9C" w:rsidRPr="00D00078">
        <w:rPr>
          <w:sz w:val="28"/>
          <w:szCs w:val="28"/>
          <w:lang w:eastAsia="ar-SA"/>
        </w:rPr>
        <w:t xml:space="preserve">многофункционального центра, организаций, осуществляющих функции по предоставлению </w:t>
      </w:r>
      <w:r w:rsidR="00EB2D2E" w:rsidRPr="00D00078">
        <w:rPr>
          <w:sz w:val="28"/>
          <w:szCs w:val="28"/>
          <w:lang w:eastAsia="ar-SA"/>
        </w:rPr>
        <w:t xml:space="preserve">государственных и </w:t>
      </w:r>
      <w:r w:rsidR="00C74B9C" w:rsidRPr="00D00078">
        <w:rPr>
          <w:sz w:val="28"/>
          <w:szCs w:val="28"/>
          <w:lang w:eastAsia="ar-SA"/>
        </w:rPr>
        <w:t xml:space="preserve">муниципальных услуг, </w:t>
      </w:r>
      <w:r w:rsidR="004C680B">
        <w:rPr>
          <w:sz w:val="28"/>
          <w:szCs w:val="28"/>
          <w:lang w:eastAsia="ar-SA"/>
        </w:rPr>
        <w:br/>
      </w:r>
      <w:r w:rsidR="00C74B9C" w:rsidRPr="00D00078">
        <w:rPr>
          <w:sz w:val="28"/>
          <w:szCs w:val="28"/>
          <w:lang w:eastAsia="ar-SA"/>
        </w:rPr>
        <w:t>а также их должностных лиц, муниципальных служащих, работников</w:t>
      </w:r>
    </w:p>
    <w:p w:rsidR="007E2EF0" w:rsidRPr="00D00078" w:rsidRDefault="007E2EF0" w:rsidP="004C680B">
      <w:pPr>
        <w:ind w:firstLine="705"/>
        <w:jc w:val="both"/>
        <w:rPr>
          <w:sz w:val="28"/>
          <w:szCs w:val="28"/>
          <w:lang w:eastAsia="ar-SA"/>
        </w:rPr>
      </w:pPr>
    </w:p>
    <w:p w:rsidR="007E2EF0" w:rsidRPr="00D00078" w:rsidRDefault="00890878" w:rsidP="00CA3741">
      <w:pPr>
        <w:ind w:firstLine="705"/>
        <w:jc w:val="both"/>
        <w:rPr>
          <w:sz w:val="28"/>
          <w:szCs w:val="28"/>
          <w:lang w:eastAsia="ar-SA"/>
        </w:rPr>
      </w:pPr>
      <w:r w:rsidRPr="00D00078">
        <w:rPr>
          <w:sz w:val="28"/>
          <w:szCs w:val="28"/>
          <w:lang w:eastAsia="ar-SA"/>
        </w:rPr>
        <w:t>85</w:t>
      </w:r>
      <w:r w:rsidR="007E2EF0" w:rsidRPr="00D00078">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2EF0" w:rsidRPr="00D00078" w:rsidRDefault="00890878" w:rsidP="00CA3741">
      <w:pPr>
        <w:ind w:firstLine="705"/>
        <w:jc w:val="both"/>
        <w:rPr>
          <w:sz w:val="28"/>
          <w:szCs w:val="28"/>
          <w:lang w:eastAsia="ar-SA"/>
        </w:rPr>
      </w:pPr>
      <w:r w:rsidRPr="00D00078">
        <w:rPr>
          <w:sz w:val="28"/>
          <w:szCs w:val="28"/>
          <w:lang w:eastAsia="ar-SA"/>
        </w:rPr>
        <w:t>86</w:t>
      </w:r>
      <w:r w:rsidR="007E2EF0"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7E2EF0" w:rsidRPr="00D00078" w:rsidRDefault="007E2EF0" w:rsidP="00CA3741">
      <w:pPr>
        <w:ind w:firstLine="705"/>
        <w:jc w:val="both"/>
        <w:rPr>
          <w:sz w:val="28"/>
          <w:szCs w:val="28"/>
          <w:lang w:eastAsia="ar-SA"/>
        </w:rPr>
      </w:pPr>
      <w:r w:rsidRPr="00D00078">
        <w:rPr>
          <w:sz w:val="28"/>
          <w:szCs w:val="28"/>
          <w:lang w:eastAsia="ar-SA"/>
        </w:rPr>
        <w:t>нарушения срока регистрации запроса заявителя о предоставлении муниципальной услуги</w:t>
      </w:r>
      <w:r w:rsidR="00CD62C2" w:rsidRPr="00D00078">
        <w:rPr>
          <w:sz w:val="28"/>
          <w:szCs w:val="28"/>
          <w:lang w:eastAsia="ar-SA"/>
        </w:rPr>
        <w:t>, запроса</w:t>
      </w:r>
      <w:r w:rsidR="00EB2D2E" w:rsidRPr="00D00078">
        <w:rPr>
          <w:sz w:val="28"/>
          <w:szCs w:val="28"/>
          <w:lang w:eastAsia="ar-SA"/>
        </w:rPr>
        <w:t>, указанного в стать</w:t>
      </w:r>
      <w:r w:rsidR="00C014CF" w:rsidRPr="00D00078">
        <w:rPr>
          <w:sz w:val="28"/>
          <w:szCs w:val="28"/>
          <w:lang w:eastAsia="ar-SA"/>
        </w:rPr>
        <w:t>е</w:t>
      </w:r>
      <w:r w:rsidR="00865088" w:rsidRPr="00D00078">
        <w:rPr>
          <w:sz w:val="28"/>
          <w:szCs w:val="28"/>
          <w:lang w:eastAsia="ar-SA"/>
        </w:rPr>
        <w:t xml:space="preserve"> 15</w:t>
      </w:r>
      <w:r w:rsidR="00C014CF" w:rsidRPr="00D00078">
        <w:rPr>
          <w:sz w:val="28"/>
          <w:szCs w:val="28"/>
          <w:lang w:eastAsia="ar-SA"/>
        </w:rPr>
        <w:t>.1</w:t>
      </w:r>
      <w:r w:rsidR="00EB2D2E" w:rsidRPr="00D00078">
        <w:rPr>
          <w:sz w:val="28"/>
          <w:szCs w:val="28"/>
          <w:lang w:eastAsia="ar-SA"/>
        </w:rPr>
        <w:t xml:space="preserve"> Федерального закона </w:t>
      </w:r>
      <w:r w:rsidR="00865088" w:rsidRPr="00D00078">
        <w:rPr>
          <w:sz w:val="28"/>
          <w:szCs w:val="28"/>
          <w:lang w:eastAsia="ar-SA"/>
        </w:rPr>
        <w:t xml:space="preserve">от 27.07.2010 </w:t>
      </w:r>
      <w:r w:rsidR="00EB2D2E" w:rsidRPr="00D00078">
        <w:rPr>
          <w:sz w:val="28"/>
          <w:szCs w:val="28"/>
          <w:lang w:eastAsia="ar-SA"/>
        </w:rPr>
        <w:t>№ 210-ФЗ</w:t>
      </w:r>
      <w:r w:rsidR="00CD62C2" w:rsidRPr="00D00078">
        <w:rPr>
          <w:sz w:val="28"/>
          <w:szCs w:val="28"/>
          <w:lang w:eastAsia="ar-SA"/>
        </w:rPr>
        <w:t>;</w:t>
      </w:r>
    </w:p>
    <w:p w:rsidR="007E2EF0" w:rsidRPr="00D00078" w:rsidRDefault="007E2EF0" w:rsidP="00CA3741">
      <w:pPr>
        <w:autoSpaceDE w:val="0"/>
        <w:autoSpaceDN w:val="0"/>
        <w:adjustRightInd w:val="0"/>
        <w:ind w:firstLine="705"/>
        <w:jc w:val="both"/>
        <w:rPr>
          <w:sz w:val="28"/>
          <w:szCs w:val="28"/>
          <w:lang w:eastAsia="ar-SA"/>
        </w:rPr>
      </w:pPr>
      <w:r w:rsidRPr="00D00078">
        <w:rPr>
          <w:sz w:val="28"/>
          <w:szCs w:val="28"/>
          <w:lang w:eastAsia="ar-SA"/>
        </w:rPr>
        <w:t>нарушения срока предоставления муниципальной услуги</w:t>
      </w:r>
      <w:r w:rsidR="00865088" w:rsidRPr="00D00078">
        <w:rPr>
          <w:sz w:val="28"/>
          <w:szCs w:val="28"/>
          <w:lang w:eastAsia="ar-SA"/>
        </w:rPr>
        <w:t xml:space="preserve">. </w:t>
      </w:r>
      <w:r w:rsidR="00865088"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865088" w:rsidRPr="00D00078">
        <w:rPr>
          <w:sz w:val="28"/>
          <w:szCs w:val="28"/>
          <w:lang w:eastAsia="ar-SA"/>
        </w:rPr>
        <w:t xml:space="preserve">Федерального закона </w:t>
      </w:r>
      <w:r w:rsidR="00C10B58" w:rsidRPr="00D00078">
        <w:rPr>
          <w:sz w:val="28"/>
          <w:szCs w:val="28"/>
          <w:lang w:eastAsia="ar-SA"/>
        </w:rPr>
        <w:t xml:space="preserve">от 27.07.2010 </w:t>
      </w:r>
      <w:r w:rsidR="00CA3741">
        <w:rPr>
          <w:sz w:val="28"/>
          <w:szCs w:val="28"/>
          <w:lang w:eastAsia="ar-SA"/>
        </w:rPr>
        <w:br/>
      </w:r>
      <w:r w:rsidR="00C10B58" w:rsidRPr="00D00078">
        <w:rPr>
          <w:sz w:val="28"/>
          <w:szCs w:val="28"/>
          <w:lang w:eastAsia="ar-SA"/>
        </w:rPr>
        <w:t>№ 210-ФЗ</w:t>
      </w:r>
      <w:r w:rsidRPr="00D00078">
        <w:rPr>
          <w:sz w:val="28"/>
          <w:szCs w:val="28"/>
          <w:lang w:eastAsia="ar-SA"/>
        </w:rPr>
        <w:t>;</w:t>
      </w:r>
    </w:p>
    <w:p w:rsidR="007E2EF0" w:rsidRPr="00D00078" w:rsidRDefault="00180149" w:rsidP="004C680B">
      <w:pPr>
        <w:ind w:firstLine="709"/>
        <w:jc w:val="both"/>
        <w:rPr>
          <w:sz w:val="28"/>
          <w:szCs w:val="28"/>
          <w:lang w:eastAsia="ar-SA"/>
        </w:rPr>
      </w:pPr>
      <w:r w:rsidRPr="00D00078">
        <w:rPr>
          <w:sz w:val="28"/>
          <w:szCs w:val="28"/>
          <w:lang w:eastAsia="ar-SA"/>
        </w:rPr>
        <w:t>ис</w:t>
      </w:r>
      <w:r w:rsidR="007E2EF0" w:rsidRPr="00D00078">
        <w:rPr>
          <w:sz w:val="28"/>
          <w:szCs w:val="28"/>
          <w:lang w:eastAsia="ar-SA"/>
        </w:rPr>
        <w:t xml:space="preserve">требования </w:t>
      </w:r>
      <w:r w:rsidRPr="00D00078">
        <w:rPr>
          <w:sz w:val="28"/>
          <w:szCs w:val="28"/>
          <w:lang w:eastAsia="ar-SA"/>
        </w:rPr>
        <w:t>с</w:t>
      </w:r>
      <w:r w:rsidR="007E2EF0" w:rsidRPr="00D00078">
        <w:rPr>
          <w:sz w:val="28"/>
          <w:szCs w:val="28"/>
          <w:lang w:eastAsia="ar-SA"/>
        </w:rPr>
        <w:t xml:space="preserve">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E2EF0" w:rsidRPr="00D00078" w:rsidRDefault="007E2EF0" w:rsidP="004C680B">
      <w:pPr>
        <w:ind w:firstLine="709"/>
        <w:jc w:val="both"/>
        <w:rPr>
          <w:sz w:val="28"/>
          <w:szCs w:val="28"/>
          <w:lang w:eastAsia="ar-SA"/>
        </w:rPr>
      </w:pPr>
      <w:r w:rsidRPr="00D00078">
        <w:rPr>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w:t>
      </w:r>
      <w:r w:rsidR="00C74B9C" w:rsidRPr="00D00078">
        <w:rPr>
          <w:sz w:val="28"/>
          <w:szCs w:val="28"/>
          <w:lang w:eastAsia="ar-SA"/>
        </w:rPr>
        <w:t xml:space="preserve">законами и иными </w:t>
      </w:r>
      <w:r w:rsidRPr="00D00078">
        <w:rPr>
          <w:sz w:val="28"/>
          <w:szCs w:val="28"/>
          <w:lang w:eastAsia="ar-SA"/>
        </w:rPr>
        <w:t>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65088" w:rsidRPr="00D00078" w:rsidRDefault="007E2EF0" w:rsidP="004C680B">
      <w:pPr>
        <w:autoSpaceDE w:val="0"/>
        <w:autoSpaceDN w:val="0"/>
        <w:adjustRightInd w:val="0"/>
        <w:ind w:firstLine="709"/>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w:t>
      </w:r>
      <w:r w:rsidRPr="00D00078">
        <w:rPr>
          <w:sz w:val="28"/>
          <w:szCs w:val="28"/>
          <w:lang w:eastAsia="ar-SA"/>
        </w:rPr>
        <w:lastRenderedPageBreak/>
        <w:t>автономного округа – Югры, муниципальными правовыми актами</w:t>
      </w:r>
      <w:r w:rsidR="00865088" w:rsidRPr="00D00078">
        <w:rPr>
          <w:sz w:val="28"/>
          <w:szCs w:val="28"/>
          <w:lang w:eastAsia="ar-SA"/>
        </w:rPr>
        <w:t xml:space="preserve">. </w:t>
      </w:r>
      <w:r w:rsidR="00865088"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865088" w:rsidRPr="00D00078">
        <w:rPr>
          <w:sz w:val="28"/>
          <w:szCs w:val="28"/>
          <w:lang w:eastAsia="ar-SA"/>
        </w:rPr>
        <w:t xml:space="preserve">Федерального закона </w:t>
      </w:r>
      <w:r w:rsidR="00C10B58" w:rsidRPr="00D00078">
        <w:rPr>
          <w:sz w:val="28"/>
          <w:szCs w:val="28"/>
          <w:lang w:eastAsia="ar-SA"/>
        </w:rPr>
        <w:t>от 27.07.2010     № 210-ФЗ</w:t>
      </w:r>
      <w:r w:rsidR="00865088" w:rsidRPr="00D00078">
        <w:rPr>
          <w:sz w:val="28"/>
          <w:szCs w:val="28"/>
          <w:lang w:eastAsia="ar-SA"/>
        </w:rPr>
        <w:t>;</w:t>
      </w:r>
    </w:p>
    <w:p w:rsidR="007E2EF0" w:rsidRPr="00D00078" w:rsidRDefault="00180149" w:rsidP="004C680B">
      <w:pPr>
        <w:autoSpaceDE w:val="0"/>
        <w:autoSpaceDN w:val="0"/>
        <w:adjustRightInd w:val="0"/>
        <w:ind w:firstLine="709"/>
        <w:jc w:val="both"/>
        <w:rPr>
          <w:sz w:val="28"/>
          <w:szCs w:val="28"/>
          <w:lang w:eastAsia="ar-SA"/>
        </w:rPr>
      </w:pPr>
      <w:r w:rsidRPr="00D00078">
        <w:rPr>
          <w:sz w:val="28"/>
          <w:szCs w:val="28"/>
          <w:lang w:eastAsia="ar-SA"/>
        </w:rPr>
        <w:t>ис</w:t>
      </w:r>
      <w:r w:rsidR="007E2EF0" w:rsidRPr="00D00078">
        <w:rPr>
          <w:sz w:val="28"/>
          <w:szCs w:val="28"/>
          <w:lang w:eastAsia="ar-SA"/>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CD62C2" w:rsidRPr="00D00078" w:rsidRDefault="00CD62C2" w:rsidP="004C680B">
      <w:pPr>
        <w:autoSpaceDE w:val="0"/>
        <w:autoSpaceDN w:val="0"/>
        <w:adjustRightInd w:val="0"/>
        <w:ind w:firstLine="709"/>
        <w:jc w:val="both"/>
        <w:rPr>
          <w:rFonts w:eastAsiaTheme="minorHAnsi"/>
          <w:sz w:val="28"/>
          <w:szCs w:val="28"/>
          <w:lang w:eastAsia="en-US"/>
        </w:rPr>
      </w:pPr>
      <w:r w:rsidRPr="00D00078">
        <w:rPr>
          <w:sz w:val="28"/>
          <w:szCs w:val="28"/>
          <w:lang w:eastAsia="ar-SA"/>
        </w:rPr>
        <w:t xml:space="preserve">отказа уполномоченного органа, должностного лица уполномоченного органа, МФЦ, работника МФЦ, организаций, </w:t>
      </w:r>
      <w:r w:rsidR="00C10B58" w:rsidRPr="00D00078">
        <w:rPr>
          <w:rFonts w:eastAsiaTheme="minorHAnsi"/>
          <w:sz w:val="28"/>
          <w:szCs w:val="28"/>
          <w:lang w:eastAsia="en-US"/>
        </w:rPr>
        <w:t xml:space="preserve">предусмотренных частью 1.1 статьи 16 </w:t>
      </w:r>
      <w:r w:rsidR="00C10B58" w:rsidRPr="00D00078">
        <w:rPr>
          <w:sz w:val="28"/>
          <w:szCs w:val="28"/>
          <w:lang w:eastAsia="ar-SA"/>
        </w:rPr>
        <w:t>Федерального закона от 27.07.2010 № 210-ФЗ</w:t>
      </w:r>
      <w:r w:rsidR="00C10B58" w:rsidRPr="00D0007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10B58" w:rsidRPr="00D00078">
        <w:rPr>
          <w:sz w:val="28"/>
          <w:szCs w:val="28"/>
          <w:lang w:eastAsia="ar-SA"/>
        </w:rPr>
        <w:t>Федера</w:t>
      </w:r>
      <w:r w:rsidR="00CA3741">
        <w:rPr>
          <w:sz w:val="28"/>
          <w:szCs w:val="28"/>
          <w:lang w:eastAsia="ar-SA"/>
        </w:rPr>
        <w:t xml:space="preserve">льного закона </w:t>
      </w:r>
      <w:r w:rsidR="00C10B58" w:rsidRPr="00D00078">
        <w:rPr>
          <w:sz w:val="28"/>
          <w:szCs w:val="28"/>
          <w:lang w:eastAsia="ar-SA"/>
        </w:rPr>
        <w:t>№ 210-ФЗ</w:t>
      </w:r>
      <w:r w:rsidR="00C10B58" w:rsidRPr="00D00078">
        <w:rPr>
          <w:rFonts w:eastAsiaTheme="minorHAnsi"/>
          <w:sz w:val="28"/>
          <w:szCs w:val="28"/>
          <w:lang w:eastAsia="en-US"/>
        </w:rPr>
        <w:t>;</w:t>
      </w:r>
    </w:p>
    <w:p w:rsidR="00CD62C2" w:rsidRPr="00D00078" w:rsidRDefault="00CD62C2"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C10B58" w:rsidRDefault="00CD62C2" w:rsidP="004C680B">
      <w:pPr>
        <w:autoSpaceDE w:val="0"/>
        <w:autoSpaceDN w:val="0"/>
        <w:adjustRightInd w:val="0"/>
        <w:ind w:firstLine="709"/>
        <w:jc w:val="both"/>
        <w:rPr>
          <w:sz w:val="28"/>
          <w:szCs w:val="28"/>
          <w:lang w:eastAsia="ar-SA"/>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CA3741">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w:t>
      </w:r>
      <w:r w:rsidR="00C10B58" w:rsidRPr="00D0007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014CF" w:rsidRPr="00D00078">
        <w:rPr>
          <w:rFonts w:eastAsiaTheme="minorHAnsi"/>
          <w:sz w:val="28"/>
          <w:szCs w:val="28"/>
          <w:lang w:eastAsia="en-US"/>
        </w:rPr>
        <w:t xml:space="preserve">      </w:t>
      </w:r>
      <w:r w:rsidR="00C10B58" w:rsidRPr="00D00078">
        <w:rPr>
          <w:sz w:val="28"/>
          <w:szCs w:val="28"/>
          <w:lang w:eastAsia="ar-SA"/>
        </w:rPr>
        <w:t>от 27.07.2010 № 210-ФЗ.</w:t>
      </w:r>
    </w:p>
    <w:p w:rsidR="000701EE" w:rsidRDefault="000701EE" w:rsidP="004C680B">
      <w:pPr>
        <w:autoSpaceDE w:val="0"/>
        <w:autoSpaceDN w:val="0"/>
        <w:adjustRightInd w:val="0"/>
        <w:ind w:firstLine="709"/>
        <w:jc w:val="both"/>
        <w:rPr>
          <w:sz w:val="28"/>
          <w:szCs w:val="28"/>
          <w:lang w:eastAsia="ar-SA"/>
        </w:rPr>
      </w:pPr>
      <w:r w:rsidRPr="00D00078">
        <w:rPr>
          <w:sz w:val="28"/>
          <w:szCs w:val="28"/>
          <w:lang w:eastAsia="ar-SA"/>
        </w:rPr>
        <w:t xml:space="preserve">87. Жалоба подается </w:t>
      </w:r>
      <w:r>
        <w:rPr>
          <w:sz w:val="28"/>
          <w:szCs w:val="28"/>
          <w:lang w:eastAsia="ar-SA"/>
        </w:rPr>
        <w:t xml:space="preserve"> </w:t>
      </w:r>
      <w:r w:rsidRPr="00D00078">
        <w:rPr>
          <w:sz w:val="28"/>
          <w:szCs w:val="28"/>
          <w:lang w:eastAsia="ar-SA"/>
        </w:rPr>
        <w:t xml:space="preserve">в письменной </w:t>
      </w:r>
      <w:r>
        <w:rPr>
          <w:sz w:val="28"/>
          <w:szCs w:val="28"/>
          <w:lang w:eastAsia="ar-SA"/>
        </w:rPr>
        <w:t xml:space="preserve"> </w:t>
      </w:r>
      <w:r w:rsidRPr="00D00078">
        <w:rPr>
          <w:sz w:val="28"/>
          <w:szCs w:val="28"/>
          <w:lang w:eastAsia="ar-SA"/>
        </w:rPr>
        <w:t xml:space="preserve">форме </w:t>
      </w:r>
      <w:r>
        <w:rPr>
          <w:sz w:val="28"/>
          <w:szCs w:val="28"/>
          <w:lang w:eastAsia="ar-SA"/>
        </w:rPr>
        <w:t xml:space="preserve"> </w:t>
      </w:r>
      <w:r w:rsidRPr="00D00078">
        <w:rPr>
          <w:sz w:val="28"/>
          <w:szCs w:val="28"/>
          <w:lang w:eastAsia="ar-SA"/>
        </w:rPr>
        <w:t xml:space="preserve">на </w:t>
      </w:r>
      <w:r>
        <w:rPr>
          <w:sz w:val="28"/>
          <w:szCs w:val="28"/>
          <w:lang w:eastAsia="ar-SA"/>
        </w:rPr>
        <w:t xml:space="preserve"> </w:t>
      </w:r>
      <w:r w:rsidRPr="00D00078">
        <w:rPr>
          <w:sz w:val="28"/>
          <w:szCs w:val="28"/>
          <w:lang w:eastAsia="ar-SA"/>
        </w:rPr>
        <w:t>бумажном</w:t>
      </w:r>
      <w:r>
        <w:rPr>
          <w:sz w:val="28"/>
          <w:szCs w:val="28"/>
          <w:lang w:eastAsia="ar-SA"/>
        </w:rPr>
        <w:t xml:space="preserve">  </w:t>
      </w:r>
      <w:r w:rsidRPr="00D00078">
        <w:rPr>
          <w:sz w:val="28"/>
          <w:szCs w:val="28"/>
          <w:lang w:eastAsia="ar-SA"/>
        </w:rPr>
        <w:t xml:space="preserve"> носителе, </w:t>
      </w:r>
    </w:p>
    <w:p w:rsidR="0030348E" w:rsidRPr="00D00078" w:rsidRDefault="000701EE" w:rsidP="000701EE">
      <w:pPr>
        <w:autoSpaceDE w:val="0"/>
        <w:autoSpaceDN w:val="0"/>
        <w:adjustRightInd w:val="0"/>
        <w:jc w:val="both"/>
        <w:rPr>
          <w:rFonts w:eastAsiaTheme="minorHAnsi"/>
          <w:sz w:val="28"/>
          <w:szCs w:val="28"/>
          <w:lang w:eastAsia="en-US"/>
        </w:rPr>
      </w:pPr>
      <w:r w:rsidRPr="00D00078">
        <w:rPr>
          <w:sz w:val="28"/>
          <w:szCs w:val="28"/>
          <w:lang w:eastAsia="ar-SA"/>
        </w:rPr>
        <w:lastRenderedPageBreak/>
        <w:t>в</w:t>
      </w:r>
      <w:r>
        <w:rPr>
          <w:sz w:val="28"/>
          <w:szCs w:val="28"/>
          <w:lang w:eastAsia="ar-SA"/>
        </w:rPr>
        <w:t xml:space="preserve"> </w:t>
      </w:r>
      <w:r w:rsidR="0030348E" w:rsidRPr="00D00078">
        <w:rPr>
          <w:sz w:val="28"/>
          <w:szCs w:val="28"/>
          <w:lang w:eastAsia="ar-SA"/>
        </w:rPr>
        <w:t xml:space="preserve">электронной форме </w:t>
      </w:r>
      <w:r w:rsidR="0030348E" w:rsidRPr="00D00078">
        <w:rPr>
          <w:rFonts w:eastAsiaTheme="minorHAnsi"/>
          <w:sz w:val="28"/>
          <w:szCs w:val="28"/>
          <w:lang w:eastAsia="en-US"/>
        </w:rPr>
        <w:t>в уполномоченный орган, МФЦ либо департамент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Ф</w:t>
      </w:r>
      <w:r w:rsidR="00CA3741">
        <w:rPr>
          <w:rFonts w:eastAsiaTheme="minorHAnsi"/>
          <w:sz w:val="28"/>
          <w:szCs w:val="28"/>
          <w:lang w:eastAsia="en-US"/>
        </w:rPr>
        <w:t>едерального закона от 27.07.2010</w:t>
      </w:r>
      <w:r w:rsidR="0030348E" w:rsidRPr="00D00078">
        <w:rPr>
          <w:rFonts w:eastAsiaTheme="minorHAnsi"/>
          <w:sz w:val="28"/>
          <w:szCs w:val="28"/>
          <w:lang w:eastAsia="en-US"/>
        </w:rPr>
        <w:t xml:space="preserve"> № 210-ФЗ. </w:t>
      </w:r>
    </w:p>
    <w:p w:rsidR="0030348E" w:rsidRPr="00D00078" w:rsidRDefault="0030348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30348E" w:rsidRPr="00D00078" w:rsidRDefault="0030348E" w:rsidP="00641F8F">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работника МФЦ подаются руководителю этого МФЦ. </w:t>
      </w:r>
    </w:p>
    <w:p w:rsidR="0030348E" w:rsidRPr="00CA3741" w:rsidRDefault="0030348E" w:rsidP="00641F8F">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МФЦ подаются в департамент </w:t>
      </w:r>
      <w:r w:rsidRPr="00CA3741">
        <w:rPr>
          <w:rFonts w:eastAsiaTheme="minorHAnsi"/>
          <w:sz w:val="28"/>
          <w:szCs w:val="28"/>
          <w:lang w:eastAsia="en-US"/>
        </w:rPr>
        <w:t xml:space="preserve">экономического развития Ханты-Мансийского автономного округа – Югры, являющийся учредителем МФЦ. </w:t>
      </w:r>
    </w:p>
    <w:p w:rsidR="0030348E" w:rsidRPr="00CA3741" w:rsidRDefault="0030348E" w:rsidP="00641F8F">
      <w:pPr>
        <w:autoSpaceDE w:val="0"/>
        <w:autoSpaceDN w:val="0"/>
        <w:adjustRightInd w:val="0"/>
        <w:ind w:firstLine="709"/>
        <w:jc w:val="both"/>
        <w:rPr>
          <w:rFonts w:eastAsiaTheme="minorHAnsi"/>
          <w:sz w:val="28"/>
          <w:szCs w:val="28"/>
          <w:lang w:eastAsia="en-US"/>
        </w:rPr>
      </w:pPr>
      <w:r w:rsidRPr="00CA3741">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12" w:history="1">
        <w:r w:rsidRPr="00CA3741">
          <w:rPr>
            <w:rFonts w:eastAsiaTheme="minorHAnsi"/>
            <w:sz w:val="28"/>
            <w:szCs w:val="28"/>
            <w:lang w:eastAsia="en-US"/>
          </w:rPr>
          <w:t>частью 1.1 статьи 16</w:t>
        </w:r>
      </w:hyperlink>
      <w:r w:rsidRPr="00CA3741">
        <w:rPr>
          <w:rFonts w:eastAsiaTheme="minorHAnsi"/>
          <w:sz w:val="28"/>
          <w:szCs w:val="28"/>
          <w:lang w:eastAsia="en-US"/>
        </w:rPr>
        <w:t xml:space="preserve"> Федерального закона </w:t>
      </w:r>
      <w:r w:rsidRPr="00CA3741">
        <w:rPr>
          <w:sz w:val="28"/>
          <w:szCs w:val="28"/>
          <w:lang w:eastAsia="ar-SA"/>
        </w:rPr>
        <w:t>от 27.07.2010 № 210-ФЗ</w:t>
      </w:r>
      <w:r w:rsidRPr="00CA3741">
        <w:rPr>
          <w:rFonts w:eastAsiaTheme="minorHAnsi"/>
          <w:sz w:val="28"/>
          <w:szCs w:val="28"/>
          <w:lang w:eastAsia="en-US"/>
        </w:rPr>
        <w:t>, подаются руководителям этих организаций.</w:t>
      </w:r>
    </w:p>
    <w:p w:rsidR="0030348E" w:rsidRPr="00D00078" w:rsidRDefault="0030348E" w:rsidP="00641F8F">
      <w:pPr>
        <w:autoSpaceDE w:val="0"/>
        <w:autoSpaceDN w:val="0"/>
        <w:adjustRightInd w:val="0"/>
        <w:ind w:firstLine="709"/>
        <w:jc w:val="both"/>
        <w:rPr>
          <w:rFonts w:eastAsiaTheme="minorHAnsi"/>
          <w:sz w:val="28"/>
          <w:szCs w:val="28"/>
          <w:lang w:eastAsia="en-US"/>
        </w:rPr>
      </w:pPr>
      <w:r w:rsidRPr="00CA3741">
        <w:rPr>
          <w:rFonts w:eastAsiaTheme="minorHAnsi"/>
          <w:sz w:val="28"/>
          <w:szCs w:val="28"/>
          <w:lang w:eastAsia="en-US"/>
        </w:rPr>
        <w:t>Жалоба может быть направлена по почте, через МФЦ, с использованием информаци</w:t>
      </w:r>
      <w:r w:rsidR="00CA3741" w:rsidRPr="00CA3741">
        <w:rPr>
          <w:rFonts w:eastAsiaTheme="minorHAnsi"/>
          <w:sz w:val="28"/>
          <w:szCs w:val="28"/>
          <w:lang w:eastAsia="en-US"/>
        </w:rPr>
        <w:t>онно-телекоммуникационной сети «</w:t>
      </w:r>
      <w:r w:rsidRPr="00CA3741">
        <w:rPr>
          <w:rFonts w:eastAsiaTheme="minorHAnsi"/>
          <w:sz w:val="28"/>
          <w:szCs w:val="28"/>
          <w:lang w:eastAsia="en-US"/>
        </w:rPr>
        <w:t>Интернет</w:t>
      </w:r>
      <w:r w:rsidR="00CA3741" w:rsidRPr="00CA3741">
        <w:rPr>
          <w:rFonts w:eastAsiaTheme="minorHAnsi"/>
          <w:sz w:val="28"/>
          <w:szCs w:val="28"/>
          <w:lang w:eastAsia="en-US"/>
        </w:rPr>
        <w:t>»</w:t>
      </w:r>
      <w:r w:rsidRPr="00CA3741">
        <w:rPr>
          <w:rFonts w:eastAsiaTheme="minorHAnsi"/>
          <w:sz w:val="28"/>
          <w:szCs w:val="28"/>
          <w:lang w:eastAsia="en-US"/>
        </w:rPr>
        <w:t>, официального сайта органа, предоста</w:t>
      </w:r>
      <w:r w:rsidR="00CA3741">
        <w:rPr>
          <w:rFonts w:eastAsiaTheme="minorHAnsi"/>
          <w:sz w:val="28"/>
          <w:szCs w:val="28"/>
          <w:lang w:eastAsia="en-US"/>
        </w:rPr>
        <w:t xml:space="preserve">вляющего муниципальную услугу, </w:t>
      </w:r>
      <w:r w:rsidRPr="00CA3741">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w:t>
      </w:r>
      <w:r w:rsidR="00CA3741">
        <w:rPr>
          <w:rFonts w:eastAsiaTheme="minorHAnsi"/>
          <w:sz w:val="28"/>
          <w:szCs w:val="28"/>
          <w:lang w:eastAsia="en-US"/>
        </w:rPr>
        <w:t>ционной сети «</w:t>
      </w:r>
      <w:r w:rsidRPr="00CA3741">
        <w:rPr>
          <w:rFonts w:eastAsiaTheme="minorHAnsi"/>
          <w:sz w:val="28"/>
          <w:szCs w:val="28"/>
          <w:lang w:eastAsia="en-US"/>
        </w:rPr>
        <w:t>Интернет</w:t>
      </w:r>
      <w:r w:rsidR="00CA3741">
        <w:rPr>
          <w:rFonts w:eastAsiaTheme="minorHAnsi"/>
          <w:sz w:val="28"/>
          <w:szCs w:val="28"/>
          <w:lang w:eastAsia="en-US"/>
        </w:rPr>
        <w:t>»</w:t>
      </w:r>
      <w:r w:rsidRPr="00CA3741">
        <w:rPr>
          <w:rFonts w:eastAsiaTheme="minorHAnsi"/>
          <w:sz w:val="28"/>
          <w:szCs w:val="28"/>
          <w:lang w:eastAsia="en-US"/>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 w:history="1">
        <w:r w:rsidRPr="00CA3741">
          <w:rPr>
            <w:rFonts w:eastAsiaTheme="minorHAnsi"/>
            <w:sz w:val="28"/>
            <w:szCs w:val="28"/>
            <w:lang w:eastAsia="en-US"/>
          </w:rPr>
          <w:t>частью 1.1 статьи 16</w:t>
        </w:r>
      </w:hyperlink>
      <w:r w:rsidRPr="00CA3741">
        <w:rPr>
          <w:rFonts w:eastAsiaTheme="minorHAnsi"/>
          <w:sz w:val="28"/>
          <w:szCs w:val="28"/>
          <w:lang w:eastAsia="en-US"/>
        </w:rPr>
        <w:t xml:space="preserve"> Федерального закона </w:t>
      </w:r>
      <w:r w:rsidRPr="00CA3741">
        <w:rPr>
          <w:sz w:val="28"/>
          <w:szCs w:val="28"/>
          <w:lang w:eastAsia="ar-SA"/>
        </w:rPr>
        <w:t>от 27.07.2010 № 210-ФЗ</w:t>
      </w:r>
      <w:r w:rsidRPr="00CA3741">
        <w:rPr>
          <w:rFonts w:eastAsiaTheme="minorHAnsi"/>
          <w:sz w:val="28"/>
          <w:szCs w:val="28"/>
          <w:lang w:eastAsia="en-US"/>
        </w:rPr>
        <w:t>, а также их работников может быть направлена по почте, с использованием информаци</w:t>
      </w:r>
      <w:r w:rsidR="00CA3741">
        <w:rPr>
          <w:rFonts w:eastAsiaTheme="minorHAnsi"/>
          <w:sz w:val="28"/>
          <w:szCs w:val="28"/>
          <w:lang w:eastAsia="en-US"/>
        </w:rPr>
        <w:t>онно-телекоммуникационной сети «</w:t>
      </w:r>
      <w:r w:rsidRPr="00CA3741">
        <w:rPr>
          <w:rFonts w:eastAsiaTheme="minorHAnsi"/>
          <w:sz w:val="28"/>
          <w:szCs w:val="28"/>
          <w:lang w:eastAsia="en-US"/>
        </w:rPr>
        <w:t>Интернет</w:t>
      </w:r>
      <w:r w:rsidR="00CA3741">
        <w:rPr>
          <w:rFonts w:eastAsiaTheme="minorHAnsi"/>
          <w:sz w:val="28"/>
          <w:szCs w:val="28"/>
          <w:lang w:eastAsia="en-US"/>
        </w:rPr>
        <w:t>»</w:t>
      </w:r>
      <w:r w:rsidRPr="00CA3741">
        <w:rPr>
          <w:rFonts w:eastAsiaTheme="minorHAnsi"/>
          <w:sz w:val="28"/>
          <w:szCs w:val="28"/>
          <w:lang w:eastAsia="en-US"/>
        </w:rPr>
        <w:t xml:space="preserve">, официальных сайтов этих организаций, единого </w:t>
      </w:r>
      <w:r w:rsidRPr="00D00078">
        <w:rPr>
          <w:rFonts w:eastAsiaTheme="minorHAnsi"/>
          <w:sz w:val="28"/>
          <w:szCs w:val="28"/>
          <w:lang w:eastAsia="en-US"/>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3741" w:rsidRDefault="00890878" w:rsidP="00CA3741">
      <w:pPr>
        <w:autoSpaceDE w:val="0"/>
        <w:autoSpaceDN w:val="0"/>
        <w:adjustRightInd w:val="0"/>
        <w:ind w:firstLine="709"/>
        <w:jc w:val="both"/>
        <w:rPr>
          <w:sz w:val="28"/>
          <w:szCs w:val="28"/>
          <w:lang w:eastAsia="ar-SA"/>
        </w:rPr>
      </w:pPr>
      <w:r w:rsidRPr="00D00078">
        <w:rPr>
          <w:sz w:val="28"/>
          <w:szCs w:val="28"/>
          <w:lang w:eastAsia="ar-SA"/>
        </w:rPr>
        <w:t>88</w:t>
      </w:r>
      <w:r w:rsidR="007E2EF0" w:rsidRPr="00D00078">
        <w:rPr>
          <w:sz w:val="28"/>
          <w:szCs w:val="28"/>
          <w:lang w:eastAsia="ar-SA"/>
        </w:rPr>
        <w:t>. В электронной форме жалоба принимается посредством</w:t>
      </w:r>
      <w:r w:rsidR="00156FDE" w:rsidRPr="00D00078">
        <w:rPr>
          <w:sz w:val="28"/>
          <w:szCs w:val="28"/>
          <w:lang w:eastAsia="ar-SA"/>
        </w:rPr>
        <w:t xml:space="preserve"> </w:t>
      </w:r>
      <w:r w:rsidR="007D068B" w:rsidRPr="00D00078">
        <w:rPr>
          <w:sz w:val="28"/>
          <w:szCs w:val="28"/>
          <w:lang w:eastAsia="ar-SA"/>
        </w:rPr>
        <w:t>Единого портала.</w:t>
      </w:r>
    </w:p>
    <w:p w:rsidR="007E2EF0" w:rsidRPr="00D00078" w:rsidRDefault="00CA3741" w:rsidP="000701EE">
      <w:pPr>
        <w:autoSpaceDE w:val="0"/>
        <w:autoSpaceDN w:val="0"/>
        <w:adjustRightInd w:val="0"/>
        <w:ind w:firstLine="709"/>
        <w:jc w:val="both"/>
        <w:rPr>
          <w:sz w:val="28"/>
          <w:szCs w:val="28"/>
          <w:lang w:eastAsia="ar-SA"/>
        </w:rPr>
      </w:pPr>
      <w:r w:rsidRPr="00D00078">
        <w:rPr>
          <w:sz w:val="28"/>
          <w:szCs w:val="28"/>
          <w:lang w:eastAsia="ar-SA"/>
        </w:rPr>
        <w:t>89. Направление жалобы в электронной форме</w:t>
      </w:r>
      <w:r>
        <w:rPr>
          <w:sz w:val="28"/>
          <w:szCs w:val="28"/>
          <w:lang w:eastAsia="ar-SA"/>
        </w:rPr>
        <w:t xml:space="preserve"> </w:t>
      </w:r>
      <w:r w:rsidRPr="00D00078">
        <w:rPr>
          <w:sz w:val="28"/>
          <w:szCs w:val="28"/>
          <w:lang w:eastAsia="ar-SA"/>
        </w:rPr>
        <w:t xml:space="preserve">через Единый </w:t>
      </w:r>
      <w:r w:rsidR="000701EE">
        <w:rPr>
          <w:sz w:val="28"/>
          <w:szCs w:val="28"/>
          <w:lang w:eastAsia="ar-SA"/>
        </w:rPr>
        <w:br/>
      </w:r>
      <w:r w:rsidRPr="00D00078">
        <w:rPr>
          <w:sz w:val="28"/>
          <w:szCs w:val="28"/>
          <w:lang w:eastAsia="ar-SA"/>
        </w:rPr>
        <w:t>портал</w:t>
      </w:r>
      <w:r w:rsidR="000701EE">
        <w:rPr>
          <w:sz w:val="28"/>
          <w:szCs w:val="28"/>
          <w:lang w:eastAsia="ar-SA"/>
        </w:rPr>
        <w:t xml:space="preserve"> </w:t>
      </w:r>
      <w:r w:rsidR="007D068B" w:rsidRPr="00D00078">
        <w:rPr>
          <w:sz w:val="28"/>
          <w:szCs w:val="28"/>
          <w:lang w:eastAsia="ar-SA"/>
        </w:rPr>
        <w:t xml:space="preserve">осуществляется посредством </w:t>
      </w:r>
      <w:r w:rsidR="007E2EF0" w:rsidRPr="00D00078">
        <w:rPr>
          <w:sz w:val="28"/>
          <w:szCs w:val="28"/>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7E2EF0" w:rsidRPr="00D00078">
        <w:rPr>
          <w:sz w:val="28"/>
          <w:szCs w:val="28"/>
          <w:lang w:eastAsia="ar-SA"/>
        </w:rPr>
        <w:lastRenderedPageBreak/>
        <w:t xml:space="preserve">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7D068B" w:rsidRPr="00D00078">
        <w:rPr>
          <w:sz w:val="28"/>
          <w:szCs w:val="28"/>
          <w:lang w:eastAsia="ar-SA"/>
        </w:rPr>
        <w:t>(</w:t>
      </w:r>
      <w:r w:rsidR="007E2EF0" w:rsidRPr="00D00078">
        <w:rPr>
          <w:sz w:val="28"/>
          <w:szCs w:val="28"/>
          <w:lang w:eastAsia="ar-SA"/>
        </w:rPr>
        <w:t>http://do.gosuslugi.ru/</w:t>
      </w:r>
      <w:r w:rsidR="007D068B" w:rsidRPr="00D00078">
        <w:rPr>
          <w:sz w:val="28"/>
          <w:szCs w:val="28"/>
          <w:lang w:eastAsia="ar-SA"/>
        </w:rPr>
        <w:t>).</w:t>
      </w:r>
    </w:p>
    <w:p w:rsidR="007E2EF0" w:rsidRPr="00D00078" w:rsidRDefault="007D068B" w:rsidP="00641F8F">
      <w:pPr>
        <w:ind w:firstLine="709"/>
        <w:jc w:val="both"/>
        <w:rPr>
          <w:sz w:val="28"/>
          <w:szCs w:val="28"/>
          <w:lang w:eastAsia="ar-SA"/>
        </w:rPr>
      </w:pPr>
      <w:r w:rsidRPr="00D00078">
        <w:rPr>
          <w:sz w:val="28"/>
          <w:szCs w:val="28"/>
          <w:lang w:eastAsia="ar-SA"/>
        </w:rPr>
        <w:t>90</w:t>
      </w:r>
      <w:r w:rsidR="007E2EF0"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7E2EF0" w:rsidRPr="00D00078" w:rsidRDefault="007E2EF0" w:rsidP="00641F8F">
      <w:pPr>
        <w:ind w:firstLine="709"/>
        <w:jc w:val="both"/>
        <w:rPr>
          <w:sz w:val="28"/>
          <w:szCs w:val="28"/>
          <w:lang w:eastAsia="ar-SA"/>
        </w:rPr>
      </w:pPr>
      <w:r w:rsidRPr="00D00078">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7E2EF0" w:rsidRPr="00D00078" w:rsidRDefault="007E2EF0" w:rsidP="00641F8F">
      <w:pPr>
        <w:ind w:firstLine="709"/>
        <w:jc w:val="both"/>
        <w:rPr>
          <w:sz w:val="28"/>
          <w:szCs w:val="28"/>
          <w:lang w:eastAsia="ar-SA"/>
        </w:rPr>
      </w:pPr>
      <w:r w:rsidRPr="00D00078">
        <w:rPr>
          <w:sz w:val="28"/>
          <w:szCs w:val="28"/>
          <w:lang w:eastAsia="ar-SA"/>
        </w:rPr>
        <w:t>на решения и действия (бездействие) должностного</w:t>
      </w:r>
      <w:r w:rsidR="00CA3741">
        <w:rPr>
          <w:sz w:val="28"/>
          <w:szCs w:val="28"/>
          <w:lang w:eastAsia="ar-SA"/>
        </w:rPr>
        <w:t xml:space="preserve"> лица, муниципального служащего</w:t>
      </w:r>
      <w:r w:rsidRPr="00D00078">
        <w:rPr>
          <w:sz w:val="28"/>
          <w:szCs w:val="28"/>
          <w:lang w:eastAsia="ar-SA"/>
        </w:rPr>
        <w:t xml:space="preserve"> </w:t>
      </w:r>
      <w:r w:rsidR="00B521DB"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p>
    <w:p w:rsidR="007E2EF0" w:rsidRPr="00D00078" w:rsidRDefault="00890878" w:rsidP="00641F8F">
      <w:pPr>
        <w:ind w:firstLine="709"/>
        <w:jc w:val="both"/>
        <w:rPr>
          <w:sz w:val="28"/>
          <w:szCs w:val="28"/>
          <w:lang w:eastAsia="ar-SA"/>
        </w:rPr>
      </w:pPr>
      <w:r w:rsidRPr="00D00078">
        <w:rPr>
          <w:sz w:val="28"/>
          <w:szCs w:val="28"/>
          <w:lang w:eastAsia="ar-SA"/>
        </w:rPr>
        <w:t>9</w:t>
      </w:r>
      <w:r w:rsidR="007D068B" w:rsidRPr="00D00078">
        <w:rPr>
          <w:sz w:val="28"/>
          <w:szCs w:val="28"/>
          <w:lang w:eastAsia="ar-SA"/>
        </w:rPr>
        <w:t>1</w:t>
      </w:r>
      <w:r w:rsidR="007E2EF0" w:rsidRPr="00D00078">
        <w:rPr>
          <w:sz w:val="28"/>
          <w:szCs w:val="28"/>
          <w:lang w:eastAsia="ar-SA"/>
        </w:rPr>
        <w:t xml:space="preserve">. </w:t>
      </w:r>
      <w:r w:rsidR="00561C5E" w:rsidRPr="00D00078">
        <w:rPr>
          <w:sz w:val="28"/>
          <w:szCs w:val="28"/>
          <w:lang w:eastAsia="ar-SA"/>
        </w:rPr>
        <w:t xml:space="preserve">Способы получения информации о месте нахождения и графике работы уполномоченных должностных лиц департамента для подачи жалобы указаны в подпункте </w:t>
      </w:r>
      <w:r w:rsidR="00116191" w:rsidRPr="00D00078">
        <w:rPr>
          <w:sz w:val="28"/>
          <w:szCs w:val="28"/>
          <w:lang w:eastAsia="ar-SA"/>
        </w:rPr>
        <w:t xml:space="preserve">2 пункта 3 настоящего </w:t>
      </w:r>
      <w:r w:rsidR="00DC19E3" w:rsidRPr="00D00078">
        <w:rPr>
          <w:sz w:val="28"/>
          <w:szCs w:val="28"/>
          <w:lang w:eastAsia="ar-SA"/>
        </w:rPr>
        <w:t xml:space="preserve">административного </w:t>
      </w:r>
      <w:r w:rsidR="00116191" w:rsidRPr="00D00078">
        <w:rPr>
          <w:sz w:val="28"/>
          <w:szCs w:val="28"/>
          <w:lang w:eastAsia="ar-SA"/>
        </w:rPr>
        <w:t>регламента</w:t>
      </w:r>
      <w:r w:rsidR="00CA3741">
        <w:rPr>
          <w:sz w:val="28"/>
          <w:szCs w:val="28"/>
          <w:lang w:eastAsia="ar-SA"/>
        </w:rPr>
        <w:t>.</w:t>
      </w:r>
    </w:p>
    <w:p w:rsidR="00116191" w:rsidRPr="00D00078" w:rsidRDefault="00890878" w:rsidP="00641F8F">
      <w:pPr>
        <w:ind w:firstLine="709"/>
        <w:jc w:val="both"/>
        <w:rPr>
          <w:sz w:val="28"/>
          <w:szCs w:val="28"/>
          <w:lang w:eastAsia="ar-SA"/>
        </w:rPr>
      </w:pPr>
      <w:r w:rsidRPr="00D00078">
        <w:rPr>
          <w:sz w:val="28"/>
          <w:szCs w:val="28"/>
          <w:lang w:eastAsia="ar-SA"/>
        </w:rPr>
        <w:t>9</w:t>
      </w:r>
      <w:r w:rsidR="00116191" w:rsidRPr="00D00078">
        <w:rPr>
          <w:sz w:val="28"/>
          <w:szCs w:val="28"/>
          <w:lang w:eastAsia="ar-SA"/>
        </w:rPr>
        <w:t>2</w:t>
      </w:r>
      <w:r w:rsidR="007E2EF0" w:rsidRPr="00D00078">
        <w:rPr>
          <w:sz w:val="28"/>
          <w:szCs w:val="28"/>
          <w:lang w:eastAsia="ar-SA"/>
        </w:rPr>
        <w:t xml:space="preserve">. </w:t>
      </w:r>
      <w:r w:rsidR="00116191" w:rsidRPr="00D00078">
        <w:rPr>
          <w:sz w:val="28"/>
          <w:szCs w:val="28"/>
          <w:lang w:eastAsia="ar-SA"/>
        </w:rPr>
        <w:t xml:space="preserve">Способы получения информации о месте нахождения и графике работы главы Ханты-Мансийского района указаны в подпункте 1 пункта 3 настоящего </w:t>
      </w:r>
      <w:r w:rsidR="00DC19E3" w:rsidRPr="00D00078">
        <w:rPr>
          <w:sz w:val="28"/>
          <w:szCs w:val="28"/>
          <w:lang w:eastAsia="ar-SA"/>
        </w:rPr>
        <w:t xml:space="preserve">административного </w:t>
      </w:r>
      <w:r w:rsidR="00116191" w:rsidRPr="00D00078">
        <w:rPr>
          <w:sz w:val="28"/>
          <w:szCs w:val="28"/>
          <w:lang w:eastAsia="ar-SA"/>
        </w:rPr>
        <w:t>регламента</w:t>
      </w:r>
      <w:r w:rsidR="00DC19E3" w:rsidRPr="00D00078">
        <w:rPr>
          <w:sz w:val="28"/>
          <w:szCs w:val="28"/>
          <w:lang w:eastAsia="ar-SA"/>
        </w:rPr>
        <w:t>.</w:t>
      </w:r>
      <w:r w:rsidR="00116191" w:rsidRPr="00D00078">
        <w:rPr>
          <w:sz w:val="28"/>
          <w:szCs w:val="28"/>
          <w:lang w:eastAsia="ar-SA"/>
        </w:rPr>
        <w:t xml:space="preserve"> </w:t>
      </w:r>
    </w:p>
    <w:p w:rsidR="007E2EF0" w:rsidRPr="00D00078" w:rsidRDefault="00890878" w:rsidP="004C680B">
      <w:pPr>
        <w:ind w:firstLine="705"/>
        <w:jc w:val="both"/>
        <w:rPr>
          <w:sz w:val="28"/>
          <w:szCs w:val="28"/>
          <w:lang w:eastAsia="ar-SA"/>
        </w:rPr>
      </w:pPr>
      <w:r w:rsidRPr="00D00078">
        <w:rPr>
          <w:sz w:val="28"/>
          <w:szCs w:val="28"/>
          <w:lang w:eastAsia="ar-SA"/>
        </w:rPr>
        <w:t>9</w:t>
      </w:r>
      <w:r w:rsidR="00116191" w:rsidRPr="00D00078">
        <w:rPr>
          <w:sz w:val="28"/>
          <w:szCs w:val="28"/>
          <w:lang w:eastAsia="ar-SA"/>
        </w:rPr>
        <w:t>3</w:t>
      </w:r>
      <w:r w:rsidR="007E2EF0" w:rsidRPr="00D00078">
        <w:rPr>
          <w:sz w:val="28"/>
          <w:szCs w:val="28"/>
          <w:lang w:eastAsia="ar-SA"/>
        </w:rPr>
        <w:t>. Жалоба должна содержать:</w:t>
      </w:r>
    </w:p>
    <w:p w:rsidR="007E2EF0" w:rsidRPr="00D00078" w:rsidRDefault="007E2EF0" w:rsidP="00CA3741">
      <w:pPr>
        <w:suppressAutoHyphens/>
        <w:autoSpaceDE w:val="0"/>
        <w:autoSpaceDN w:val="0"/>
        <w:adjustRightInd w:val="0"/>
        <w:ind w:firstLine="709"/>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C74B9C" w:rsidRPr="00D00078">
        <w:rPr>
          <w:rFonts w:eastAsiaTheme="minorHAnsi"/>
          <w:sz w:val="28"/>
          <w:szCs w:val="28"/>
          <w:lang w:eastAsia="en-US"/>
        </w:rPr>
        <w:t>многофункционального центра, его руководителя и (или) работника, организаций</w:t>
      </w:r>
      <w:r w:rsidR="00C74B9C" w:rsidRPr="00D00078">
        <w:rPr>
          <w:rFonts w:eastAsiaTheme="minorHAnsi"/>
          <w:lang w:eastAsia="en-US"/>
        </w:rPr>
        <w:t xml:space="preserve">, </w:t>
      </w:r>
      <w:r w:rsidR="00C74B9C" w:rsidRPr="00D00078">
        <w:rPr>
          <w:rFonts w:eastAsiaTheme="minorHAnsi"/>
          <w:sz w:val="28"/>
          <w:szCs w:val="28"/>
          <w:lang w:eastAsia="en-US"/>
        </w:rPr>
        <w:t>осуществляющих функции по предоставлению государственных или муниципальных услуг, их руководителей и (или) работников,</w:t>
      </w:r>
      <w:r w:rsidR="00C74B9C" w:rsidRPr="00D00078">
        <w:rPr>
          <w:sz w:val="28"/>
          <w:szCs w:val="28"/>
          <w:lang w:eastAsia="ar-SA"/>
        </w:rPr>
        <w:t xml:space="preserve"> решения и действия (бездействие) которых обжалуются;</w:t>
      </w:r>
    </w:p>
    <w:p w:rsidR="007E2EF0" w:rsidRPr="00D00078" w:rsidRDefault="007E2EF0" w:rsidP="00641F8F">
      <w:pPr>
        <w:ind w:firstLine="705"/>
        <w:jc w:val="both"/>
        <w:rPr>
          <w:sz w:val="28"/>
          <w:szCs w:val="28"/>
          <w:lang w:eastAsia="ar-SA"/>
        </w:rPr>
      </w:pPr>
      <w:r w:rsidRPr="00D00078">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A3741">
        <w:rPr>
          <w:sz w:val="28"/>
          <w:szCs w:val="28"/>
          <w:lang w:eastAsia="ar-SA"/>
        </w:rPr>
        <w:t>;</w:t>
      </w:r>
      <w:r w:rsidRPr="00D00078">
        <w:rPr>
          <w:sz w:val="28"/>
          <w:szCs w:val="28"/>
          <w:lang w:eastAsia="ar-SA"/>
        </w:rPr>
        <w:t xml:space="preserve"> </w:t>
      </w:r>
    </w:p>
    <w:p w:rsidR="00C74B9C" w:rsidRPr="00D00078" w:rsidRDefault="00C74B9C" w:rsidP="00641F8F">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CA3741">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7E2EF0" w:rsidRDefault="007E2EF0" w:rsidP="00641F8F">
      <w:pPr>
        <w:ind w:firstLine="705"/>
        <w:jc w:val="both"/>
        <w:rPr>
          <w:sz w:val="28"/>
          <w:szCs w:val="28"/>
          <w:lang w:eastAsia="ar-SA"/>
        </w:rPr>
      </w:pPr>
      <w:r w:rsidRPr="00D00078">
        <w:rPr>
          <w:sz w:val="28"/>
          <w:szCs w:val="28"/>
          <w:lang w:eastAsia="ar-SA"/>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00C74B9C" w:rsidRPr="00D00078">
        <w:rPr>
          <w:sz w:val="28"/>
          <w:szCs w:val="28"/>
          <w:lang w:eastAsia="ar-SA"/>
        </w:rPr>
        <w:t xml:space="preserve">муниципального служащего, </w:t>
      </w:r>
      <w:r w:rsidR="00C74B9C" w:rsidRPr="00D00078">
        <w:rPr>
          <w:rFonts w:eastAsiaTheme="minorHAnsi"/>
          <w:sz w:val="28"/>
          <w:szCs w:val="28"/>
          <w:lang w:eastAsia="en-US"/>
        </w:rPr>
        <w:t>многофункционального центра, работника многофункционального центра, организаций</w:t>
      </w:r>
      <w:r w:rsidR="00C74B9C" w:rsidRPr="00D00078">
        <w:rPr>
          <w:rFonts w:eastAsiaTheme="minorHAnsi"/>
          <w:lang w:eastAsia="en-US"/>
        </w:rPr>
        <w:t xml:space="preserve">, </w:t>
      </w:r>
      <w:r w:rsidR="00C74B9C"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r w:rsidRPr="00D00078">
        <w:rPr>
          <w:sz w:val="28"/>
          <w:szCs w:val="28"/>
          <w:lang w:eastAsia="ar-SA"/>
        </w:rPr>
        <w:t>.</w:t>
      </w:r>
    </w:p>
    <w:p w:rsidR="000701EE" w:rsidRPr="00D00078" w:rsidRDefault="000701EE" w:rsidP="00641F8F">
      <w:pPr>
        <w:ind w:firstLine="705"/>
        <w:jc w:val="both"/>
        <w:rPr>
          <w:sz w:val="28"/>
          <w:szCs w:val="28"/>
          <w:lang w:eastAsia="ar-SA"/>
        </w:rPr>
      </w:pPr>
      <w:r w:rsidRPr="00D00078">
        <w:rPr>
          <w:sz w:val="28"/>
          <w:szCs w:val="28"/>
          <w:lang w:eastAsia="ar-SA"/>
        </w:rPr>
        <w:t>94. Заявителем могут быть представлены</w:t>
      </w:r>
      <w:r>
        <w:rPr>
          <w:sz w:val="28"/>
          <w:szCs w:val="28"/>
          <w:lang w:eastAsia="ar-SA"/>
        </w:rPr>
        <w:t xml:space="preserve"> </w:t>
      </w:r>
      <w:r w:rsidRPr="00D00078">
        <w:rPr>
          <w:sz w:val="28"/>
          <w:szCs w:val="28"/>
          <w:lang w:eastAsia="ar-SA"/>
        </w:rPr>
        <w:t xml:space="preserve"> документы </w:t>
      </w:r>
      <w:r>
        <w:rPr>
          <w:sz w:val="28"/>
          <w:szCs w:val="28"/>
          <w:lang w:eastAsia="ar-SA"/>
        </w:rPr>
        <w:t xml:space="preserve"> </w:t>
      </w:r>
      <w:r w:rsidRPr="00D00078">
        <w:rPr>
          <w:sz w:val="28"/>
          <w:szCs w:val="28"/>
          <w:lang w:eastAsia="ar-SA"/>
        </w:rPr>
        <w:t>(при наличии),</w:t>
      </w:r>
    </w:p>
    <w:p w:rsidR="007E2EF0" w:rsidRPr="00D00078" w:rsidRDefault="007E2EF0" w:rsidP="000701EE">
      <w:pPr>
        <w:jc w:val="both"/>
        <w:rPr>
          <w:sz w:val="28"/>
          <w:szCs w:val="28"/>
          <w:lang w:eastAsia="ar-SA"/>
        </w:rPr>
      </w:pPr>
      <w:r w:rsidRPr="00D00078">
        <w:rPr>
          <w:sz w:val="28"/>
          <w:szCs w:val="28"/>
          <w:lang w:eastAsia="ar-SA"/>
        </w:rPr>
        <w:lastRenderedPageBreak/>
        <w:t>подтверждающие доводы заявителя, либо их копии.</w:t>
      </w:r>
    </w:p>
    <w:p w:rsidR="007E2EF0" w:rsidRPr="00D00078" w:rsidRDefault="00890878" w:rsidP="00641F8F">
      <w:pPr>
        <w:ind w:firstLine="705"/>
        <w:jc w:val="both"/>
        <w:rPr>
          <w:sz w:val="28"/>
          <w:szCs w:val="28"/>
          <w:lang w:eastAsia="ar-SA"/>
        </w:rPr>
      </w:pPr>
      <w:r w:rsidRPr="00D00078">
        <w:rPr>
          <w:sz w:val="28"/>
          <w:szCs w:val="28"/>
          <w:lang w:eastAsia="ar-SA"/>
        </w:rPr>
        <w:t>9</w:t>
      </w:r>
      <w:r w:rsidR="00116191" w:rsidRPr="00D00078">
        <w:rPr>
          <w:sz w:val="28"/>
          <w:szCs w:val="28"/>
          <w:lang w:eastAsia="ar-SA"/>
        </w:rPr>
        <w:t>5</w:t>
      </w:r>
      <w:r w:rsidR="007E2EF0"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7E2EF0" w:rsidRPr="00D00078" w:rsidRDefault="00116191" w:rsidP="004C680B">
      <w:pPr>
        <w:ind w:firstLine="705"/>
        <w:jc w:val="both"/>
        <w:rPr>
          <w:sz w:val="28"/>
          <w:szCs w:val="28"/>
          <w:lang w:eastAsia="ar-SA"/>
        </w:rPr>
      </w:pPr>
      <w:r w:rsidRPr="00D00078">
        <w:rPr>
          <w:sz w:val="28"/>
          <w:szCs w:val="28"/>
          <w:lang w:eastAsia="ar-SA"/>
        </w:rPr>
        <w:t>96</w:t>
      </w:r>
      <w:r w:rsidR="007E2EF0" w:rsidRPr="00D00078">
        <w:rPr>
          <w:sz w:val="28"/>
          <w:szCs w:val="28"/>
          <w:lang w:eastAsia="ar-SA"/>
        </w:rPr>
        <w:t>. В случае</w:t>
      </w:r>
      <w:r w:rsidR="00CA3741">
        <w:rPr>
          <w:sz w:val="28"/>
          <w:szCs w:val="28"/>
          <w:lang w:eastAsia="ar-SA"/>
        </w:rPr>
        <w:t>,</w:t>
      </w:r>
      <w:r w:rsidR="007E2EF0" w:rsidRPr="00D00078">
        <w:rPr>
          <w:sz w:val="28"/>
          <w:szCs w:val="28"/>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w:t>
      </w:r>
      <w:r w:rsidRPr="00D00078">
        <w:rPr>
          <w:sz w:val="28"/>
          <w:szCs w:val="28"/>
          <w:lang w:eastAsia="ar-SA"/>
        </w:rPr>
        <w:t>жет быть</w:t>
      </w:r>
      <w:r w:rsidR="007E2EF0" w:rsidRPr="00D00078">
        <w:rPr>
          <w:sz w:val="28"/>
          <w:szCs w:val="28"/>
          <w:lang w:eastAsia="ar-SA"/>
        </w:rPr>
        <w:t>:</w:t>
      </w:r>
    </w:p>
    <w:p w:rsidR="007E2EF0" w:rsidRPr="00D00078" w:rsidRDefault="007E2EF0"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7E2EF0" w:rsidRPr="00D00078" w:rsidRDefault="007E2EF0" w:rsidP="004C680B">
      <w:pPr>
        <w:ind w:firstLine="705"/>
        <w:jc w:val="both"/>
        <w:rPr>
          <w:sz w:val="28"/>
          <w:szCs w:val="28"/>
          <w:lang w:eastAsia="ar-SA"/>
        </w:rPr>
      </w:pPr>
      <w:r w:rsidRPr="00D00078">
        <w:rPr>
          <w:sz w:val="28"/>
          <w:szCs w:val="28"/>
          <w:lang w:eastAsia="ar-SA"/>
        </w:rPr>
        <w:t xml:space="preserve">оформленная в соответствии с законодательством Российской Федерации доверенность, </w:t>
      </w:r>
      <w:r w:rsidR="00116191" w:rsidRPr="00D00078">
        <w:rPr>
          <w:sz w:val="28"/>
          <w:szCs w:val="28"/>
          <w:lang w:eastAsia="ar-SA"/>
        </w:rPr>
        <w:t xml:space="preserve">подписанная его руководителем или иным уполномоченным </w:t>
      </w:r>
      <w:r w:rsidRPr="00D00078">
        <w:rPr>
          <w:sz w:val="28"/>
          <w:szCs w:val="28"/>
          <w:lang w:eastAsia="ar-SA"/>
        </w:rPr>
        <w:t>лицом</w:t>
      </w:r>
      <w:r w:rsidR="001D3760">
        <w:rPr>
          <w:sz w:val="28"/>
          <w:szCs w:val="28"/>
          <w:lang w:eastAsia="ar-SA"/>
        </w:rPr>
        <w:t xml:space="preserve"> в соответствии с законом и учредительными документами</w:t>
      </w:r>
      <w:r w:rsidRPr="00D00078">
        <w:rPr>
          <w:sz w:val="28"/>
          <w:szCs w:val="28"/>
          <w:lang w:eastAsia="ar-SA"/>
        </w:rPr>
        <w:t xml:space="preserve"> (для юридических лиц);</w:t>
      </w:r>
    </w:p>
    <w:p w:rsidR="007E2EF0" w:rsidRPr="00D00078" w:rsidRDefault="007E2EF0" w:rsidP="004C680B">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EF0" w:rsidRPr="00D00078" w:rsidRDefault="001874BF" w:rsidP="004C680B">
      <w:pPr>
        <w:ind w:firstLine="705"/>
        <w:jc w:val="both"/>
        <w:rPr>
          <w:sz w:val="28"/>
          <w:szCs w:val="28"/>
          <w:lang w:eastAsia="ar-SA"/>
        </w:rPr>
      </w:pPr>
      <w:r w:rsidRPr="00D00078">
        <w:rPr>
          <w:sz w:val="28"/>
          <w:szCs w:val="28"/>
          <w:lang w:eastAsia="ar-SA"/>
        </w:rPr>
        <w:t>9</w:t>
      </w:r>
      <w:r w:rsidR="00116191" w:rsidRPr="00D00078">
        <w:rPr>
          <w:sz w:val="28"/>
          <w:szCs w:val="28"/>
          <w:lang w:eastAsia="ar-SA"/>
        </w:rPr>
        <w:t>7</w:t>
      </w:r>
      <w:r w:rsidR="007E2EF0" w:rsidRPr="00D00078">
        <w:rPr>
          <w:sz w:val="28"/>
          <w:szCs w:val="28"/>
          <w:lang w:eastAsia="ar-SA"/>
        </w:rPr>
        <w:t>. При подаче жалобы в электронной форме</w:t>
      </w:r>
      <w:r w:rsidR="00180149" w:rsidRPr="00D00078">
        <w:rPr>
          <w:sz w:val="28"/>
          <w:szCs w:val="28"/>
          <w:lang w:eastAsia="ar-SA"/>
        </w:rPr>
        <w:t xml:space="preserve"> документы, указанные в пункте </w:t>
      </w:r>
      <w:r w:rsidR="00890878" w:rsidRPr="00D00078">
        <w:rPr>
          <w:sz w:val="28"/>
          <w:szCs w:val="28"/>
          <w:lang w:eastAsia="ar-SA"/>
        </w:rPr>
        <w:t>9</w:t>
      </w:r>
      <w:r w:rsidR="00116191" w:rsidRPr="00D00078">
        <w:rPr>
          <w:sz w:val="28"/>
          <w:szCs w:val="28"/>
          <w:lang w:eastAsia="ar-SA"/>
        </w:rPr>
        <w:t>6</w:t>
      </w:r>
      <w:r w:rsidR="007E2EF0"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EF0" w:rsidRPr="00D00078" w:rsidRDefault="00890878" w:rsidP="004C680B">
      <w:pPr>
        <w:ind w:firstLine="705"/>
        <w:jc w:val="both"/>
        <w:rPr>
          <w:sz w:val="28"/>
          <w:szCs w:val="28"/>
          <w:lang w:eastAsia="ar-SA"/>
        </w:rPr>
      </w:pPr>
      <w:r w:rsidRPr="00D00078">
        <w:rPr>
          <w:sz w:val="28"/>
          <w:szCs w:val="28"/>
          <w:lang w:eastAsia="ar-SA"/>
        </w:rPr>
        <w:t>9</w:t>
      </w:r>
      <w:r w:rsidR="00116191" w:rsidRPr="00D00078">
        <w:rPr>
          <w:sz w:val="28"/>
          <w:szCs w:val="28"/>
          <w:lang w:eastAsia="ar-SA"/>
        </w:rPr>
        <w:t>8</w:t>
      </w:r>
      <w:r w:rsidR="007E2EF0"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7E2EF0" w:rsidRPr="00D00078" w:rsidRDefault="00501C6F" w:rsidP="004C680B">
      <w:pPr>
        <w:ind w:firstLine="705"/>
        <w:jc w:val="both"/>
        <w:rPr>
          <w:sz w:val="28"/>
          <w:szCs w:val="28"/>
          <w:lang w:eastAsia="ar-SA"/>
        </w:rPr>
      </w:pPr>
      <w:r w:rsidRPr="00D00078">
        <w:rPr>
          <w:sz w:val="28"/>
          <w:szCs w:val="28"/>
          <w:lang w:eastAsia="ar-SA"/>
        </w:rPr>
        <w:t>9</w:t>
      </w:r>
      <w:r w:rsidR="00116191" w:rsidRPr="00D00078">
        <w:rPr>
          <w:sz w:val="28"/>
          <w:szCs w:val="28"/>
          <w:lang w:eastAsia="ar-SA"/>
        </w:rPr>
        <w:t>9</w:t>
      </w:r>
      <w:r w:rsidR="007E2EF0" w:rsidRPr="00D00078">
        <w:rPr>
          <w:sz w:val="28"/>
          <w:szCs w:val="28"/>
          <w:lang w:eastAsia="ar-SA"/>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w:t>
      </w:r>
      <w:r w:rsidR="00DC19E3" w:rsidRPr="00D00078">
        <w:rPr>
          <w:sz w:val="28"/>
          <w:szCs w:val="28"/>
          <w:lang w:eastAsia="ar-SA"/>
        </w:rPr>
        <w:t xml:space="preserve">МФЦ, организаций, предусмотренных частью 1.1 статьи 16 Федерального закона от 27.07.10 № 210-ФЗ, </w:t>
      </w:r>
      <w:r w:rsidR="007E2EF0" w:rsidRPr="00D00078">
        <w:rPr>
          <w:sz w:val="28"/>
          <w:szCs w:val="28"/>
          <w:lang w:eastAsia="ar-SA"/>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E2EF0" w:rsidRPr="00D00078" w:rsidRDefault="007E2EF0" w:rsidP="004C680B">
      <w:pPr>
        <w:ind w:firstLine="705"/>
        <w:jc w:val="both"/>
        <w:rPr>
          <w:sz w:val="28"/>
          <w:szCs w:val="28"/>
          <w:lang w:eastAsia="ar-SA"/>
        </w:rPr>
      </w:pPr>
      <w:r w:rsidRPr="00D00078">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05368B" w:rsidRDefault="0005368B" w:rsidP="004C680B">
      <w:pPr>
        <w:ind w:firstLine="705"/>
        <w:jc w:val="both"/>
        <w:rPr>
          <w:sz w:val="28"/>
          <w:szCs w:val="28"/>
          <w:lang w:eastAsia="ar-SA"/>
        </w:rPr>
      </w:pPr>
      <w:r w:rsidRPr="00D00078">
        <w:rPr>
          <w:sz w:val="28"/>
          <w:szCs w:val="28"/>
          <w:lang w:eastAsia="ar-SA"/>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CA3741" w:rsidRPr="00D00078" w:rsidRDefault="00CA3741" w:rsidP="004C680B">
      <w:pPr>
        <w:ind w:firstLine="705"/>
        <w:jc w:val="both"/>
        <w:rPr>
          <w:sz w:val="28"/>
          <w:szCs w:val="28"/>
          <w:lang w:eastAsia="ar-SA"/>
        </w:rPr>
      </w:pPr>
      <w:r w:rsidRPr="00D00078">
        <w:rPr>
          <w:sz w:val="28"/>
          <w:szCs w:val="28"/>
          <w:lang w:eastAsia="ar-SA"/>
        </w:rPr>
        <w:t>100.</w:t>
      </w:r>
      <w:r>
        <w:rPr>
          <w:sz w:val="28"/>
          <w:szCs w:val="28"/>
          <w:lang w:eastAsia="ar-SA"/>
        </w:rPr>
        <w:t xml:space="preserve">    </w:t>
      </w:r>
      <w:r w:rsidRPr="00D00078">
        <w:rPr>
          <w:sz w:val="28"/>
          <w:szCs w:val="28"/>
          <w:lang w:eastAsia="ar-SA"/>
        </w:rPr>
        <w:t xml:space="preserve"> В</w:t>
      </w:r>
      <w:r>
        <w:rPr>
          <w:sz w:val="28"/>
          <w:szCs w:val="28"/>
          <w:lang w:eastAsia="ar-SA"/>
        </w:rPr>
        <w:t xml:space="preserve">    </w:t>
      </w:r>
      <w:r w:rsidRPr="00D00078">
        <w:rPr>
          <w:sz w:val="28"/>
          <w:szCs w:val="28"/>
          <w:lang w:eastAsia="ar-SA"/>
        </w:rPr>
        <w:t xml:space="preserve"> случае</w:t>
      </w:r>
      <w:r>
        <w:rPr>
          <w:sz w:val="28"/>
          <w:szCs w:val="28"/>
          <w:lang w:eastAsia="ar-SA"/>
        </w:rPr>
        <w:t>,</w:t>
      </w:r>
      <w:r w:rsidRPr="00D00078">
        <w:rPr>
          <w:sz w:val="28"/>
          <w:szCs w:val="28"/>
          <w:lang w:eastAsia="ar-SA"/>
        </w:rPr>
        <w:t xml:space="preserve"> </w:t>
      </w:r>
      <w:r>
        <w:rPr>
          <w:sz w:val="28"/>
          <w:szCs w:val="28"/>
          <w:lang w:eastAsia="ar-SA"/>
        </w:rPr>
        <w:t xml:space="preserve">    </w:t>
      </w:r>
      <w:r w:rsidRPr="00D00078">
        <w:rPr>
          <w:sz w:val="28"/>
          <w:szCs w:val="28"/>
          <w:lang w:eastAsia="ar-SA"/>
        </w:rPr>
        <w:t xml:space="preserve">если </w:t>
      </w:r>
      <w:r>
        <w:rPr>
          <w:sz w:val="28"/>
          <w:szCs w:val="28"/>
          <w:lang w:eastAsia="ar-SA"/>
        </w:rPr>
        <w:t xml:space="preserve">    </w:t>
      </w:r>
      <w:r w:rsidRPr="00D00078">
        <w:rPr>
          <w:sz w:val="28"/>
          <w:szCs w:val="28"/>
          <w:lang w:eastAsia="ar-SA"/>
        </w:rPr>
        <w:t xml:space="preserve">жалоба </w:t>
      </w:r>
      <w:r>
        <w:rPr>
          <w:sz w:val="28"/>
          <w:szCs w:val="28"/>
          <w:lang w:eastAsia="ar-SA"/>
        </w:rPr>
        <w:t xml:space="preserve">   </w:t>
      </w:r>
      <w:r w:rsidRPr="00D00078">
        <w:rPr>
          <w:sz w:val="28"/>
          <w:szCs w:val="28"/>
          <w:lang w:eastAsia="ar-SA"/>
        </w:rPr>
        <w:t>подана</w:t>
      </w:r>
      <w:r>
        <w:rPr>
          <w:sz w:val="28"/>
          <w:szCs w:val="28"/>
          <w:lang w:eastAsia="ar-SA"/>
        </w:rPr>
        <w:t xml:space="preserve">    </w:t>
      </w:r>
      <w:r w:rsidRPr="00D00078">
        <w:rPr>
          <w:sz w:val="28"/>
          <w:szCs w:val="28"/>
          <w:lang w:eastAsia="ar-SA"/>
        </w:rPr>
        <w:t xml:space="preserve">должностному </w:t>
      </w:r>
      <w:r>
        <w:rPr>
          <w:sz w:val="28"/>
          <w:szCs w:val="28"/>
          <w:lang w:eastAsia="ar-SA"/>
        </w:rPr>
        <w:t xml:space="preserve">   </w:t>
      </w:r>
      <w:r w:rsidRPr="00D00078">
        <w:rPr>
          <w:sz w:val="28"/>
          <w:szCs w:val="28"/>
          <w:lang w:eastAsia="ar-SA"/>
        </w:rPr>
        <w:t>лицу</w:t>
      </w:r>
    </w:p>
    <w:p w:rsidR="007E2EF0" w:rsidRPr="00D00078" w:rsidRDefault="007E2EF0" w:rsidP="00CA3741">
      <w:pPr>
        <w:jc w:val="both"/>
        <w:rPr>
          <w:sz w:val="28"/>
          <w:szCs w:val="28"/>
          <w:lang w:eastAsia="ar-SA"/>
        </w:rPr>
      </w:pPr>
      <w:r w:rsidRPr="00D00078">
        <w:rPr>
          <w:sz w:val="28"/>
          <w:szCs w:val="28"/>
          <w:lang w:eastAsia="ar-SA"/>
        </w:rPr>
        <w:t xml:space="preserve">уполномоченного органа, не наделенному полномочиями на ее рассмотрение в соответствии с пунктом </w:t>
      </w:r>
      <w:r w:rsidR="001A14D0" w:rsidRPr="00D00078">
        <w:rPr>
          <w:sz w:val="28"/>
          <w:szCs w:val="28"/>
          <w:lang w:eastAsia="ar-SA"/>
        </w:rPr>
        <w:t>90</w:t>
      </w:r>
      <w:r w:rsidRPr="00D00078">
        <w:rPr>
          <w:sz w:val="28"/>
          <w:szCs w:val="28"/>
          <w:lang w:eastAsia="ar-SA"/>
        </w:rPr>
        <w:t xml:space="preserve"> </w:t>
      </w:r>
      <w:r w:rsidRPr="00D00078">
        <w:rPr>
          <w:rFonts w:eastAsia="Calibri"/>
          <w:sz w:val="28"/>
          <w:szCs w:val="28"/>
          <w:lang w:eastAsia="ar-SA"/>
        </w:rPr>
        <w:t>настоящего административного регламента</w:t>
      </w:r>
      <w:r w:rsidRPr="00D00078">
        <w:rPr>
          <w:sz w:val="28"/>
          <w:szCs w:val="28"/>
          <w:lang w:eastAsia="ar-SA"/>
        </w:rPr>
        <w:t xml:space="preserve">, в течение 1 рабочего дня со дня регистрации жалоба </w:t>
      </w:r>
      <w:r w:rsidRPr="00D00078">
        <w:rPr>
          <w:sz w:val="28"/>
          <w:szCs w:val="28"/>
          <w:lang w:eastAsia="ar-SA"/>
        </w:rPr>
        <w:lastRenderedPageBreak/>
        <w:t>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7E2EF0" w:rsidRPr="00D00078" w:rsidRDefault="00116191" w:rsidP="004C680B">
      <w:pPr>
        <w:ind w:firstLine="705"/>
        <w:jc w:val="both"/>
        <w:rPr>
          <w:sz w:val="28"/>
          <w:szCs w:val="28"/>
          <w:lang w:eastAsia="ar-SA"/>
        </w:rPr>
      </w:pPr>
      <w:r w:rsidRPr="00D00078">
        <w:rPr>
          <w:sz w:val="28"/>
          <w:szCs w:val="28"/>
          <w:lang w:eastAsia="ar-SA"/>
        </w:rPr>
        <w:t>101</w:t>
      </w:r>
      <w:r w:rsidR="007E2EF0" w:rsidRPr="00D00078">
        <w:rPr>
          <w:sz w:val="28"/>
          <w:szCs w:val="28"/>
          <w:lang w:eastAsia="ar-SA"/>
        </w:rPr>
        <w:t xml:space="preserve">.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w:t>
      </w:r>
      <w:r w:rsidR="00DC19E3" w:rsidRPr="00D00078">
        <w:rPr>
          <w:sz w:val="28"/>
          <w:szCs w:val="28"/>
          <w:lang w:eastAsia="ar-SA"/>
        </w:rPr>
        <w:t xml:space="preserve">решение </w:t>
      </w:r>
      <w:r w:rsidR="007E2EF0" w:rsidRPr="00D00078">
        <w:rPr>
          <w:sz w:val="28"/>
          <w:szCs w:val="28"/>
          <w:lang w:eastAsia="ar-SA"/>
        </w:rPr>
        <w:t>об отказе в удовлетворении жалобы.</w:t>
      </w:r>
    </w:p>
    <w:p w:rsidR="007E2EF0" w:rsidRPr="00D00078" w:rsidRDefault="00890878" w:rsidP="004C680B">
      <w:pPr>
        <w:ind w:firstLine="705"/>
        <w:jc w:val="both"/>
        <w:rPr>
          <w:sz w:val="28"/>
          <w:szCs w:val="28"/>
          <w:lang w:eastAsia="ar-SA"/>
        </w:rPr>
      </w:pPr>
      <w:r w:rsidRPr="00D00078">
        <w:rPr>
          <w:sz w:val="28"/>
          <w:szCs w:val="28"/>
          <w:lang w:eastAsia="ar-SA"/>
        </w:rPr>
        <w:t>10</w:t>
      </w:r>
      <w:r w:rsidR="00116191" w:rsidRPr="00D00078">
        <w:rPr>
          <w:sz w:val="28"/>
          <w:szCs w:val="28"/>
          <w:lang w:eastAsia="ar-SA"/>
        </w:rPr>
        <w:t>2</w:t>
      </w:r>
      <w:r w:rsidR="007E2EF0" w:rsidRPr="00D00078">
        <w:rPr>
          <w:sz w:val="28"/>
          <w:szCs w:val="28"/>
          <w:lang w:eastAsia="ar-SA"/>
        </w:rPr>
        <w:t>. В удовлетворении жалобы отказывается в следующих случаях:</w:t>
      </w:r>
    </w:p>
    <w:p w:rsidR="007E2EF0" w:rsidRPr="00D00078" w:rsidRDefault="007E2EF0" w:rsidP="004C680B">
      <w:pPr>
        <w:ind w:firstLine="705"/>
        <w:jc w:val="both"/>
        <w:rPr>
          <w:sz w:val="28"/>
          <w:szCs w:val="28"/>
          <w:lang w:eastAsia="ar-SA"/>
        </w:rPr>
      </w:pPr>
      <w:r w:rsidRPr="00D00078">
        <w:rPr>
          <w:sz w:val="28"/>
          <w:szCs w:val="28"/>
          <w:lang w:eastAsia="ar-SA"/>
        </w:rPr>
        <w:t>наличие вступившего в законную силу решения суда</w:t>
      </w:r>
      <w:r w:rsidR="00DC19E3" w:rsidRPr="00D00078">
        <w:rPr>
          <w:sz w:val="28"/>
          <w:szCs w:val="28"/>
          <w:lang w:eastAsia="ar-SA"/>
        </w:rPr>
        <w:t>, арбитражного суда</w:t>
      </w:r>
      <w:r w:rsidRPr="00D00078">
        <w:rPr>
          <w:sz w:val="28"/>
          <w:szCs w:val="28"/>
          <w:lang w:eastAsia="ar-SA"/>
        </w:rPr>
        <w:t xml:space="preserve"> по жалобе о том же предмете и по тем же основаниям;</w:t>
      </w:r>
    </w:p>
    <w:p w:rsidR="007E2EF0" w:rsidRPr="00D00078" w:rsidRDefault="007E2EF0"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7E2EF0" w:rsidRPr="00D00078" w:rsidRDefault="007E2EF0"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7E2EF0" w:rsidRPr="00D00078" w:rsidRDefault="00890878" w:rsidP="004C680B">
      <w:pPr>
        <w:ind w:firstLine="705"/>
        <w:jc w:val="both"/>
        <w:rPr>
          <w:sz w:val="28"/>
          <w:szCs w:val="28"/>
          <w:lang w:eastAsia="ar-SA"/>
        </w:rPr>
      </w:pPr>
      <w:r w:rsidRPr="00D00078">
        <w:rPr>
          <w:sz w:val="28"/>
          <w:szCs w:val="28"/>
          <w:lang w:eastAsia="ar-SA"/>
        </w:rPr>
        <w:t>10</w:t>
      </w:r>
      <w:r w:rsidR="00116191" w:rsidRPr="00D00078">
        <w:rPr>
          <w:sz w:val="28"/>
          <w:szCs w:val="28"/>
          <w:lang w:eastAsia="ar-SA"/>
        </w:rPr>
        <w:t>3</w:t>
      </w:r>
      <w:r w:rsidR="007E2EF0" w:rsidRPr="00D00078">
        <w:rPr>
          <w:sz w:val="28"/>
          <w:szCs w:val="28"/>
          <w:lang w:eastAsia="ar-SA"/>
        </w:rPr>
        <w:t>. Жалоба оставляется без ответа в следующих случаях:</w:t>
      </w:r>
    </w:p>
    <w:p w:rsidR="007E2EF0" w:rsidRPr="00D00078" w:rsidRDefault="007E2EF0"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E2EF0" w:rsidRPr="00D00078" w:rsidRDefault="007E2EF0"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7E2EF0" w:rsidRPr="00D00078" w:rsidRDefault="00116191" w:rsidP="004C680B">
      <w:pPr>
        <w:ind w:firstLine="705"/>
        <w:jc w:val="both"/>
        <w:rPr>
          <w:sz w:val="28"/>
          <w:szCs w:val="28"/>
          <w:lang w:eastAsia="ar-SA"/>
        </w:rPr>
      </w:pPr>
      <w:r w:rsidRPr="00D00078">
        <w:rPr>
          <w:sz w:val="28"/>
          <w:szCs w:val="28"/>
          <w:lang w:eastAsia="ar-SA"/>
        </w:rPr>
        <w:t>104</w:t>
      </w:r>
      <w:r w:rsidR="007E2EF0"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7E2EF0" w:rsidRPr="00D00078" w:rsidRDefault="00890878" w:rsidP="004C680B">
      <w:pPr>
        <w:ind w:firstLine="705"/>
        <w:jc w:val="both"/>
        <w:rPr>
          <w:sz w:val="28"/>
          <w:szCs w:val="28"/>
          <w:lang w:eastAsia="ar-SA"/>
        </w:rPr>
      </w:pPr>
      <w:r w:rsidRPr="00D00078">
        <w:rPr>
          <w:sz w:val="28"/>
          <w:szCs w:val="28"/>
          <w:lang w:eastAsia="ar-SA"/>
        </w:rPr>
        <w:t>10</w:t>
      </w:r>
      <w:r w:rsidR="00116191" w:rsidRPr="00D00078">
        <w:rPr>
          <w:sz w:val="28"/>
          <w:szCs w:val="28"/>
          <w:lang w:eastAsia="ar-SA"/>
        </w:rPr>
        <w:t>5</w:t>
      </w:r>
      <w:r w:rsidR="007E2EF0" w:rsidRPr="00D00078">
        <w:rPr>
          <w:sz w:val="28"/>
          <w:szCs w:val="28"/>
          <w:lang w:eastAsia="ar-SA"/>
        </w:rPr>
        <w:t xml:space="preserve">. </w:t>
      </w:r>
      <w:r w:rsidR="00DC19E3" w:rsidRPr="00D00078">
        <w:rPr>
          <w:sz w:val="28"/>
          <w:szCs w:val="28"/>
          <w:lang w:eastAsia="ar-SA"/>
        </w:rPr>
        <w:t>Мотивированный о</w:t>
      </w:r>
      <w:r w:rsidR="007E2EF0" w:rsidRPr="00D00078">
        <w:rPr>
          <w:sz w:val="28"/>
          <w:szCs w:val="28"/>
          <w:lang w:eastAsia="ar-SA"/>
        </w:rPr>
        <w:t>твет по результатам рассмотрения жалобы подписывается уполномоченным должностным лицом и направляется заявителю</w:t>
      </w:r>
      <w:r w:rsidR="00DC19E3" w:rsidRPr="00D00078">
        <w:rPr>
          <w:sz w:val="28"/>
          <w:szCs w:val="28"/>
          <w:lang w:eastAsia="ar-SA"/>
        </w:rPr>
        <w:t xml:space="preserve"> </w:t>
      </w:r>
      <w:r w:rsidR="007E2EF0" w:rsidRPr="00D00078">
        <w:rPr>
          <w:sz w:val="28"/>
          <w:szCs w:val="28"/>
          <w:lang w:eastAsia="ar-SA"/>
        </w:rPr>
        <w:t xml:space="preserve">в письменной форме </w:t>
      </w:r>
      <w:r w:rsidR="00DC19E3" w:rsidRPr="00D00078">
        <w:rPr>
          <w:sz w:val="28"/>
          <w:szCs w:val="28"/>
          <w:lang w:eastAsia="ar-SA"/>
        </w:rPr>
        <w:t xml:space="preserve">или по желанию заявителя в электронной форме </w:t>
      </w:r>
      <w:r w:rsidR="007E2EF0" w:rsidRPr="00D00078">
        <w:rPr>
          <w:sz w:val="28"/>
          <w:szCs w:val="28"/>
          <w:lang w:eastAsia="ar-SA"/>
        </w:rPr>
        <w:t>не позднее дня, следующего за днем принятия решения по жалобе.</w:t>
      </w:r>
    </w:p>
    <w:p w:rsidR="00CA3741" w:rsidRDefault="001874BF" w:rsidP="00CA3741">
      <w:pPr>
        <w:ind w:firstLine="705"/>
        <w:jc w:val="both"/>
        <w:rPr>
          <w:sz w:val="28"/>
          <w:szCs w:val="28"/>
          <w:lang w:eastAsia="ar-SA"/>
        </w:rPr>
      </w:pPr>
      <w:r w:rsidRPr="00D00078">
        <w:rPr>
          <w:sz w:val="28"/>
          <w:szCs w:val="28"/>
          <w:lang w:eastAsia="ar-SA"/>
        </w:rPr>
        <w:t>10</w:t>
      </w:r>
      <w:r w:rsidR="00116191" w:rsidRPr="00D00078">
        <w:rPr>
          <w:sz w:val="28"/>
          <w:szCs w:val="28"/>
          <w:lang w:eastAsia="ar-SA"/>
        </w:rPr>
        <w:t>6</w:t>
      </w:r>
      <w:r w:rsidR="007E2EF0"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A3741" w:rsidRDefault="00CA3741" w:rsidP="00CA3741">
      <w:pPr>
        <w:ind w:firstLine="705"/>
        <w:jc w:val="both"/>
        <w:rPr>
          <w:sz w:val="28"/>
          <w:szCs w:val="28"/>
          <w:lang w:eastAsia="ar-SA"/>
        </w:rPr>
      </w:pPr>
      <w:r w:rsidRPr="00D00078">
        <w:rPr>
          <w:sz w:val="28"/>
          <w:szCs w:val="28"/>
          <w:lang w:eastAsia="ar-SA"/>
        </w:rPr>
        <w:t>107. В случае</w:t>
      </w:r>
      <w:r w:rsidR="00167AD0">
        <w:rPr>
          <w:sz w:val="28"/>
          <w:szCs w:val="28"/>
          <w:lang w:eastAsia="ar-SA"/>
        </w:rPr>
        <w:t>,</w:t>
      </w:r>
      <w:r w:rsidRPr="00D00078">
        <w:rPr>
          <w:sz w:val="28"/>
          <w:szCs w:val="28"/>
          <w:lang w:eastAsia="ar-SA"/>
        </w:rPr>
        <w:t xml:space="preserve"> если жалоба была направлена способом, указанным </w:t>
      </w:r>
      <w:r>
        <w:rPr>
          <w:sz w:val="28"/>
          <w:szCs w:val="28"/>
          <w:lang w:eastAsia="ar-SA"/>
        </w:rPr>
        <w:br/>
      </w:r>
      <w:r w:rsidRPr="00D00078">
        <w:rPr>
          <w:sz w:val="28"/>
          <w:szCs w:val="28"/>
          <w:lang w:eastAsia="ar-SA"/>
        </w:rPr>
        <w:t xml:space="preserve">в пункте 89 </w:t>
      </w:r>
      <w:r w:rsidRPr="00D00078">
        <w:rPr>
          <w:rFonts w:eastAsia="Calibri"/>
          <w:sz w:val="28"/>
          <w:szCs w:val="28"/>
          <w:lang w:eastAsia="en-US"/>
        </w:rPr>
        <w:t xml:space="preserve">настоящего административного </w:t>
      </w:r>
      <w:r>
        <w:rPr>
          <w:rFonts w:eastAsia="Calibri"/>
          <w:sz w:val="28"/>
          <w:szCs w:val="28"/>
          <w:lang w:eastAsia="en-US"/>
        </w:rPr>
        <w:t xml:space="preserve"> </w:t>
      </w:r>
      <w:r w:rsidRPr="00D00078">
        <w:rPr>
          <w:rFonts w:eastAsia="Calibri"/>
          <w:sz w:val="28"/>
          <w:szCs w:val="28"/>
          <w:lang w:eastAsia="en-US"/>
        </w:rPr>
        <w:t>регламента</w:t>
      </w:r>
      <w:r w:rsidRPr="00D00078">
        <w:rPr>
          <w:sz w:val="28"/>
          <w:szCs w:val="28"/>
          <w:lang w:eastAsia="ar-SA"/>
        </w:rPr>
        <w:t>,</w:t>
      </w:r>
      <w:r>
        <w:rPr>
          <w:sz w:val="28"/>
          <w:szCs w:val="28"/>
          <w:lang w:eastAsia="ar-SA"/>
        </w:rPr>
        <w:t xml:space="preserve"> </w:t>
      </w:r>
      <w:r w:rsidRPr="00D00078">
        <w:rPr>
          <w:sz w:val="28"/>
          <w:szCs w:val="28"/>
          <w:lang w:eastAsia="ar-SA"/>
        </w:rPr>
        <w:t xml:space="preserve"> ответ</w:t>
      </w:r>
      <w:r>
        <w:rPr>
          <w:sz w:val="28"/>
          <w:szCs w:val="28"/>
          <w:lang w:eastAsia="ar-SA"/>
        </w:rPr>
        <w:t xml:space="preserve">  </w:t>
      </w:r>
      <w:r w:rsidRPr="00D00078">
        <w:rPr>
          <w:sz w:val="28"/>
          <w:szCs w:val="28"/>
          <w:lang w:eastAsia="ar-SA"/>
        </w:rPr>
        <w:t xml:space="preserve"> заявителю</w:t>
      </w:r>
    </w:p>
    <w:p w:rsidR="007E2EF0" w:rsidRPr="00D00078" w:rsidRDefault="007E2EF0" w:rsidP="00CA3741">
      <w:pPr>
        <w:jc w:val="both"/>
        <w:rPr>
          <w:sz w:val="28"/>
          <w:szCs w:val="28"/>
          <w:lang w:eastAsia="ar-SA"/>
        </w:rPr>
      </w:pPr>
      <w:r w:rsidRPr="00D00078">
        <w:rPr>
          <w:sz w:val="28"/>
          <w:szCs w:val="28"/>
          <w:lang w:eastAsia="ar-SA"/>
        </w:rPr>
        <w:t>направляется посредством системы досудебного обжалования.</w:t>
      </w:r>
    </w:p>
    <w:p w:rsidR="007E2EF0" w:rsidRDefault="00501C6F" w:rsidP="004C680B">
      <w:pPr>
        <w:ind w:firstLine="705"/>
        <w:jc w:val="both"/>
        <w:rPr>
          <w:sz w:val="28"/>
          <w:szCs w:val="28"/>
          <w:lang w:eastAsia="ar-SA"/>
        </w:rPr>
      </w:pPr>
      <w:r w:rsidRPr="00D00078">
        <w:rPr>
          <w:sz w:val="28"/>
          <w:szCs w:val="28"/>
          <w:lang w:eastAsia="ar-SA"/>
        </w:rPr>
        <w:t>10</w:t>
      </w:r>
      <w:r w:rsidR="00116191" w:rsidRPr="00D00078">
        <w:rPr>
          <w:sz w:val="28"/>
          <w:szCs w:val="28"/>
          <w:lang w:eastAsia="ar-SA"/>
        </w:rPr>
        <w:t>8</w:t>
      </w:r>
      <w:r w:rsidR="007E2EF0" w:rsidRPr="00D00078">
        <w:rPr>
          <w:sz w:val="28"/>
          <w:szCs w:val="28"/>
          <w:lang w:eastAsia="ar-SA"/>
        </w:rPr>
        <w:t>. В ответе по результатам рассмотрения жалобы указываются:</w:t>
      </w:r>
    </w:p>
    <w:p w:rsidR="000701EE" w:rsidRPr="00D00078" w:rsidRDefault="000701EE" w:rsidP="004C680B">
      <w:pPr>
        <w:ind w:firstLine="705"/>
        <w:jc w:val="both"/>
        <w:rPr>
          <w:sz w:val="28"/>
          <w:szCs w:val="28"/>
          <w:lang w:eastAsia="ar-SA"/>
        </w:rPr>
      </w:pPr>
      <w:r w:rsidRPr="00D00078">
        <w:rPr>
          <w:sz w:val="28"/>
          <w:szCs w:val="28"/>
          <w:lang w:eastAsia="ar-SA"/>
        </w:rPr>
        <w:t xml:space="preserve">орган, </w:t>
      </w:r>
      <w:r>
        <w:rPr>
          <w:sz w:val="28"/>
          <w:szCs w:val="28"/>
          <w:lang w:eastAsia="ar-SA"/>
        </w:rPr>
        <w:t xml:space="preserve">    </w:t>
      </w:r>
      <w:r w:rsidRPr="00D00078">
        <w:rPr>
          <w:sz w:val="28"/>
          <w:szCs w:val="28"/>
          <w:lang w:eastAsia="ar-SA"/>
        </w:rPr>
        <w:t xml:space="preserve">должность, </w:t>
      </w:r>
      <w:r>
        <w:rPr>
          <w:sz w:val="28"/>
          <w:szCs w:val="28"/>
          <w:lang w:eastAsia="ar-SA"/>
        </w:rPr>
        <w:t xml:space="preserve">    </w:t>
      </w:r>
      <w:r w:rsidRPr="00D00078">
        <w:rPr>
          <w:sz w:val="28"/>
          <w:szCs w:val="28"/>
          <w:lang w:eastAsia="ar-SA"/>
        </w:rPr>
        <w:t>фамилия,</w:t>
      </w:r>
      <w:r>
        <w:rPr>
          <w:sz w:val="28"/>
          <w:szCs w:val="28"/>
          <w:lang w:eastAsia="ar-SA"/>
        </w:rPr>
        <w:t xml:space="preserve">    </w:t>
      </w:r>
      <w:r w:rsidRPr="00D00078">
        <w:rPr>
          <w:sz w:val="28"/>
          <w:szCs w:val="28"/>
          <w:lang w:eastAsia="ar-SA"/>
        </w:rPr>
        <w:t>имя,</w:t>
      </w:r>
      <w:r>
        <w:rPr>
          <w:sz w:val="28"/>
          <w:szCs w:val="28"/>
          <w:lang w:eastAsia="ar-SA"/>
        </w:rPr>
        <w:t xml:space="preserve">    </w:t>
      </w:r>
      <w:r w:rsidRPr="00D00078">
        <w:rPr>
          <w:sz w:val="28"/>
          <w:szCs w:val="28"/>
          <w:lang w:eastAsia="ar-SA"/>
        </w:rPr>
        <w:t xml:space="preserve"> отчество</w:t>
      </w:r>
      <w:r>
        <w:rPr>
          <w:sz w:val="28"/>
          <w:szCs w:val="28"/>
          <w:lang w:eastAsia="ar-SA"/>
        </w:rPr>
        <w:t xml:space="preserve">   </w:t>
      </w:r>
      <w:r w:rsidRPr="00D00078">
        <w:rPr>
          <w:sz w:val="28"/>
          <w:szCs w:val="28"/>
          <w:lang w:eastAsia="ar-SA"/>
        </w:rPr>
        <w:t xml:space="preserve"> (при</w:t>
      </w:r>
      <w:r>
        <w:rPr>
          <w:sz w:val="28"/>
          <w:szCs w:val="28"/>
          <w:lang w:eastAsia="ar-SA"/>
        </w:rPr>
        <w:t xml:space="preserve">    </w:t>
      </w:r>
      <w:r w:rsidRPr="00D00078">
        <w:rPr>
          <w:sz w:val="28"/>
          <w:szCs w:val="28"/>
          <w:lang w:eastAsia="ar-SA"/>
        </w:rPr>
        <w:t>наличии)</w:t>
      </w:r>
    </w:p>
    <w:p w:rsidR="007E2EF0" w:rsidRPr="00D00078" w:rsidRDefault="007E2EF0" w:rsidP="000701EE">
      <w:pPr>
        <w:jc w:val="both"/>
        <w:rPr>
          <w:sz w:val="28"/>
          <w:szCs w:val="28"/>
          <w:lang w:eastAsia="ar-SA"/>
        </w:rPr>
      </w:pPr>
      <w:r w:rsidRPr="00D00078">
        <w:rPr>
          <w:sz w:val="28"/>
          <w:szCs w:val="28"/>
          <w:lang w:eastAsia="ar-SA"/>
        </w:rPr>
        <w:lastRenderedPageBreak/>
        <w:t>уполномоченного должностного лица, рассмотревшего и принявшего решение по жалобе;</w:t>
      </w:r>
    </w:p>
    <w:p w:rsidR="007E2EF0" w:rsidRPr="00D00078" w:rsidRDefault="007E2EF0" w:rsidP="004C680B">
      <w:pPr>
        <w:ind w:firstLine="705"/>
        <w:jc w:val="both"/>
        <w:rPr>
          <w:sz w:val="28"/>
          <w:szCs w:val="28"/>
          <w:lang w:eastAsia="ar-SA"/>
        </w:rPr>
      </w:pPr>
      <w:r w:rsidRPr="00D00078">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E2EF0" w:rsidRPr="00D00078" w:rsidRDefault="007E2EF0"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7E2EF0" w:rsidRPr="00D00078" w:rsidRDefault="007E2EF0"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7E2EF0" w:rsidRPr="00D00078" w:rsidRDefault="007E2EF0" w:rsidP="004C680B">
      <w:pPr>
        <w:ind w:firstLine="705"/>
        <w:jc w:val="both"/>
        <w:rPr>
          <w:sz w:val="28"/>
          <w:szCs w:val="28"/>
          <w:lang w:eastAsia="ar-SA"/>
        </w:rPr>
      </w:pPr>
      <w:r w:rsidRPr="00D00078">
        <w:rPr>
          <w:sz w:val="28"/>
          <w:szCs w:val="28"/>
          <w:lang w:eastAsia="ar-SA"/>
        </w:rPr>
        <w:t>принятое по жалобе решение;</w:t>
      </w:r>
    </w:p>
    <w:p w:rsidR="007E2EF0" w:rsidRPr="00D00078" w:rsidRDefault="007E2EF0" w:rsidP="004C680B">
      <w:pPr>
        <w:ind w:firstLine="705"/>
        <w:jc w:val="both"/>
        <w:rPr>
          <w:sz w:val="28"/>
          <w:szCs w:val="28"/>
          <w:lang w:eastAsia="ar-SA"/>
        </w:rPr>
      </w:pPr>
      <w:r w:rsidRPr="00D00078">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2EF0" w:rsidRPr="00D00078" w:rsidRDefault="007E2EF0"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B521DB" w:rsidRPr="00D00078" w:rsidRDefault="00D63C7D" w:rsidP="004C680B">
      <w:pPr>
        <w:ind w:firstLine="705"/>
        <w:jc w:val="both"/>
        <w:rPr>
          <w:sz w:val="28"/>
          <w:szCs w:val="28"/>
          <w:lang w:eastAsia="ar-SA"/>
        </w:rPr>
      </w:pPr>
      <w:r w:rsidRPr="00D00078">
        <w:rPr>
          <w:sz w:val="28"/>
          <w:szCs w:val="28"/>
          <w:lang w:eastAsia="ar-SA"/>
        </w:rPr>
        <w:t>10</w:t>
      </w:r>
      <w:r w:rsidR="00116191" w:rsidRPr="00D00078">
        <w:rPr>
          <w:sz w:val="28"/>
          <w:szCs w:val="28"/>
          <w:lang w:eastAsia="ar-SA"/>
        </w:rPr>
        <w:t>9</w:t>
      </w:r>
      <w:r w:rsidR="007E2EF0" w:rsidRPr="00D00078">
        <w:rPr>
          <w:sz w:val="28"/>
          <w:szCs w:val="28"/>
          <w:lang w:eastAsia="ar-SA"/>
        </w:rPr>
        <w:t xml:space="preserve">. </w:t>
      </w:r>
      <w:r w:rsidR="00B521DB" w:rsidRPr="00D00078">
        <w:rPr>
          <w:sz w:val="28"/>
          <w:szCs w:val="28"/>
          <w:lang w:eastAsia="ar-SA"/>
        </w:rPr>
        <w:t>Решение, принятое по жалобе руководителем департамента, заявитель вправе обжаловать главе Ханты-Мансийского района или в суд.</w:t>
      </w:r>
    </w:p>
    <w:p w:rsidR="00B521DB" w:rsidRPr="00D00078" w:rsidRDefault="00B521DB"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7E2EF0" w:rsidRPr="00D00078" w:rsidRDefault="00D63C7D" w:rsidP="00641F8F">
      <w:pPr>
        <w:autoSpaceDE w:val="0"/>
        <w:autoSpaceDN w:val="0"/>
        <w:adjustRightInd w:val="0"/>
        <w:ind w:firstLine="709"/>
        <w:jc w:val="both"/>
        <w:rPr>
          <w:sz w:val="28"/>
          <w:szCs w:val="28"/>
          <w:lang w:eastAsia="ar-SA"/>
        </w:rPr>
      </w:pPr>
      <w:r w:rsidRPr="00D00078">
        <w:rPr>
          <w:sz w:val="28"/>
          <w:szCs w:val="28"/>
          <w:lang w:eastAsia="ar-SA"/>
        </w:rPr>
        <w:t>1</w:t>
      </w:r>
      <w:r w:rsidR="00116191" w:rsidRPr="00D00078">
        <w:rPr>
          <w:sz w:val="28"/>
          <w:szCs w:val="28"/>
          <w:lang w:eastAsia="ar-SA"/>
        </w:rPr>
        <w:t>10</w:t>
      </w:r>
      <w:r w:rsidR="007E2EF0"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w:t>
      </w:r>
      <w:r w:rsidR="00DC19E3" w:rsidRPr="00D00078">
        <w:rPr>
          <w:sz w:val="28"/>
          <w:szCs w:val="28"/>
          <w:lang w:eastAsia="ar-SA"/>
        </w:rPr>
        <w:t xml:space="preserve">, предусмотренного статьей 5.63 </w:t>
      </w:r>
      <w:r w:rsidR="00DC19E3" w:rsidRPr="00D00078">
        <w:rPr>
          <w:rFonts w:eastAsiaTheme="minorHAnsi"/>
          <w:sz w:val="28"/>
          <w:szCs w:val="28"/>
          <w:lang w:eastAsia="en-US"/>
        </w:rPr>
        <w:t>Кодекса Российской Федерации об административных правонарушениях</w:t>
      </w:r>
      <w:r w:rsidR="00DC19E3" w:rsidRPr="00D00078">
        <w:rPr>
          <w:sz w:val="28"/>
          <w:szCs w:val="28"/>
          <w:lang w:eastAsia="ar-SA"/>
        </w:rPr>
        <w:t xml:space="preserve">, статьей 9.6 Закона Ханты-Мансийского автономного округа – Югры </w:t>
      </w:r>
      <w:r w:rsidR="001A14D0" w:rsidRPr="00D00078">
        <w:rPr>
          <w:sz w:val="28"/>
          <w:szCs w:val="28"/>
          <w:lang w:eastAsia="ar-SA"/>
        </w:rPr>
        <w:t xml:space="preserve">от 11.06.2010 </w:t>
      </w:r>
      <w:r w:rsidR="00DC19E3" w:rsidRPr="00D00078">
        <w:rPr>
          <w:sz w:val="28"/>
          <w:szCs w:val="28"/>
          <w:lang w:eastAsia="ar-SA"/>
        </w:rPr>
        <w:t>№ 102-</w:t>
      </w:r>
      <w:r w:rsidR="00404D63">
        <w:rPr>
          <w:sz w:val="28"/>
          <w:szCs w:val="28"/>
          <w:lang w:eastAsia="ar-SA"/>
        </w:rPr>
        <w:t>оз</w:t>
      </w:r>
      <w:r w:rsidR="00CA3741">
        <w:rPr>
          <w:sz w:val="28"/>
          <w:szCs w:val="28"/>
          <w:lang w:eastAsia="ar-SA"/>
        </w:rPr>
        <w:br/>
      </w:r>
      <w:r w:rsidR="00CA3741">
        <w:rPr>
          <w:rFonts w:eastAsiaTheme="minorHAnsi"/>
          <w:sz w:val="28"/>
          <w:szCs w:val="28"/>
          <w:lang w:eastAsia="en-US"/>
        </w:rPr>
        <w:t>«</w:t>
      </w:r>
      <w:r w:rsidR="001A14D0" w:rsidRPr="00D00078">
        <w:rPr>
          <w:rFonts w:eastAsiaTheme="minorHAnsi"/>
          <w:sz w:val="28"/>
          <w:szCs w:val="28"/>
          <w:lang w:eastAsia="en-US"/>
        </w:rPr>
        <w:t>Об административных правонарушениях</w:t>
      </w:r>
      <w:r w:rsidR="00CA3741">
        <w:rPr>
          <w:rFonts w:eastAsiaTheme="minorHAnsi"/>
          <w:sz w:val="28"/>
          <w:szCs w:val="28"/>
          <w:lang w:eastAsia="en-US"/>
        </w:rPr>
        <w:t>»,</w:t>
      </w:r>
      <w:r w:rsidR="001A14D0" w:rsidRPr="00D00078">
        <w:rPr>
          <w:rFonts w:eastAsiaTheme="minorHAnsi"/>
          <w:sz w:val="28"/>
          <w:szCs w:val="28"/>
          <w:lang w:eastAsia="en-US"/>
        </w:rPr>
        <w:t xml:space="preserve"> </w:t>
      </w:r>
      <w:r w:rsidR="007E2EF0" w:rsidRPr="00D00078">
        <w:rPr>
          <w:sz w:val="28"/>
          <w:szCs w:val="28"/>
          <w:lang w:eastAsia="ar-SA"/>
        </w:rPr>
        <w:t>или преступления уполномоченное должностное лицо незамедлительно направляет имеющиеся материалы в органы прокуратуры.</w:t>
      </w:r>
    </w:p>
    <w:p w:rsidR="00092C43" w:rsidRPr="00D00078" w:rsidRDefault="00F979B8" w:rsidP="004C680B">
      <w:pPr>
        <w:ind w:firstLine="705"/>
        <w:jc w:val="both"/>
        <w:rPr>
          <w:sz w:val="28"/>
          <w:szCs w:val="28"/>
          <w:lang w:eastAsia="ar-SA"/>
        </w:rPr>
      </w:pPr>
      <w:r w:rsidRPr="00D00078">
        <w:rPr>
          <w:sz w:val="28"/>
          <w:szCs w:val="28"/>
          <w:lang w:eastAsia="ar-SA"/>
        </w:rPr>
        <w:t>1</w:t>
      </w:r>
      <w:r w:rsidR="00116191" w:rsidRPr="00D00078">
        <w:rPr>
          <w:sz w:val="28"/>
          <w:szCs w:val="28"/>
          <w:lang w:eastAsia="ar-SA"/>
        </w:rPr>
        <w:t>11</w:t>
      </w:r>
      <w:r w:rsidRPr="00D00078">
        <w:rPr>
          <w:sz w:val="28"/>
          <w:szCs w:val="28"/>
          <w:lang w:eastAsia="ar-SA"/>
        </w:rPr>
        <w:t xml:space="preserve">. </w:t>
      </w:r>
      <w:r w:rsidR="0084543E" w:rsidRPr="00D00078">
        <w:rPr>
          <w:sz w:val="28"/>
          <w:szCs w:val="28"/>
          <w:lang w:eastAsia="ar-SA"/>
        </w:rPr>
        <w:t>Информация о порядке подачи и рассмотрения жалобы размещается в информационно-телекоммуникационной сети «Интернет» на Едином или региональном портале.</w:t>
      </w:r>
    </w:p>
    <w:p w:rsidR="007E2EF0" w:rsidRPr="00D00078" w:rsidRDefault="007E2EF0" w:rsidP="004C680B">
      <w:pPr>
        <w:ind w:firstLine="705"/>
        <w:jc w:val="both"/>
        <w:rPr>
          <w:rFonts w:eastAsia="Calibri"/>
          <w:sz w:val="28"/>
          <w:szCs w:val="28"/>
          <w:lang w:eastAsia="en-US"/>
        </w:rPr>
      </w:pPr>
      <w:r w:rsidRPr="00D00078">
        <w:rPr>
          <w:rFonts w:eastAsia="Calibri"/>
          <w:sz w:val="28"/>
          <w:szCs w:val="28"/>
          <w:lang w:eastAsia="en-US"/>
        </w:rPr>
        <w:br w:type="page"/>
      </w:r>
    </w:p>
    <w:p w:rsidR="007E2EF0" w:rsidRPr="00D00078" w:rsidRDefault="007E2EF0"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1</w:t>
      </w:r>
    </w:p>
    <w:p w:rsidR="007E2EF0" w:rsidRPr="00D00078" w:rsidRDefault="007E2EF0"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7E2EF0" w:rsidRPr="00D00078" w:rsidRDefault="007E2EF0" w:rsidP="004C680B">
      <w:pPr>
        <w:autoSpaceDE w:val="0"/>
        <w:autoSpaceDN w:val="0"/>
        <w:adjustRightInd w:val="0"/>
        <w:jc w:val="both"/>
        <w:rPr>
          <w:rFonts w:eastAsia="Calibri"/>
          <w:sz w:val="28"/>
          <w:szCs w:val="28"/>
          <w:lang w:eastAsia="en-US"/>
        </w:rPr>
      </w:pPr>
    </w:p>
    <w:p w:rsidR="007E2EF0" w:rsidRPr="00D00078" w:rsidRDefault="007E2EF0" w:rsidP="004C680B">
      <w:pPr>
        <w:jc w:val="center"/>
        <w:rPr>
          <w:sz w:val="28"/>
          <w:szCs w:val="28"/>
          <w:lang w:eastAsia="en-US"/>
        </w:rPr>
      </w:pPr>
      <w:r w:rsidRPr="00D00078">
        <w:rPr>
          <w:sz w:val="28"/>
          <w:szCs w:val="28"/>
          <w:lang w:eastAsia="en-US"/>
        </w:rPr>
        <w:t xml:space="preserve">График приема заявителей </w:t>
      </w:r>
    </w:p>
    <w:p w:rsidR="007E2EF0" w:rsidRPr="00D00078" w:rsidRDefault="007E2EF0" w:rsidP="004C680B">
      <w:pPr>
        <w:jc w:val="center"/>
        <w:rPr>
          <w:sz w:val="28"/>
          <w:szCs w:val="28"/>
          <w:lang w:eastAsia="en-US"/>
        </w:rPr>
      </w:pPr>
      <w:r w:rsidRPr="00D00078">
        <w:rPr>
          <w:sz w:val="28"/>
          <w:szCs w:val="28"/>
          <w:lang w:eastAsia="en-US"/>
        </w:rPr>
        <w:t>должностными лицами отдела архитектуры и градостроительства</w:t>
      </w:r>
    </w:p>
    <w:p w:rsidR="00D63C7D" w:rsidRPr="00D00078" w:rsidRDefault="00D63C7D" w:rsidP="004C680B">
      <w:pPr>
        <w:jc w:val="center"/>
        <w:rPr>
          <w:sz w:val="28"/>
          <w:szCs w:val="28"/>
          <w:lang w:eastAsia="en-US"/>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015"/>
        <w:gridCol w:w="1111"/>
        <w:gridCol w:w="1985"/>
        <w:gridCol w:w="1417"/>
        <w:gridCol w:w="1607"/>
      </w:tblGrid>
      <w:tr w:rsidR="007E2EF0" w:rsidRPr="00D00078" w:rsidTr="00CA3741">
        <w:tc>
          <w:tcPr>
            <w:tcW w:w="56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w:t>
            </w:r>
          </w:p>
          <w:p w:rsidR="007E2EF0" w:rsidRPr="00D00078" w:rsidRDefault="007E2EF0" w:rsidP="004C680B">
            <w:pPr>
              <w:jc w:val="center"/>
              <w:rPr>
                <w:sz w:val="20"/>
                <w:szCs w:val="20"/>
                <w:lang w:eastAsia="en-US"/>
              </w:rPr>
            </w:pPr>
            <w:r w:rsidRPr="00D00078">
              <w:rPr>
                <w:sz w:val="20"/>
                <w:szCs w:val="20"/>
                <w:lang w:eastAsia="en-US"/>
              </w:rPr>
              <w:t>п/п</w:t>
            </w:r>
          </w:p>
        </w:tc>
        <w:tc>
          <w:tcPr>
            <w:tcW w:w="1418" w:type="dxa"/>
            <w:shd w:val="clear" w:color="auto" w:fill="auto"/>
          </w:tcPr>
          <w:p w:rsidR="007E2EF0" w:rsidRPr="00D00078" w:rsidRDefault="007E2EF0" w:rsidP="004C680B">
            <w:pPr>
              <w:jc w:val="center"/>
              <w:rPr>
                <w:sz w:val="20"/>
                <w:szCs w:val="20"/>
                <w:lang w:eastAsia="en-US"/>
              </w:rPr>
            </w:pPr>
            <w:r w:rsidRPr="00D00078">
              <w:rPr>
                <w:sz w:val="20"/>
                <w:szCs w:val="20"/>
                <w:lang w:eastAsia="en-US"/>
              </w:rPr>
              <w:t>Наименова-ние должности муниципаль-ной службы</w:t>
            </w:r>
          </w:p>
        </w:tc>
        <w:tc>
          <w:tcPr>
            <w:tcW w:w="1015" w:type="dxa"/>
            <w:shd w:val="clear" w:color="auto" w:fill="auto"/>
          </w:tcPr>
          <w:p w:rsidR="007E2EF0" w:rsidRPr="00D00078" w:rsidRDefault="007E2EF0" w:rsidP="004C680B">
            <w:pPr>
              <w:jc w:val="center"/>
              <w:rPr>
                <w:sz w:val="20"/>
                <w:szCs w:val="20"/>
                <w:lang w:val="en-US" w:eastAsia="en-US"/>
              </w:rPr>
            </w:pPr>
            <w:r w:rsidRPr="00D00078">
              <w:rPr>
                <w:sz w:val="20"/>
                <w:szCs w:val="20"/>
                <w:lang w:eastAsia="en-US"/>
              </w:rPr>
              <w:t>№ кабинета</w:t>
            </w:r>
          </w:p>
        </w:tc>
        <w:tc>
          <w:tcPr>
            <w:tcW w:w="1111" w:type="dxa"/>
            <w:shd w:val="clear" w:color="auto" w:fill="auto"/>
          </w:tcPr>
          <w:p w:rsidR="007E2EF0" w:rsidRPr="00D00078" w:rsidRDefault="007E2EF0" w:rsidP="004C680B">
            <w:pPr>
              <w:jc w:val="center"/>
              <w:rPr>
                <w:sz w:val="20"/>
                <w:szCs w:val="20"/>
                <w:lang w:val="en-US" w:eastAsia="en-US"/>
              </w:rPr>
            </w:pPr>
            <w:r w:rsidRPr="00D00078">
              <w:rPr>
                <w:sz w:val="20"/>
                <w:szCs w:val="20"/>
                <w:lang w:eastAsia="en-US"/>
              </w:rPr>
              <w:t>Телефон/</w:t>
            </w:r>
          </w:p>
          <w:p w:rsidR="007E2EF0" w:rsidRPr="00D00078" w:rsidRDefault="007E2EF0" w:rsidP="004C680B">
            <w:pPr>
              <w:jc w:val="center"/>
              <w:rPr>
                <w:sz w:val="20"/>
                <w:szCs w:val="20"/>
                <w:lang w:eastAsia="en-US"/>
              </w:rPr>
            </w:pPr>
            <w:r w:rsidRPr="00D00078">
              <w:rPr>
                <w:sz w:val="20"/>
                <w:szCs w:val="20"/>
                <w:lang w:eastAsia="en-US"/>
              </w:rPr>
              <w:t>факс</w:t>
            </w:r>
          </w:p>
        </w:tc>
        <w:tc>
          <w:tcPr>
            <w:tcW w:w="1985" w:type="dxa"/>
            <w:shd w:val="clear" w:color="auto" w:fill="auto"/>
          </w:tcPr>
          <w:p w:rsidR="007E2EF0" w:rsidRPr="00D00078" w:rsidRDefault="007E2EF0" w:rsidP="004C680B">
            <w:pPr>
              <w:jc w:val="center"/>
              <w:rPr>
                <w:sz w:val="20"/>
                <w:szCs w:val="20"/>
                <w:lang w:eastAsia="en-US"/>
              </w:rPr>
            </w:pPr>
            <w:r w:rsidRPr="00D00078">
              <w:rPr>
                <w:sz w:val="20"/>
                <w:szCs w:val="20"/>
                <w:lang w:eastAsia="en-US"/>
              </w:rPr>
              <w:t xml:space="preserve">Адрес </w:t>
            </w:r>
          </w:p>
          <w:p w:rsidR="007E2EF0" w:rsidRPr="00D00078" w:rsidRDefault="007E2EF0" w:rsidP="004C680B">
            <w:pPr>
              <w:jc w:val="center"/>
              <w:rPr>
                <w:sz w:val="20"/>
                <w:szCs w:val="20"/>
                <w:lang w:eastAsia="en-US"/>
              </w:rPr>
            </w:pPr>
            <w:r w:rsidRPr="00D00078">
              <w:rPr>
                <w:sz w:val="20"/>
                <w:szCs w:val="20"/>
                <w:lang w:eastAsia="en-US"/>
              </w:rPr>
              <w:t>электронной почты</w:t>
            </w:r>
          </w:p>
        </w:tc>
        <w:tc>
          <w:tcPr>
            <w:tcW w:w="141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 xml:space="preserve">Приемные </w:t>
            </w:r>
          </w:p>
          <w:p w:rsidR="007E2EF0" w:rsidRPr="00D00078" w:rsidRDefault="007E2EF0" w:rsidP="004C680B">
            <w:pPr>
              <w:jc w:val="center"/>
              <w:rPr>
                <w:sz w:val="20"/>
                <w:szCs w:val="20"/>
                <w:lang w:eastAsia="en-US"/>
              </w:rPr>
            </w:pPr>
            <w:r w:rsidRPr="00D00078">
              <w:rPr>
                <w:sz w:val="20"/>
                <w:szCs w:val="20"/>
                <w:lang w:eastAsia="en-US"/>
              </w:rPr>
              <w:t>дни</w:t>
            </w:r>
          </w:p>
        </w:tc>
        <w:tc>
          <w:tcPr>
            <w:tcW w:w="160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Время приема</w:t>
            </w:r>
          </w:p>
        </w:tc>
      </w:tr>
      <w:tr w:rsidR="007E2EF0" w:rsidRPr="00D00078" w:rsidTr="00CA3741">
        <w:tc>
          <w:tcPr>
            <w:tcW w:w="56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1</w:t>
            </w:r>
          </w:p>
        </w:tc>
        <w:tc>
          <w:tcPr>
            <w:tcW w:w="1418" w:type="dxa"/>
            <w:shd w:val="clear" w:color="auto" w:fill="auto"/>
          </w:tcPr>
          <w:p w:rsidR="007E2EF0" w:rsidRPr="00D00078" w:rsidRDefault="007E2EF0" w:rsidP="004C680B">
            <w:pPr>
              <w:jc w:val="center"/>
              <w:rPr>
                <w:sz w:val="20"/>
                <w:szCs w:val="20"/>
                <w:lang w:eastAsia="en-US"/>
              </w:rPr>
            </w:pPr>
            <w:r w:rsidRPr="00D00078">
              <w:rPr>
                <w:sz w:val="20"/>
                <w:szCs w:val="20"/>
                <w:lang w:eastAsia="en-US"/>
              </w:rPr>
              <w:t>2</w:t>
            </w:r>
          </w:p>
        </w:tc>
        <w:tc>
          <w:tcPr>
            <w:tcW w:w="1015" w:type="dxa"/>
            <w:shd w:val="clear" w:color="auto" w:fill="auto"/>
          </w:tcPr>
          <w:p w:rsidR="007E2EF0" w:rsidRPr="00D00078" w:rsidRDefault="007E2EF0" w:rsidP="004C680B">
            <w:pPr>
              <w:jc w:val="center"/>
              <w:rPr>
                <w:sz w:val="20"/>
                <w:szCs w:val="20"/>
                <w:lang w:eastAsia="en-US"/>
              </w:rPr>
            </w:pPr>
            <w:r w:rsidRPr="00D00078">
              <w:rPr>
                <w:sz w:val="20"/>
                <w:szCs w:val="20"/>
                <w:lang w:eastAsia="en-US"/>
              </w:rPr>
              <w:t>3</w:t>
            </w:r>
          </w:p>
        </w:tc>
        <w:tc>
          <w:tcPr>
            <w:tcW w:w="1111" w:type="dxa"/>
            <w:shd w:val="clear" w:color="auto" w:fill="auto"/>
          </w:tcPr>
          <w:p w:rsidR="007E2EF0" w:rsidRPr="00D00078" w:rsidRDefault="007E2EF0" w:rsidP="004C680B">
            <w:pPr>
              <w:jc w:val="center"/>
              <w:rPr>
                <w:sz w:val="20"/>
                <w:szCs w:val="20"/>
                <w:lang w:eastAsia="en-US"/>
              </w:rPr>
            </w:pPr>
            <w:r w:rsidRPr="00D00078">
              <w:rPr>
                <w:sz w:val="20"/>
                <w:szCs w:val="20"/>
                <w:lang w:eastAsia="en-US"/>
              </w:rPr>
              <w:t>4</w:t>
            </w:r>
          </w:p>
        </w:tc>
        <w:tc>
          <w:tcPr>
            <w:tcW w:w="1985" w:type="dxa"/>
            <w:shd w:val="clear" w:color="auto" w:fill="auto"/>
          </w:tcPr>
          <w:p w:rsidR="007E2EF0" w:rsidRPr="00D00078" w:rsidRDefault="007E2EF0" w:rsidP="004C680B">
            <w:pPr>
              <w:jc w:val="center"/>
              <w:rPr>
                <w:sz w:val="20"/>
                <w:szCs w:val="20"/>
                <w:lang w:eastAsia="en-US"/>
              </w:rPr>
            </w:pPr>
            <w:r w:rsidRPr="00D00078">
              <w:rPr>
                <w:sz w:val="20"/>
                <w:szCs w:val="20"/>
                <w:lang w:eastAsia="en-US"/>
              </w:rPr>
              <w:t>5</w:t>
            </w:r>
          </w:p>
        </w:tc>
        <w:tc>
          <w:tcPr>
            <w:tcW w:w="141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6</w:t>
            </w:r>
          </w:p>
        </w:tc>
        <w:tc>
          <w:tcPr>
            <w:tcW w:w="160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7</w:t>
            </w:r>
          </w:p>
        </w:tc>
      </w:tr>
      <w:tr w:rsidR="007E2EF0" w:rsidRPr="00D00078" w:rsidTr="00CA3741">
        <w:tc>
          <w:tcPr>
            <w:tcW w:w="567" w:type="dxa"/>
            <w:shd w:val="clear" w:color="auto" w:fill="auto"/>
          </w:tcPr>
          <w:p w:rsidR="007E2EF0" w:rsidRPr="00D00078" w:rsidRDefault="007E2EF0" w:rsidP="004C680B">
            <w:pPr>
              <w:jc w:val="center"/>
              <w:rPr>
                <w:rFonts w:eastAsia="Calibri"/>
                <w:sz w:val="20"/>
                <w:szCs w:val="20"/>
              </w:rPr>
            </w:pPr>
            <w:r w:rsidRPr="00D00078">
              <w:rPr>
                <w:rFonts w:eastAsia="Calibri"/>
                <w:sz w:val="20"/>
                <w:szCs w:val="20"/>
              </w:rPr>
              <w:t>1.</w:t>
            </w:r>
          </w:p>
        </w:tc>
        <w:tc>
          <w:tcPr>
            <w:tcW w:w="1418" w:type="dxa"/>
            <w:shd w:val="clear" w:color="auto" w:fill="auto"/>
          </w:tcPr>
          <w:p w:rsidR="007E2EF0" w:rsidRPr="00D00078" w:rsidRDefault="00D63C7D" w:rsidP="004C680B">
            <w:pPr>
              <w:rPr>
                <w:sz w:val="20"/>
                <w:szCs w:val="20"/>
                <w:lang w:eastAsia="en-US"/>
              </w:rPr>
            </w:pPr>
            <w:r w:rsidRPr="00D00078">
              <w:rPr>
                <w:rFonts w:eastAsia="Calibri"/>
                <w:sz w:val="20"/>
                <w:szCs w:val="20"/>
              </w:rPr>
              <w:t>Начальник отдела</w:t>
            </w:r>
          </w:p>
        </w:tc>
        <w:tc>
          <w:tcPr>
            <w:tcW w:w="1015" w:type="dxa"/>
            <w:shd w:val="clear" w:color="auto" w:fill="auto"/>
          </w:tcPr>
          <w:p w:rsidR="007E2EF0" w:rsidRPr="00D00078" w:rsidRDefault="007E2EF0" w:rsidP="004C680B">
            <w:pPr>
              <w:jc w:val="center"/>
              <w:rPr>
                <w:sz w:val="20"/>
                <w:szCs w:val="20"/>
                <w:lang w:eastAsia="en-US"/>
              </w:rPr>
            </w:pPr>
            <w:r w:rsidRPr="00D00078">
              <w:rPr>
                <w:rFonts w:eastAsia="Calibri"/>
                <w:sz w:val="20"/>
                <w:szCs w:val="20"/>
              </w:rPr>
              <w:t>15</w:t>
            </w:r>
          </w:p>
        </w:tc>
        <w:tc>
          <w:tcPr>
            <w:tcW w:w="1111" w:type="dxa"/>
            <w:shd w:val="clear" w:color="auto" w:fill="auto"/>
          </w:tcPr>
          <w:p w:rsidR="007E2EF0" w:rsidRPr="00D00078" w:rsidRDefault="007E2EF0" w:rsidP="004C680B">
            <w:pPr>
              <w:jc w:val="center"/>
              <w:rPr>
                <w:sz w:val="20"/>
                <w:szCs w:val="20"/>
                <w:lang w:eastAsia="en-US"/>
              </w:rPr>
            </w:pPr>
            <w:r w:rsidRPr="00D00078">
              <w:rPr>
                <w:sz w:val="20"/>
                <w:szCs w:val="20"/>
                <w:lang w:eastAsia="en-US"/>
              </w:rPr>
              <w:t>8 (3467) 32-24-70</w:t>
            </w:r>
          </w:p>
        </w:tc>
        <w:tc>
          <w:tcPr>
            <w:tcW w:w="1985" w:type="dxa"/>
            <w:shd w:val="clear" w:color="auto" w:fill="auto"/>
          </w:tcPr>
          <w:p w:rsidR="007E2EF0" w:rsidRPr="00D00078" w:rsidRDefault="00241621" w:rsidP="004C680B">
            <w:pPr>
              <w:jc w:val="center"/>
              <w:rPr>
                <w:sz w:val="20"/>
                <w:szCs w:val="20"/>
                <w:lang w:eastAsia="en-US"/>
              </w:rPr>
            </w:pPr>
            <w:r w:rsidRPr="00D00078">
              <w:rPr>
                <w:rFonts w:eastAsia="Calibri"/>
                <w:sz w:val="20"/>
                <w:szCs w:val="20"/>
                <w:lang w:val="en-US"/>
              </w:rPr>
              <w:t>PetrovaTN</w:t>
            </w:r>
            <w:r w:rsidR="007E2EF0" w:rsidRPr="00D00078">
              <w:rPr>
                <w:rFonts w:eastAsia="Calibri"/>
                <w:sz w:val="20"/>
                <w:szCs w:val="20"/>
              </w:rPr>
              <w:t>@hmrn.ru</w:t>
            </w:r>
          </w:p>
        </w:tc>
        <w:tc>
          <w:tcPr>
            <w:tcW w:w="141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 xml:space="preserve">понедельник </w:t>
            </w: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r w:rsidRPr="00D00078">
              <w:rPr>
                <w:sz w:val="20"/>
                <w:szCs w:val="20"/>
                <w:lang w:eastAsia="en-US"/>
              </w:rPr>
              <w:t xml:space="preserve">вторник – пятница </w:t>
            </w:r>
          </w:p>
        </w:tc>
        <w:tc>
          <w:tcPr>
            <w:tcW w:w="1607" w:type="dxa"/>
            <w:shd w:val="clear" w:color="auto" w:fill="auto"/>
          </w:tcPr>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18.00</w:t>
            </w:r>
          </w:p>
          <w:p w:rsidR="007E2EF0" w:rsidRPr="00D00078" w:rsidRDefault="007E2EF0" w:rsidP="00876AD4">
            <w:pPr>
              <w:rPr>
                <w:sz w:val="20"/>
                <w:szCs w:val="20"/>
                <w:lang w:eastAsia="en-US"/>
              </w:rPr>
            </w:pPr>
          </w:p>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17.00</w:t>
            </w:r>
          </w:p>
        </w:tc>
      </w:tr>
      <w:tr w:rsidR="007E2EF0" w:rsidRPr="00D00078" w:rsidTr="00CA3741">
        <w:tc>
          <w:tcPr>
            <w:tcW w:w="567" w:type="dxa"/>
            <w:shd w:val="clear" w:color="auto" w:fill="auto"/>
          </w:tcPr>
          <w:p w:rsidR="007E2EF0" w:rsidRPr="00D00078" w:rsidRDefault="007E2EF0" w:rsidP="004C680B">
            <w:pPr>
              <w:jc w:val="center"/>
              <w:rPr>
                <w:sz w:val="20"/>
                <w:szCs w:val="20"/>
              </w:rPr>
            </w:pPr>
            <w:r w:rsidRPr="00D00078">
              <w:rPr>
                <w:sz w:val="20"/>
                <w:szCs w:val="20"/>
              </w:rPr>
              <w:t>2.</w:t>
            </w:r>
          </w:p>
        </w:tc>
        <w:tc>
          <w:tcPr>
            <w:tcW w:w="1418" w:type="dxa"/>
            <w:shd w:val="clear" w:color="auto" w:fill="auto"/>
          </w:tcPr>
          <w:p w:rsidR="007E2EF0" w:rsidRPr="00D00078" w:rsidRDefault="007E2EF0" w:rsidP="004C680B">
            <w:pPr>
              <w:rPr>
                <w:sz w:val="20"/>
                <w:szCs w:val="20"/>
              </w:rPr>
            </w:pPr>
            <w:r w:rsidRPr="00D00078">
              <w:rPr>
                <w:sz w:val="20"/>
                <w:szCs w:val="20"/>
              </w:rPr>
              <w:t xml:space="preserve">Эксперт </w:t>
            </w:r>
          </w:p>
          <w:p w:rsidR="007E2EF0" w:rsidRPr="00D00078" w:rsidRDefault="007E2EF0" w:rsidP="004C680B">
            <w:pPr>
              <w:rPr>
                <w:sz w:val="20"/>
                <w:szCs w:val="20"/>
                <w:lang w:eastAsia="en-US"/>
              </w:rPr>
            </w:pPr>
            <w:r w:rsidRPr="00D00078">
              <w:rPr>
                <w:sz w:val="20"/>
                <w:szCs w:val="20"/>
              </w:rPr>
              <w:t>1 категории</w:t>
            </w:r>
          </w:p>
        </w:tc>
        <w:tc>
          <w:tcPr>
            <w:tcW w:w="1015" w:type="dxa"/>
            <w:shd w:val="clear" w:color="auto" w:fill="auto"/>
          </w:tcPr>
          <w:p w:rsidR="007E2EF0" w:rsidRPr="00D00078" w:rsidRDefault="007E2EF0" w:rsidP="004C680B">
            <w:pPr>
              <w:jc w:val="center"/>
              <w:rPr>
                <w:sz w:val="20"/>
                <w:szCs w:val="20"/>
                <w:lang w:eastAsia="en-US"/>
              </w:rPr>
            </w:pPr>
            <w:r w:rsidRPr="00D00078">
              <w:rPr>
                <w:sz w:val="20"/>
                <w:szCs w:val="20"/>
                <w:lang w:eastAsia="en-US"/>
              </w:rPr>
              <w:t>15</w:t>
            </w:r>
          </w:p>
        </w:tc>
        <w:tc>
          <w:tcPr>
            <w:tcW w:w="1111" w:type="dxa"/>
            <w:shd w:val="clear" w:color="auto" w:fill="auto"/>
          </w:tcPr>
          <w:p w:rsidR="007E2EF0" w:rsidRPr="00D00078" w:rsidRDefault="007E2EF0" w:rsidP="004C680B">
            <w:pPr>
              <w:jc w:val="center"/>
              <w:rPr>
                <w:sz w:val="20"/>
                <w:szCs w:val="20"/>
                <w:lang w:eastAsia="en-US"/>
              </w:rPr>
            </w:pPr>
            <w:r w:rsidRPr="00D00078">
              <w:rPr>
                <w:sz w:val="20"/>
                <w:szCs w:val="20"/>
                <w:lang w:eastAsia="en-US"/>
              </w:rPr>
              <w:t>8 (3467) 32-24-70</w:t>
            </w:r>
          </w:p>
        </w:tc>
        <w:tc>
          <w:tcPr>
            <w:tcW w:w="1985" w:type="dxa"/>
            <w:shd w:val="clear" w:color="auto" w:fill="auto"/>
          </w:tcPr>
          <w:p w:rsidR="007E2EF0" w:rsidRPr="00D00078" w:rsidRDefault="007E2EF0" w:rsidP="004C680B">
            <w:pPr>
              <w:jc w:val="center"/>
              <w:rPr>
                <w:sz w:val="20"/>
                <w:szCs w:val="20"/>
                <w:lang w:eastAsia="en-US"/>
              </w:rPr>
            </w:pPr>
            <w:r w:rsidRPr="00D00078">
              <w:rPr>
                <w:rFonts w:eastAsia="Calibri"/>
                <w:sz w:val="20"/>
                <w:szCs w:val="20"/>
                <w:lang w:val="en-US"/>
              </w:rPr>
              <w:t>hvm</w:t>
            </w:r>
            <w:r w:rsidRPr="00D00078">
              <w:rPr>
                <w:rFonts w:eastAsia="Calibri"/>
                <w:sz w:val="20"/>
                <w:szCs w:val="20"/>
              </w:rPr>
              <w:t>-dsa@hmrn.ru</w:t>
            </w:r>
          </w:p>
        </w:tc>
        <w:tc>
          <w:tcPr>
            <w:tcW w:w="1417" w:type="dxa"/>
            <w:shd w:val="clear" w:color="auto" w:fill="auto"/>
          </w:tcPr>
          <w:p w:rsidR="007E2EF0" w:rsidRPr="00D00078" w:rsidRDefault="007E2EF0" w:rsidP="004C680B">
            <w:pPr>
              <w:jc w:val="center"/>
              <w:rPr>
                <w:sz w:val="20"/>
                <w:szCs w:val="20"/>
                <w:lang w:eastAsia="en-US"/>
              </w:rPr>
            </w:pPr>
            <w:r w:rsidRPr="00D00078">
              <w:rPr>
                <w:sz w:val="20"/>
                <w:szCs w:val="20"/>
                <w:lang w:eastAsia="en-US"/>
              </w:rPr>
              <w:t xml:space="preserve">понедельник </w:t>
            </w: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r w:rsidRPr="00D00078">
              <w:rPr>
                <w:sz w:val="20"/>
                <w:szCs w:val="20"/>
                <w:lang w:eastAsia="en-US"/>
              </w:rPr>
              <w:t>вторник – пятница</w:t>
            </w:r>
          </w:p>
        </w:tc>
        <w:tc>
          <w:tcPr>
            <w:tcW w:w="1607" w:type="dxa"/>
            <w:shd w:val="clear" w:color="auto" w:fill="auto"/>
          </w:tcPr>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18.00</w:t>
            </w:r>
          </w:p>
          <w:p w:rsidR="007E2EF0" w:rsidRPr="00D00078" w:rsidRDefault="007E2EF0" w:rsidP="00876AD4">
            <w:pPr>
              <w:rPr>
                <w:sz w:val="20"/>
                <w:szCs w:val="20"/>
                <w:lang w:eastAsia="en-US"/>
              </w:rPr>
            </w:pPr>
          </w:p>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17.00</w:t>
            </w:r>
          </w:p>
        </w:tc>
      </w:tr>
      <w:tr w:rsidR="007E2EF0" w:rsidRPr="00D00078" w:rsidTr="00CA3741">
        <w:tblPrEx>
          <w:tblLook w:val="0000" w:firstRow="0" w:lastRow="0" w:firstColumn="0" w:lastColumn="0" w:noHBand="0" w:noVBand="0"/>
        </w:tblPrEx>
        <w:trPr>
          <w:trHeight w:val="688"/>
        </w:trPr>
        <w:tc>
          <w:tcPr>
            <w:tcW w:w="567" w:type="dxa"/>
          </w:tcPr>
          <w:p w:rsidR="007E2EF0" w:rsidRPr="00D00078" w:rsidRDefault="007E2EF0" w:rsidP="004C680B">
            <w:pPr>
              <w:jc w:val="center"/>
              <w:rPr>
                <w:sz w:val="20"/>
                <w:szCs w:val="20"/>
              </w:rPr>
            </w:pPr>
            <w:r w:rsidRPr="00D00078">
              <w:rPr>
                <w:sz w:val="20"/>
                <w:szCs w:val="20"/>
              </w:rPr>
              <w:t>3.</w:t>
            </w:r>
          </w:p>
        </w:tc>
        <w:tc>
          <w:tcPr>
            <w:tcW w:w="1418" w:type="dxa"/>
          </w:tcPr>
          <w:p w:rsidR="007E2EF0" w:rsidRPr="00D00078" w:rsidRDefault="007E2EF0" w:rsidP="004C680B">
            <w:pPr>
              <w:rPr>
                <w:sz w:val="20"/>
                <w:szCs w:val="20"/>
                <w:lang w:eastAsia="en-US"/>
              </w:rPr>
            </w:pPr>
            <w:r w:rsidRPr="00D00078">
              <w:rPr>
                <w:sz w:val="20"/>
                <w:szCs w:val="20"/>
                <w:lang w:eastAsia="en-US"/>
              </w:rPr>
              <w:t>Специалист-эксперт</w:t>
            </w:r>
          </w:p>
        </w:tc>
        <w:tc>
          <w:tcPr>
            <w:tcW w:w="1015" w:type="dxa"/>
          </w:tcPr>
          <w:p w:rsidR="007E2EF0" w:rsidRPr="00D00078" w:rsidRDefault="007E2EF0" w:rsidP="004C680B">
            <w:pPr>
              <w:jc w:val="center"/>
              <w:rPr>
                <w:sz w:val="20"/>
                <w:szCs w:val="20"/>
                <w:lang w:eastAsia="en-US"/>
              </w:rPr>
            </w:pPr>
            <w:r w:rsidRPr="00D00078">
              <w:rPr>
                <w:sz w:val="20"/>
                <w:szCs w:val="20"/>
                <w:lang w:eastAsia="en-US"/>
              </w:rPr>
              <w:t>15</w:t>
            </w:r>
          </w:p>
          <w:p w:rsidR="007E2EF0" w:rsidRPr="00D00078" w:rsidRDefault="007E2EF0" w:rsidP="004C680B">
            <w:pPr>
              <w:jc w:val="center"/>
              <w:rPr>
                <w:sz w:val="20"/>
                <w:szCs w:val="20"/>
                <w:lang w:eastAsia="en-US"/>
              </w:rPr>
            </w:pPr>
          </w:p>
        </w:tc>
        <w:tc>
          <w:tcPr>
            <w:tcW w:w="1111" w:type="dxa"/>
          </w:tcPr>
          <w:p w:rsidR="007E2EF0" w:rsidRPr="00D00078" w:rsidRDefault="007E2EF0" w:rsidP="004C680B">
            <w:pPr>
              <w:jc w:val="center"/>
              <w:rPr>
                <w:sz w:val="20"/>
                <w:szCs w:val="20"/>
                <w:lang w:eastAsia="en-US"/>
              </w:rPr>
            </w:pPr>
            <w:r w:rsidRPr="00D00078">
              <w:rPr>
                <w:sz w:val="20"/>
                <w:szCs w:val="20"/>
                <w:lang w:eastAsia="en-US"/>
              </w:rPr>
              <w:t>8 (3467) 32-24-70</w:t>
            </w:r>
          </w:p>
        </w:tc>
        <w:tc>
          <w:tcPr>
            <w:tcW w:w="1985" w:type="dxa"/>
          </w:tcPr>
          <w:p w:rsidR="007E2EF0" w:rsidRPr="00D00078" w:rsidRDefault="00241621" w:rsidP="004C680B">
            <w:pPr>
              <w:jc w:val="center"/>
              <w:rPr>
                <w:sz w:val="20"/>
                <w:szCs w:val="20"/>
                <w:lang w:eastAsia="en-US"/>
              </w:rPr>
            </w:pPr>
            <w:r w:rsidRPr="00D00078">
              <w:rPr>
                <w:rFonts w:eastAsia="Calibri"/>
                <w:sz w:val="22"/>
                <w:szCs w:val="22"/>
                <w:lang w:val="en-US"/>
              </w:rPr>
              <w:t>ave</w:t>
            </w:r>
            <w:r w:rsidRPr="00D00078">
              <w:rPr>
                <w:rFonts w:eastAsia="Calibri"/>
                <w:sz w:val="22"/>
                <w:szCs w:val="22"/>
              </w:rPr>
              <w:t>-</w:t>
            </w:r>
            <w:r w:rsidRPr="00D00078">
              <w:rPr>
                <w:rFonts w:eastAsia="Calibri"/>
                <w:sz w:val="22"/>
                <w:szCs w:val="22"/>
                <w:lang w:val="en-US"/>
              </w:rPr>
              <w:t>dsa</w:t>
            </w:r>
            <w:r w:rsidR="007E2EF0" w:rsidRPr="00D00078">
              <w:rPr>
                <w:sz w:val="20"/>
                <w:szCs w:val="20"/>
                <w:lang w:eastAsia="en-US"/>
              </w:rPr>
              <w:t>@hmrn.ru</w:t>
            </w:r>
          </w:p>
        </w:tc>
        <w:tc>
          <w:tcPr>
            <w:tcW w:w="1417" w:type="dxa"/>
          </w:tcPr>
          <w:p w:rsidR="007E2EF0" w:rsidRPr="00D00078" w:rsidRDefault="007E2EF0" w:rsidP="004C680B">
            <w:pPr>
              <w:jc w:val="center"/>
              <w:rPr>
                <w:sz w:val="20"/>
                <w:szCs w:val="20"/>
                <w:lang w:eastAsia="en-US"/>
              </w:rPr>
            </w:pPr>
            <w:r w:rsidRPr="00D00078">
              <w:rPr>
                <w:sz w:val="20"/>
                <w:szCs w:val="20"/>
                <w:lang w:eastAsia="en-US"/>
              </w:rPr>
              <w:t xml:space="preserve">понедельник </w:t>
            </w: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p>
          <w:p w:rsidR="007E2EF0" w:rsidRPr="00D00078" w:rsidRDefault="007E2EF0" w:rsidP="004C680B">
            <w:pPr>
              <w:jc w:val="center"/>
              <w:rPr>
                <w:sz w:val="20"/>
                <w:szCs w:val="20"/>
                <w:lang w:eastAsia="en-US"/>
              </w:rPr>
            </w:pPr>
            <w:r w:rsidRPr="00D00078">
              <w:rPr>
                <w:sz w:val="20"/>
                <w:szCs w:val="20"/>
                <w:lang w:eastAsia="en-US"/>
              </w:rPr>
              <w:t xml:space="preserve">вторник – пятница </w:t>
            </w:r>
          </w:p>
        </w:tc>
        <w:tc>
          <w:tcPr>
            <w:tcW w:w="1607" w:type="dxa"/>
          </w:tcPr>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18.00</w:t>
            </w:r>
          </w:p>
          <w:p w:rsidR="007E2EF0" w:rsidRPr="00D00078" w:rsidRDefault="007E2EF0" w:rsidP="00876AD4">
            <w:pPr>
              <w:rPr>
                <w:sz w:val="20"/>
                <w:szCs w:val="20"/>
                <w:lang w:eastAsia="en-US"/>
              </w:rPr>
            </w:pPr>
          </w:p>
          <w:p w:rsidR="007E2EF0" w:rsidRPr="00D00078" w:rsidRDefault="007E2EF0" w:rsidP="00876AD4">
            <w:pPr>
              <w:rPr>
                <w:sz w:val="20"/>
                <w:szCs w:val="20"/>
                <w:lang w:eastAsia="en-US"/>
              </w:rPr>
            </w:pPr>
            <w:r w:rsidRPr="00D00078">
              <w:rPr>
                <w:sz w:val="20"/>
                <w:szCs w:val="20"/>
                <w:lang w:eastAsia="en-US"/>
              </w:rPr>
              <w:t xml:space="preserve">с 09.00 до 13.00 </w:t>
            </w:r>
          </w:p>
          <w:p w:rsidR="007E2EF0" w:rsidRPr="00D00078" w:rsidRDefault="007E2EF0" w:rsidP="00876AD4">
            <w:pPr>
              <w:rPr>
                <w:sz w:val="20"/>
                <w:szCs w:val="20"/>
                <w:lang w:eastAsia="en-US"/>
              </w:rPr>
            </w:pPr>
            <w:r w:rsidRPr="00D00078">
              <w:rPr>
                <w:sz w:val="20"/>
                <w:szCs w:val="20"/>
                <w:lang w:eastAsia="en-US"/>
              </w:rPr>
              <w:t>с 14.00 до 17.00</w:t>
            </w:r>
          </w:p>
        </w:tc>
      </w:tr>
    </w:tbl>
    <w:p w:rsidR="007E2EF0" w:rsidRPr="00D00078" w:rsidRDefault="007E2EF0" w:rsidP="004C680B">
      <w:pPr>
        <w:suppressAutoHyphens/>
        <w:autoSpaceDE w:val="0"/>
        <w:autoSpaceDN w:val="0"/>
        <w:adjustRightInd w:val="0"/>
        <w:jc w:val="right"/>
        <w:outlineLvl w:val="1"/>
        <w:rPr>
          <w:rFonts w:eastAsia="Calibri"/>
          <w:sz w:val="28"/>
          <w:szCs w:val="28"/>
          <w:lang w:eastAsia="en-US"/>
        </w:rPr>
      </w:pPr>
    </w:p>
    <w:p w:rsidR="007E2EF0" w:rsidRPr="00D00078" w:rsidRDefault="007E2EF0" w:rsidP="004C680B">
      <w:pPr>
        <w:rPr>
          <w:rFonts w:eastAsia="Calibri"/>
          <w:sz w:val="28"/>
          <w:szCs w:val="28"/>
          <w:lang w:eastAsia="en-US"/>
        </w:rPr>
      </w:pPr>
      <w:r w:rsidRPr="00D00078">
        <w:rPr>
          <w:rFonts w:eastAsia="Calibri"/>
          <w:sz w:val="28"/>
          <w:szCs w:val="28"/>
          <w:lang w:eastAsia="en-US"/>
        </w:rPr>
        <w:br w:type="page"/>
      </w:r>
    </w:p>
    <w:p w:rsidR="007E2EF0" w:rsidRPr="00D00078" w:rsidRDefault="007E2EF0"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2</w:t>
      </w:r>
    </w:p>
    <w:p w:rsidR="007E2EF0" w:rsidRPr="00D00078" w:rsidRDefault="007E2EF0"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7E2EF0" w:rsidRPr="00D00078" w:rsidRDefault="007E2EF0" w:rsidP="004C680B">
      <w:pPr>
        <w:jc w:val="both"/>
        <w:rPr>
          <w:rFonts w:eastAsia="Calibri"/>
          <w:sz w:val="28"/>
          <w:szCs w:val="28"/>
          <w:lang w:eastAsia="en-US"/>
        </w:rPr>
      </w:pPr>
    </w:p>
    <w:p w:rsidR="007E2EF0" w:rsidRPr="00D00078" w:rsidRDefault="007E2EF0" w:rsidP="004C680B">
      <w:pPr>
        <w:jc w:val="center"/>
        <w:rPr>
          <w:sz w:val="28"/>
          <w:szCs w:val="28"/>
        </w:rPr>
      </w:pPr>
      <w:r w:rsidRPr="00D00078">
        <w:rPr>
          <w:sz w:val="28"/>
          <w:szCs w:val="28"/>
        </w:rPr>
        <w:t>Информация</w:t>
      </w:r>
    </w:p>
    <w:p w:rsidR="007E2EF0" w:rsidRPr="00D00078" w:rsidRDefault="007E2EF0" w:rsidP="004C680B">
      <w:pPr>
        <w:jc w:val="center"/>
        <w:rPr>
          <w:sz w:val="28"/>
          <w:szCs w:val="28"/>
        </w:rPr>
      </w:pPr>
      <w:r w:rsidRPr="00D00078">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7E2EF0" w:rsidRPr="00D00078" w:rsidRDefault="007E2EF0" w:rsidP="004C680B">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985"/>
        <w:gridCol w:w="1843"/>
        <w:gridCol w:w="3118"/>
      </w:tblGrid>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641F8F" w:rsidRDefault="00D63C7D" w:rsidP="004C680B">
            <w:pPr>
              <w:jc w:val="center"/>
              <w:rPr>
                <w:sz w:val="20"/>
                <w:szCs w:val="20"/>
                <w:lang w:eastAsia="en-US"/>
              </w:rPr>
            </w:pPr>
            <w:r w:rsidRPr="00D00078">
              <w:rPr>
                <w:sz w:val="20"/>
                <w:szCs w:val="20"/>
                <w:lang w:eastAsia="en-US"/>
              </w:rPr>
              <w:t>№</w:t>
            </w:r>
          </w:p>
          <w:p w:rsidR="00D63C7D" w:rsidRPr="00D00078" w:rsidRDefault="00641F8F" w:rsidP="004C680B">
            <w:pPr>
              <w:jc w:val="center"/>
              <w:rPr>
                <w:sz w:val="20"/>
                <w:szCs w:val="20"/>
                <w:lang w:eastAsia="en-US"/>
              </w:rPr>
            </w:pPr>
            <w:r>
              <w:rPr>
                <w:sz w:val="20"/>
                <w:szCs w:val="20"/>
                <w:lang w:eastAsia="en-US"/>
              </w:rPr>
              <w:t>п</w:t>
            </w:r>
            <w:r w:rsidR="00D63C7D" w:rsidRPr="00D00078">
              <w:rPr>
                <w:sz w:val="20"/>
                <w:szCs w:val="20"/>
                <w:lang w:eastAsia="en-US"/>
              </w:rPr>
              <w:t>/п</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center"/>
              <w:rPr>
                <w:sz w:val="20"/>
                <w:szCs w:val="20"/>
                <w:lang w:eastAsia="en-US"/>
              </w:rPr>
            </w:pPr>
            <w:r w:rsidRPr="00D00078">
              <w:rPr>
                <w:sz w:val="20"/>
                <w:szCs w:val="20"/>
                <w:lang w:eastAsia="en-US"/>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center"/>
              <w:rPr>
                <w:sz w:val="20"/>
                <w:szCs w:val="20"/>
                <w:lang w:eastAsia="en-US"/>
              </w:rPr>
            </w:pPr>
            <w:r w:rsidRPr="00D00078">
              <w:rPr>
                <w:sz w:val="20"/>
                <w:szCs w:val="20"/>
                <w:lang w:eastAsia="en-US"/>
              </w:rPr>
              <w:t>Адрес официального сайта/адрес электронной почты</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center"/>
              <w:rPr>
                <w:sz w:val="20"/>
                <w:szCs w:val="20"/>
                <w:lang w:eastAsia="en-US"/>
              </w:rPr>
            </w:pPr>
            <w:r w:rsidRPr="00D00078">
              <w:rPr>
                <w:sz w:val="20"/>
                <w:szCs w:val="20"/>
                <w:lang w:eastAsia="en-US"/>
              </w:rPr>
              <w:t>Телефон/факс</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center"/>
              <w:rPr>
                <w:sz w:val="20"/>
                <w:szCs w:val="20"/>
                <w:lang w:eastAsia="en-US"/>
              </w:rPr>
            </w:pPr>
            <w:r w:rsidRPr="00D00078">
              <w:rPr>
                <w:sz w:val="20"/>
                <w:szCs w:val="20"/>
                <w:lang w:eastAsia="en-US"/>
              </w:rPr>
              <w:t>График работы</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tcPr>
          <w:p w:rsidR="00D63C7D" w:rsidRPr="00D00078" w:rsidRDefault="00F13B48" w:rsidP="004C680B">
            <w:pPr>
              <w:jc w:val="center"/>
              <w:rPr>
                <w:sz w:val="20"/>
                <w:szCs w:val="20"/>
                <w:lang w:eastAsia="en-US"/>
              </w:rPr>
            </w:pPr>
            <w:r>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F13B48" w:rsidP="004C680B">
            <w:pPr>
              <w:jc w:val="center"/>
              <w:rPr>
                <w:sz w:val="20"/>
                <w:szCs w:val="20"/>
                <w:lang w:eastAsia="en-US"/>
              </w:rPr>
            </w:pPr>
            <w:r>
              <w:rPr>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F13B48" w:rsidP="004C680B">
            <w:pPr>
              <w:jc w:val="center"/>
              <w:rPr>
                <w:sz w:val="20"/>
                <w:szCs w:val="20"/>
                <w:lang w:eastAsia="en-US"/>
              </w:rPr>
            </w:pPr>
            <w:r>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F13B48" w:rsidP="004C680B">
            <w:pPr>
              <w:jc w:val="center"/>
              <w:rPr>
                <w:sz w:val="20"/>
                <w:szCs w:val="20"/>
                <w:lang w:eastAsia="en-US"/>
              </w:rPr>
            </w:pPr>
            <w:r>
              <w:rPr>
                <w:sz w:val="20"/>
                <w:szCs w:val="20"/>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F13B48" w:rsidP="004C680B">
            <w:pPr>
              <w:jc w:val="center"/>
              <w:rPr>
                <w:sz w:val="20"/>
                <w:szCs w:val="20"/>
                <w:lang w:eastAsia="en-US"/>
              </w:rPr>
            </w:pPr>
            <w:r>
              <w:rPr>
                <w:sz w:val="20"/>
                <w:szCs w:val="20"/>
                <w:lang w:eastAsia="en-US"/>
              </w:rPr>
              <w:t>5</w:t>
            </w:r>
          </w:p>
        </w:tc>
      </w:tr>
      <w:tr w:rsidR="00AD2E01" w:rsidRPr="00D00078" w:rsidTr="003445A2">
        <w:tc>
          <w:tcPr>
            <w:tcW w:w="9214" w:type="dxa"/>
            <w:gridSpan w:val="5"/>
            <w:tcBorders>
              <w:top w:val="single" w:sz="4" w:space="0" w:color="auto"/>
              <w:left w:val="single" w:sz="4" w:space="0" w:color="auto"/>
              <w:bottom w:val="single" w:sz="4" w:space="0" w:color="auto"/>
              <w:right w:val="single" w:sz="4" w:space="0" w:color="auto"/>
            </w:tcBorders>
            <w:hideMark/>
          </w:tcPr>
          <w:p w:rsidR="00AD2E01" w:rsidRPr="00D00078" w:rsidRDefault="00AD2E01" w:rsidP="004C680B">
            <w:pPr>
              <w:jc w:val="center"/>
              <w:rPr>
                <w:sz w:val="20"/>
                <w:szCs w:val="20"/>
                <w:lang w:eastAsia="ar-SA"/>
              </w:rPr>
            </w:pPr>
            <w:r>
              <w:rPr>
                <w:sz w:val="20"/>
                <w:szCs w:val="20"/>
                <w:lang w:eastAsia="ar-SA"/>
              </w:rPr>
              <w:t xml:space="preserve">1. </w:t>
            </w:r>
            <w:r w:rsidRPr="00D00078">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D63C7D" w:rsidRPr="00D00078" w:rsidRDefault="00F13B48" w:rsidP="00F13B48">
            <w:pPr>
              <w:jc w:val="center"/>
              <w:rPr>
                <w:sz w:val="20"/>
                <w:szCs w:val="20"/>
                <w:lang w:eastAsia="en-US"/>
              </w:rPr>
            </w:pPr>
            <w:r>
              <w:rPr>
                <w:sz w:val="20"/>
                <w:szCs w:val="20"/>
                <w:lang w:eastAsia="en-US"/>
              </w:rPr>
              <w:t>1.</w:t>
            </w:r>
            <w:r w:rsidR="00AD2E01">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rPr>
                <w:sz w:val="20"/>
                <w:szCs w:val="20"/>
                <w:lang w:eastAsia="en-US"/>
              </w:rPr>
            </w:pPr>
            <w:r w:rsidRPr="00D00078">
              <w:rPr>
                <w:sz w:val="20"/>
                <w:szCs w:val="20"/>
                <w:lang w:eastAsia="en-US"/>
              </w:rPr>
              <w:t xml:space="preserve">г. Ханты-Мансийск, </w:t>
            </w:r>
          </w:p>
          <w:p w:rsidR="00F13B48" w:rsidRDefault="00D63C7D" w:rsidP="004C680B">
            <w:pPr>
              <w:rPr>
                <w:sz w:val="20"/>
                <w:szCs w:val="20"/>
                <w:lang w:eastAsia="en-US"/>
              </w:rPr>
            </w:pPr>
            <w:r w:rsidRPr="00D00078">
              <w:rPr>
                <w:sz w:val="20"/>
                <w:szCs w:val="20"/>
                <w:lang w:eastAsia="en-US"/>
              </w:rPr>
              <w:t xml:space="preserve">ул. Энгельса, </w:t>
            </w:r>
          </w:p>
          <w:p w:rsidR="00D63C7D" w:rsidRPr="00D00078" w:rsidRDefault="00D63C7D" w:rsidP="004C680B">
            <w:pPr>
              <w:rPr>
                <w:sz w:val="20"/>
                <w:szCs w:val="20"/>
                <w:lang w:eastAsia="en-US"/>
              </w:rPr>
            </w:pPr>
            <w:r w:rsidRPr="00D00078">
              <w:rPr>
                <w:sz w:val="20"/>
                <w:szCs w:val="20"/>
                <w:lang w:eastAsia="en-US"/>
              </w:rPr>
              <w:t>д. 45, блок В</w:t>
            </w:r>
          </w:p>
        </w:tc>
        <w:tc>
          <w:tcPr>
            <w:tcW w:w="1985" w:type="dxa"/>
            <w:tcBorders>
              <w:top w:val="single" w:sz="4" w:space="0" w:color="auto"/>
              <w:left w:val="single" w:sz="4" w:space="0" w:color="auto"/>
              <w:bottom w:val="single" w:sz="4" w:space="0" w:color="auto"/>
              <w:right w:val="single" w:sz="4" w:space="0" w:color="auto"/>
            </w:tcBorders>
            <w:hideMark/>
          </w:tcPr>
          <w:p w:rsidR="00D63C7D" w:rsidRPr="00F13B48" w:rsidRDefault="00757850" w:rsidP="004C680B">
            <w:pPr>
              <w:rPr>
                <w:sz w:val="20"/>
                <w:szCs w:val="20"/>
                <w:lang w:eastAsia="en-US"/>
              </w:rPr>
            </w:pPr>
            <w:hyperlink r:id="rId14" w:history="1">
              <w:r w:rsidR="00D63C7D" w:rsidRPr="00F13B48">
                <w:rPr>
                  <w:sz w:val="20"/>
                  <w:szCs w:val="20"/>
                  <w:lang w:eastAsia="en-US"/>
                </w:rPr>
                <w:t>http://mfchmao.ru</w:t>
              </w:r>
            </w:hyperlink>
          </w:p>
          <w:p w:rsidR="00D63C7D" w:rsidRPr="00D00078" w:rsidRDefault="00D63C7D" w:rsidP="004C680B">
            <w:pPr>
              <w:rPr>
                <w:sz w:val="20"/>
                <w:szCs w:val="20"/>
                <w:lang w:eastAsia="en-US"/>
              </w:rPr>
            </w:pPr>
            <w:r w:rsidRPr="00D00078">
              <w:rPr>
                <w:sz w:val="20"/>
                <w:szCs w:val="20"/>
                <w:lang w:val="en-US" w:eastAsia="en-US"/>
              </w:rPr>
              <w:t>e</w:t>
            </w:r>
            <w:r w:rsidRPr="00D00078">
              <w:rPr>
                <w:sz w:val="20"/>
                <w:szCs w:val="20"/>
                <w:lang w:eastAsia="en-US"/>
              </w:rPr>
              <w:t>-</w:t>
            </w:r>
            <w:r w:rsidRPr="00D00078">
              <w:rPr>
                <w:sz w:val="20"/>
                <w:szCs w:val="20"/>
                <w:lang w:val="en-US" w:eastAsia="en-US"/>
              </w:rPr>
              <w:t>mail</w:t>
            </w:r>
            <w:r w:rsidRPr="00D00078">
              <w:rPr>
                <w:sz w:val="20"/>
                <w:szCs w:val="20"/>
                <w:lang w:eastAsia="en-US"/>
              </w:rPr>
              <w:t xml:space="preserve">: </w:t>
            </w:r>
            <w:r w:rsidRPr="00D00078">
              <w:rPr>
                <w:sz w:val="20"/>
                <w:szCs w:val="20"/>
                <w:lang w:val="en-US" w:eastAsia="en-US"/>
              </w:rPr>
              <w:t>office</w:t>
            </w:r>
            <w:r w:rsidRPr="00D00078">
              <w:rPr>
                <w:sz w:val="20"/>
                <w:szCs w:val="20"/>
                <w:lang w:eastAsia="en-US"/>
              </w:rPr>
              <w:t>@</w:t>
            </w:r>
            <w:r w:rsidRPr="00D00078">
              <w:rPr>
                <w:sz w:val="20"/>
                <w:szCs w:val="20"/>
                <w:lang w:val="en-US" w:eastAsia="en-US"/>
              </w:rPr>
              <w:t>mfchmao</w:t>
            </w:r>
            <w:r w:rsidRPr="00D00078">
              <w:rPr>
                <w:sz w:val="20"/>
                <w:szCs w:val="20"/>
                <w:lang w:eastAsia="en-US"/>
              </w:rPr>
              <w:t>.</w:t>
            </w:r>
            <w:r w:rsidRPr="00D00078">
              <w:rPr>
                <w:sz w:val="20"/>
                <w:szCs w:val="20"/>
                <w:lang w:val="en-US" w:eastAsia="en-US"/>
              </w:rPr>
              <w:t>ru</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F13B48" w:rsidP="004C680B">
            <w:pPr>
              <w:rPr>
                <w:sz w:val="20"/>
                <w:szCs w:val="20"/>
                <w:lang w:eastAsia="en-US"/>
              </w:rPr>
            </w:pPr>
            <w:r>
              <w:rPr>
                <w:sz w:val="20"/>
                <w:szCs w:val="20"/>
                <w:lang w:eastAsia="en-US"/>
              </w:rPr>
              <w:t>8 (3467) 33-5</w:t>
            </w:r>
            <w:r w:rsidR="00D63C7D" w:rsidRPr="00D00078">
              <w:rPr>
                <w:sz w:val="20"/>
                <w:szCs w:val="20"/>
                <w:lang w:eastAsia="en-US"/>
              </w:rPr>
              <w:t>1</w:t>
            </w:r>
            <w:r>
              <w:rPr>
                <w:sz w:val="20"/>
                <w:szCs w:val="20"/>
                <w:lang w:eastAsia="en-US"/>
              </w:rPr>
              <w:t>-</w:t>
            </w:r>
            <w:r w:rsidR="00D63C7D" w:rsidRPr="00D00078">
              <w:rPr>
                <w:sz w:val="20"/>
                <w:szCs w:val="20"/>
                <w:lang w:eastAsia="en-US"/>
              </w:rPr>
              <w:t xml:space="preserve">23/ </w:t>
            </w:r>
          </w:p>
          <w:p w:rsidR="00D63C7D" w:rsidRPr="00D00078" w:rsidRDefault="00D63C7D" w:rsidP="004C680B">
            <w:pPr>
              <w:rPr>
                <w:sz w:val="20"/>
                <w:szCs w:val="20"/>
                <w:lang w:eastAsia="en-US"/>
              </w:rPr>
            </w:pPr>
            <w:r w:rsidRPr="00D00078">
              <w:rPr>
                <w:sz w:val="20"/>
                <w:szCs w:val="20"/>
                <w:lang w:eastAsia="en-US"/>
              </w:rPr>
              <w:t xml:space="preserve">30-14-61,  </w:t>
            </w:r>
          </w:p>
          <w:p w:rsidR="00D63C7D" w:rsidRPr="00D00078" w:rsidRDefault="00D63C7D" w:rsidP="004C680B">
            <w:pPr>
              <w:rPr>
                <w:sz w:val="20"/>
                <w:szCs w:val="20"/>
                <w:lang w:eastAsia="en-US"/>
              </w:rPr>
            </w:pPr>
            <w:r w:rsidRPr="00D00078">
              <w:rPr>
                <w:sz w:val="20"/>
                <w:szCs w:val="20"/>
                <w:lang w:eastAsia="en-US"/>
              </w:rPr>
              <w:t>горячая линия: 88001010001</w:t>
            </w:r>
          </w:p>
          <w:p w:rsidR="00D63C7D" w:rsidRPr="00D00078" w:rsidRDefault="00D63C7D" w:rsidP="004C680B">
            <w:pPr>
              <w:rPr>
                <w:sz w:val="20"/>
                <w:szCs w:val="20"/>
                <w:lang w:eastAsia="en-US"/>
              </w:rPr>
            </w:pPr>
            <w:r w:rsidRPr="00D00078">
              <w:rPr>
                <w:sz w:val="20"/>
                <w:szCs w:val="20"/>
                <w:lang w:eastAsia="en-US"/>
              </w:rPr>
              <w:t>(звонок с городских телефонов бесплатный)</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rPr>
                <w:sz w:val="20"/>
                <w:szCs w:val="20"/>
                <w:lang w:eastAsia="ar-SA"/>
              </w:rPr>
            </w:pPr>
            <w:r w:rsidRPr="00D00078">
              <w:rPr>
                <w:sz w:val="20"/>
                <w:szCs w:val="20"/>
                <w:lang w:eastAsia="ar-SA"/>
              </w:rPr>
              <w:t xml:space="preserve">понедельник </w:t>
            </w:r>
            <w:r w:rsidR="0013579A">
              <w:rPr>
                <w:sz w:val="20"/>
                <w:szCs w:val="20"/>
                <w:lang w:eastAsia="ar-SA"/>
              </w:rPr>
              <w:t>–</w:t>
            </w:r>
            <w:r w:rsidRPr="00D00078">
              <w:rPr>
                <w:sz w:val="20"/>
                <w:szCs w:val="20"/>
                <w:lang w:eastAsia="ar-SA"/>
              </w:rPr>
              <w:t xml:space="preserve"> пятница: </w:t>
            </w:r>
          </w:p>
          <w:p w:rsidR="00D63C7D" w:rsidRPr="00D00078" w:rsidRDefault="00D63C7D" w:rsidP="004C680B">
            <w:pPr>
              <w:rPr>
                <w:sz w:val="20"/>
                <w:szCs w:val="20"/>
                <w:lang w:eastAsia="ar-SA"/>
              </w:rPr>
            </w:pPr>
            <w:r w:rsidRPr="00D00078">
              <w:rPr>
                <w:sz w:val="20"/>
                <w:szCs w:val="20"/>
                <w:lang w:eastAsia="ar-SA"/>
              </w:rPr>
              <w:t>с 08.00 до 20.00;</w:t>
            </w:r>
          </w:p>
          <w:p w:rsidR="00D63C7D" w:rsidRPr="00D00078" w:rsidRDefault="00D63C7D" w:rsidP="004C680B">
            <w:pPr>
              <w:rPr>
                <w:sz w:val="20"/>
                <w:szCs w:val="20"/>
                <w:lang w:eastAsia="ar-SA"/>
              </w:rPr>
            </w:pPr>
            <w:r w:rsidRPr="00D00078">
              <w:rPr>
                <w:sz w:val="20"/>
                <w:szCs w:val="20"/>
                <w:lang w:eastAsia="ar-SA"/>
              </w:rPr>
              <w:t>суббота: с 08.00 до 18.00;</w:t>
            </w:r>
          </w:p>
          <w:p w:rsidR="00D63C7D" w:rsidRPr="00D00078" w:rsidRDefault="00D63C7D" w:rsidP="004C680B">
            <w:pPr>
              <w:rPr>
                <w:sz w:val="20"/>
                <w:szCs w:val="20"/>
                <w:lang w:eastAsia="ar-SA"/>
              </w:rPr>
            </w:pPr>
            <w:r w:rsidRPr="00D00078">
              <w:rPr>
                <w:sz w:val="20"/>
                <w:szCs w:val="20"/>
                <w:lang w:eastAsia="ar-SA"/>
              </w:rPr>
              <w:t>без перерыва на обед:</w:t>
            </w:r>
          </w:p>
          <w:p w:rsidR="00D63C7D" w:rsidRPr="00D00078" w:rsidRDefault="00D63C7D" w:rsidP="004C680B">
            <w:pPr>
              <w:rPr>
                <w:sz w:val="20"/>
                <w:szCs w:val="20"/>
                <w:lang w:eastAsia="ar-SA"/>
              </w:rPr>
            </w:pPr>
            <w:r w:rsidRPr="00D00078">
              <w:rPr>
                <w:sz w:val="20"/>
                <w:szCs w:val="20"/>
                <w:lang w:eastAsia="ar-SA"/>
              </w:rPr>
              <w:t>выходной: воскресенье</w:t>
            </w:r>
          </w:p>
        </w:tc>
      </w:tr>
      <w:tr w:rsidR="00AD2E01" w:rsidRPr="00D00078" w:rsidTr="003445A2">
        <w:tc>
          <w:tcPr>
            <w:tcW w:w="9214" w:type="dxa"/>
            <w:gridSpan w:val="5"/>
            <w:tcBorders>
              <w:top w:val="single" w:sz="4" w:space="0" w:color="auto"/>
              <w:left w:val="single" w:sz="4" w:space="0" w:color="auto"/>
              <w:bottom w:val="single" w:sz="4" w:space="0" w:color="auto"/>
              <w:right w:val="single" w:sz="4" w:space="0" w:color="auto"/>
            </w:tcBorders>
            <w:hideMark/>
          </w:tcPr>
          <w:p w:rsidR="00AD2E01" w:rsidRPr="00D00078" w:rsidRDefault="00AD2E01" w:rsidP="004C680B">
            <w:pPr>
              <w:jc w:val="center"/>
              <w:rPr>
                <w:sz w:val="20"/>
                <w:szCs w:val="20"/>
                <w:lang w:eastAsia="en-US"/>
              </w:rPr>
            </w:pPr>
            <w:r>
              <w:rPr>
                <w:sz w:val="20"/>
                <w:szCs w:val="20"/>
                <w:lang w:eastAsia="en-US"/>
              </w:rPr>
              <w:t xml:space="preserve">2. </w:t>
            </w:r>
            <w:r w:rsidRPr="00D00078">
              <w:rPr>
                <w:sz w:val="20"/>
                <w:szCs w:val="20"/>
                <w:lang w:eastAsia="en-US"/>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D63C7D" w:rsidRPr="00D00078" w:rsidRDefault="00F13B48" w:rsidP="00F13B48">
            <w:pPr>
              <w:jc w:val="center"/>
              <w:rPr>
                <w:sz w:val="20"/>
                <w:szCs w:val="20"/>
                <w:lang w:eastAsia="en-US"/>
              </w:rPr>
            </w:pPr>
            <w:r>
              <w:rPr>
                <w:sz w:val="20"/>
                <w:szCs w:val="20"/>
                <w:lang w:eastAsia="en-US"/>
              </w:rPr>
              <w:t>2.</w:t>
            </w:r>
            <w:r w:rsidR="00AD2E01">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F13B48">
            <w:pPr>
              <w:rPr>
                <w:sz w:val="20"/>
                <w:szCs w:val="20"/>
                <w:lang w:eastAsia="en-US"/>
              </w:rPr>
            </w:pPr>
            <w:r w:rsidRPr="00D00078">
              <w:rPr>
                <w:sz w:val="20"/>
                <w:szCs w:val="20"/>
                <w:lang w:eastAsia="en-US"/>
              </w:rPr>
              <w:t xml:space="preserve">Ханты-Мансийский район, </w:t>
            </w:r>
          </w:p>
          <w:p w:rsidR="00D63C7D" w:rsidRPr="00D00078" w:rsidRDefault="00D63C7D" w:rsidP="00F13B48">
            <w:pPr>
              <w:rPr>
                <w:sz w:val="20"/>
                <w:szCs w:val="20"/>
                <w:lang w:eastAsia="en-US"/>
              </w:rPr>
            </w:pPr>
            <w:r w:rsidRPr="00D00078">
              <w:rPr>
                <w:sz w:val="20"/>
                <w:szCs w:val="20"/>
                <w:lang w:eastAsia="en-US"/>
              </w:rPr>
              <w:t xml:space="preserve">п. Кедровый, </w:t>
            </w:r>
          </w:p>
          <w:p w:rsidR="00D63C7D" w:rsidRPr="00D00078" w:rsidRDefault="00D63C7D" w:rsidP="00F13B48">
            <w:pPr>
              <w:rPr>
                <w:sz w:val="20"/>
                <w:szCs w:val="20"/>
                <w:lang w:eastAsia="en-US"/>
              </w:rPr>
            </w:pPr>
            <w:r w:rsidRPr="00D00078">
              <w:rPr>
                <w:sz w:val="20"/>
                <w:szCs w:val="20"/>
                <w:lang w:eastAsia="en-US"/>
              </w:rPr>
              <w:t>ул. 60 лет Октября, д. 4</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tosp05@mfchmao.ru</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i/>
                <w:sz w:val="20"/>
                <w:szCs w:val="20"/>
                <w:lang w:eastAsia="en-US"/>
              </w:rPr>
            </w:pPr>
            <w:r w:rsidRPr="00D00078">
              <w:rPr>
                <w:sz w:val="20"/>
                <w:szCs w:val="20"/>
                <w:lang w:eastAsia="en-US"/>
              </w:rPr>
              <w:t>8 (3467) 37-68-47</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понедельник: с 09.00 до 18.00;</w:t>
            </w:r>
          </w:p>
          <w:p w:rsidR="00D63C7D" w:rsidRPr="00D00078" w:rsidRDefault="00D83B6F" w:rsidP="004C680B">
            <w:pPr>
              <w:jc w:val="both"/>
              <w:rPr>
                <w:sz w:val="20"/>
                <w:szCs w:val="20"/>
                <w:lang w:eastAsia="en-US"/>
              </w:rPr>
            </w:pPr>
            <w:r w:rsidRPr="00D00078">
              <w:rPr>
                <w:sz w:val="20"/>
                <w:szCs w:val="20"/>
                <w:lang w:eastAsia="en-US"/>
              </w:rPr>
              <w:t xml:space="preserve">перерыв на обед: </w:t>
            </w:r>
            <w:r w:rsidR="00D63C7D" w:rsidRPr="00D00078">
              <w:rPr>
                <w:sz w:val="20"/>
                <w:szCs w:val="20"/>
                <w:lang w:eastAsia="en-US"/>
              </w:rPr>
              <w:t xml:space="preserve">с 13.00 </w:t>
            </w:r>
            <w:r w:rsidR="00F13B48">
              <w:rPr>
                <w:sz w:val="20"/>
                <w:szCs w:val="20"/>
                <w:lang w:eastAsia="en-US"/>
              </w:rPr>
              <w:br/>
            </w:r>
            <w:r w:rsidR="00D63C7D" w:rsidRPr="00D00078">
              <w:rPr>
                <w:sz w:val="20"/>
                <w:szCs w:val="20"/>
                <w:lang w:eastAsia="en-US"/>
              </w:rPr>
              <w:t>до 14.00;</w:t>
            </w:r>
          </w:p>
          <w:p w:rsidR="00D63C7D" w:rsidRPr="00D00078" w:rsidRDefault="00D63C7D" w:rsidP="004C680B">
            <w:pPr>
              <w:jc w:val="both"/>
              <w:rPr>
                <w:sz w:val="20"/>
                <w:szCs w:val="20"/>
                <w:lang w:eastAsia="en-US"/>
              </w:rPr>
            </w:pPr>
            <w:r w:rsidRPr="00D00078">
              <w:rPr>
                <w:sz w:val="20"/>
                <w:szCs w:val="20"/>
                <w:lang w:eastAsia="en-US"/>
              </w:rPr>
              <w:t xml:space="preserve">вторник – пятница: с 09.00 </w:t>
            </w:r>
            <w:r w:rsidR="00F13B48">
              <w:rPr>
                <w:sz w:val="20"/>
                <w:szCs w:val="20"/>
                <w:lang w:eastAsia="en-US"/>
              </w:rPr>
              <w:br/>
            </w:r>
            <w:r w:rsidRPr="00D00078">
              <w:rPr>
                <w:sz w:val="20"/>
                <w:szCs w:val="20"/>
                <w:lang w:eastAsia="en-US"/>
              </w:rPr>
              <w:t>до 17.00;</w:t>
            </w:r>
          </w:p>
          <w:p w:rsidR="00D63C7D" w:rsidRPr="00D00078" w:rsidRDefault="00D83B6F" w:rsidP="004C680B">
            <w:pPr>
              <w:jc w:val="both"/>
              <w:rPr>
                <w:sz w:val="20"/>
                <w:szCs w:val="20"/>
                <w:lang w:eastAsia="en-US"/>
              </w:rPr>
            </w:pPr>
            <w:r w:rsidRPr="00D00078">
              <w:rPr>
                <w:sz w:val="20"/>
                <w:szCs w:val="20"/>
                <w:lang w:eastAsia="en-US"/>
              </w:rPr>
              <w:t xml:space="preserve">перерыв на обед: </w:t>
            </w:r>
            <w:r w:rsidR="00D63C7D" w:rsidRPr="00D00078">
              <w:rPr>
                <w:sz w:val="20"/>
                <w:szCs w:val="20"/>
                <w:lang w:eastAsia="en-US"/>
              </w:rPr>
              <w:t xml:space="preserve">с 13.00 </w:t>
            </w:r>
            <w:r w:rsidR="00F13B48">
              <w:rPr>
                <w:sz w:val="20"/>
                <w:szCs w:val="20"/>
                <w:lang w:eastAsia="en-US"/>
              </w:rPr>
              <w:br/>
            </w:r>
            <w:r w:rsidR="00D63C7D" w:rsidRPr="00D00078">
              <w:rPr>
                <w:sz w:val="20"/>
                <w:szCs w:val="20"/>
                <w:lang w:eastAsia="en-US"/>
              </w:rPr>
              <w:t>до 14.00;</w:t>
            </w:r>
          </w:p>
          <w:p w:rsidR="00D63C7D" w:rsidRPr="00D00078" w:rsidRDefault="00D63C7D" w:rsidP="004C680B">
            <w:pPr>
              <w:jc w:val="both"/>
              <w:rPr>
                <w:sz w:val="20"/>
                <w:szCs w:val="20"/>
                <w:lang w:eastAsia="en-US"/>
              </w:rPr>
            </w:pPr>
            <w:r w:rsidRPr="00D00078">
              <w:rPr>
                <w:sz w:val="20"/>
                <w:szCs w:val="20"/>
                <w:lang w:eastAsia="en-US"/>
              </w:rPr>
              <w:t>суббота, воскресенье: выходной</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D63C7D" w:rsidRPr="00D00078" w:rsidRDefault="00AD2E01" w:rsidP="00AD2E01">
            <w:pPr>
              <w:jc w:val="center"/>
              <w:rPr>
                <w:sz w:val="20"/>
                <w:szCs w:val="20"/>
                <w:lang w:eastAsia="en-US"/>
              </w:rPr>
            </w:pPr>
            <w:r>
              <w:rPr>
                <w:sz w:val="20"/>
                <w:szCs w:val="20"/>
                <w:lang w:eastAsia="en-US"/>
              </w:rPr>
              <w:t>2.2</w:t>
            </w:r>
            <w:r w:rsidR="00F13B48">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F13B48">
            <w:pPr>
              <w:rPr>
                <w:sz w:val="20"/>
                <w:szCs w:val="20"/>
                <w:lang w:eastAsia="en-US"/>
              </w:rPr>
            </w:pPr>
            <w:r w:rsidRPr="00D00078">
              <w:rPr>
                <w:sz w:val="20"/>
                <w:szCs w:val="20"/>
                <w:lang w:eastAsia="en-US"/>
              </w:rPr>
              <w:t xml:space="preserve">Ханты-Мансийский район, </w:t>
            </w:r>
          </w:p>
          <w:p w:rsidR="00D63C7D" w:rsidRPr="00D00078" w:rsidRDefault="00D63C7D" w:rsidP="00F13B48">
            <w:pPr>
              <w:rPr>
                <w:sz w:val="20"/>
                <w:szCs w:val="20"/>
                <w:lang w:eastAsia="en-US"/>
              </w:rPr>
            </w:pPr>
            <w:r w:rsidRPr="00D00078">
              <w:rPr>
                <w:sz w:val="20"/>
                <w:szCs w:val="20"/>
                <w:lang w:eastAsia="en-US"/>
              </w:rPr>
              <w:t xml:space="preserve">п. Луговской, </w:t>
            </w:r>
          </w:p>
          <w:p w:rsidR="00D63C7D" w:rsidRPr="00D00078" w:rsidRDefault="00D63C7D" w:rsidP="00F13B48">
            <w:pPr>
              <w:rPr>
                <w:sz w:val="20"/>
                <w:szCs w:val="20"/>
                <w:lang w:eastAsia="en-US"/>
              </w:rPr>
            </w:pPr>
            <w:r w:rsidRPr="00D00078">
              <w:rPr>
                <w:sz w:val="20"/>
                <w:szCs w:val="20"/>
                <w:lang w:eastAsia="en-US"/>
              </w:rPr>
              <w:t>ул. Комсомольская, д. 3, каб. № 21</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tosp02@mfchmao.ru</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i/>
                <w:sz w:val="20"/>
                <w:szCs w:val="20"/>
                <w:lang w:eastAsia="en-US"/>
              </w:rPr>
            </w:pPr>
            <w:r w:rsidRPr="00D00078">
              <w:rPr>
                <w:sz w:val="20"/>
                <w:szCs w:val="20"/>
                <w:lang w:eastAsia="en-US"/>
              </w:rPr>
              <w:t>8 (3467) 37-84-09</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0A2669" w:rsidP="004C680B">
            <w:pPr>
              <w:jc w:val="both"/>
              <w:rPr>
                <w:sz w:val="20"/>
                <w:szCs w:val="20"/>
                <w:lang w:eastAsia="en-US"/>
              </w:rPr>
            </w:pPr>
            <w:r w:rsidRPr="00D00078">
              <w:rPr>
                <w:sz w:val="20"/>
                <w:szCs w:val="20"/>
                <w:lang w:eastAsia="en-US"/>
              </w:rPr>
              <w:t>понедельник: с 09.00 до 18.00</w:t>
            </w:r>
            <w:r w:rsidR="00D63C7D" w:rsidRPr="00D00078">
              <w:rPr>
                <w:sz w:val="20"/>
                <w:szCs w:val="20"/>
                <w:lang w:eastAsia="en-US"/>
              </w:rPr>
              <w:t>;</w:t>
            </w:r>
          </w:p>
          <w:p w:rsidR="00D63C7D" w:rsidRPr="00D00078" w:rsidRDefault="00D83B6F" w:rsidP="004C680B">
            <w:pPr>
              <w:jc w:val="both"/>
              <w:rPr>
                <w:sz w:val="20"/>
                <w:szCs w:val="20"/>
                <w:lang w:eastAsia="en-US"/>
              </w:rPr>
            </w:pPr>
            <w:r w:rsidRPr="00D00078">
              <w:rPr>
                <w:sz w:val="20"/>
                <w:szCs w:val="20"/>
                <w:lang w:eastAsia="en-US"/>
              </w:rPr>
              <w:t xml:space="preserve">перерыв на обед: с 13.00 </w:t>
            </w:r>
            <w:r w:rsidR="00F13B48">
              <w:rPr>
                <w:sz w:val="20"/>
                <w:szCs w:val="20"/>
                <w:lang w:eastAsia="en-US"/>
              </w:rPr>
              <w:br/>
            </w:r>
            <w:r w:rsidRPr="00D00078">
              <w:rPr>
                <w:sz w:val="20"/>
                <w:szCs w:val="20"/>
                <w:lang w:eastAsia="en-US"/>
              </w:rPr>
              <w:t>до 14.00</w:t>
            </w:r>
            <w:r w:rsidR="00D63C7D" w:rsidRPr="00D00078">
              <w:rPr>
                <w:sz w:val="20"/>
                <w:szCs w:val="20"/>
                <w:lang w:eastAsia="en-US"/>
              </w:rPr>
              <w:t>;</w:t>
            </w:r>
          </w:p>
          <w:p w:rsidR="00D63C7D" w:rsidRPr="00D00078" w:rsidRDefault="00022244" w:rsidP="004C680B">
            <w:pPr>
              <w:jc w:val="both"/>
              <w:rPr>
                <w:sz w:val="20"/>
                <w:szCs w:val="20"/>
                <w:lang w:eastAsia="en-US"/>
              </w:rPr>
            </w:pPr>
            <w:r w:rsidRPr="00D00078">
              <w:rPr>
                <w:sz w:val="20"/>
                <w:szCs w:val="20"/>
                <w:lang w:eastAsia="en-US"/>
              </w:rPr>
              <w:t>в</w:t>
            </w:r>
            <w:r w:rsidR="000A2669" w:rsidRPr="00D00078">
              <w:rPr>
                <w:sz w:val="20"/>
                <w:szCs w:val="20"/>
                <w:lang w:eastAsia="en-US"/>
              </w:rPr>
              <w:t xml:space="preserve">торник – пятница: с 09.00 </w:t>
            </w:r>
            <w:r w:rsidR="00F13B48">
              <w:rPr>
                <w:sz w:val="20"/>
                <w:szCs w:val="20"/>
                <w:lang w:eastAsia="en-US"/>
              </w:rPr>
              <w:br/>
            </w:r>
            <w:r w:rsidR="000A2669" w:rsidRPr="00D00078">
              <w:rPr>
                <w:sz w:val="20"/>
                <w:szCs w:val="20"/>
                <w:lang w:eastAsia="en-US"/>
              </w:rPr>
              <w:t>до 17.00</w:t>
            </w:r>
            <w:r w:rsidR="00D63C7D" w:rsidRPr="00D00078">
              <w:rPr>
                <w:sz w:val="20"/>
                <w:szCs w:val="20"/>
                <w:lang w:eastAsia="en-US"/>
              </w:rPr>
              <w:t>;</w:t>
            </w:r>
          </w:p>
          <w:p w:rsidR="00D63C7D" w:rsidRPr="00D00078" w:rsidRDefault="000A2669" w:rsidP="004C680B">
            <w:pPr>
              <w:jc w:val="both"/>
              <w:rPr>
                <w:sz w:val="20"/>
                <w:szCs w:val="20"/>
                <w:lang w:eastAsia="en-US"/>
              </w:rPr>
            </w:pPr>
            <w:r w:rsidRPr="00D00078">
              <w:rPr>
                <w:sz w:val="20"/>
                <w:szCs w:val="20"/>
                <w:lang w:eastAsia="en-US"/>
              </w:rPr>
              <w:t xml:space="preserve">перерыв на обед: с 13.00 </w:t>
            </w:r>
            <w:r w:rsidR="00F13B48">
              <w:rPr>
                <w:sz w:val="20"/>
                <w:szCs w:val="20"/>
                <w:lang w:eastAsia="en-US"/>
              </w:rPr>
              <w:br/>
            </w:r>
            <w:r w:rsidRPr="00D00078">
              <w:rPr>
                <w:sz w:val="20"/>
                <w:szCs w:val="20"/>
                <w:lang w:eastAsia="en-US"/>
              </w:rPr>
              <w:t>до 14.00</w:t>
            </w:r>
            <w:r w:rsidR="00D63C7D" w:rsidRPr="00D00078">
              <w:rPr>
                <w:sz w:val="20"/>
                <w:szCs w:val="20"/>
                <w:lang w:eastAsia="en-US"/>
              </w:rPr>
              <w:t>;</w:t>
            </w:r>
          </w:p>
          <w:p w:rsidR="00D63C7D" w:rsidRPr="00D00078" w:rsidRDefault="00F13B48" w:rsidP="004C680B">
            <w:pPr>
              <w:jc w:val="both"/>
              <w:rPr>
                <w:sz w:val="20"/>
                <w:szCs w:val="20"/>
                <w:lang w:eastAsia="en-US"/>
              </w:rPr>
            </w:pPr>
            <w:r>
              <w:rPr>
                <w:sz w:val="20"/>
                <w:szCs w:val="20"/>
                <w:lang w:eastAsia="en-US"/>
              </w:rPr>
              <w:t>суббота, воскресенье: выходной</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D63C7D" w:rsidRPr="00D00078" w:rsidRDefault="00AD2E01" w:rsidP="00AD2E01">
            <w:pPr>
              <w:jc w:val="center"/>
              <w:rPr>
                <w:sz w:val="20"/>
                <w:szCs w:val="20"/>
                <w:lang w:eastAsia="en-US"/>
              </w:rPr>
            </w:pPr>
            <w:r>
              <w:rPr>
                <w:sz w:val="20"/>
                <w:szCs w:val="20"/>
                <w:lang w:eastAsia="en-US"/>
              </w:rPr>
              <w:t>2.3</w:t>
            </w:r>
            <w:r w:rsidR="00F13B48">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F13B48">
            <w:pPr>
              <w:rPr>
                <w:sz w:val="20"/>
                <w:szCs w:val="20"/>
                <w:lang w:eastAsia="en-US"/>
              </w:rPr>
            </w:pPr>
            <w:r w:rsidRPr="00D00078">
              <w:rPr>
                <w:sz w:val="20"/>
                <w:szCs w:val="20"/>
                <w:lang w:eastAsia="en-US"/>
              </w:rPr>
              <w:t>Ханты-Мансийский район,</w:t>
            </w:r>
          </w:p>
          <w:p w:rsidR="00D63C7D" w:rsidRPr="00D00078" w:rsidRDefault="00D63C7D" w:rsidP="00F13B48">
            <w:pPr>
              <w:rPr>
                <w:sz w:val="20"/>
                <w:szCs w:val="20"/>
                <w:lang w:eastAsia="en-US"/>
              </w:rPr>
            </w:pPr>
            <w:r w:rsidRPr="00D00078">
              <w:rPr>
                <w:sz w:val="20"/>
                <w:szCs w:val="20"/>
                <w:lang w:eastAsia="en-US"/>
              </w:rPr>
              <w:t xml:space="preserve">п. Горноправдинск, </w:t>
            </w:r>
          </w:p>
          <w:p w:rsidR="00F13B48" w:rsidRDefault="00D63C7D" w:rsidP="00F13B48">
            <w:pPr>
              <w:rPr>
                <w:sz w:val="20"/>
                <w:szCs w:val="20"/>
                <w:lang w:eastAsia="en-US"/>
              </w:rPr>
            </w:pPr>
            <w:r w:rsidRPr="00D00078">
              <w:rPr>
                <w:sz w:val="20"/>
                <w:szCs w:val="20"/>
                <w:lang w:eastAsia="en-US"/>
              </w:rPr>
              <w:t xml:space="preserve">ул. Петелина, </w:t>
            </w:r>
          </w:p>
          <w:p w:rsidR="00D63C7D" w:rsidRPr="00D00078" w:rsidRDefault="00D63C7D" w:rsidP="00F13B48">
            <w:pPr>
              <w:rPr>
                <w:sz w:val="20"/>
                <w:szCs w:val="20"/>
                <w:lang w:eastAsia="en-US"/>
              </w:rPr>
            </w:pPr>
            <w:r w:rsidRPr="00D00078">
              <w:rPr>
                <w:sz w:val="20"/>
                <w:szCs w:val="20"/>
                <w:lang w:eastAsia="en-US"/>
              </w:rPr>
              <w:t>д. 2Б, каб. № 4</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tosp01@mfchmao.ru</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i/>
                <w:sz w:val="20"/>
                <w:szCs w:val="20"/>
                <w:lang w:eastAsia="en-US"/>
              </w:rPr>
            </w:pPr>
            <w:r w:rsidRPr="00D00078">
              <w:rPr>
                <w:sz w:val="20"/>
                <w:szCs w:val="20"/>
                <w:lang w:eastAsia="en-US"/>
              </w:rPr>
              <w:t>8 (3467) 37-55-26</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понедельник</w:t>
            </w:r>
            <w:r w:rsidR="0013579A">
              <w:rPr>
                <w:sz w:val="20"/>
                <w:szCs w:val="20"/>
                <w:lang w:eastAsia="en-US"/>
              </w:rPr>
              <w:t xml:space="preserve"> – </w:t>
            </w:r>
            <w:r w:rsidRPr="00D00078">
              <w:rPr>
                <w:sz w:val="20"/>
                <w:szCs w:val="20"/>
                <w:lang w:eastAsia="en-US"/>
              </w:rPr>
              <w:t xml:space="preserve">четверг: с 09.00 </w:t>
            </w:r>
            <w:r w:rsidR="00F13B48">
              <w:rPr>
                <w:sz w:val="20"/>
                <w:szCs w:val="20"/>
                <w:lang w:eastAsia="en-US"/>
              </w:rPr>
              <w:br/>
            </w:r>
            <w:r w:rsidRPr="00D00078">
              <w:rPr>
                <w:sz w:val="20"/>
                <w:szCs w:val="20"/>
                <w:lang w:eastAsia="en-US"/>
              </w:rPr>
              <w:t>до 18.00;</w:t>
            </w:r>
          </w:p>
          <w:p w:rsidR="00D63C7D" w:rsidRPr="00D00078" w:rsidRDefault="00D83B6F" w:rsidP="004C680B">
            <w:pPr>
              <w:jc w:val="both"/>
              <w:rPr>
                <w:sz w:val="20"/>
                <w:szCs w:val="20"/>
                <w:lang w:eastAsia="en-US"/>
              </w:rPr>
            </w:pPr>
            <w:r w:rsidRPr="00D00078">
              <w:rPr>
                <w:sz w:val="20"/>
                <w:szCs w:val="20"/>
                <w:lang w:eastAsia="en-US"/>
              </w:rPr>
              <w:t xml:space="preserve">перерыв на обед: </w:t>
            </w:r>
            <w:r w:rsidR="00D63C7D" w:rsidRPr="00D00078">
              <w:rPr>
                <w:sz w:val="20"/>
                <w:szCs w:val="20"/>
                <w:lang w:eastAsia="en-US"/>
              </w:rPr>
              <w:t xml:space="preserve">с 13.00 </w:t>
            </w:r>
            <w:r w:rsidR="00F13B48">
              <w:rPr>
                <w:sz w:val="20"/>
                <w:szCs w:val="20"/>
                <w:lang w:eastAsia="en-US"/>
              </w:rPr>
              <w:br/>
            </w:r>
            <w:r w:rsidR="00D63C7D" w:rsidRPr="00D00078">
              <w:rPr>
                <w:sz w:val="20"/>
                <w:szCs w:val="20"/>
                <w:lang w:eastAsia="en-US"/>
              </w:rPr>
              <w:t>до 14.00;</w:t>
            </w:r>
          </w:p>
          <w:p w:rsidR="00D63C7D" w:rsidRPr="00D00078" w:rsidRDefault="00D63C7D" w:rsidP="004C680B">
            <w:pPr>
              <w:jc w:val="both"/>
              <w:rPr>
                <w:sz w:val="20"/>
                <w:szCs w:val="20"/>
                <w:lang w:eastAsia="en-US"/>
              </w:rPr>
            </w:pPr>
            <w:r w:rsidRPr="00D00078">
              <w:rPr>
                <w:sz w:val="20"/>
                <w:szCs w:val="20"/>
                <w:lang w:eastAsia="en-US"/>
              </w:rPr>
              <w:t>пятница: с 09.00 ч. до 17.00;</w:t>
            </w:r>
          </w:p>
          <w:p w:rsidR="00D63C7D" w:rsidRPr="00D00078" w:rsidRDefault="00D83B6F" w:rsidP="004C680B">
            <w:pPr>
              <w:jc w:val="both"/>
              <w:rPr>
                <w:sz w:val="20"/>
                <w:szCs w:val="20"/>
                <w:lang w:eastAsia="en-US"/>
              </w:rPr>
            </w:pPr>
            <w:r w:rsidRPr="00D00078">
              <w:rPr>
                <w:sz w:val="20"/>
                <w:szCs w:val="20"/>
                <w:lang w:eastAsia="en-US"/>
              </w:rPr>
              <w:t xml:space="preserve">перерыв на обед: </w:t>
            </w:r>
            <w:r w:rsidR="00D63C7D" w:rsidRPr="00D00078">
              <w:rPr>
                <w:sz w:val="20"/>
                <w:szCs w:val="20"/>
                <w:lang w:eastAsia="en-US"/>
              </w:rPr>
              <w:t xml:space="preserve">с 13.00 </w:t>
            </w:r>
            <w:r w:rsidR="00F13B48">
              <w:rPr>
                <w:sz w:val="20"/>
                <w:szCs w:val="20"/>
                <w:lang w:eastAsia="en-US"/>
              </w:rPr>
              <w:br/>
            </w:r>
            <w:r w:rsidR="00D63C7D" w:rsidRPr="00D00078">
              <w:rPr>
                <w:sz w:val="20"/>
                <w:szCs w:val="20"/>
                <w:lang w:eastAsia="en-US"/>
              </w:rPr>
              <w:t>до 14.00;</w:t>
            </w:r>
          </w:p>
          <w:p w:rsidR="00D63C7D" w:rsidRPr="00D00078" w:rsidRDefault="00D63C7D" w:rsidP="004C680B">
            <w:pPr>
              <w:jc w:val="both"/>
              <w:rPr>
                <w:sz w:val="20"/>
                <w:szCs w:val="20"/>
                <w:lang w:eastAsia="en-US"/>
              </w:rPr>
            </w:pPr>
            <w:r w:rsidRPr="00D00078">
              <w:rPr>
                <w:sz w:val="20"/>
                <w:szCs w:val="20"/>
                <w:lang w:eastAsia="en-US"/>
              </w:rPr>
              <w:t>суббота, воскресенье: выходной</w:t>
            </w:r>
          </w:p>
        </w:tc>
      </w:tr>
      <w:tr w:rsidR="00D63C7D" w:rsidRPr="00D00078" w:rsidTr="00F13B48">
        <w:tc>
          <w:tcPr>
            <w:tcW w:w="567" w:type="dxa"/>
            <w:tcBorders>
              <w:top w:val="single" w:sz="4" w:space="0" w:color="auto"/>
              <w:left w:val="single" w:sz="4" w:space="0" w:color="auto"/>
              <w:bottom w:val="single" w:sz="4" w:space="0" w:color="auto"/>
              <w:right w:val="single" w:sz="4" w:space="0" w:color="auto"/>
            </w:tcBorders>
            <w:hideMark/>
          </w:tcPr>
          <w:p w:rsidR="00D63C7D" w:rsidRPr="00D00078" w:rsidRDefault="00AD2E01" w:rsidP="00F13B48">
            <w:pPr>
              <w:jc w:val="center"/>
              <w:rPr>
                <w:sz w:val="20"/>
                <w:szCs w:val="20"/>
                <w:lang w:eastAsia="en-US"/>
              </w:rPr>
            </w:pPr>
            <w:r>
              <w:rPr>
                <w:sz w:val="20"/>
                <w:szCs w:val="20"/>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rPr>
                <w:sz w:val="20"/>
                <w:szCs w:val="20"/>
                <w:lang w:eastAsia="en-US"/>
              </w:rPr>
            </w:pPr>
            <w:r w:rsidRPr="00D00078">
              <w:rPr>
                <w:sz w:val="20"/>
                <w:szCs w:val="20"/>
                <w:lang w:eastAsia="en-US"/>
              </w:rPr>
              <w:t xml:space="preserve">Ханты-Мансийский район, </w:t>
            </w:r>
          </w:p>
          <w:p w:rsidR="00D63C7D" w:rsidRPr="00D00078" w:rsidRDefault="00D63C7D" w:rsidP="004C680B">
            <w:pPr>
              <w:rPr>
                <w:sz w:val="20"/>
                <w:szCs w:val="20"/>
                <w:lang w:eastAsia="en-US"/>
              </w:rPr>
            </w:pPr>
            <w:r w:rsidRPr="00D00078">
              <w:rPr>
                <w:sz w:val="20"/>
                <w:szCs w:val="20"/>
                <w:lang w:eastAsia="en-US"/>
              </w:rPr>
              <w:t>с. Селиярово,</w:t>
            </w:r>
          </w:p>
          <w:p w:rsidR="00D63C7D" w:rsidRPr="00D00078" w:rsidRDefault="00D63C7D" w:rsidP="00F13B48">
            <w:pPr>
              <w:rPr>
                <w:sz w:val="20"/>
                <w:szCs w:val="20"/>
                <w:lang w:eastAsia="en-US"/>
              </w:rPr>
            </w:pPr>
            <w:r w:rsidRPr="00D00078">
              <w:rPr>
                <w:sz w:val="20"/>
                <w:szCs w:val="20"/>
                <w:lang w:eastAsia="en-US"/>
              </w:rPr>
              <w:t>ул. Братьев Фирсовых, д. 24</w:t>
            </w:r>
          </w:p>
        </w:tc>
        <w:tc>
          <w:tcPr>
            <w:tcW w:w="1985"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001-tosp04@mfchmao.ru</w:t>
            </w:r>
          </w:p>
        </w:tc>
        <w:tc>
          <w:tcPr>
            <w:tcW w:w="1843"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8 (3467) 37-75-28</w:t>
            </w:r>
          </w:p>
        </w:tc>
        <w:tc>
          <w:tcPr>
            <w:tcW w:w="3118" w:type="dxa"/>
            <w:tcBorders>
              <w:top w:val="single" w:sz="4" w:space="0" w:color="auto"/>
              <w:left w:val="single" w:sz="4" w:space="0" w:color="auto"/>
              <w:bottom w:val="single" w:sz="4" w:space="0" w:color="auto"/>
              <w:right w:val="single" w:sz="4" w:space="0" w:color="auto"/>
            </w:tcBorders>
            <w:hideMark/>
          </w:tcPr>
          <w:p w:rsidR="00D63C7D" w:rsidRPr="00D00078" w:rsidRDefault="00D63C7D" w:rsidP="004C680B">
            <w:pPr>
              <w:jc w:val="both"/>
              <w:rPr>
                <w:sz w:val="20"/>
                <w:szCs w:val="20"/>
                <w:lang w:eastAsia="en-US"/>
              </w:rPr>
            </w:pPr>
            <w:r w:rsidRPr="00D00078">
              <w:rPr>
                <w:sz w:val="20"/>
                <w:szCs w:val="20"/>
                <w:lang w:eastAsia="en-US"/>
              </w:rPr>
              <w:t>среда: с 08.30 до 17.30;</w:t>
            </w:r>
          </w:p>
          <w:p w:rsidR="00D63C7D" w:rsidRPr="00D00078" w:rsidRDefault="00D63C7D" w:rsidP="00F13B48">
            <w:pPr>
              <w:jc w:val="both"/>
              <w:rPr>
                <w:sz w:val="20"/>
                <w:szCs w:val="20"/>
                <w:lang w:eastAsia="en-US"/>
              </w:rPr>
            </w:pPr>
            <w:r w:rsidRPr="00D00078">
              <w:rPr>
                <w:sz w:val="20"/>
                <w:szCs w:val="20"/>
                <w:lang w:eastAsia="en-US"/>
              </w:rPr>
              <w:t>перерыв на обед: с 12.30 до 13.30</w:t>
            </w:r>
          </w:p>
        </w:tc>
      </w:tr>
    </w:tbl>
    <w:p w:rsidR="007E2EF0" w:rsidRPr="00D00078" w:rsidRDefault="007E2EF0" w:rsidP="004C680B">
      <w:r w:rsidRPr="00D00078">
        <w:br w:type="page"/>
      </w:r>
    </w:p>
    <w:p w:rsidR="007E2EF0" w:rsidRPr="00D00078" w:rsidRDefault="007E2EF0"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3</w:t>
      </w:r>
    </w:p>
    <w:p w:rsidR="007E2EF0" w:rsidRPr="00D00078" w:rsidRDefault="007E2EF0"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7E2EF0" w:rsidRPr="00D00078" w:rsidRDefault="007E2EF0" w:rsidP="004C680B">
      <w:pPr>
        <w:autoSpaceDE w:val="0"/>
        <w:autoSpaceDN w:val="0"/>
        <w:adjustRightInd w:val="0"/>
        <w:jc w:val="right"/>
        <w:rPr>
          <w:rFonts w:eastAsia="Calibri"/>
          <w:sz w:val="28"/>
          <w:szCs w:val="28"/>
          <w:lang w:eastAsia="en-US"/>
        </w:rPr>
      </w:pPr>
    </w:p>
    <w:p w:rsidR="007E2EF0" w:rsidRPr="00D00078" w:rsidRDefault="007E2EF0"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Форма</w:t>
      </w:r>
    </w:p>
    <w:p w:rsidR="007E2EF0" w:rsidRPr="00D00078" w:rsidRDefault="007E2EF0" w:rsidP="004C680B">
      <w:pPr>
        <w:tabs>
          <w:tab w:val="left" w:pos="-1080"/>
        </w:tabs>
        <w:jc w:val="right"/>
        <w:rPr>
          <w:sz w:val="28"/>
          <w:szCs w:val="28"/>
        </w:rPr>
      </w:pPr>
    </w:p>
    <w:p w:rsidR="007E2EF0" w:rsidRPr="00D00078" w:rsidRDefault="007E2EF0" w:rsidP="004C680B">
      <w:pPr>
        <w:rPr>
          <w:sz w:val="28"/>
          <w:szCs w:val="28"/>
        </w:rPr>
      </w:pPr>
      <w:r w:rsidRPr="00D00078">
        <w:rPr>
          <w:sz w:val="28"/>
          <w:szCs w:val="28"/>
        </w:rPr>
        <w:t xml:space="preserve">                          Администрация Ханты-Мансийского района</w:t>
      </w:r>
    </w:p>
    <w:p w:rsidR="007E2EF0" w:rsidRPr="00D00078" w:rsidRDefault="007E2EF0" w:rsidP="004C680B">
      <w:pPr>
        <w:rPr>
          <w:b/>
          <w:i/>
          <w:sz w:val="28"/>
          <w:szCs w:val="28"/>
        </w:rPr>
      </w:pPr>
    </w:p>
    <w:p w:rsidR="007E2EF0" w:rsidRPr="00D00078" w:rsidRDefault="007E2EF0" w:rsidP="004C680B">
      <w:pPr>
        <w:jc w:val="center"/>
        <w:rPr>
          <w:sz w:val="28"/>
          <w:szCs w:val="28"/>
        </w:rPr>
      </w:pPr>
      <w:r w:rsidRPr="00D00078">
        <w:rPr>
          <w:sz w:val="28"/>
          <w:szCs w:val="28"/>
        </w:rPr>
        <w:t>_____________________________________</w:t>
      </w:r>
    </w:p>
    <w:p w:rsidR="007E2EF0" w:rsidRPr="00D00078" w:rsidRDefault="007E2EF0" w:rsidP="004C680B">
      <w:pPr>
        <w:jc w:val="center"/>
        <w:rPr>
          <w:sz w:val="28"/>
          <w:szCs w:val="28"/>
        </w:rPr>
      </w:pPr>
      <w:r w:rsidRPr="00D00078">
        <w:rPr>
          <w:sz w:val="28"/>
          <w:szCs w:val="28"/>
        </w:rPr>
        <w:t xml:space="preserve"> (</w:t>
      </w:r>
      <w:r w:rsidRPr="00D00078">
        <w:rPr>
          <w:sz w:val="21"/>
          <w:szCs w:val="21"/>
        </w:rPr>
        <w:t>наименование уполномоченного органа)</w:t>
      </w:r>
    </w:p>
    <w:p w:rsidR="007E2EF0" w:rsidRPr="00D00078" w:rsidRDefault="007E2EF0" w:rsidP="004C680B"/>
    <w:p w:rsidR="007E2EF0" w:rsidRPr="00D00078" w:rsidRDefault="007E2EF0" w:rsidP="004C680B">
      <w:pPr>
        <w:tabs>
          <w:tab w:val="left" w:pos="3525"/>
        </w:tabs>
        <w:jc w:val="center"/>
        <w:rPr>
          <w:sz w:val="28"/>
          <w:szCs w:val="28"/>
        </w:rPr>
      </w:pPr>
      <w:r w:rsidRPr="00D00078">
        <w:rPr>
          <w:sz w:val="28"/>
          <w:szCs w:val="28"/>
        </w:rPr>
        <w:t>Разрешение</w:t>
      </w:r>
    </w:p>
    <w:p w:rsidR="007E2EF0" w:rsidRPr="00D00078" w:rsidRDefault="007E2EF0" w:rsidP="004C680B">
      <w:pPr>
        <w:tabs>
          <w:tab w:val="left" w:pos="3525"/>
        </w:tabs>
        <w:jc w:val="center"/>
        <w:rPr>
          <w:bCs/>
          <w:sz w:val="28"/>
          <w:szCs w:val="28"/>
        </w:rPr>
      </w:pPr>
      <w:r w:rsidRPr="00D00078">
        <w:rPr>
          <w:bCs/>
          <w:sz w:val="28"/>
          <w:szCs w:val="28"/>
        </w:rPr>
        <w:t xml:space="preserve">на установку и эксплуатацию рекламной конструкции </w:t>
      </w:r>
    </w:p>
    <w:p w:rsidR="007E2EF0" w:rsidRPr="00D00078" w:rsidRDefault="007E2EF0" w:rsidP="004C680B">
      <w:pPr>
        <w:tabs>
          <w:tab w:val="left" w:pos="3525"/>
        </w:tabs>
        <w:jc w:val="center"/>
        <w:rPr>
          <w:bCs/>
        </w:rPr>
      </w:pPr>
    </w:p>
    <w:p w:rsidR="007E2EF0" w:rsidRPr="00D00078" w:rsidRDefault="007E2EF0" w:rsidP="004C680B"/>
    <w:p w:rsidR="007E2EF0" w:rsidRPr="00D00078" w:rsidRDefault="007E2EF0" w:rsidP="004C680B">
      <w:pPr>
        <w:rPr>
          <w:sz w:val="28"/>
          <w:szCs w:val="28"/>
        </w:rPr>
      </w:pPr>
      <w:r w:rsidRPr="00D00078">
        <w:rPr>
          <w:sz w:val="28"/>
          <w:szCs w:val="28"/>
        </w:rPr>
        <w:t xml:space="preserve"> от «____»_________20__г.                                                                №_______</w:t>
      </w:r>
    </w:p>
    <w:p w:rsidR="007E2EF0" w:rsidRPr="00D00078" w:rsidRDefault="007E2EF0" w:rsidP="004C680B"/>
    <w:p w:rsidR="007E2EF0" w:rsidRPr="00D00078" w:rsidRDefault="007E2EF0" w:rsidP="004C680B"/>
    <w:p w:rsidR="007E2EF0" w:rsidRPr="00D00078" w:rsidRDefault="007E2EF0" w:rsidP="00F13B48">
      <w:pPr>
        <w:ind w:firstLine="709"/>
      </w:pPr>
      <w:r w:rsidRPr="00D00078">
        <w:rPr>
          <w:sz w:val="28"/>
          <w:szCs w:val="28"/>
        </w:rPr>
        <w:t>Основание</w:t>
      </w:r>
      <w:r w:rsidR="00F13B48">
        <w:t>: ______________</w:t>
      </w:r>
      <w:r w:rsidRPr="00D00078">
        <w:t>___________________________________________</w:t>
      </w:r>
      <w:r w:rsidR="00F13B48">
        <w:t>.</w:t>
      </w:r>
    </w:p>
    <w:p w:rsidR="007E2EF0" w:rsidRPr="00D00078" w:rsidRDefault="007E2EF0" w:rsidP="004C680B">
      <w:pPr>
        <w:jc w:val="center"/>
        <w:rPr>
          <w:sz w:val="21"/>
          <w:szCs w:val="21"/>
        </w:rPr>
      </w:pPr>
      <w:r w:rsidRPr="00D00078">
        <w:rPr>
          <w:sz w:val="21"/>
          <w:szCs w:val="21"/>
        </w:rPr>
        <w:t>(указываются реквизиты решения уполномоченно</w:t>
      </w:r>
      <w:r w:rsidR="00F13B48">
        <w:rPr>
          <w:sz w:val="21"/>
          <w:szCs w:val="21"/>
        </w:rPr>
        <w:t xml:space="preserve">го органа о выдаче разрешения </w:t>
      </w:r>
      <w:r w:rsidRPr="00D00078">
        <w:rPr>
          <w:sz w:val="21"/>
          <w:szCs w:val="21"/>
        </w:rPr>
        <w:t>на установку рекламной конструкции)</w:t>
      </w:r>
    </w:p>
    <w:p w:rsidR="007E2EF0" w:rsidRPr="00D00078" w:rsidRDefault="007E2EF0" w:rsidP="004C680B">
      <w:pPr>
        <w:autoSpaceDE w:val="0"/>
        <w:autoSpaceDN w:val="0"/>
        <w:adjustRightInd w:val="0"/>
        <w:jc w:val="both"/>
        <w:rPr>
          <w:rFonts w:eastAsia="Calibri"/>
          <w:sz w:val="22"/>
          <w:szCs w:val="22"/>
          <w:lang w:eastAsia="en-US"/>
        </w:rPr>
      </w:pPr>
    </w:p>
    <w:p w:rsidR="007E2EF0" w:rsidRPr="00D00078" w:rsidRDefault="007E2EF0" w:rsidP="00F13B48">
      <w:pPr>
        <w:autoSpaceDE w:val="0"/>
        <w:autoSpaceDN w:val="0"/>
        <w:adjustRightInd w:val="0"/>
        <w:ind w:firstLine="709"/>
        <w:jc w:val="both"/>
        <w:rPr>
          <w:rFonts w:eastAsia="Calibri"/>
          <w:lang w:eastAsia="en-US"/>
        </w:rPr>
      </w:pPr>
      <w:r w:rsidRPr="00D00078">
        <w:rPr>
          <w:rFonts w:eastAsia="Calibri"/>
          <w:sz w:val="28"/>
          <w:szCs w:val="28"/>
          <w:lang w:eastAsia="en-US"/>
        </w:rPr>
        <w:t>Владелец рекламной конструкции:</w:t>
      </w:r>
      <w:r w:rsidRPr="00D00078">
        <w:rPr>
          <w:rFonts w:eastAsia="Calibri"/>
          <w:lang w:eastAsia="en-US"/>
        </w:rPr>
        <w:t xml:space="preserve"> </w:t>
      </w:r>
      <w:r w:rsidR="00F13B48">
        <w:rPr>
          <w:rFonts w:eastAsia="Calibri"/>
          <w:lang w:eastAsia="en-US"/>
        </w:rPr>
        <w:t xml:space="preserve"> _________________________</w:t>
      </w:r>
      <w:r w:rsidRPr="00D00078">
        <w:rPr>
          <w:rFonts w:eastAsia="Calibri"/>
          <w:lang w:eastAsia="en-US"/>
        </w:rPr>
        <w:t>________</w:t>
      </w:r>
      <w:r w:rsidR="00F13B48">
        <w:rPr>
          <w:rFonts w:eastAsia="Calibri"/>
          <w:lang w:eastAsia="en-US"/>
        </w:rPr>
        <w:t>.</w:t>
      </w:r>
    </w:p>
    <w:p w:rsidR="007E2EF0" w:rsidRPr="00D00078" w:rsidRDefault="007E2EF0" w:rsidP="00F13B48">
      <w:pPr>
        <w:ind w:firstLine="709"/>
      </w:pPr>
    </w:p>
    <w:p w:rsidR="007E2EF0" w:rsidRPr="00D00078" w:rsidRDefault="007E2EF0" w:rsidP="00F13B48">
      <w:pPr>
        <w:tabs>
          <w:tab w:val="left" w:pos="2325"/>
        </w:tabs>
        <w:ind w:firstLine="709"/>
      </w:pPr>
      <w:r w:rsidRPr="00D00078">
        <w:rPr>
          <w:sz w:val="28"/>
          <w:szCs w:val="28"/>
        </w:rPr>
        <w:t>Место установки рекламной конструкции</w:t>
      </w:r>
      <w:r w:rsidR="00F13B48">
        <w:t>: ______________________</w:t>
      </w:r>
      <w:r w:rsidRPr="00D00078">
        <w:t>____</w:t>
      </w:r>
      <w:r w:rsidR="00F13B48">
        <w:t>.</w:t>
      </w:r>
    </w:p>
    <w:p w:rsidR="007E2EF0" w:rsidRPr="00D00078" w:rsidRDefault="007E2EF0" w:rsidP="00F13B48">
      <w:pPr>
        <w:tabs>
          <w:tab w:val="left" w:pos="2325"/>
        </w:tabs>
        <w:ind w:firstLine="709"/>
      </w:pPr>
    </w:p>
    <w:p w:rsidR="007E2EF0" w:rsidRPr="00D00078" w:rsidRDefault="007E2EF0" w:rsidP="00F13B48">
      <w:pPr>
        <w:ind w:firstLine="709"/>
        <w:jc w:val="both"/>
      </w:pPr>
      <w:r w:rsidRPr="00D00078">
        <w:rPr>
          <w:sz w:val="28"/>
          <w:szCs w:val="28"/>
        </w:rPr>
        <w:t>Собственник земельного участка, здания или иного недвижимого имущества, к которому присоединена рекламная конструкция:</w:t>
      </w:r>
      <w:r w:rsidR="00F13B48">
        <w:rPr>
          <w:sz w:val="28"/>
          <w:szCs w:val="28"/>
        </w:rPr>
        <w:t xml:space="preserve"> </w:t>
      </w:r>
      <w:r w:rsidR="00F13B48">
        <w:t>_______________</w:t>
      </w:r>
      <w:r w:rsidRPr="00D00078">
        <w:t>______________</w:t>
      </w:r>
      <w:r w:rsidR="00F13B48">
        <w:t>______________</w:t>
      </w:r>
      <w:r w:rsidRPr="00D00078">
        <w:t>________________________________</w:t>
      </w:r>
      <w:r w:rsidR="00F13B48">
        <w:t>.</w:t>
      </w:r>
    </w:p>
    <w:p w:rsidR="007E2EF0" w:rsidRPr="00D00078" w:rsidRDefault="007E2EF0" w:rsidP="00F13B48">
      <w:pPr>
        <w:ind w:firstLine="709"/>
      </w:pPr>
    </w:p>
    <w:p w:rsidR="007E2EF0" w:rsidRPr="00D00078" w:rsidRDefault="007E2EF0" w:rsidP="00F13B48">
      <w:pPr>
        <w:ind w:firstLine="709"/>
      </w:pPr>
      <w:r w:rsidRPr="00D00078">
        <w:rPr>
          <w:sz w:val="28"/>
          <w:szCs w:val="28"/>
        </w:rPr>
        <w:t>Тип рекламной конструкции</w:t>
      </w:r>
      <w:r w:rsidR="00F13B48">
        <w:t>:_________</w:t>
      </w:r>
      <w:r w:rsidRPr="00D00078">
        <w:t>_______________________________</w:t>
      </w:r>
      <w:r w:rsidR="00F13B48">
        <w:t>.</w:t>
      </w:r>
    </w:p>
    <w:p w:rsidR="007E2EF0" w:rsidRPr="00D00078" w:rsidRDefault="007E2EF0" w:rsidP="00F13B48">
      <w:pPr>
        <w:ind w:firstLine="709"/>
      </w:pPr>
    </w:p>
    <w:p w:rsidR="007E2EF0" w:rsidRPr="00D00078" w:rsidRDefault="007E2EF0" w:rsidP="00F13B48">
      <w:pPr>
        <w:ind w:firstLine="709"/>
      </w:pPr>
      <w:r w:rsidRPr="00D00078">
        <w:rPr>
          <w:sz w:val="28"/>
          <w:szCs w:val="28"/>
        </w:rPr>
        <w:t>Площадь информационного поля рекламной конструкции:</w:t>
      </w:r>
      <w:r w:rsidR="00F13B48">
        <w:rPr>
          <w:sz w:val="28"/>
          <w:szCs w:val="28"/>
        </w:rPr>
        <w:t xml:space="preserve"> </w:t>
      </w:r>
      <w:r w:rsidR="00F13B48">
        <w:t>_________</w:t>
      </w:r>
      <w:r w:rsidRPr="00D00078">
        <w:t>_</w:t>
      </w:r>
      <w:r w:rsidR="00F13B48">
        <w:t>.</w:t>
      </w:r>
    </w:p>
    <w:p w:rsidR="007E2EF0" w:rsidRPr="00D00078" w:rsidRDefault="007E2EF0" w:rsidP="00F13B48">
      <w:pPr>
        <w:ind w:firstLine="709"/>
      </w:pPr>
    </w:p>
    <w:p w:rsidR="007E2EF0" w:rsidRPr="00D00078" w:rsidRDefault="007E2EF0" w:rsidP="00F13B48">
      <w:pPr>
        <w:ind w:firstLine="709"/>
        <w:rPr>
          <w:sz w:val="28"/>
          <w:szCs w:val="28"/>
        </w:rPr>
      </w:pPr>
      <w:r w:rsidRPr="00D00078">
        <w:rPr>
          <w:sz w:val="28"/>
          <w:szCs w:val="28"/>
        </w:rPr>
        <w:t>Срок действия разрешения: с «__»</w:t>
      </w:r>
      <w:r w:rsidR="00F13B48">
        <w:rPr>
          <w:sz w:val="28"/>
          <w:szCs w:val="28"/>
        </w:rPr>
        <w:t xml:space="preserve"> _____ 20__г. по «__» ____</w:t>
      </w:r>
      <w:r w:rsidRPr="00D00078">
        <w:rPr>
          <w:sz w:val="28"/>
          <w:szCs w:val="28"/>
        </w:rPr>
        <w:t>_20__г.</w:t>
      </w:r>
    </w:p>
    <w:p w:rsidR="007E2EF0" w:rsidRPr="00D00078" w:rsidRDefault="007E2EF0" w:rsidP="00F13B48">
      <w:pPr>
        <w:ind w:firstLine="709"/>
      </w:pPr>
    </w:p>
    <w:p w:rsidR="007E2EF0" w:rsidRPr="00D00078" w:rsidRDefault="007E2EF0" w:rsidP="00F13B48">
      <w:pPr>
        <w:ind w:firstLine="709"/>
        <w:rPr>
          <w:sz w:val="28"/>
          <w:szCs w:val="28"/>
        </w:rPr>
      </w:pPr>
      <w:r w:rsidRPr="00D00078">
        <w:rPr>
          <w:sz w:val="28"/>
          <w:szCs w:val="28"/>
        </w:rPr>
        <w:t>Иные сведен</w:t>
      </w:r>
      <w:r w:rsidR="00F13B48">
        <w:rPr>
          <w:sz w:val="28"/>
          <w:szCs w:val="28"/>
        </w:rPr>
        <w:t>ия:  ______________________</w:t>
      </w:r>
      <w:r w:rsidRPr="00D00078">
        <w:rPr>
          <w:sz w:val="28"/>
          <w:szCs w:val="28"/>
        </w:rPr>
        <w:t>______________________</w:t>
      </w:r>
      <w:r w:rsidRPr="00D00078">
        <w:rPr>
          <w:sz w:val="28"/>
          <w:szCs w:val="28"/>
          <w:vertAlign w:val="superscript"/>
        </w:rPr>
        <w:footnoteReference w:id="1"/>
      </w:r>
      <w:r w:rsidR="00F13B48">
        <w:rPr>
          <w:sz w:val="28"/>
          <w:szCs w:val="28"/>
        </w:rPr>
        <w:t>.</w:t>
      </w:r>
    </w:p>
    <w:p w:rsidR="007E2EF0" w:rsidRPr="00D00078" w:rsidRDefault="007E2EF0" w:rsidP="004C680B"/>
    <w:p w:rsidR="007E2EF0" w:rsidRPr="00D00078" w:rsidRDefault="007E2EF0" w:rsidP="004C680B">
      <w:pPr>
        <w:rPr>
          <w:i/>
        </w:rPr>
      </w:pPr>
    </w:p>
    <w:p w:rsidR="007E2EF0" w:rsidRPr="00D00078" w:rsidRDefault="007E2EF0" w:rsidP="004C680B">
      <w:pPr>
        <w:rPr>
          <w:i/>
        </w:rPr>
      </w:pPr>
    </w:p>
    <w:p w:rsidR="007E2EF0" w:rsidRPr="00D00078" w:rsidRDefault="007E2EF0" w:rsidP="004C680B">
      <w:pPr>
        <w:autoSpaceDE w:val="0"/>
        <w:autoSpaceDN w:val="0"/>
        <w:adjustRightInd w:val="0"/>
        <w:jc w:val="both"/>
        <w:rPr>
          <w:rFonts w:eastAsia="Calibri"/>
          <w:sz w:val="28"/>
          <w:szCs w:val="28"/>
          <w:lang w:eastAsia="en-US"/>
        </w:rPr>
      </w:pPr>
      <w:r w:rsidRPr="00D00078">
        <w:rPr>
          <w:rFonts w:eastAsia="Calibri"/>
          <w:sz w:val="28"/>
          <w:szCs w:val="28"/>
          <w:lang w:eastAsia="en-US"/>
        </w:rPr>
        <w:t>Руководитель уполномоченного</w:t>
      </w:r>
    </w:p>
    <w:p w:rsidR="007E2EF0" w:rsidRPr="00D00078" w:rsidRDefault="007E2EF0" w:rsidP="004C680B">
      <w:pPr>
        <w:autoSpaceDE w:val="0"/>
        <w:autoSpaceDN w:val="0"/>
        <w:adjustRightInd w:val="0"/>
        <w:jc w:val="both"/>
        <w:rPr>
          <w:rFonts w:eastAsia="Calibri"/>
          <w:lang w:eastAsia="en-US"/>
        </w:rPr>
      </w:pPr>
      <w:r w:rsidRPr="00D00078">
        <w:rPr>
          <w:rFonts w:eastAsia="Calibri"/>
          <w:sz w:val="28"/>
          <w:szCs w:val="28"/>
          <w:lang w:eastAsia="en-US"/>
        </w:rPr>
        <w:t xml:space="preserve">органа                                            </w:t>
      </w:r>
      <w:r w:rsidRPr="00D00078">
        <w:rPr>
          <w:rFonts w:eastAsia="Calibri"/>
          <w:lang w:eastAsia="en-US"/>
        </w:rPr>
        <w:t xml:space="preserve">               ________________/___________________</w:t>
      </w:r>
    </w:p>
    <w:p w:rsidR="007E2EF0" w:rsidRPr="00D00078" w:rsidRDefault="007E2EF0" w:rsidP="004C680B">
      <w:pPr>
        <w:autoSpaceDE w:val="0"/>
        <w:autoSpaceDN w:val="0"/>
        <w:adjustRightInd w:val="0"/>
        <w:jc w:val="both"/>
        <w:rPr>
          <w:rFonts w:eastAsia="Calibri"/>
          <w:lang w:eastAsia="en-US"/>
        </w:rPr>
      </w:pPr>
      <w:r w:rsidRPr="00D00078">
        <w:rPr>
          <w:rFonts w:eastAsia="Calibri"/>
          <w:lang w:eastAsia="en-US"/>
        </w:rPr>
        <w:t xml:space="preserve">                                                                                        (подпись)          (Ф.И.О.)</w:t>
      </w:r>
    </w:p>
    <w:p w:rsidR="007E2EF0" w:rsidRPr="00D00078" w:rsidRDefault="007E2EF0" w:rsidP="004C680B">
      <w:pPr>
        <w:ind w:firstLine="709"/>
      </w:pPr>
    </w:p>
    <w:p w:rsidR="007E2EF0" w:rsidRPr="00D00078" w:rsidRDefault="007E2EF0" w:rsidP="004C680B">
      <w:pPr>
        <w:jc w:val="right"/>
        <w:rPr>
          <w:sz w:val="28"/>
          <w:szCs w:val="28"/>
        </w:rPr>
      </w:pPr>
    </w:p>
    <w:p w:rsidR="007E2EF0" w:rsidRPr="00D00078" w:rsidRDefault="007E2EF0" w:rsidP="004C680B">
      <w:pPr>
        <w:rPr>
          <w:sz w:val="28"/>
          <w:szCs w:val="28"/>
        </w:rPr>
      </w:pPr>
      <w:r w:rsidRPr="00D00078">
        <w:rPr>
          <w:sz w:val="28"/>
          <w:szCs w:val="28"/>
        </w:rPr>
        <w:br w:type="page"/>
      </w:r>
    </w:p>
    <w:p w:rsidR="007E2EF0" w:rsidRPr="00D00078" w:rsidRDefault="007E2EF0" w:rsidP="004C680B">
      <w:pPr>
        <w:jc w:val="right"/>
        <w:rPr>
          <w:sz w:val="28"/>
          <w:szCs w:val="28"/>
        </w:rPr>
      </w:pPr>
      <w:r w:rsidRPr="00D00078">
        <w:rPr>
          <w:sz w:val="28"/>
          <w:szCs w:val="28"/>
        </w:rPr>
        <w:lastRenderedPageBreak/>
        <w:t>Приложение 4</w:t>
      </w:r>
    </w:p>
    <w:p w:rsidR="007E2EF0" w:rsidRPr="00D00078" w:rsidRDefault="007E2EF0" w:rsidP="004C680B">
      <w:pPr>
        <w:ind w:firstLine="709"/>
        <w:jc w:val="right"/>
        <w:rPr>
          <w:sz w:val="28"/>
          <w:szCs w:val="28"/>
        </w:rPr>
      </w:pPr>
      <w:r w:rsidRPr="00D00078">
        <w:rPr>
          <w:sz w:val="28"/>
          <w:szCs w:val="28"/>
        </w:rPr>
        <w:t xml:space="preserve">к административному регламенту </w:t>
      </w:r>
    </w:p>
    <w:p w:rsidR="007E2EF0" w:rsidRPr="00D00078" w:rsidRDefault="007E2EF0" w:rsidP="004C680B">
      <w:pPr>
        <w:tabs>
          <w:tab w:val="left" w:pos="7485"/>
        </w:tabs>
        <w:jc w:val="center"/>
      </w:pPr>
    </w:p>
    <w:p w:rsidR="007E2EF0" w:rsidRPr="00D00078" w:rsidRDefault="007E2EF0" w:rsidP="004C680B">
      <w:pPr>
        <w:tabs>
          <w:tab w:val="left" w:pos="7485"/>
        </w:tabs>
        <w:jc w:val="center"/>
      </w:pPr>
      <w:r w:rsidRPr="00D00078">
        <w:t>Рекомендуемая форма заявления</w:t>
      </w:r>
    </w:p>
    <w:p w:rsidR="007E2EF0" w:rsidRPr="00D00078" w:rsidRDefault="007E2EF0" w:rsidP="004C680B">
      <w:pPr>
        <w:tabs>
          <w:tab w:val="left" w:pos="7485"/>
        </w:tabs>
        <w:jc w:val="center"/>
        <w:rPr>
          <w:i/>
        </w:rPr>
      </w:pPr>
    </w:p>
    <w:p w:rsidR="007E2EF0" w:rsidRPr="00D00078" w:rsidRDefault="007E2EF0" w:rsidP="004C680B">
      <w:pPr>
        <w:jc w:val="right"/>
      </w:pPr>
      <w:r w:rsidRPr="00D00078">
        <w:t xml:space="preserve">                                                                 Департамент строительства архитектуры и ЖКХ администрации Ханты-Мансийского района</w:t>
      </w:r>
    </w:p>
    <w:p w:rsidR="007E2EF0" w:rsidRPr="00D00078" w:rsidRDefault="007E2EF0" w:rsidP="004C680B">
      <w:pPr>
        <w:widowControl w:val="0"/>
        <w:suppressAutoHyphens/>
        <w:autoSpaceDE w:val="0"/>
        <w:autoSpaceDN w:val="0"/>
        <w:adjustRightInd w:val="0"/>
        <w:jc w:val="right"/>
        <w:outlineLvl w:val="1"/>
        <w:rPr>
          <w:szCs w:val="20"/>
          <w:lang w:eastAsia="ar-SA"/>
        </w:rPr>
      </w:pPr>
      <w:r w:rsidRPr="00D00078">
        <w:rPr>
          <w:szCs w:val="20"/>
          <w:lang w:eastAsia="ar-SA"/>
        </w:rPr>
        <w:t xml:space="preserve">                      от __________________________________________________</w:t>
      </w:r>
      <w:r w:rsidR="00F13B48">
        <w:rPr>
          <w:szCs w:val="20"/>
          <w:lang w:eastAsia="ar-SA"/>
        </w:rPr>
        <w:t>,</w:t>
      </w:r>
    </w:p>
    <w:p w:rsidR="007E2EF0" w:rsidRPr="00D00078" w:rsidRDefault="007E2EF0" w:rsidP="004C680B">
      <w:pPr>
        <w:widowControl w:val="0"/>
        <w:suppressAutoHyphens/>
        <w:autoSpaceDE w:val="0"/>
        <w:autoSpaceDN w:val="0"/>
        <w:adjustRightInd w:val="0"/>
        <w:jc w:val="right"/>
        <w:outlineLvl w:val="1"/>
        <w:rPr>
          <w:sz w:val="20"/>
          <w:szCs w:val="20"/>
          <w:lang w:eastAsia="ar-SA"/>
        </w:rPr>
      </w:pPr>
      <w:r w:rsidRPr="00D00078">
        <w:rPr>
          <w:sz w:val="20"/>
          <w:szCs w:val="20"/>
          <w:lang w:eastAsia="ar-SA"/>
        </w:rPr>
        <w:t xml:space="preserve">                              (наименование юридического лица, </w:t>
      </w:r>
    </w:p>
    <w:p w:rsidR="007E2EF0" w:rsidRPr="00D00078" w:rsidRDefault="007E2EF0" w:rsidP="004C680B">
      <w:pPr>
        <w:widowControl w:val="0"/>
        <w:suppressAutoHyphens/>
        <w:autoSpaceDE w:val="0"/>
        <w:autoSpaceDN w:val="0"/>
        <w:adjustRightInd w:val="0"/>
        <w:jc w:val="right"/>
        <w:outlineLvl w:val="1"/>
        <w:rPr>
          <w:sz w:val="20"/>
          <w:szCs w:val="20"/>
          <w:lang w:eastAsia="ar-SA"/>
        </w:rPr>
      </w:pPr>
      <w:r w:rsidRPr="00D00078">
        <w:rPr>
          <w:sz w:val="20"/>
          <w:szCs w:val="20"/>
          <w:lang w:eastAsia="ar-SA"/>
        </w:rPr>
        <w:t>фамилия, имя и (при наличии) отчество –  для физического лица)</w:t>
      </w:r>
    </w:p>
    <w:p w:rsidR="007E2EF0" w:rsidRPr="00D00078" w:rsidRDefault="007E2EF0" w:rsidP="004C680B">
      <w:pPr>
        <w:widowControl w:val="0"/>
        <w:suppressAutoHyphens/>
        <w:autoSpaceDE w:val="0"/>
        <w:autoSpaceDN w:val="0"/>
        <w:adjustRightInd w:val="0"/>
        <w:jc w:val="right"/>
        <w:outlineLvl w:val="1"/>
        <w:rPr>
          <w:szCs w:val="20"/>
          <w:lang w:eastAsia="ar-SA"/>
        </w:rPr>
      </w:pPr>
      <w:r w:rsidRPr="00D00078">
        <w:rPr>
          <w:szCs w:val="20"/>
          <w:lang w:eastAsia="ar-SA"/>
        </w:rPr>
        <w:t xml:space="preserve">                      _____________________________________________________</w:t>
      </w:r>
    </w:p>
    <w:p w:rsidR="007E2EF0" w:rsidRPr="00D00078" w:rsidRDefault="007E2EF0" w:rsidP="004C680B">
      <w:pPr>
        <w:widowControl w:val="0"/>
        <w:suppressAutoHyphens/>
        <w:autoSpaceDE w:val="0"/>
        <w:autoSpaceDN w:val="0"/>
        <w:adjustRightInd w:val="0"/>
        <w:jc w:val="right"/>
        <w:outlineLvl w:val="1"/>
        <w:rPr>
          <w:sz w:val="20"/>
          <w:szCs w:val="20"/>
          <w:lang w:eastAsia="ar-SA"/>
        </w:rPr>
      </w:pPr>
      <w:r w:rsidRPr="00D00078">
        <w:rPr>
          <w:sz w:val="20"/>
          <w:szCs w:val="20"/>
          <w:lang w:eastAsia="ar-SA"/>
        </w:rPr>
        <w:t xml:space="preserve">                          (реквизиты документа, удостоверяющего личность), ОГРН, ИНН</w:t>
      </w:r>
    </w:p>
    <w:p w:rsidR="007E2EF0" w:rsidRPr="00D00078" w:rsidRDefault="007E2EF0" w:rsidP="004C680B">
      <w:pPr>
        <w:widowControl w:val="0"/>
        <w:suppressAutoHyphens/>
        <w:autoSpaceDE w:val="0"/>
        <w:autoSpaceDN w:val="0"/>
        <w:adjustRightInd w:val="0"/>
        <w:jc w:val="right"/>
        <w:outlineLvl w:val="1"/>
        <w:rPr>
          <w:szCs w:val="20"/>
          <w:lang w:eastAsia="ar-SA"/>
        </w:rPr>
      </w:pPr>
      <w:r w:rsidRPr="00D00078">
        <w:rPr>
          <w:szCs w:val="20"/>
          <w:lang w:eastAsia="ar-SA"/>
        </w:rPr>
        <w:t xml:space="preserve">                      _____________________________________________________</w:t>
      </w:r>
      <w:r w:rsidR="00F13B48">
        <w:rPr>
          <w:szCs w:val="20"/>
          <w:lang w:eastAsia="ar-SA"/>
        </w:rPr>
        <w:t>,</w:t>
      </w:r>
    </w:p>
    <w:p w:rsidR="007E2EF0" w:rsidRPr="00D00078" w:rsidRDefault="007E2EF0" w:rsidP="004C680B">
      <w:pPr>
        <w:widowControl w:val="0"/>
        <w:suppressAutoHyphens/>
        <w:autoSpaceDE w:val="0"/>
        <w:autoSpaceDN w:val="0"/>
        <w:adjustRightInd w:val="0"/>
        <w:jc w:val="right"/>
        <w:outlineLvl w:val="1"/>
        <w:rPr>
          <w:szCs w:val="20"/>
          <w:lang w:eastAsia="ar-SA"/>
        </w:rPr>
      </w:pPr>
      <w:r w:rsidRPr="00D00078">
        <w:rPr>
          <w:sz w:val="20"/>
          <w:szCs w:val="20"/>
          <w:lang w:eastAsia="ar-SA"/>
        </w:rPr>
        <w:t xml:space="preserve">___________________________________________________                      </w:t>
      </w:r>
    </w:p>
    <w:p w:rsidR="007E2EF0" w:rsidRPr="00D00078" w:rsidRDefault="00F13B48" w:rsidP="004C680B">
      <w:pPr>
        <w:jc w:val="right"/>
      </w:pPr>
      <w:r>
        <w:t>п</w:t>
      </w:r>
      <w:r w:rsidR="007E2EF0" w:rsidRPr="00D00078">
        <w:t>очтовый адрес</w:t>
      </w:r>
      <w:r>
        <w:t>:</w:t>
      </w:r>
      <w:r w:rsidR="007E2EF0" w:rsidRPr="00D00078">
        <w:t>____________________________</w:t>
      </w:r>
      <w:r>
        <w:t>,</w:t>
      </w:r>
    </w:p>
    <w:p w:rsidR="007E2EF0" w:rsidRPr="00D00078" w:rsidRDefault="00F13B48" w:rsidP="004C680B">
      <w:pPr>
        <w:jc w:val="right"/>
      </w:pPr>
      <w:r>
        <w:t>к</w:t>
      </w:r>
      <w:r w:rsidR="007E2EF0" w:rsidRPr="00D00078">
        <w:t>онтактный номер телефона</w:t>
      </w:r>
      <w:r w:rsidR="00050B04">
        <w:t xml:space="preserve"> </w:t>
      </w:r>
      <w:r w:rsidR="007E2EF0" w:rsidRPr="00D00078">
        <w:t>__</w:t>
      </w:r>
      <w:r w:rsidR="00050B04">
        <w:t>_</w:t>
      </w:r>
      <w:r w:rsidR="007E2EF0" w:rsidRPr="00D00078">
        <w:t>_______________</w:t>
      </w:r>
    </w:p>
    <w:p w:rsidR="007E2EF0" w:rsidRPr="00D00078" w:rsidRDefault="007E2EF0" w:rsidP="004C680B">
      <w:pPr>
        <w:widowControl w:val="0"/>
        <w:suppressAutoHyphens/>
        <w:autoSpaceDE w:val="0"/>
        <w:autoSpaceDN w:val="0"/>
        <w:adjustRightInd w:val="0"/>
        <w:jc w:val="right"/>
        <w:outlineLvl w:val="1"/>
      </w:pPr>
      <w:r w:rsidRPr="00D00078">
        <w:rPr>
          <w:color w:val="FF0000"/>
          <w:szCs w:val="20"/>
          <w:lang w:eastAsia="ar-SA"/>
        </w:rPr>
        <w:t xml:space="preserve">                      </w:t>
      </w:r>
    </w:p>
    <w:p w:rsidR="00566440" w:rsidRPr="00D00078" w:rsidRDefault="00566440" w:rsidP="004C680B">
      <w:pPr>
        <w:jc w:val="center"/>
      </w:pPr>
    </w:p>
    <w:p w:rsidR="007E2EF0" w:rsidRPr="00D00078" w:rsidRDefault="007E2EF0" w:rsidP="004C680B">
      <w:pPr>
        <w:jc w:val="center"/>
      </w:pPr>
      <w:r w:rsidRPr="00D00078">
        <w:t>Заявление</w:t>
      </w:r>
    </w:p>
    <w:p w:rsidR="007E2EF0" w:rsidRPr="00D00078" w:rsidRDefault="007E2EF0" w:rsidP="004C680B">
      <w:pPr>
        <w:jc w:val="center"/>
      </w:pPr>
      <w:r w:rsidRPr="00D00078">
        <w:t>о выдаче разрешений на установку и эксплуатацию рекламных конструкций</w:t>
      </w:r>
    </w:p>
    <w:p w:rsidR="007E2EF0" w:rsidRPr="00D00078" w:rsidRDefault="007E2EF0" w:rsidP="004C680B">
      <w:pPr>
        <w:jc w:val="both"/>
      </w:pPr>
    </w:p>
    <w:p w:rsidR="007E2EF0" w:rsidRPr="00D00078" w:rsidRDefault="007E2EF0" w:rsidP="004C680B">
      <w:pPr>
        <w:ind w:firstLine="709"/>
        <w:jc w:val="both"/>
      </w:pPr>
      <w:r w:rsidRPr="00D00078">
        <w:t>Прошу оформить и выдать разрешение на установку и эксплуатацию рекламной конструкции:</w:t>
      </w:r>
    </w:p>
    <w:p w:rsidR="007E2EF0" w:rsidRPr="00D00078" w:rsidRDefault="007E2EF0" w:rsidP="00F13B48">
      <w:pPr>
        <w:ind w:firstLine="709"/>
        <w:jc w:val="both"/>
      </w:pPr>
      <w:r w:rsidRPr="00D00078">
        <w:t>тип рекламной конст</w:t>
      </w:r>
      <w:r w:rsidR="00F13B48">
        <w:t>рукции ____________________</w:t>
      </w:r>
      <w:r w:rsidRPr="00D00078">
        <w:t>________________________;</w:t>
      </w:r>
    </w:p>
    <w:p w:rsidR="007E2EF0" w:rsidRPr="00D00078" w:rsidRDefault="007E2EF0" w:rsidP="00F13B48">
      <w:pPr>
        <w:tabs>
          <w:tab w:val="left" w:pos="2325"/>
        </w:tabs>
        <w:ind w:firstLine="709"/>
      </w:pPr>
      <w:r w:rsidRPr="00D00078">
        <w:t>место установки рекламной конструкции: _</w:t>
      </w:r>
      <w:r w:rsidR="00F13B48">
        <w:t>___________________________</w:t>
      </w:r>
      <w:r w:rsidRPr="00D00078">
        <w:t>_____</w:t>
      </w:r>
    </w:p>
    <w:p w:rsidR="007E2EF0" w:rsidRPr="00D00078" w:rsidRDefault="007E2EF0" w:rsidP="004C680B">
      <w:pPr>
        <w:jc w:val="both"/>
        <w:rPr>
          <w:i/>
          <w:sz w:val="20"/>
          <w:szCs w:val="20"/>
        </w:rPr>
      </w:pPr>
      <w:r w:rsidRPr="00D00078">
        <w:rPr>
          <w:i/>
          <w:sz w:val="20"/>
          <w:szCs w:val="20"/>
        </w:rPr>
        <w:t xml:space="preserve">                                                                                                    (район, адресный ориентир)</w:t>
      </w:r>
    </w:p>
    <w:p w:rsidR="007E2EF0" w:rsidRPr="00D00078" w:rsidRDefault="007E2EF0" w:rsidP="004C680B">
      <w:pPr>
        <w:jc w:val="both"/>
      </w:pPr>
      <w:r w:rsidRPr="00D00078">
        <w:t>___________________________________________________________________________;</w:t>
      </w:r>
    </w:p>
    <w:p w:rsidR="007E2EF0" w:rsidRPr="00D00078" w:rsidRDefault="007E2EF0" w:rsidP="00F13B48">
      <w:pPr>
        <w:ind w:firstLine="709"/>
      </w:pPr>
      <w:r w:rsidRPr="00D00078">
        <w:t>площадь информационного пол</w:t>
      </w:r>
      <w:r w:rsidR="00F13B48">
        <w:t>я рекламной конструкции:__</w:t>
      </w:r>
      <w:r w:rsidRPr="00D00078">
        <w:t>_________________;</w:t>
      </w:r>
    </w:p>
    <w:p w:rsidR="007E2EF0" w:rsidRPr="00D00078" w:rsidRDefault="007E2EF0" w:rsidP="00F13B48">
      <w:pPr>
        <w:ind w:firstLine="709"/>
        <w:jc w:val="both"/>
      </w:pPr>
      <w:r w:rsidRPr="00D00078">
        <w:t xml:space="preserve">испрашиваемый срок действия разрешения: с «___» «________» 20__г. </w:t>
      </w:r>
      <w:r w:rsidR="00F13B48">
        <w:br/>
      </w:r>
      <w:r w:rsidRPr="00D00078">
        <w:t>по «____»_________20__г.</w:t>
      </w:r>
    </w:p>
    <w:p w:rsidR="007E2EF0" w:rsidRPr="00D00078" w:rsidRDefault="007E2EF0" w:rsidP="004C680B">
      <w:pPr>
        <w:jc w:val="both"/>
      </w:pPr>
    </w:p>
    <w:p w:rsidR="007E2EF0" w:rsidRPr="00D00078" w:rsidRDefault="00785E58" w:rsidP="004C680B">
      <w:pPr>
        <w:ind w:firstLine="709"/>
        <w:jc w:val="both"/>
        <w:rPr>
          <w:lang w:eastAsia="ar-SA"/>
        </w:rPr>
      </w:pPr>
      <w:r w:rsidRPr="00D00078">
        <w:t>Решение</w:t>
      </w:r>
      <w:r w:rsidR="007E2EF0" w:rsidRPr="00D00078">
        <w:rPr>
          <w:lang w:eastAsia="ar-SA"/>
        </w:rPr>
        <w:t xml:space="preserve"> </w:t>
      </w:r>
      <w:r w:rsidR="007E2EF0" w:rsidRPr="00D00078">
        <w:rPr>
          <w:rFonts w:eastAsiaTheme="minorHAnsi"/>
          <w:bCs/>
          <w:lang w:eastAsia="en-US"/>
        </w:rPr>
        <w:t>о выдаче разрешения на установку и эксплуатацию рекламной конструкции</w:t>
      </w:r>
      <w:r w:rsidR="007E2EF0" w:rsidRPr="00D00078">
        <w:rPr>
          <w:lang w:eastAsia="ar-SA"/>
        </w:rPr>
        <w:t xml:space="preserve"> прошу предоставить</w:t>
      </w:r>
      <w:r w:rsidR="00FC503C" w:rsidRPr="00D00078">
        <w:rPr>
          <w:lang w:eastAsia="ar-SA"/>
        </w:rPr>
        <w:t xml:space="preserve"> </w:t>
      </w:r>
      <w:r w:rsidR="00FC503C" w:rsidRPr="00D00078">
        <w:rPr>
          <w:i/>
          <w:lang w:eastAsia="ar-SA"/>
        </w:rPr>
        <w:t>(отметить нужное)</w:t>
      </w:r>
      <w:r w:rsidR="00F13B48">
        <w:rPr>
          <w:i/>
          <w:lang w:eastAsia="ar-SA"/>
        </w:rPr>
        <w:t>:</w:t>
      </w:r>
    </w:p>
    <w:p w:rsidR="007E2EF0" w:rsidRPr="00D00078" w:rsidRDefault="007E2EF0"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513344" behindDoc="0" locked="0" layoutInCell="1" allowOverlap="1" wp14:anchorId="40C60B9E" wp14:editId="08B89321">
                <wp:simplePos x="0" y="0"/>
                <wp:positionH relativeFrom="column">
                  <wp:posOffset>133985</wp:posOffset>
                </wp:positionH>
                <wp:positionV relativeFrom="paragraph">
                  <wp:posOffset>25400</wp:posOffset>
                </wp:positionV>
                <wp:extent cx="209550" cy="171450"/>
                <wp:effectExtent l="0" t="0" r="19050"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EBB1" id="Прямоугольник 166" o:spid="_x0000_s1026" style="position:absolute;margin-left:10.55pt;margin-top:2pt;width:16.5pt;height:13.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vUwywkcCAABQ&#10;BAAADgAAAAAAAAAAAAAAAAAuAgAAZHJzL2Uyb0RvYy54bWxQSwECLQAUAAYACAAAACEAolZOjdsA&#10;AAAGAQAADwAAAAAAAAAAAAAAAAChBAAAZHJzL2Rvd25yZXYueG1sUEsFBgAAAAAEAAQA8wAAAKkF&#10;AAAAAA==&#10;"/>
            </w:pict>
          </mc:Fallback>
        </mc:AlternateContent>
      </w:r>
      <w:r w:rsidRPr="00D00078">
        <w:rPr>
          <w:lang w:eastAsia="ar-SA"/>
        </w:rPr>
        <w:t xml:space="preserve">нарочно </w:t>
      </w:r>
      <w:r w:rsidRPr="00D00078">
        <w:rPr>
          <w:rFonts w:eastAsiaTheme="minorHAnsi"/>
          <w:bCs/>
          <w:lang w:eastAsia="en-US"/>
        </w:rPr>
        <w:t>при личном обращении в департамент</w:t>
      </w:r>
      <w:r w:rsidRPr="00D00078">
        <w:rPr>
          <w:lang w:eastAsia="ar-SA"/>
        </w:rPr>
        <w:t>;</w:t>
      </w:r>
    </w:p>
    <w:p w:rsidR="00785E58" w:rsidRPr="00D00078" w:rsidRDefault="00785E58"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525632" behindDoc="0" locked="0" layoutInCell="1" allowOverlap="1" wp14:anchorId="2BF10D97" wp14:editId="59A320F6">
                <wp:simplePos x="0" y="0"/>
                <wp:positionH relativeFrom="column">
                  <wp:posOffset>133985</wp:posOffset>
                </wp:positionH>
                <wp:positionV relativeFrom="paragraph">
                  <wp:posOffset>20320</wp:posOffset>
                </wp:positionV>
                <wp:extent cx="209550" cy="171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9E4F5" id="Прямоугольник 2" o:spid="_x0000_s1026" style="position:absolute;margin-left:10.55pt;margin-top:1.6pt;width:16.5pt;height:13.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"/>
            </w:pict>
          </mc:Fallback>
        </mc:AlternateContent>
      </w:r>
      <w:r w:rsidRPr="00D00078">
        <w:rPr>
          <w:lang w:eastAsia="ar-SA"/>
        </w:rPr>
        <w:t xml:space="preserve">нарочно </w:t>
      </w:r>
      <w:r w:rsidRPr="00D00078">
        <w:rPr>
          <w:rFonts w:eastAsiaTheme="minorHAnsi"/>
          <w:bCs/>
          <w:lang w:eastAsia="en-US"/>
        </w:rPr>
        <w:t>при личном обращении в МФЦ</w:t>
      </w:r>
      <w:r w:rsidRPr="00D00078">
        <w:rPr>
          <w:lang w:eastAsia="ar-SA"/>
        </w:rPr>
        <w:t>;</w:t>
      </w:r>
    </w:p>
    <w:p w:rsidR="00D63C7D" w:rsidRPr="00D00078" w:rsidRDefault="00BD7977" w:rsidP="004C680B">
      <w:pPr>
        <w:suppressAutoHyphens/>
        <w:autoSpaceDE w:val="0"/>
        <w:autoSpaceDN w:val="0"/>
        <w:adjustRightInd w:val="0"/>
        <w:ind w:firstLine="709"/>
        <w:jc w:val="both"/>
        <w:rPr>
          <w:lang w:eastAsia="ar-SA"/>
        </w:rPr>
      </w:pPr>
      <w:r w:rsidRPr="00D00078">
        <w:rPr>
          <w:lang w:eastAsia="ar-SA"/>
        </w:rPr>
        <w:t>почтовым отправлением</w:t>
      </w:r>
      <w:r w:rsidRPr="00D00078">
        <w:rPr>
          <w:noProof/>
        </w:rPr>
        <w:t>.</w:t>
      </w:r>
      <w:r w:rsidR="007E2EF0" w:rsidRPr="00D00078">
        <w:rPr>
          <w:noProof/>
        </w:rPr>
        <mc:AlternateContent>
          <mc:Choice Requires="wps">
            <w:drawing>
              <wp:anchor distT="0" distB="0" distL="114300" distR="114300" simplePos="0" relativeHeight="251522560" behindDoc="0" locked="0" layoutInCell="1" allowOverlap="1" wp14:anchorId="623465AA" wp14:editId="0F2D24F8">
                <wp:simplePos x="0" y="0"/>
                <wp:positionH relativeFrom="column">
                  <wp:posOffset>133985</wp:posOffset>
                </wp:positionH>
                <wp:positionV relativeFrom="paragraph">
                  <wp:posOffset>22225</wp:posOffset>
                </wp:positionV>
                <wp:extent cx="20955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972E" id="Прямоугольник 1" o:spid="_x0000_s1026" style="position:absolute;margin-left:10.55pt;margin-top:1.75pt;width:16.5pt;height:13.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"/>
            </w:pict>
          </mc:Fallback>
        </mc:AlternateContent>
      </w:r>
    </w:p>
    <w:p w:rsidR="00BD7977" w:rsidRPr="00D00078" w:rsidRDefault="00BD7977" w:rsidP="004C680B">
      <w:pPr>
        <w:suppressAutoHyphens/>
        <w:autoSpaceDE w:val="0"/>
        <w:autoSpaceDN w:val="0"/>
        <w:adjustRightInd w:val="0"/>
        <w:ind w:firstLine="709"/>
        <w:jc w:val="both"/>
        <w:rPr>
          <w:rFonts w:eastAsiaTheme="minorHAnsi"/>
          <w:bCs/>
          <w:lang w:eastAsia="en-US"/>
        </w:rPr>
      </w:pPr>
    </w:p>
    <w:p w:rsidR="007E2EF0" w:rsidRPr="00D00078" w:rsidRDefault="007E2EF0" w:rsidP="004C680B">
      <w:pPr>
        <w:suppressAutoHyphens/>
        <w:autoSpaceDE w:val="0"/>
        <w:autoSpaceDN w:val="0"/>
        <w:adjustRightInd w:val="0"/>
        <w:ind w:firstLine="709"/>
        <w:jc w:val="both"/>
        <w:rPr>
          <w:szCs w:val="20"/>
          <w:lang w:eastAsia="ar-SA"/>
        </w:rPr>
      </w:pPr>
      <w:r w:rsidRPr="00D00078">
        <w:rPr>
          <w:rFonts w:eastAsiaTheme="minorHAnsi"/>
          <w:bCs/>
          <w:lang w:eastAsia="en-US"/>
        </w:rPr>
        <w:t>Разрешени</w:t>
      </w:r>
      <w:r w:rsidR="00785E58" w:rsidRPr="00D00078">
        <w:rPr>
          <w:rFonts w:eastAsiaTheme="minorHAnsi"/>
          <w:bCs/>
          <w:lang w:eastAsia="en-US"/>
        </w:rPr>
        <w:t>е</w:t>
      </w:r>
      <w:r w:rsidRPr="00D00078">
        <w:rPr>
          <w:rFonts w:eastAsiaTheme="minorHAnsi"/>
          <w:bCs/>
          <w:lang w:eastAsia="en-US"/>
        </w:rPr>
        <w:t xml:space="preserve"> на установку и эксплуатацию рекламной конструкции</w:t>
      </w:r>
      <w:r w:rsidRPr="00D00078">
        <w:rPr>
          <w:lang w:eastAsia="ar-SA"/>
        </w:rPr>
        <w:t xml:space="preserve"> </w:t>
      </w:r>
      <w:r w:rsidRPr="00D00078">
        <w:rPr>
          <w:rFonts w:eastAsiaTheme="minorHAnsi"/>
          <w:bCs/>
          <w:lang w:eastAsia="en-US"/>
        </w:rPr>
        <w:t xml:space="preserve">прошу </w:t>
      </w:r>
      <w:r w:rsidR="00F13B48">
        <w:rPr>
          <w:rFonts w:eastAsiaTheme="minorHAnsi"/>
          <w:bCs/>
          <w:lang w:eastAsia="en-US"/>
        </w:rPr>
        <w:t>предоставить</w:t>
      </w:r>
      <w:r w:rsidR="00FC503C" w:rsidRPr="00D00078">
        <w:rPr>
          <w:rFonts w:eastAsiaTheme="minorHAnsi"/>
          <w:bCs/>
          <w:i/>
          <w:lang w:eastAsia="en-US"/>
        </w:rPr>
        <w:t xml:space="preserve"> (отметить нужное)</w:t>
      </w:r>
      <w:r w:rsidR="00F13B48">
        <w:rPr>
          <w:rFonts w:eastAsiaTheme="minorHAnsi"/>
          <w:bCs/>
          <w:i/>
          <w:lang w:eastAsia="en-US"/>
        </w:rPr>
        <w:t>:</w:t>
      </w:r>
    </w:p>
    <w:p w:rsidR="007E2EF0" w:rsidRPr="00D00078" w:rsidRDefault="007E2EF0"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523584" behindDoc="0" locked="0" layoutInCell="1" allowOverlap="1" wp14:anchorId="51EFFB62" wp14:editId="7E8BCEC4">
                <wp:simplePos x="0" y="0"/>
                <wp:positionH relativeFrom="column">
                  <wp:posOffset>133985</wp:posOffset>
                </wp:positionH>
                <wp:positionV relativeFrom="paragraph">
                  <wp:posOffset>25400</wp:posOffset>
                </wp:positionV>
                <wp:extent cx="209550" cy="1714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73D2" id="Прямоугольник 3" o:spid="_x0000_s1026" style="position:absolute;margin-left:10.55pt;margin-top:2pt;width:16.5pt;height:13.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"/>
            </w:pict>
          </mc:Fallback>
        </mc:AlternateContent>
      </w:r>
      <w:r w:rsidRPr="00D00078">
        <w:rPr>
          <w:lang w:eastAsia="ar-SA"/>
        </w:rPr>
        <w:t xml:space="preserve">нарочно </w:t>
      </w:r>
      <w:r w:rsidRPr="00D00078">
        <w:rPr>
          <w:rFonts w:eastAsiaTheme="minorHAnsi"/>
          <w:bCs/>
          <w:lang w:eastAsia="en-US"/>
        </w:rPr>
        <w:t>при личном обращении в департамент</w:t>
      </w:r>
      <w:r w:rsidRPr="00D00078">
        <w:rPr>
          <w:lang w:eastAsia="ar-SA"/>
        </w:rPr>
        <w:t>;</w:t>
      </w:r>
    </w:p>
    <w:p w:rsidR="007E2EF0" w:rsidRPr="00D00078" w:rsidRDefault="007E2EF0"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524608" behindDoc="0" locked="0" layoutInCell="1" allowOverlap="1" wp14:anchorId="5488322F" wp14:editId="07FA0E05">
                <wp:simplePos x="0" y="0"/>
                <wp:positionH relativeFrom="column">
                  <wp:posOffset>133985</wp:posOffset>
                </wp:positionH>
                <wp:positionV relativeFrom="paragraph">
                  <wp:posOffset>20320</wp:posOffset>
                </wp:positionV>
                <wp:extent cx="209550" cy="1714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0376" id="Прямоугольник 4" o:spid="_x0000_s1026" style="position:absolute;margin-left:10.55pt;margin-top:1.6pt;width:16.5pt;height:13.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KQRQ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"/>
            </w:pict>
          </mc:Fallback>
        </mc:AlternateContent>
      </w:r>
      <w:r w:rsidRPr="00D00078">
        <w:rPr>
          <w:lang w:eastAsia="ar-SA"/>
        </w:rPr>
        <w:t xml:space="preserve">нарочно </w:t>
      </w:r>
      <w:r w:rsidRPr="00D00078">
        <w:rPr>
          <w:rFonts w:eastAsiaTheme="minorHAnsi"/>
          <w:bCs/>
          <w:lang w:eastAsia="en-US"/>
        </w:rPr>
        <w:t>при личном обращении в МФЦ</w:t>
      </w:r>
      <w:r w:rsidR="00AB13BD" w:rsidRPr="00D00078">
        <w:rPr>
          <w:lang w:eastAsia="ar-SA"/>
        </w:rPr>
        <w:t>;</w:t>
      </w:r>
    </w:p>
    <w:p w:rsidR="00AB13BD" w:rsidRPr="00D00078" w:rsidRDefault="00BD7977" w:rsidP="004C680B">
      <w:pPr>
        <w:suppressAutoHyphens/>
        <w:autoSpaceDE w:val="0"/>
        <w:autoSpaceDN w:val="0"/>
        <w:adjustRightInd w:val="0"/>
        <w:ind w:firstLine="709"/>
        <w:jc w:val="both"/>
        <w:rPr>
          <w:lang w:eastAsia="ar-SA"/>
        </w:rPr>
      </w:pPr>
      <w:r w:rsidRPr="00D00078">
        <w:rPr>
          <w:lang w:eastAsia="ar-SA"/>
        </w:rPr>
        <w:t>почтовым отправлением</w:t>
      </w:r>
      <w:r w:rsidR="00AB13BD" w:rsidRPr="00D00078">
        <w:rPr>
          <w:noProof/>
        </w:rPr>
        <mc:AlternateContent>
          <mc:Choice Requires="wps">
            <w:drawing>
              <wp:anchor distT="0" distB="0" distL="114300" distR="114300" simplePos="0" relativeHeight="251726336" behindDoc="0" locked="0" layoutInCell="1" allowOverlap="1" wp14:anchorId="1EF87A3C" wp14:editId="3D760DEA">
                <wp:simplePos x="0" y="0"/>
                <wp:positionH relativeFrom="column">
                  <wp:posOffset>133985</wp:posOffset>
                </wp:positionH>
                <wp:positionV relativeFrom="paragraph">
                  <wp:posOffset>10795</wp:posOffset>
                </wp:positionV>
                <wp:extent cx="209550" cy="17145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08CF" id="Прямоугольник 305" o:spid="_x0000_s1026" style="position:absolute;margin-left:10.55pt;margin-top:.85pt;width:16.5pt;height: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"/>
            </w:pict>
          </mc:Fallback>
        </mc:AlternateContent>
      </w:r>
      <w:r w:rsidR="00AB13BD" w:rsidRPr="00D00078">
        <w:rPr>
          <w:lang w:eastAsia="ar-SA"/>
        </w:rPr>
        <w:t>.</w:t>
      </w:r>
    </w:p>
    <w:p w:rsidR="00AB13BD" w:rsidRPr="00D00078" w:rsidRDefault="00AB13BD" w:rsidP="004C680B">
      <w:pPr>
        <w:suppressAutoHyphens/>
        <w:autoSpaceDE w:val="0"/>
        <w:autoSpaceDN w:val="0"/>
        <w:adjustRightInd w:val="0"/>
        <w:ind w:firstLine="709"/>
        <w:jc w:val="both"/>
        <w:rPr>
          <w:lang w:eastAsia="ar-SA"/>
        </w:rPr>
      </w:pPr>
    </w:p>
    <w:p w:rsidR="007E2EF0" w:rsidRPr="00D00078" w:rsidRDefault="007E2EF0" w:rsidP="004C680B">
      <w:pPr>
        <w:suppressAutoHyphens/>
        <w:autoSpaceDE w:val="0"/>
        <w:autoSpaceDN w:val="0"/>
        <w:adjustRightInd w:val="0"/>
        <w:ind w:firstLine="709"/>
        <w:jc w:val="both"/>
        <w:rPr>
          <w:i/>
          <w:szCs w:val="20"/>
          <w:lang w:eastAsia="ar-SA"/>
        </w:rPr>
      </w:pPr>
      <w:r w:rsidRPr="00D00078">
        <w:rPr>
          <w:szCs w:val="20"/>
          <w:lang w:eastAsia="ar-SA"/>
        </w:rPr>
        <w:t>К заявлению прилагаются</w:t>
      </w:r>
      <w:r w:rsidR="00FC503C" w:rsidRPr="00D00078">
        <w:rPr>
          <w:szCs w:val="20"/>
          <w:lang w:eastAsia="ar-SA"/>
        </w:rPr>
        <w:t xml:space="preserve">: </w:t>
      </w:r>
      <w:r w:rsidR="00FC503C" w:rsidRPr="00D00078">
        <w:rPr>
          <w:i/>
          <w:szCs w:val="20"/>
          <w:lang w:eastAsia="ar-SA"/>
        </w:rPr>
        <w:t>(отметить нужное)</w:t>
      </w:r>
    </w:p>
    <w:p w:rsidR="0089430B" w:rsidRPr="00D00078" w:rsidRDefault="0089430B" w:rsidP="004C680B">
      <w:pPr>
        <w:suppressAutoHyphens/>
        <w:autoSpaceDE w:val="0"/>
        <w:autoSpaceDN w:val="0"/>
        <w:adjustRightInd w:val="0"/>
        <w:ind w:firstLine="709"/>
        <w:jc w:val="both"/>
        <w:rPr>
          <w:i/>
          <w:szCs w:val="20"/>
          <w:lang w:eastAsia="ar-SA"/>
        </w:rPr>
      </w:pPr>
    </w:p>
    <w:p w:rsidR="0089430B" w:rsidRPr="00D00078" w:rsidRDefault="0089430B" w:rsidP="004C680B">
      <w:pPr>
        <w:suppressAutoHyphens/>
        <w:autoSpaceDE w:val="0"/>
        <w:autoSpaceDN w:val="0"/>
        <w:adjustRightInd w:val="0"/>
        <w:ind w:firstLine="709"/>
        <w:jc w:val="both"/>
        <w:rPr>
          <w:i/>
          <w:szCs w:val="20"/>
          <w:lang w:eastAsia="ar-SA"/>
        </w:rPr>
      </w:pPr>
      <w:r w:rsidRPr="00D00078">
        <w:rPr>
          <w:noProof/>
        </w:rPr>
        <mc:AlternateContent>
          <mc:Choice Requires="wps">
            <w:drawing>
              <wp:anchor distT="0" distB="0" distL="114300" distR="114300" simplePos="0" relativeHeight="251795968" behindDoc="0" locked="0" layoutInCell="1" allowOverlap="1" wp14:anchorId="750093BC" wp14:editId="3230894F">
                <wp:simplePos x="0" y="0"/>
                <wp:positionH relativeFrom="column">
                  <wp:posOffset>143510</wp:posOffset>
                </wp:positionH>
                <wp:positionV relativeFrom="paragraph">
                  <wp:posOffset>16510</wp:posOffset>
                </wp:positionV>
                <wp:extent cx="209550" cy="17145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42F8" id="Прямоугольник 26" o:spid="_x0000_s1026" style="position:absolute;margin-left:11.3pt;margin-top:1.3pt;width:16.5pt;height:1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"/>
            </w:pict>
          </mc:Fallback>
        </mc:AlternateContent>
      </w:r>
      <w:r w:rsidRPr="00D00078">
        <w:t>________________________________ (документ, подтвержд</w:t>
      </w:r>
      <w:r w:rsidR="00F13B48">
        <w:t>ающий полномочия представителя);</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4"/>
          <w:szCs w:val="24"/>
        </w:rPr>
      </w:pPr>
      <w:r w:rsidRPr="00D00078">
        <w:rPr>
          <w:rFonts w:ascii="Times New Roman" w:hAnsi="Times New Roman"/>
          <w:noProof/>
          <w:sz w:val="24"/>
          <w:szCs w:val="24"/>
          <w:lang w:eastAsia="ru-RU"/>
        </w:rPr>
        <mc:AlternateContent>
          <mc:Choice Requires="wps">
            <w:drawing>
              <wp:anchor distT="0" distB="0" distL="114300" distR="114300" simplePos="0" relativeHeight="251514368" behindDoc="0" locked="0" layoutInCell="1" allowOverlap="1" wp14:anchorId="0B1078D7" wp14:editId="11F87B1E">
                <wp:simplePos x="0" y="0"/>
                <wp:positionH relativeFrom="column">
                  <wp:posOffset>143510</wp:posOffset>
                </wp:positionH>
                <wp:positionV relativeFrom="paragraph">
                  <wp:posOffset>16510</wp:posOffset>
                </wp:positionV>
                <wp:extent cx="209550" cy="17145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D8A2" id="Прямоугольник 163" o:spid="_x0000_s1026" style="position:absolute;margin-left:11.3pt;margin-top:1.3pt;width:16.5pt;height:13.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5rSAIAAFA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"/>
            </w:pict>
          </mc:Fallback>
        </mc:AlternateContent>
      </w:r>
      <w:r w:rsidRPr="00D00078">
        <w:rPr>
          <w:rFonts w:ascii="Times New Roman" w:hAnsi="Times New Roman"/>
          <w:sz w:val="24"/>
          <w:szCs w:val="24"/>
        </w:rPr>
        <w:t xml:space="preserve">подтверждение в письменной форме согласия собственника или иного </w:t>
      </w:r>
      <w:r w:rsidR="003850B1" w:rsidRPr="00D00078">
        <w:rPr>
          <w:rFonts w:ascii="Times New Roman" w:hAnsi="Times New Roman"/>
          <w:sz w:val="24"/>
          <w:szCs w:val="24"/>
        </w:rPr>
        <w:t xml:space="preserve">указанного в частях 5, 6, 7 статьи 19 Федерального закона  от 13.03.2006 № 38-ФЗ </w:t>
      </w:r>
      <w:r w:rsidRPr="00D00078">
        <w:rPr>
          <w:rFonts w:ascii="Times New Roman" w:hAnsi="Times New Roman"/>
          <w:sz w:val="24"/>
          <w:szCs w:val="24"/>
        </w:rPr>
        <w:t xml:space="preserve">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w:t>
      </w:r>
      <w:r w:rsidRPr="00D00078">
        <w:rPr>
          <w:rFonts w:ascii="Times New Roman" w:hAnsi="Times New Roman"/>
          <w:sz w:val="24"/>
          <w:szCs w:val="24"/>
        </w:rPr>
        <w:lastRenderedPageBreak/>
        <w:t>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4"/>
          <w:szCs w:val="24"/>
        </w:rPr>
      </w:pPr>
      <w:r w:rsidRPr="00D00078">
        <w:rPr>
          <w:rFonts w:ascii="Times New Roman" w:hAnsi="Times New Roman"/>
          <w:noProof/>
          <w:sz w:val="24"/>
          <w:szCs w:val="24"/>
          <w:lang w:eastAsia="ru-RU"/>
        </w:rPr>
        <mc:AlternateContent>
          <mc:Choice Requires="wps">
            <w:drawing>
              <wp:anchor distT="0" distB="0" distL="114300" distR="114300" simplePos="0" relativeHeight="251515392" behindDoc="0" locked="0" layoutInCell="1" allowOverlap="1" wp14:anchorId="0497EB6B" wp14:editId="532F2037">
                <wp:simplePos x="0" y="0"/>
                <wp:positionH relativeFrom="column">
                  <wp:posOffset>143510</wp:posOffset>
                </wp:positionH>
                <wp:positionV relativeFrom="paragraph">
                  <wp:posOffset>8255</wp:posOffset>
                </wp:positionV>
                <wp:extent cx="209550" cy="171450"/>
                <wp:effectExtent l="9525" t="9525" r="9525"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519B" id="Прямоугольник 162" o:spid="_x0000_s1026" style="position:absolute;margin-left:11.3pt;margin-top:.65pt;width:16.5pt;height: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S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B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"/>
            </w:pict>
          </mc:Fallback>
        </mc:AlternateContent>
      </w:r>
      <w:r w:rsidRPr="00D00078">
        <w:rPr>
          <w:rFonts w:ascii="Times New Roman" w:hAnsi="Times New Roman"/>
          <w:sz w:val="24"/>
          <w:szCs w:val="24"/>
        </w:rPr>
        <w:t xml:space="preserve">договор на установку и эксплуатацию рекламной конструкции с собственником земельного участка, </w:t>
      </w:r>
      <w:r w:rsidR="003850B1" w:rsidRPr="00D00078">
        <w:rPr>
          <w:rFonts w:ascii="Times New Roman" w:hAnsi="Times New Roman"/>
          <w:sz w:val="24"/>
          <w:szCs w:val="24"/>
        </w:rPr>
        <w:t xml:space="preserve">здания или </w:t>
      </w:r>
      <w:r w:rsidRPr="00D00078">
        <w:rPr>
          <w:rFonts w:ascii="Times New Roman" w:hAnsi="Times New Roman"/>
          <w:sz w:val="24"/>
          <w:szCs w:val="24"/>
        </w:rPr>
        <w:t>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4"/>
          <w:szCs w:val="24"/>
        </w:rPr>
      </w:pPr>
      <w:r w:rsidRPr="00D00078">
        <w:rPr>
          <w:rFonts w:ascii="Times New Roman" w:hAnsi="Times New Roman"/>
          <w:noProof/>
          <w:sz w:val="24"/>
          <w:szCs w:val="24"/>
          <w:lang w:eastAsia="ru-RU"/>
        </w:rPr>
        <mc:AlternateContent>
          <mc:Choice Requires="wps">
            <w:drawing>
              <wp:anchor distT="0" distB="0" distL="114300" distR="114300" simplePos="0" relativeHeight="251516416" behindDoc="0" locked="0" layoutInCell="1" allowOverlap="1" wp14:anchorId="51F3CE99" wp14:editId="11499DA6">
                <wp:simplePos x="0" y="0"/>
                <wp:positionH relativeFrom="column">
                  <wp:posOffset>143510</wp:posOffset>
                </wp:positionH>
                <wp:positionV relativeFrom="paragraph">
                  <wp:posOffset>-5080</wp:posOffset>
                </wp:positionV>
                <wp:extent cx="209550" cy="171450"/>
                <wp:effectExtent l="9525" t="11430" r="9525" b="762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04313" id="Прямоугольник 161" o:spid="_x0000_s1026" style="position:absolute;margin-left:11.3pt;margin-top:-.4pt;width:16.5pt;height:13.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"/>
            </w:pict>
          </mc:Fallback>
        </mc:AlternateContent>
      </w:r>
      <w:r w:rsidRPr="00D00078">
        <w:rPr>
          <w:rFonts w:ascii="Times New Roman" w:hAnsi="Times New Roman"/>
          <w:sz w:val="24"/>
          <w:szCs w:val="24"/>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7E2EF0" w:rsidRPr="00D00078" w:rsidRDefault="007E2EF0" w:rsidP="004C680B">
      <w:pPr>
        <w:pStyle w:val="2b"/>
        <w:widowControl w:val="0"/>
        <w:tabs>
          <w:tab w:val="left" w:pos="0"/>
          <w:tab w:val="left" w:pos="10080"/>
        </w:tabs>
        <w:ind w:left="0" w:firstLine="709"/>
        <w:jc w:val="both"/>
        <w:rPr>
          <w:rFonts w:ascii="Times New Roman" w:hAnsi="Times New Roman"/>
          <w:sz w:val="24"/>
          <w:szCs w:val="24"/>
        </w:rPr>
      </w:pPr>
      <w:r w:rsidRPr="00D00078">
        <w:rPr>
          <w:rFonts w:ascii="Times New Roman" w:hAnsi="Times New Roman"/>
          <w:noProof/>
          <w:sz w:val="24"/>
          <w:szCs w:val="24"/>
          <w:lang w:eastAsia="ru-RU"/>
        </w:rPr>
        <mc:AlternateContent>
          <mc:Choice Requires="wps">
            <w:drawing>
              <wp:anchor distT="0" distB="0" distL="114300" distR="114300" simplePos="0" relativeHeight="251517440" behindDoc="0" locked="0" layoutInCell="1" allowOverlap="1" wp14:anchorId="5031A984" wp14:editId="1C412058">
                <wp:simplePos x="0" y="0"/>
                <wp:positionH relativeFrom="column">
                  <wp:posOffset>143510</wp:posOffset>
                </wp:positionH>
                <wp:positionV relativeFrom="paragraph">
                  <wp:posOffset>25400</wp:posOffset>
                </wp:positionV>
                <wp:extent cx="209550" cy="171450"/>
                <wp:effectExtent l="9525" t="5715" r="9525" b="1333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C40A" id="Прямоугольник 160" o:spid="_x0000_s1026" style="position:absolute;margin-left:11.3pt;margin-top:2pt;width:16.5pt;height:13.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q6RwIAAFA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"/>
            </w:pict>
          </mc:Fallback>
        </mc:AlternateContent>
      </w:r>
      <w:r w:rsidR="003850B1" w:rsidRPr="00D00078">
        <w:rPr>
          <w:rFonts w:ascii="Times New Roman" w:hAnsi="Times New Roman"/>
          <w:noProof/>
          <w:sz w:val="24"/>
          <w:szCs w:val="24"/>
          <w:lang w:eastAsia="ru-RU"/>
        </w:rPr>
        <w:t>сведения из Единого государственного реестра индивидуальных</w:t>
      </w:r>
      <w:r w:rsidRPr="00D00078">
        <w:rPr>
          <w:rFonts w:ascii="Times New Roman" w:hAnsi="Times New Roman"/>
          <w:sz w:val="24"/>
          <w:szCs w:val="24"/>
        </w:rPr>
        <w:t xml:space="preserve"> предпринимател</w:t>
      </w:r>
      <w:r w:rsidR="003850B1" w:rsidRPr="00D00078">
        <w:rPr>
          <w:rFonts w:ascii="Times New Roman" w:hAnsi="Times New Roman"/>
          <w:sz w:val="24"/>
          <w:szCs w:val="24"/>
        </w:rPr>
        <w:t>ей</w:t>
      </w:r>
      <w:r w:rsidRPr="00D00078">
        <w:rPr>
          <w:rFonts w:ascii="Times New Roman" w:hAnsi="Times New Roman"/>
          <w:sz w:val="24"/>
          <w:szCs w:val="24"/>
        </w:rPr>
        <w:t xml:space="preserve">;  </w:t>
      </w:r>
    </w:p>
    <w:p w:rsidR="007E2EF0" w:rsidRPr="00D00078" w:rsidRDefault="007E2EF0" w:rsidP="004C680B">
      <w:pPr>
        <w:pStyle w:val="17"/>
        <w:spacing w:line="240" w:lineRule="auto"/>
        <w:ind w:firstLine="709"/>
        <w:rPr>
          <w:sz w:val="24"/>
          <w:szCs w:val="24"/>
        </w:rPr>
      </w:pPr>
      <w:r w:rsidRPr="00D00078">
        <w:rPr>
          <w:noProof/>
          <w:sz w:val="24"/>
          <w:szCs w:val="24"/>
          <w:lang w:eastAsia="ru-RU"/>
        </w:rPr>
        <mc:AlternateContent>
          <mc:Choice Requires="wps">
            <w:drawing>
              <wp:anchor distT="0" distB="0" distL="114300" distR="114300" simplePos="0" relativeHeight="251518464" behindDoc="0" locked="0" layoutInCell="1" allowOverlap="1" wp14:anchorId="09829F52" wp14:editId="7326CDF9">
                <wp:simplePos x="0" y="0"/>
                <wp:positionH relativeFrom="column">
                  <wp:posOffset>143510</wp:posOffset>
                </wp:positionH>
                <wp:positionV relativeFrom="paragraph">
                  <wp:posOffset>11430</wp:posOffset>
                </wp:positionV>
                <wp:extent cx="209550" cy="171450"/>
                <wp:effectExtent l="9525" t="5715" r="9525" b="1333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2C86" id="Прямоугольник 159" o:spid="_x0000_s1026" style="position:absolute;margin-left:11.3pt;margin-top:.9pt;width:16.5pt;height:1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CR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xp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"/>
            </w:pict>
          </mc:Fallback>
        </mc:AlternateContent>
      </w:r>
      <w:r w:rsidRPr="00D00078">
        <w:rPr>
          <w:sz w:val="24"/>
          <w:szCs w:val="24"/>
        </w:rPr>
        <w:t>в случае</w:t>
      </w:r>
      <w:r w:rsidR="00F13B48">
        <w:rPr>
          <w:sz w:val="24"/>
          <w:szCs w:val="24"/>
        </w:rPr>
        <w:t>,</w:t>
      </w:r>
      <w:r w:rsidRPr="00D00078">
        <w:rPr>
          <w:sz w:val="24"/>
          <w:szCs w:val="24"/>
        </w:rPr>
        <w:t xml:space="preserve"> если недвижимое имущество находится в государственной или муниципальной собственности – сведения о наличии согласия собственника;</w:t>
      </w:r>
    </w:p>
    <w:p w:rsidR="007E2EF0" w:rsidRPr="00D00078" w:rsidRDefault="007E2EF0" w:rsidP="004C680B">
      <w:pPr>
        <w:pStyle w:val="17"/>
        <w:spacing w:line="240" w:lineRule="auto"/>
        <w:ind w:firstLine="708"/>
        <w:rPr>
          <w:sz w:val="24"/>
          <w:szCs w:val="24"/>
        </w:rPr>
      </w:pPr>
      <w:r w:rsidRPr="00D00078">
        <w:rPr>
          <w:noProof/>
          <w:sz w:val="24"/>
          <w:szCs w:val="24"/>
          <w:lang w:eastAsia="ru-RU"/>
        </w:rPr>
        <mc:AlternateContent>
          <mc:Choice Requires="wps">
            <w:drawing>
              <wp:anchor distT="0" distB="0" distL="114300" distR="114300" simplePos="0" relativeHeight="251519488" behindDoc="0" locked="0" layoutInCell="1" allowOverlap="1" wp14:anchorId="32B8CAB6" wp14:editId="76456854">
                <wp:simplePos x="0" y="0"/>
                <wp:positionH relativeFrom="column">
                  <wp:posOffset>143510</wp:posOffset>
                </wp:positionH>
                <wp:positionV relativeFrom="paragraph">
                  <wp:posOffset>20955</wp:posOffset>
                </wp:positionV>
                <wp:extent cx="209550" cy="171450"/>
                <wp:effectExtent l="9525" t="13335" r="9525" b="571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93F4" id="Прямоугольник 157" o:spid="_x0000_s1026" style="position:absolute;margin-left:11.3pt;margin-top:1.65pt;width:16.5pt;height:1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"/>
            </w:pict>
          </mc:Fallback>
        </mc:AlternateContent>
      </w:r>
      <w:r w:rsidRPr="00D00078">
        <w:rPr>
          <w:sz w:val="24"/>
          <w:szCs w:val="24"/>
        </w:rPr>
        <w:t xml:space="preserve">сведения из Единого государственного реестра недвижимости; </w:t>
      </w:r>
    </w:p>
    <w:p w:rsidR="007E2EF0" w:rsidRPr="00D00078" w:rsidRDefault="007E2EF0" w:rsidP="004C680B">
      <w:pPr>
        <w:pStyle w:val="17"/>
        <w:spacing w:line="240" w:lineRule="auto"/>
        <w:ind w:firstLine="709"/>
        <w:rPr>
          <w:sz w:val="24"/>
          <w:szCs w:val="24"/>
        </w:rPr>
      </w:pPr>
      <w:r w:rsidRPr="00D00078">
        <w:rPr>
          <w:noProof/>
          <w:sz w:val="24"/>
          <w:szCs w:val="24"/>
          <w:lang w:eastAsia="ru-RU"/>
        </w:rPr>
        <mc:AlternateContent>
          <mc:Choice Requires="wps">
            <w:drawing>
              <wp:anchor distT="0" distB="0" distL="114300" distR="114300" simplePos="0" relativeHeight="251520512" behindDoc="0" locked="0" layoutInCell="1" allowOverlap="1" wp14:anchorId="5FC051E7" wp14:editId="701300A1">
                <wp:simplePos x="0" y="0"/>
                <wp:positionH relativeFrom="column">
                  <wp:posOffset>143510</wp:posOffset>
                </wp:positionH>
                <wp:positionV relativeFrom="paragraph">
                  <wp:posOffset>15240</wp:posOffset>
                </wp:positionV>
                <wp:extent cx="209550" cy="17145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8643" id="Прямоугольник 158" o:spid="_x0000_s1026" style="position:absolute;margin-left:11.3pt;margin-top:1.2pt;width:16.5pt;height:13.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o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"/>
            </w:pict>
          </mc:Fallback>
        </mc:AlternateContent>
      </w:r>
      <w:r w:rsidRPr="00D00078">
        <w:rPr>
          <w:sz w:val="24"/>
          <w:szCs w:val="24"/>
        </w:rPr>
        <w:t>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7E2EF0" w:rsidRPr="00D00078" w:rsidRDefault="007E2EF0" w:rsidP="004C680B">
      <w:pPr>
        <w:pStyle w:val="17"/>
        <w:spacing w:line="240" w:lineRule="auto"/>
        <w:ind w:firstLine="709"/>
        <w:rPr>
          <w:sz w:val="24"/>
          <w:szCs w:val="24"/>
        </w:rPr>
      </w:pPr>
      <w:r w:rsidRPr="00D00078">
        <w:rPr>
          <w:noProof/>
          <w:sz w:val="24"/>
          <w:szCs w:val="24"/>
          <w:lang w:eastAsia="ru-RU"/>
        </w:rPr>
        <mc:AlternateContent>
          <mc:Choice Requires="wps">
            <w:drawing>
              <wp:anchor distT="0" distB="0" distL="114300" distR="114300" simplePos="0" relativeHeight="251521536" behindDoc="0" locked="0" layoutInCell="1" allowOverlap="1" wp14:anchorId="240C080B" wp14:editId="7C9D42AB">
                <wp:simplePos x="0" y="0"/>
                <wp:positionH relativeFrom="column">
                  <wp:posOffset>143510</wp:posOffset>
                </wp:positionH>
                <wp:positionV relativeFrom="paragraph">
                  <wp:posOffset>6350</wp:posOffset>
                </wp:positionV>
                <wp:extent cx="209550" cy="171450"/>
                <wp:effectExtent l="9525" t="6350" r="9525" b="1270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CF36" id="Прямоугольник 156" o:spid="_x0000_s1026" style="position:absolute;margin-left:11.3pt;margin-top:.5pt;width:16.5pt;height:1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w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GJ5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"/>
            </w:pict>
          </mc:Fallback>
        </mc:AlternateContent>
      </w:r>
      <w:r w:rsidRPr="00D00078">
        <w:rPr>
          <w:sz w:val="24"/>
          <w:szCs w:val="24"/>
        </w:rPr>
        <w:t xml:space="preserve">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7E2EF0" w:rsidRPr="00D00078" w:rsidRDefault="007E2EF0" w:rsidP="004C680B">
      <w:pPr>
        <w:jc w:val="both"/>
      </w:pPr>
    </w:p>
    <w:p w:rsidR="007E2EF0" w:rsidRPr="00D00078" w:rsidRDefault="007E2EF0" w:rsidP="004C680B">
      <w:pPr>
        <w:jc w:val="both"/>
      </w:pPr>
    </w:p>
    <w:p w:rsidR="007E2EF0" w:rsidRPr="00D00078" w:rsidRDefault="007E2EF0" w:rsidP="004C680B">
      <w:pPr>
        <w:suppressAutoHyphens/>
        <w:autoSpaceDE w:val="0"/>
        <w:autoSpaceDN w:val="0"/>
        <w:adjustRightInd w:val="0"/>
        <w:ind w:firstLine="709"/>
        <w:jc w:val="right"/>
        <w:rPr>
          <w:szCs w:val="20"/>
          <w:lang w:eastAsia="ar-SA"/>
        </w:rPr>
      </w:pPr>
      <w:r w:rsidRPr="00D00078">
        <w:rPr>
          <w:szCs w:val="20"/>
          <w:lang w:eastAsia="ar-SA"/>
        </w:rPr>
        <w:t xml:space="preserve">____________ Дата, подпись </w:t>
      </w:r>
    </w:p>
    <w:p w:rsidR="007E2EF0" w:rsidRPr="00D00078" w:rsidRDefault="007E2EF0" w:rsidP="004C680B">
      <w:pPr>
        <w:suppressAutoHyphens/>
        <w:autoSpaceDE w:val="0"/>
        <w:autoSpaceDN w:val="0"/>
        <w:adjustRightInd w:val="0"/>
        <w:ind w:firstLine="709"/>
        <w:jc w:val="right"/>
        <w:rPr>
          <w:i/>
          <w:szCs w:val="20"/>
          <w:lang w:eastAsia="ar-SA"/>
        </w:rPr>
      </w:pPr>
      <w:r w:rsidRPr="00D00078">
        <w:rPr>
          <w:i/>
          <w:szCs w:val="20"/>
          <w:lang w:eastAsia="ar-SA"/>
        </w:rPr>
        <w:t>(для физических лиц)</w:t>
      </w:r>
    </w:p>
    <w:p w:rsidR="007E2EF0" w:rsidRPr="00D00078" w:rsidRDefault="007E2EF0" w:rsidP="004C680B">
      <w:pPr>
        <w:suppressAutoHyphens/>
        <w:autoSpaceDE w:val="0"/>
        <w:autoSpaceDN w:val="0"/>
        <w:adjustRightInd w:val="0"/>
        <w:ind w:firstLine="709"/>
        <w:jc w:val="right"/>
        <w:rPr>
          <w:szCs w:val="20"/>
          <w:lang w:eastAsia="ar-SA"/>
        </w:rPr>
      </w:pPr>
      <w:r w:rsidRPr="00D00078">
        <w:rPr>
          <w:szCs w:val="20"/>
          <w:lang w:eastAsia="ar-SA"/>
        </w:rPr>
        <w:t xml:space="preserve">_______________  Должность, подпись, печать </w:t>
      </w:r>
    </w:p>
    <w:p w:rsidR="007E2EF0" w:rsidRPr="00D00078" w:rsidRDefault="007E2EF0" w:rsidP="004C680B">
      <w:pPr>
        <w:suppressAutoHyphens/>
        <w:autoSpaceDE w:val="0"/>
        <w:autoSpaceDN w:val="0"/>
        <w:adjustRightInd w:val="0"/>
        <w:ind w:firstLine="709"/>
        <w:jc w:val="right"/>
        <w:rPr>
          <w:i/>
          <w:szCs w:val="20"/>
          <w:lang w:eastAsia="ar-SA"/>
        </w:rPr>
      </w:pPr>
      <w:r w:rsidRPr="00D00078">
        <w:rPr>
          <w:i/>
          <w:szCs w:val="20"/>
          <w:lang w:eastAsia="ar-SA"/>
        </w:rPr>
        <w:t>(для юридических лиц)</w:t>
      </w:r>
    </w:p>
    <w:p w:rsidR="007E2EF0" w:rsidRPr="00D00078" w:rsidRDefault="007E2EF0" w:rsidP="004C680B">
      <w:pPr>
        <w:jc w:val="right"/>
        <w:rPr>
          <w:sz w:val="28"/>
          <w:szCs w:val="28"/>
        </w:rPr>
      </w:pPr>
      <w:r w:rsidRPr="00D00078">
        <w:rPr>
          <w:sz w:val="28"/>
          <w:szCs w:val="28"/>
        </w:rPr>
        <w:br w:type="page"/>
      </w:r>
      <w:r w:rsidRPr="00D00078">
        <w:rPr>
          <w:sz w:val="28"/>
          <w:szCs w:val="28"/>
        </w:rPr>
        <w:lastRenderedPageBreak/>
        <w:t>Приложение 5</w:t>
      </w:r>
    </w:p>
    <w:p w:rsidR="007E2EF0" w:rsidRPr="00D00078" w:rsidRDefault="007E2EF0" w:rsidP="004C680B">
      <w:pPr>
        <w:pStyle w:val="ConsPlusNormal"/>
        <w:widowControl/>
        <w:ind w:firstLine="0"/>
        <w:jc w:val="right"/>
        <w:rPr>
          <w:rFonts w:ascii="Times New Roman" w:hAnsi="Times New Roman" w:cs="Times New Roman"/>
          <w:sz w:val="28"/>
          <w:szCs w:val="28"/>
        </w:rPr>
      </w:pPr>
      <w:r w:rsidRPr="00D00078">
        <w:rPr>
          <w:rFonts w:ascii="Times New Roman" w:hAnsi="Times New Roman" w:cs="Times New Roman"/>
          <w:sz w:val="28"/>
          <w:szCs w:val="28"/>
        </w:rPr>
        <w:t>к административному регламенту</w:t>
      </w:r>
    </w:p>
    <w:p w:rsidR="007E2EF0" w:rsidRPr="00D00078" w:rsidRDefault="007E2EF0" w:rsidP="004C680B">
      <w:pPr>
        <w:jc w:val="both"/>
        <w:rPr>
          <w:sz w:val="20"/>
          <w:szCs w:val="20"/>
        </w:rPr>
      </w:pPr>
    </w:p>
    <w:p w:rsidR="007E2EF0" w:rsidRPr="00D00078" w:rsidRDefault="007E2EF0" w:rsidP="004C680B">
      <w:pPr>
        <w:pStyle w:val="ConsPlusNormal"/>
        <w:widowControl/>
        <w:ind w:firstLine="0"/>
        <w:jc w:val="center"/>
        <w:rPr>
          <w:rFonts w:ascii="Times New Roman" w:hAnsi="Times New Roman" w:cs="Times New Roman"/>
          <w:sz w:val="28"/>
          <w:szCs w:val="28"/>
        </w:rPr>
      </w:pPr>
      <w:r w:rsidRPr="00D00078">
        <w:rPr>
          <w:rFonts w:ascii="Times New Roman" w:hAnsi="Times New Roman" w:cs="Times New Roman"/>
          <w:sz w:val="28"/>
          <w:szCs w:val="28"/>
        </w:rPr>
        <w:t>Блок-схема</w:t>
      </w:r>
    </w:p>
    <w:p w:rsidR="007E2EF0" w:rsidRPr="00D00078" w:rsidRDefault="007E2EF0" w:rsidP="004C680B">
      <w:pPr>
        <w:pStyle w:val="ConsPlusNormal"/>
        <w:widowControl/>
        <w:ind w:firstLine="0"/>
        <w:jc w:val="center"/>
        <w:rPr>
          <w:rFonts w:ascii="Times New Roman" w:hAnsi="Times New Roman" w:cs="Times New Roman"/>
          <w:sz w:val="28"/>
          <w:szCs w:val="28"/>
        </w:rPr>
      </w:pPr>
      <w:r w:rsidRPr="00D00078">
        <w:rPr>
          <w:rFonts w:ascii="Times New Roman" w:hAnsi="Times New Roman" w:cs="Times New Roman"/>
          <w:sz w:val="28"/>
          <w:szCs w:val="28"/>
        </w:rPr>
        <w:t xml:space="preserve">предоставления муниципальной услуги по выдаче разрешения </w:t>
      </w:r>
      <w:r w:rsidRPr="00D00078">
        <w:rPr>
          <w:rFonts w:ascii="Times New Roman" w:hAnsi="Times New Roman" w:cs="Times New Roman"/>
          <w:sz w:val="28"/>
          <w:szCs w:val="28"/>
        </w:rPr>
        <w:br/>
        <w:t>на установку и эксплуатацию рекламной конструкции</w:t>
      </w:r>
    </w:p>
    <w:p w:rsidR="001874BF" w:rsidRPr="00D00078" w:rsidRDefault="001874BF" w:rsidP="004C680B">
      <w:pPr>
        <w:jc w:val="center"/>
        <w:outlineLvl w:val="0"/>
        <w:rPr>
          <w:sz w:val="28"/>
          <w:szCs w:val="28"/>
        </w:rPr>
      </w:pPr>
    </w:p>
    <w:p w:rsidR="001874BF" w:rsidRPr="00D00078" w:rsidRDefault="001874BF" w:rsidP="004C680B">
      <w:pPr>
        <w:ind w:firstLine="709"/>
        <w:jc w:val="center"/>
        <w:outlineLvl w:val="0"/>
        <w:rPr>
          <w:b/>
          <w:sz w:val="28"/>
          <w:szCs w:val="28"/>
        </w:rPr>
      </w:pPr>
      <w:r w:rsidRPr="00D00078">
        <w:rPr>
          <w:rFonts w:ascii="Calibri" w:eastAsia="Calibri" w:hAnsi="Calibri"/>
          <w:noProof/>
          <w:sz w:val="22"/>
          <w:szCs w:val="22"/>
        </w:rPr>
        <mc:AlternateContent>
          <mc:Choice Requires="wps">
            <w:drawing>
              <wp:anchor distT="0" distB="0" distL="114300" distR="114300" simplePos="0" relativeHeight="251596288" behindDoc="1" locked="0" layoutInCell="1" allowOverlap="1" wp14:anchorId="0D70FE30" wp14:editId="42D4206C">
                <wp:simplePos x="0" y="0"/>
                <wp:positionH relativeFrom="column">
                  <wp:posOffset>1905</wp:posOffset>
                </wp:positionH>
                <wp:positionV relativeFrom="paragraph">
                  <wp:posOffset>77470</wp:posOffset>
                </wp:positionV>
                <wp:extent cx="5801995" cy="234950"/>
                <wp:effectExtent l="0" t="0" r="27305" b="1270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234950"/>
                        </a:xfrm>
                        <a:prstGeom prst="rect">
                          <a:avLst/>
                        </a:prstGeom>
                        <a:solidFill>
                          <a:srgbClr val="FFFFFF"/>
                        </a:solidFill>
                        <a:ln w="9525">
                          <a:solidFill>
                            <a:srgbClr val="000000"/>
                          </a:solidFill>
                          <a:miter lim="800000"/>
                          <a:headEnd/>
                          <a:tailEnd/>
                        </a:ln>
                      </wps:spPr>
                      <wps:txbx>
                        <w:txbxContent>
                          <w:p w:rsidR="006C1C4F" w:rsidRPr="00F57317" w:rsidRDefault="006C1C4F" w:rsidP="001874BF">
                            <w:pPr>
                              <w:jc w:val="center"/>
                              <w:rPr>
                                <w:sz w:val="20"/>
                                <w:szCs w:val="20"/>
                              </w:rPr>
                            </w:pPr>
                            <w:r>
                              <w:rPr>
                                <w:sz w:val="20"/>
                                <w:szCs w:val="20"/>
                              </w:rPr>
                              <w:t>Прием и регистрация запроса</w:t>
                            </w:r>
                            <w:r w:rsidRPr="00644413">
                              <w:rPr>
                                <w:sz w:val="20"/>
                                <w:szCs w:val="20"/>
                              </w:rPr>
                              <w:t xml:space="preserve"> о предоставлении муниципальной услуги</w:t>
                            </w:r>
                            <w:r w:rsidRPr="00ED52FF">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0FE30" id="Прямоугольник 230" o:spid="_x0000_s1026" style="position:absolute;left:0;text-align:left;margin-left:.15pt;margin-top:6.1pt;width:456.85pt;height:1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">
                <v:textbox>
                  <w:txbxContent>
                    <w:p w:rsidR="006C1C4F" w:rsidRPr="00F57317" w:rsidRDefault="006C1C4F" w:rsidP="001874BF">
                      <w:pPr>
                        <w:jc w:val="center"/>
                        <w:rPr>
                          <w:sz w:val="20"/>
                          <w:szCs w:val="20"/>
                        </w:rPr>
                      </w:pPr>
                      <w:r>
                        <w:rPr>
                          <w:sz w:val="20"/>
                          <w:szCs w:val="20"/>
                        </w:rPr>
                        <w:t>Прием и регистрация запроса</w:t>
                      </w:r>
                      <w:r w:rsidRPr="00644413">
                        <w:rPr>
                          <w:sz w:val="20"/>
                          <w:szCs w:val="20"/>
                        </w:rPr>
                        <w:t xml:space="preserve"> о предоставлении муниципальной услуги</w:t>
                      </w:r>
                      <w:r w:rsidRPr="00ED52FF">
                        <w:rPr>
                          <w:sz w:val="20"/>
                          <w:szCs w:val="20"/>
                        </w:rPr>
                        <w:t xml:space="preserve"> </w:t>
                      </w:r>
                    </w:p>
                  </w:txbxContent>
                </v:textbox>
              </v:rect>
            </w:pict>
          </mc:Fallback>
        </mc:AlternateContent>
      </w:r>
    </w:p>
    <w:p w:rsidR="001874BF" w:rsidRPr="00D00078" w:rsidRDefault="00F8207C" w:rsidP="004C680B">
      <w:pPr>
        <w:tabs>
          <w:tab w:val="left" w:pos="4009"/>
          <w:tab w:val="left" w:pos="5850"/>
        </w:tabs>
        <w:rPr>
          <w:sz w:val="28"/>
          <w:szCs w:val="28"/>
        </w:rPr>
      </w:pPr>
      <w:r>
        <w:rPr>
          <w:rFonts w:ascii="Calibri" w:eastAsia="Calibri" w:hAnsi="Calibri"/>
          <w:noProof/>
          <w:sz w:val="22"/>
          <w:szCs w:val="22"/>
        </w:rPr>
        <mc:AlternateContent>
          <mc:Choice Requires="wps">
            <w:drawing>
              <wp:anchor distT="0" distB="0" distL="114300" distR="114300" simplePos="0" relativeHeight="251801088" behindDoc="0" locked="0" layoutInCell="1" allowOverlap="1">
                <wp:simplePos x="0" y="0"/>
                <wp:positionH relativeFrom="column">
                  <wp:posOffset>553085</wp:posOffset>
                </wp:positionH>
                <wp:positionV relativeFrom="paragraph">
                  <wp:posOffset>106680</wp:posOffset>
                </wp:positionV>
                <wp:extent cx="0" cy="342900"/>
                <wp:effectExtent l="76200" t="0" r="7620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A848AA" id="_x0000_t32" coordsize="21600,21600" o:spt="32" o:oned="t" path="m,l21600,21600e" filled="f">
                <v:path arrowok="t" fillok="f" o:connecttype="none"/>
                <o:lock v:ext="edit" shapetype="t"/>
              </v:shapetype>
              <v:shape id="Прямая со стрелкой 53" o:spid="_x0000_s1026" type="#_x0000_t32" style="position:absolute;margin-left:43.55pt;margin-top:8.4pt;width:0;height:27pt;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" strokecolor="black [3040]">
                <v:stroke endarrow="block"/>
              </v:shape>
            </w:pict>
          </mc:Fallback>
        </mc:AlternateContent>
      </w:r>
      <w:r w:rsidR="001874BF" w:rsidRPr="00D00078">
        <w:rPr>
          <w:rFonts w:ascii="Calibri" w:eastAsia="Calibri" w:hAnsi="Calibri"/>
          <w:noProof/>
          <w:sz w:val="22"/>
          <w:szCs w:val="22"/>
        </w:rPr>
        <mc:AlternateContent>
          <mc:Choice Requires="wps">
            <w:drawing>
              <wp:anchor distT="0" distB="0" distL="114298" distR="114298" simplePos="0" relativeHeight="251620864" behindDoc="1" locked="0" layoutInCell="1" allowOverlap="1" wp14:anchorId="3A9973F9" wp14:editId="2C02DD97">
                <wp:simplePos x="0" y="0"/>
                <wp:positionH relativeFrom="column">
                  <wp:posOffset>4453255</wp:posOffset>
                </wp:positionH>
                <wp:positionV relativeFrom="paragraph">
                  <wp:posOffset>220980</wp:posOffset>
                </wp:positionV>
                <wp:extent cx="226695" cy="635"/>
                <wp:effectExtent l="60960" t="12700" r="52705" b="17780"/>
                <wp:wrapNone/>
                <wp:docPr id="229" name="Соединительная линия уступом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69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A47D4A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9" o:spid="_x0000_s1026" type="#_x0000_t34" style="position:absolute;margin-left:350.65pt;margin-top:17.4pt;width:17.85pt;height:.05pt;rotation:90;flip:x;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" adj="10770">
                <v:stroke endarrow="block"/>
              </v:shape>
            </w:pict>
          </mc:Fallback>
        </mc:AlternateContent>
      </w:r>
      <w:r w:rsidR="001874BF" w:rsidRPr="00D00078">
        <w:rPr>
          <w:rFonts w:ascii="Calibri" w:eastAsia="Calibri" w:hAnsi="Calibri"/>
          <w:noProof/>
          <w:sz w:val="22"/>
          <w:szCs w:val="22"/>
        </w:rPr>
        <mc:AlternateContent>
          <mc:Choice Requires="wps">
            <w:drawing>
              <wp:anchor distT="0" distB="0" distL="114298" distR="114298" simplePos="0" relativeHeight="251621888" behindDoc="1" locked="0" layoutInCell="1" allowOverlap="1" wp14:anchorId="04FBC44C" wp14:editId="49A6544D">
                <wp:simplePos x="0" y="0"/>
                <wp:positionH relativeFrom="column">
                  <wp:posOffset>2242820</wp:posOffset>
                </wp:positionH>
                <wp:positionV relativeFrom="paragraph">
                  <wp:posOffset>221615</wp:posOffset>
                </wp:positionV>
                <wp:extent cx="226695" cy="0"/>
                <wp:effectExtent l="60960" t="12700" r="53340" b="1778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B50BA46" id="Прямая со стрелкой 228" o:spid="_x0000_s1026" type="#_x0000_t32" style="position:absolute;margin-left:176.6pt;margin-top:17.45pt;width:17.85pt;height:0;rotation:90;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v9aQIAAIc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">
                <v:stroke endarrow="block"/>
              </v:shape>
            </w:pict>
          </mc:Fallback>
        </mc:AlternateContent>
      </w:r>
      <w:r w:rsidR="001874BF" w:rsidRPr="00D00078">
        <w:rPr>
          <w:sz w:val="28"/>
          <w:szCs w:val="28"/>
        </w:rPr>
        <w:tab/>
      </w:r>
    </w:p>
    <w:p w:rsidR="001874BF" w:rsidRPr="00D00078" w:rsidRDefault="001D3BAC"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622912" behindDoc="1" locked="0" layoutInCell="1" allowOverlap="1" wp14:anchorId="72753445" wp14:editId="156328B0">
                <wp:simplePos x="0" y="0"/>
                <wp:positionH relativeFrom="column">
                  <wp:posOffset>1335405</wp:posOffset>
                </wp:positionH>
                <wp:positionV relativeFrom="paragraph">
                  <wp:posOffset>132715</wp:posOffset>
                </wp:positionV>
                <wp:extent cx="1783715" cy="1749425"/>
                <wp:effectExtent l="0" t="0" r="26035" b="2222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1749425"/>
                        </a:xfrm>
                        <a:prstGeom prst="rect">
                          <a:avLst/>
                        </a:prstGeom>
                        <a:solidFill>
                          <a:srgbClr val="FFFFFF"/>
                        </a:solidFill>
                        <a:ln w="9525">
                          <a:solidFill>
                            <a:srgbClr val="000000"/>
                          </a:solidFill>
                          <a:miter lim="800000"/>
                          <a:headEnd/>
                          <a:tailEnd/>
                        </a:ln>
                      </wps:spPr>
                      <wps:txbx>
                        <w:txbxContent>
                          <w:p w:rsidR="006C1C4F" w:rsidRPr="001D3BAC" w:rsidRDefault="006C1C4F" w:rsidP="001874BF">
                            <w:pPr>
                              <w:jc w:val="center"/>
                              <w:rPr>
                                <w:sz w:val="20"/>
                                <w:szCs w:val="20"/>
                              </w:rPr>
                            </w:pPr>
                            <w:r w:rsidRPr="001D3BAC">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53445" id="Прямоугольник 226" o:spid="_x0000_s1027" style="position:absolute;margin-left:105.15pt;margin-top:10.45pt;width:140.45pt;height:13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">
                <v:textbox>
                  <w:txbxContent>
                    <w:p w:rsidR="006C1C4F" w:rsidRPr="001D3BAC" w:rsidRDefault="006C1C4F" w:rsidP="001874BF">
                      <w:pPr>
                        <w:jc w:val="center"/>
                        <w:rPr>
                          <w:sz w:val="20"/>
                          <w:szCs w:val="20"/>
                        </w:rPr>
                      </w:pPr>
                      <w:r w:rsidRPr="001D3BAC">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 заявителем по собственной инициативе</w:t>
                      </w:r>
                    </w:p>
                  </w:txbxContent>
                </v:textbox>
              </v:rect>
            </w:pict>
          </mc:Fallback>
        </mc:AlternateContent>
      </w:r>
      <w:r w:rsidR="001874BF" w:rsidRPr="00D00078">
        <w:rPr>
          <w:rFonts w:ascii="Calibri" w:eastAsia="Calibri" w:hAnsi="Calibri"/>
          <w:noProof/>
          <w:sz w:val="22"/>
          <w:szCs w:val="22"/>
        </w:rPr>
        <mc:AlternateContent>
          <mc:Choice Requires="wps">
            <w:drawing>
              <wp:anchor distT="0" distB="0" distL="114300" distR="114300" simplePos="0" relativeHeight="251597312" behindDoc="1" locked="0" layoutInCell="1" allowOverlap="1" wp14:anchorId="181CB7E4" wp14:editId="20C7520A">
                <wp:simplePos x="0" y="0"/>
                <wp:positionH relativeFrom="column">
                  <wp:posOffset>3175000</wp:posOffset>
                </wp:positionH>
                <wp:positionV relativeFrom="paragraph">
                  <wp:posOffset>130175</wp:posOffset>
                </wp:positionV>
                <wp:extent cx="2628900" cy="1109980"/>
                <wp:effectExtent l="0" t="0" r="19050" b="1397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09980"/>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 </w:t>
                            </w:r>
                            <w:r>
                              <w:rPr>
                                <w:sz w:val="20"/>
                                <w:szCs w:val="20"/>
                              </w:rPr>
                              <w:t xml:space="preserve">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CB7E4" id="Прямоугольник 227" o:spid="_x0000_s1028" style="position:absolute;margin-left:250pt;margin-top:10.25pt;width:207pt;height:87.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">
                <v:textbox>
                  <w:txbxContent>
                    <w:p w:rsidR="006C1C4F" w:rsidRPr="00ED52FF" w:rsidRDefault="006C1C4F" w:rsidP="001874BF">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 </w:t>
                      </w:r>
                      <w:r>
                        <w:rPr>
                          <w:sz w:val="20"/>
                          <w:szCs w:val="20"/>
                        </w:rPr>
                        <w:t xml:space="preserve">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v:textbox>
              </v:rect>
            </w:pict>
          </mc:Fallback>
        </mc:AlternateContent>
      </w:r>
      <w:r w:rsidR="001874BF" w:rsidRPr="00D00078">
        <w:rPr>
          <w:rFonts w:eastAsia="Calibri"/>
          <w:sz w:val="28"/>
          <w:szCs w:val="28"/>
        </w:rPr>
        <w:tab/>
      </w:r>
      <w:r w:rsidR="001874BF" w:rsidRPr="00D00078">
        <w:rPr>
          <w:rFonts w:eastAsia="Calibri"/>
          <w:sz w:val="28"/>
          <w:szCs w:val="28"/>
        </w:rPr>
        <w:tab/>
      </w:r>
    </w:p>
    <w:p w:rsidR="001874BF" w:rsidRPr="00D00078" w:rsidRDefault="001874BF"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623936" behindDoc="1" locked="0" layoutInCell="1" allowOverlap="1" wp14:anchorId="26C12306" wp14:editId="5A695A78">
                <wp:simplePos x="0" y="0"/>
                <wp:positionH relativeFrom="column">
                  <wp:posOffset>5715</wp:posOffset>
                </wp:positionH>
                <wp:positionV relativeFrom="paragraph">
                  <wp:posOffset>39369</wp:posOffset>
                </wp:positionV>
                <wp:extent cx="1239520" cy="1553845"/>
                <wp:effectExtent l="0" t="0" r="17780" b="2730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1553845"/>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644413">
                              <w:rPr>
                                <w:sz w:val="20"/>
                                <w:szCs w:val="20"/>
                              </w:rPr>
                              <w:t>Наличие оснований для отказ</w:t>
                            </w:r>
                            <w:r>
                              <w:rPr>
                                <w:sz w:val="20"/>
                                <w:szCs w:val="20"/>
                              </w:rPr>
                              <w:t>а в приеме к рассмотрению обращения</w:t>
                            </w:r>
                            <w:r w:rsidRPr="00644413">
                              <w:rPr>
                                <w:sz w:val="20"/>
                                <w:szCs w:val="20"/>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12306" id="Прямоугольник 225" o:spid="_x0000_s1029" style="position:absolute;margin-left:.45pt;margin-top:3.1pt;width:97.6pt;height:122.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">
                <v:textbox>
                  <w:txbxContent>
                    <w:p w:rsidR="006C1C4F" w:rsidRPr="00ED52FF" w:rsidRDefault="006C1C4F" w:rsidP="001874BF">
                      <w:pPr>
                        <w:jc w:val="center"/>
                        <w:rPr>
                          <w:sz w:val="20"/>
                          <w:szCs w:val="20"/>
                        </w:rPr>
                      </w:pPr>
                      <w:r w:rsidRPr="00644413">
                        <w:rPr>
                          <w:sz w:val="20"/>
                          <w:szCs w:val="20"/>
                        </w:rPr>
                        <w:t>Наличие оснований для отказ</w:t>
                      </w:r>
                      <w:r>
                        <w:rPr>
                          <w:sz w:val="20"/>
                          <w:szCs w:val="20"/>
                        </w:rPr>
                        <w:t>а в приеме к рассмотрению обращения</w:t>
                      </w:r>
                      <w:r w:rsidRPr="00644413">
                        <w:rPr>
                          <w:sz w:val="20"/>
                          <w:szCs w:val="20"/>
                        </w:rPr>
                        <w:t xml:space="preserve"> о предоставлении муниципальной услуги, поданного в электронной форме</w:t>
                      </w:r>
                    </w:p>
                  </w:txbxContent>
                </v:textbox>
              </v:rect>
            </w:pict>
          </mc:Fallback>
        </mc:AlternateContent>
      </w:r>
    </w:p>
    <w:p w:rsidR="001874BF" w:rsidRPr="00D00078" w:rsidRDefault="001874BF" w:rsidP="004C680B">
      <w:pPr>
        <w:rPr>
          <w:rFonts w:eastAsia="Calibri"/>
          <w:sz w:val="28"/>
          <w:szCs w:val="28"/>
        </w:rPr>
      </w:pPr>
    </w:p>
    <w:p w:rsidR="001874BF" w:rsidRPr="00D00078" w:rsidRDefault="001874BF" w:rsidP="004C680B">
      <w:pPr>
        <w:rPr>
          <w:rFonts w:eastAsia="Calibri"/>
          <w:sz w:val="28"/>
          <w:szCs w:val="28"/>
          <w:lang w:eastAsia="ar-SA"/>
        </w:rPr>
      </w:pPr>
      <w:r w:rsidRPr="00D00078">
        <w:rPr>
          <w:rFonts w:eastAsia="Calibri"/>
          <w:sz w:val="28"/>
          <w:szCs w:val="28"/>
          <w:lang w:eastAsia="ar-SA"/>
        </w:rPr>
        <w:t xml:space="preserve"> </w:t>
      </w:r>
    </w:p>
    <w:p w:rsidR="001874BF" w:rsidRPr="00D00078" w:rsidRDefault="001874BF" w:rsidP="004C680B">
      <w:pPr>
        <w:rPr>
          <w:rFonts w:eastAsia="Calibri"/>
          <w:sz w:val="28"/>
          <w:szCs w:val="28"/>
          <w:lang w:eastAsia="ar-SA"/>
        </w:rPr>
      </w:pPr>
    </w:p>
    <w:p w:rsidR="001874BF" w:rsidRPr="00D00078" w:rsidRDefault="001874BF" w:rsidP="004C680B">
      <w:pPr>
        <w:rPr>
          <w:rFonts w:eastAsia="Calibri"/>
          <w:sz w:val="28"/>
          <w:szCs w:val="28"/>
          <w:lang w:eastAsia="ar-SA"/>
        </w:rPr>
      </w:pP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p>
    <w:p w:rsidR="001874BF" w:rsidRPr="00D00078" w:rsidRDefault="001874BF"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598336" behindDoc="1" locked="0" layoutInCell="1" allowOverlap="1" wp14:anchorId="16C09DC4" wp14:editId="76711874">
                <wp:simplePos x="0" y="0"/>
                <wp:positionH relativeFrom="column">
                  <wp:posOffset>3175000</wp:posOffset>
                </wp:positionH>
                <wp:positionV relativeFrom="paragraph">
                  <wp:posOffset>159385</wp:posOffset>
                </wp:positionV>
                <wp:extent cx="2628900" cy="957580"/>
                <wp:effectExtent l="0" t="0" r="19050" b="1397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57580"/>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ED52FF">
                              <w:rPr>
                                <w:sz w:val="20"/>
                                <w:szCs w:val="20"/>
                              </w:rPr>
                              <w:t xml:space="preserve">Формирование и направление межведомственных </w:t>
                            </w:r>
                            <w:r>
                              <w:rPr>
                                <w:sz w:val="20"/>
                                <w:szCs w:val="20"/>
                              </w:rPr>
                              <w:t xml:space="preserve">(внутриведомственных) </w:t>
                            </w:r>
                            <w:r w:rsidRPr="00ED52FF">
                              <w:rPr>
                                <w:sz w:val="20"/>
                                <w:szCs w:val="20"/>
                              </w:rPr>
                              <w:t xml:space="preserve">запросов в органы </w:t>
                            </w:r>
                            <w:r w:rsidRPr="00644413">
                              <w:rPr>
                                <w:sz w:val="20"/>
                                <w:szCs w:val="20"/>
                              </w:rPr>
                              <w:t>власти,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C09DC4" id="Прямоугольник 224" o:spid="_x0000_s1030" style="position:absolute;margin-left:250pt;margin-top:12.55pt;width:207pt;height:75.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">
                <v:textbox>
                  <w:txbxContent>
                    <w:p w:rsidR="006C1C4F" w:rsidRPr="00ED52FF" w:rsidRDefault="006C1C4F" w:rsidP="001874BF">
                      <w:pPr>
                        <w:jc w:val="center"/>
                        <w:rPr>
                          <w:sz w:val="20"/>
                          <w:szCs w:val="20"/>
                        </w:rPr>
                      </w:pPr>
                      <w:r w:rsidRPr="00ED52FF">
                        <w:rPr>
                          <w:sz w:val="20"/>
                          <w:szCs w:val="20"/>
                        </w:rPr>
                        <w:t xml:space="preserve">Формирование и направление межведомственных </w:t>
                      </w:r>
                      <w:r>
                        <w:rPr>
                          <w:sz w:val="20"/>
                          <w:szCs w:val="20"/>
                        </w:rPr>
                        <w:t xml:space="preserve">(внутриведомственных) </w:t>
                      </w:r>
                      <w:r w:rsidRPr="00ED52FF">
                        <w:rPr>
                          <w:sz w:val="20"/>
                          <w:szCs w:val="20"/>
                        </w:rPr>
                        <w:t xml:space="preserve">запросов в органы </w:t>
                      </w:r>
                      <w:r w:rsidRPr="00644413">
                        <w:rPr>
                          <w:sz w:val="20"/>
                          <w:szCs w:val="20"/>
                        </w:rPr>
                        <w:t>власти, участвующие в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599360" behindDoc="1" locked="0" layoutInCell="1" allowOverlap="1" wp14:anchorId="6BC41971" wp14:editId="5D10F544">
                <wp:simplePos x="0" y="0"/>
                <wp:positionH relativeFrom="column">
                  <wp:posOffset>4461510</wp:posOffset>
                </wp:positionH>
                <wp:positionV relativeFrom="paragraph">
                  <wp:posOffset>86995</wp:posOffset>
                </wp:positionV>
                <wp:extent cx="145415" cy="0"/>
                <wp:effectExtent l="57785" t="13970" r="56515" b="2159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1B0824C" id="Прямая со стрелкой 223" o:spid="_x0000_s1026" type="#_x0000_t32" style="position:absolute;margin-left:351.3pt;margin-top:6.85pt;width:11.45pt;height:0;rotation:90;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">
                <v:stroke endarrow="block"/>
              </v:shape>
            </w:pict>
          </mc:Fallback>
        </mc:AlternateContent>
      </w:r>
    </w:p>
    <w:p w:rsidR="001874BF" w:rsidRPr="00D00078" w:rsidRDefault="001874BF" w:rsidP="004C680B">
      <w:pPr>
        <w:tabs>
          <w:tab w:val="left" w:pos="6432"/>
        </w:tabs>
        <w:rPr>
          <w:rFonts w:eastAsia="Calibri"/>
          <w:sz w:val="28"/>
          <w:szCs w:val="28"/>
          <w:lang w:eastAsia="ar-SA"/>
        </w:rPr>
      </w:pPr>
      <w:r w:rsidRPr="00D00078">
        <w:rPr>
          <w:rFonts w:eastAsia="Calibri"/>
          <w:sz w:val="28"/>
          <w:szCs w:val="28"/>
          <w:lang w:eastAsia="ar-SA"/>
        </w:rPr>
        <w:tab/>
      </w:r>
    </w:p>
    <w:p w:rsidR="001874BF" w:rsidRPr="00D00078" w:rsidRDefault="008C4E58" w:rsidP="004C680B">
      <w:pPr>
        <w:rPr>
          <w:rFonts w:eastAsia="Calibri"/>
          <w:sz w:val="28"/>
          <w:szCs w:val="28"/>
          <w:lang w:eastAsia="ar-SA"/>
        </w:rPr>
      </w:pPr>
      <w:r w:rsidRPr="00D00078">
        <w:rPr>
          <w:noProof/>
        </w:rPr>
        <mc:AlternateContent>
          <mc:Choice Requires="wps">
            <w:drawing>
              <wp:anchor distT="0" distB="0" distL="114300" distR="114300" simplePos="0" relativeHeight="251509248" behindDoc="0" locked="0" layoutInCell="1" allowOverlap="1" wp14:anchorId="6E9E1D39" wp14:editId="42D406A6">
                <wp:simplePos x="0" y="0"/>
                <wp:positionH relativeFrom="column">
                  <wp:posOffset>554355</wp:posOffset>
                </wp:positionH>
                <wp:positionV relativeFrom="paragraph">
                  <wp:posOffset>162560</wp:posOffset>
                </wp:positionV>
                <wp:extent cx="0" cy="172720"/>
                <wp:effectExtent l="76200" t="0" r="57150" b="5588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7481" id="Прямая соединительная линия 154"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2.8pt" to="43.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" strokeweight=".26mm">
                <v:stroke endarrow="block" joinstyle="miter"/>
              </v:line>
            </w:pict>
          </mc:Fallback>
        </mc:AlternateContent>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r>
      <w:r w:rsidR="001874BF" w:rsidRPr="00D00078">
        <w:rPr>
          <w:rFonts w:eastAsia="Calibri"/>
          <w:sz w:val="28"/>
          <w:szCs w:val="28"/>
          <w:lang w:eastAsia="ar-SA"/>
        </w:rPr>
        <w:tab/>
        <w:t xml:space="preserve"> </w:t>
      </w:r>
      <w:r w:rsidR="001874BF" w:rsidRPr="00D00078">
        <w:rPr>
          <w:rFonts w:eastAsia="Calibri"/>
          <w:sz w:val="28"/>
          <w:szCs w:val="28"/>
          <w:lang w:eastAsia="ar-SA"/>
        </w:rPr>
        <w:tab/>
      </w:r>
      <w:r w:rsidR="001874BF" w:rsidRPr="00D00078">
        <w:rPr>
          <w:rFonts w:eastAsia="Calibri"/>
          <w:sz w:val="28"/>
          <w:szCs w:val="28"/>
          <w:lang w:eastAsia="ar-SA"/>
        </w:rPr>
        <w:tab/>
      </w:r>
    </w:p>
    <w:p w:rsidR="001874BF" w:rsidRPr="00D00078" w:rsidRDefault="008C4E58" w:rsidP="004C680B">
      <w:pPr>
        <w:rPr>
          <w:rFonts w:eastAsia="Calibri"/>
          <w:sz w:val="28"/>
          <w:szCs w:val="28"/>
          <w:lang w:eastAsia="en-US"/>
        </w:rPr>
      </w:pPr>
      <w:r w:rsidRPr="00D00078">
        <w:rPr>
          <w:noProof/>
        </w:rPr>
        <mc:AlternateContent>
          <mc:Choice Requires="wps">
            <w:drawing>
              <wp:anchor distT="0" distB="0" distL="114300" distR="114300" simplePos="0" relativeHeight="251631104" behindDoc="1" locked="0" layoutInCell="1" allowOverlap="1" wp14:anchorId="5B0FDA5B" wp14:editId="0A38BCEA">
                <wp:simplePos x="0" y="0"/>
                <wp:positionH relativeFrom="column">
                  <wp:posOffset>-4445</wp:posOffset>
                </wp:positionH>
                <wp:positionV relativeFrom="paragraph">
                  <wp:posOffset>140970</wp:posOffset>
                </wp:positionV>
                <wp:extent cx="2499360" cy="995680"/>
                <wp:effectExtent l="0" t="0" r="1524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95680"/>
                        </a:xfrm>
                        <a:prstGeom prst="rect">
                          <a:avLst/>
                        </a:prstGeom>
                        <a:solidFill>
                          <a:srgbClr val="FFFFFF"/>
                        </a:solidFill>
                        <a:ln w="9525">
                          <a:solidFill>
                            <a:srgbClr val="000000"/>
                          </a:solidFill>
                          <a:miter lim="800000"/>
                          <a:headEnd/>
                          <a:tailEnd/>
                        </a:ln>
                      </wps:spPr>
                      <wps:txbx>
                        <w:txbxContent>
                          <w:p w:rsidR="006C1C4F" w:rsidRPr="0037799C" w:rsidRDefault="006C1C4F" w:rsidP="008C4E58">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FDA5B" id="Прямоугольник 5" o:spid="_x0000_s1031" style="position:absolute;margin-left:-.35pt;margin-top:11.1pt;width:196.8pt;height:7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">
                <v:textbox>
                  <w:txbxContent>
                    <w:p w:rsidR="006C1C4F" w:rsidRPr="0037799C" w:rsidRDefault="006C1C4F" w:rsidP="008C4E58">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v:textbox>
              </v:rect>
            </w:pict>
          </mc:Fallback>
        </mc:AlternateContent>
      </w:r>
    </w:p>
    <w:p w:rsidR="001874BF" w:rsidRPr="00D00078" w:rsidRDefault="001874BF" w:rsidP="004C680B">
      <w:pPr>
        <w:rPr>
          <w:rFonts w:eastAsia="Calibri"/>
          <w:sz w:val="28"/>
          <w:szCs w:val="28"/>
          <w:lang w:eastAsia="en-US"/>
        </w:rPr>
      </w:pPr>
    </w:p>
    <w:p w:rsidR="001874BF" w:rsidRPr="00D00078" w:rsidRDefault="001874BF"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01408" behindDoc="1" locked="0" layoutInCell="1" allowOverlap="1" wp14:anchorId="3DB4070B" wp14:editId="3E7F0704">
                <wp:simplePos x="0" y="0"/>
                <wp:positionH relativeFrom="column">
                  <wp:posOffset>4490720</wp:posOffset>
                </wp:positionH>
                <wp:positionV relativeFrom="paragraph">
                  <wp:posOffset>170180</wp:posOffset>
                </wp:positionV>
                <wp:extent cx="151130" cy="0"/>
                <wp:effectExtent l="60960" t="8890" r="53340" b="2095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F52623B" id="Прямая со стрелкой 220" o:spid="_x0000_s1026" type="#_x0000_t32" style="position:absolute;margin-left:353.6pt;margin-top:13.4pt;width:11.9pt;height:0;rotation:90;z-index:-25171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">
                <v:stroke endarrow="block"/>
              </v:shape>
            </w:pict>
          </mc:Fallback>
        </mc:AlternateContent>
      </w:r>
    </w:p>
    <w:p w:rsidR="001874BF" w:rsidRPr="00D00078" w:rsidRDefault="00EE012A"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00384" behindDoc="1" locked="0" layoutInCell="1" allowOverlap="1" wp14:anchorId="2A3CEC03" wp14:editId="7E36F478">
                <wp:simplePos x="0" y="0"/>
                <wp:positionH relativeFrom="column">
                  <wp:posOffset>2089785</wp:posOffset>
                </wp:positionH>
                <wp:positionV relativeFrom="paragraph">
                  <wp:posOffset>27305</wp:posOffset>
                </wp:positionV>
                <wp:extent cx="1365250" cy="635"/>
                <wp:effectExtent l="34607" t="3493" r="79058" b="60007"/>
                <wp:wrapNone/>
                <wp:docPr id="222" name="Соединительная линия уступом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9D2F76" id="Соединительная линия уступом 222" o:spid="_x0000_s1026" type="#_x0000_t34" style="position:absolute;margin-left:164.55pt;margin-top:2.15pt;width:107.5pt;height:.05pt;rotation:90;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">
                <v:stroke endarrow="block"/>
              </v:shape>
            </w:pict>
          </mc:Fallback>
        </mc:AlternateContent>
      </w:r>
      <w:r w:rsidR="001874BF" w:rsidRPr="00D00078">
        <w:rPr>
          <w:rFonts w:ascii="Calibri" w:eastAsia="Calibri" w:hAnsi="Calibri"/>
          <w:noProof/>
          <w:sz w:val="22"/>
          <w:szCs w:val="22"/>
        </w:rPr>
        <mc:AlternateContent>
          <mc:Choice Requires="wps">
            <w:drawing>
              <wp:anchor distT="0" distB="0" distL="114300" distR="114300" simplePos="0" relativeHeight="251602432" behindDoc="1" locked="0" layoutInCell="1" allowOverlap="1" wp14:anchorId="1D4DA771" wp14:editId="471D59AA">
                <wp:simplePos x="0" y="0"/>
                <wp:positionH relativeFrom="column">
                  <wp:posOffset>3181985</wp:posOffset>
                </wp:positionH>
                <wp:positionV relativeFrom="paragraph">
                  <wp:posOffset>41275</wp:posOffset>
                </wp:positionV>
                <wp:extent cx="2621915" cy="419100"/>
                <wp:effectExtent l="0" t="0" r="26035"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19100"/>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ED52FF">
                              <w:rPr>
                                <w:sz w:val="20"/>
                                <w:szCs w:val="20"/>
                              </w:rPr>
                              <w:t>Получение ответов на межведомственные</w:t>
                            </w:r>
                            <w:r>
                              <w:rPr>
                                <w:sz w:val="20"/>
                                <w:szCs w:val="20"/>
                              </w:rPr>
                              <w:t xml:space="preserve"> (внутриведомственные)</w:t>
                            </w:r>
                            <w:r w:rsidRPr="00ED52FF">
                              <w:rPr>
                                <w:sz w:val="20"/>
                                <w:szCs w:val="20"/>
                              </w:rPr>
                              <w:t xml:space="preserve">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D4DA771" id="Прямоугольник 219" o:spid="_x0000_s1032" style="position:absolute;margin-left:250.55pt;margin-top:3.25pt;width:206.45pt;height:3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">
                <v:textbox>
                  <w:txbxContent>
                    <w:p w:rsidR="006C1C4F" w:rsidRPr="00ED52FF" w:rsidRDefault="006C1C4F" w:rsidP="001874BF">
                      <w:pPr>
                        <w:jc w:val="center"/>
                        <w:rPr>
                          <w:sz w:val="20"/>
                          <w:szCs w:val="20"/>
                        </w:rPr>
                      </w:pPr>
                      <w:r w:rsidRPr="00ED52FF">
                        <w:rPr>
                          <w:sz w:val="20"/>
                          <w:szCs w:val="20"/>
                        </w:rPr>
                        <w:t>Получение ответов на межведомственные</w:t>
                      </w:r>
                      <w:r>
                        <w:rPr>
                          <w:sz w:val="20"/>
                          <w:szCs w:val="20"/>
                        </w:rPr>
                        <w:t xml:space="preserve"> (внутриведомственные)</w:t>
                      </w:r>
                      <w:r w:rsidRPr="00ED52FF">
                        <w:rPr>
                          <w:sz w:val="20"/>
                          <w:szCs w:val="20"/>
                        </w:rPr>
                        <w:t xml:space="preserve"> запросы</w:t>
                      </w:r>
                    </w:p>
                  </w:txbxContent>
                </v:textbox>
              </v:rect>
            </w:pict>
          </mc:Fallback>
        </mc:AlternateContent>
      </w:r>
    </w:p>
    <w:p w:rsidR="001874BF" w:rsidRPr="00D00078" w:rsidRDefault="001874BF"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611648" behindDoc="1" locked="0" layoutInCell="1" allowOverlap="1" wp14:anchorId="4C05B0C3" wp14:editId="115B1929">
                <wp:simplePos x="0" y="0"/>
                <wp:positionH relativeFrom="column">
                  <wp:posOffset>1668780</wp:posOffset>
                </wp:positionH>
                <wp:positionV relativeFrom="paragraph">
                  <wp:posOffset>6580505</wp:posOffset>
                </wp:positionV>
                <wp:extent cx="5038090" cy="391160"/>
                <wp:effectExtent l="0" t="0" r="10160" b="2794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6C1C4F" w:rsidRPr="00BC03E8" w:rsidRDefault="006C1C4F" w:rsidP="001874BF">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5B0C3" id="Прямоугольник 218" o:spid="_x0000_s1033" style="position:absolute;margin-left:131.4pt;margin-top:518.15pt;width:396.7pt;height:3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">
                <v:textbox>
                  <w:txbxContent>
                    <w:p w:rsidR="006C1C4F" w:rsidRPr="00BC03E8" w:rsidRDefault="006C1C4F" w:rsidP="001874BF">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10624" behindDoc="1" locked="0" layoutInCell="1" allowOverlap="1" wp14:anchorId="6EE0F815" wp14:editId="479A34B1">
                <wp:simplePos x="0" y="0"/>
                <wp:positionH relativeFrom="column">
                  <wp:posOffset>4612005</wp:posOffset>
                </wp:positionH>
                <wp:positionV relativeFrom="paragraph">
                  <wp:posOffset>5818505</wp:posOffset>
                </wp:positionV>
                <wp:extent cx="2094865" cy="492125"/>
                <wp:effectExtent l="0" t="0" r="19685" b="22225"/>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6C1C4F" w:rsidRPr="00BC03E8" w:rsidRDefault="006C1C4F" w:rsidP="001874BF">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EE0F815" id="Прямоугольник 217" o:spid="_x0000_s1034" style="position:absolute;margin-left:363.15pt;margin-top:458.15pt;width:164.95pt;height:3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">
                <v:textbox>
                  <w:txbxContent>
                    <w:p w:rsidR="006C1C4F" w:rsidRPr="00BC03E8" w:rsidRDefault="006C1C4F" w:rsidP="001874BF">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9600" behindDoc="1" locked="0" layoutInCell="1" allowOverlap="1" wp14:anchorId="01E435E8" wp14:editId="2AF4C353">
                <wp:simplePos x="0" y="0"/>
                <wp:positionH relativeFrom="column">
                  <wp:posOffset>4424045</wp:posOffset>
                </wp:positionH>
                <wp:positionV relativeFrom="paragraph">
                  <wp:posOffset>7240270</wp:posOffset>
                </wp:positionV>
                <wp:extent cx="2193290" cy="549910"/>
                <wp:effectExtent l="0" t="0" r="16510" b="2159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435E8" id="Прямоугольник 215" o:spid="_x0000_s1035" style="position:absolute;margin-left:348.35pt;margin-top:570.1pt;width:172.7pt;height:43.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GROqXlQCAABlBAAADgAAAAAAAAAAAAAAAAAuAgAAZHJzL2Uyb0RvYy54bWxQ&#10;SwECLQAUAAYACAAAACEAom4dZeMAAAAOAQAADwAAAAAAAAAAAAAAAACuBAAAZHJzL2Rvd25yZXYu&#10;eG1sUEsFBgAAAAAEAAQA8wAAAL4FAAAAAA==&#10;">
                <v:textbo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6528" behindDoc="1" locked="0" layoutInCell="1" allowOverlap="1" wp14:anchorId="0AF609EB" wp14:editId="1BE740C8">
                <wp:simplePos x="0" y="0"/>
                <wp:positionH relativeFrom="column">
                  <wp:posOffset>4424045</wp:posOffset>
                </wp:positionH>
                <wp:positionV relativeFrom="paragraph">
                  <wp:posOffset>7240270</wp:posOffset>
                </wp:positionV>
                <wp:extent cx="2193290" cy="549910"/>
                <wp:effectExtent l="0" t="0" r="16510" b="2159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609EB" id="Прямоугольник 214" o:spid="_x0000_s1036" style="position:absolute;margin-left:348.35pt;margin-top:570.1pt;width:172.7pt;height:4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B+Llo0UwIAAGYEAAAOAAAAAAAAAAAAAAAAAC4CAABkcnMvZTJvRG9jLnhtbFBL&#10;AQItABQABgAIAAAAIQCibh1l4wAAAA4BAAAPAAAAAAAAAAAAAAAAAK0EAABkcnMvZG93bnJldi54&#10;bWxQSwUGAAAAAAQABADzAAAAvQUAAAAA&#10;">
                <v:textbo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5504" behindDoc="1" locked="0" layoutInCell="1" allowOverlap="1" wp14:anchorId="11AD0C48" wp14:editId="36BCCE8B">
                <wp:simplePos x="0" y="0"/>
                <wp:positionH relativeFrom="column">
                  <wp:posOffset>4424045</wp:posOffset>
                </wp:positionH>
                <wp:positionV relativeFrom="paragraph">
                  <wp:posOffset>7240270</wp:posOffset>
                </wp:positionV>
                <wp:extent cx="2193290" cy="549910"/>
                <wp:effectExtent l="0" t="0" r="16510" b="2159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1874BF">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D0C48" id="Прямоугольник 213" o:spid="_x0000_s1037" style="position:absolute;margin-left:348.35pt;margin-top:570.1pt;width:172.7pt;height:4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7ZXXJlQCAABmBAAADgAAAAAAAAAAAAAAAAAuAgAAZHJzL2Uyb0RvYy54bWxQ&#10;SwECLQAUAAYACAAAACEAom4dZeMAAAAOAQAADwAAAAAAAAAAAAAAAACuBAAAZHJzL2Rvd25yZXYu&#10;eG1sUEsFBgAAAAAEAAQA8wAAAL4FAAAAAA==&#10;">
                <v:textbox>
                  <w:txbxContent>
                    <w:p w:rsidR="006C1C4F" w:rsidRPr="00BC03E8" w:rsidRDefault="006C1C4F" w:rsidP="001874BF">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7552" behindDoc="1" locked="0" layoutInCell="1" allowOverlap="1" wp14:anchorId="044C80AB" wp14:editId="05F0CF41">
                <wp:simplePos x="0" y="0"/>
                <wp:positionH relativeFrom="column">
                  <wp:posOffset>4424045</wp:posOffset>
                </wp:positionH>
                <wp:positionV relativeFrom="paragraph">
                  <wp:posOffset>7240270</wp:posOffset>
                </wp:positionV>
                <wp:extent cx="2193290" cy="549910"/>
                <wp:effectExtent l="0" t="0" r="16510" b="2159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4C80AB" id="Прямоугольник 212" o:spid="_x0000_s1038" style="position:absolute;margin-left:348.35pt;margin-top:570.1pt;width:172.7pt;height:43.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AuPnDiUwIAAGYEAAAOAAAAAAAAAAAAAAAAAC4CAABkcnMvZTJvRG9jLnhtbFBL&#10;AQItABQABgAIAAAAIQCibh1l4wAAAA4BAAAPAAAAAAAAAAAAAAAAAK0EAABkcnMvZG93bnJldi54&#10;bWxQSwUGAAAAAAQABADzAAAAvQUAAAAA&#10;">
                <v:textbo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8576" behindDoc="1" locked="0" layoutInCell="1" allowOverlap="1" wp14:anchorId="024BADC2" wp14:editId="2C55A759">
                <wp:simplePos x="0" y="0"/>
                <wp:positionH relativeFrom="column">
                  <wp:posOffset>4692650</wp:posOffset>
                </wp:positionH>
                <wp:positionV relativeFrom="paragraph">
                  <wp:posOffset>7861300</wp:posOffset>
                </wp:positionV>
                <wp:extent cx="2193290" cy="549910"/>
                <wp:effectExtent l="0" t="0" r="16510" b="2159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BADC2" id="Прямоугольник 211" o:spid="_x0000_s1039" style="position:absolute;margin-left:369.5pt;margin-top:619pt;width:172.7pt;height:43.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">
                <v:textbox>
                  <w:txbxContent>
                    <w:p w:rsidR="006C1C4F" w:rsidRPr="00285259" w:rsidRDefault="006C1C4F" w:rsidP="001874BF">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04480" behindDoc="1" locked="0" layoutInCell="1" allowOverlap="1" wp14:anchorId="6D01B9D4" wp14:editId="7642E935">
                <wp:simplePos x="0" y="0"/>
                <wp:positionH relativeFrom="column">
                  <wp:posOffset>4424045</wp:posOffset>
                </wp:positionH>
                <wp:positionV relativeFrom="paragraph">
                  <wp:posOffset>7240270</wp:posOffset>
                </wp:positionV>
                <wp:extent cx="2193290" cy="549910"/>
                <wp:effectExtent l="0" t="0" r="16510" b="2159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1874BF">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1B9D4" id="Прямоугольник 210" o:spid="_x0000_s1040" style="position:absolute;margin-left:348.35pt;margin-top:570.1pt;width:172.7pt;height:43.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Dpb06wUwIAAGYEAAAOAAAAAAAAAAAAAAAAAC4CAABkcnMvZTJvRG9jLnhtbFBL&#10;AQItABQABgAIAAAAIQCibh1l4wAAAA4BAAAPAAAAAAAAAAAAAAAAAK0EAABkcnMvZG93bnJldi54&#10;bWxQSwUGAAAAAAQABADzAAAAvQUAAAAA&#10;">
                <v:textbox>
                  <w:txbxContent>
                    <w:p w:rsidR="006C1C4F" w:rsidRPr="00BC03E8" w:rsidRDefault="006C1C4F" w:rsidP="001874BF">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1874BF" w:rsidRPr="00D00078" w:rsidRDefault="001874BF" w:rsidP="004C680B">
      <w:pPr>
        <w:tabs>
          <w:tab w:val="left" w:pos="1047"/>
        </w:tabs>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16768" behindDoc="1" locked="0" layoutInCell="1" allowOverlap="1" wp14:anchorId="7FF9855E" wp14:editId="227E75BD">
                <wp:simplePos x="0" y="0"/>
                <wp:positionH relativeFrom="column">
                  <wp:posOffset>4445000</wp:posOffset>
                </wp:positionH>
                <wp:positionV relativeFrom="paragraph">
                  <wp:posOffset>173355</wp:posOffset>
                </wp:positionV>
                <wp:extent cx="245110" cy="635"/>
                <wp:effectExtent l="61595" t="13335" r="52070" b="17780"/>
                <wp:wrapNone/>
                <wp:docPr id="209" name="Соединительная линия уступом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3E04B21" id="Соединительная линия уступом 209" o:spid="_x0000_s1026" type="#_x0000_t34" style="position:absolute;margin-left:350pt;margin-top:13.65pt;width:19.3pt;height:.05pt;rotation:90;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">
                <v:stroke endarrow="block"/>
              </v:shape>
            </w:pict>
          </mc:Fallback>
        </mc:AlternateContent>
      </w:r>
    </w:p>
    <w:p w:rsidR="001874BF" w:rsidRPr="00D00078" w:rsidRDefault="001874BF"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603456" behindDoc="1" locked="0" layoutInCell="1" allowOverlap="1" wp14:anchorId="6877A09C" wp14:editId="50596F6A">
                <wp:simplePos x="0" y="0"/>
                <wp:positionH relativeFrom="column">
                  <wp:posOffset>-4445</wp:posOffset>
                </wp:positionH>
                <wp:positionV relativeFrom="paragraph">
                  <wp:posOffset>93345</wp:posOffset>
                </wp:positionV>
                <wp:extent cx="5806440" cy="445770"/>
                <wp:effectExtent l="0" t="0" r="22860" b="1143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445770"/>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Pr>
                                <w:sz w:val="20"/>
                                <w:szCs w:val="20"/>
                              </w:rPr>
                              <w:t>Проверка представленных документов</w:t>
                            </w:r>
                            <w:r w:rsidRPr="00ED52FF">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7A09C" id="Прямоугольник 207" o:spid="_x0000_s1041" style="position:absolute;left:0;text-align:left;margin-left:-.35pt;margin-top:7.35pt;width:457.2pt;height:35.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">
                <v:textbox>
                  <w:txbxContent>
                    <w:p w:rsidR="006C1C4F" w:rsidRPr="00ED52FF" w:rsidRDefault="006C1C4F" w:rsidP="001874BF">
                      <w:pPr>
                        <w:jc w:val="center"/>
                        <w:rPr>
                          <w:sz w:val="20"/>
                          <w:szCs w:val="20"/>
                        </w:rPr>
                      </w:pPr>
                      <w:r>
                        <w:rPr>
                          <w:sz w:val="20"/>
                          <w:szCs w:val="20"/>
                        </w:rPr>
                        <w:t>Проверка представленных документов</w:t>
                      </w:r>
                      <w:r w:rsidRPr="00ED52FF">
                        <w:rPr>
                          <w:sz w:val="20"/>
                          <w:szCs w:val="20"/>
                        </w:rPr>
                        <w:t xml:space="preserve"> </w:t>
                      </w:r>
                    </w:p>
                  </w:txbxContent>
                </v:textbox>
              </v:rect>
            </w:pict>
          </mc:Fallback>
        </mc:AlternateContent>
      </w:r>
    </w:p>
    <w:p w:rsidR="001874BF" w:rsidRPr="00D00078" w:rsidRDefault="001874BF" w:rsidP="004C680B">
      <w:pPr>
        <w:jc w:val="both"/>
        <w:rPr>
          <w:sz w:val="28"/>
          <w:szCs w:val="28"/>
        </w:rPr>
      </w:pPr>
    </w:p>
    <w:p w:rsidR="001874BF" w:rsidRPr="00D00078" w:rsidRDefault="001874BF" w:rsidP="004C680B">
      <w:pPr>
        <w:jc w:val="both"/>
        <w:rPr>
          <w:sz w:val="28"/>
          <w:szCs w:val="28"/>
        </w:rPr>
      </w:pPr>
    </w:p>
    <w:p w:rsidR="001874BF" w:rsidRPr="00D00078" w:rsidRDefault="008C4E58"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612672" behindDoc="1" locked="0" layoutInCell="1" allowOverlap="1" wp14:anchorId="1214212F" wp14:editId="2949BC3A">
                <wp:simplePos x="0" y="0"/>
                <wp:positionH relativeFrom="column">
                  <wp:posOffset>-4445</wp:posOffset>
                </wp:positionH>
                <wp:positionV relativeFrom="paragraph">
                  <wp:posOffset>120015</wp:posOffset>
                </wp:positionV>
                <wp:extent cx="2854960" cy="875665"/>
                <wp:effectExtent l="0" t="0" r="21590" b="1968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875665"/>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1874BF">
                              <w:rPr>
                                <w:sz w:val="20"/>
                                <w:szCs w:val="20"/>
                              </w:rPr>
                              <w:t>Соответствие пре</w:t>
                            </w:r>
                            <w:r>
                              <w:rPr>
                                <w:sz w:val="20"/>
                                <w:szCs w:val="20"/>
                              </w:rPr>
                              <w:t>дставленных документов пункту 23</w:t>
                            </w:r>
                            <w:r w:rsidRPr="001874BF">
                              <w:rPr>
                                <w:sz w:val="20"/>
                                <w:szCs w:val="20"/>
                              </w:rPr>
                              <w:t xml:space="preserve"> административного регламента, отсутствие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4212F" id="Прямоугольник 204" o:spid="_x0000_s1042" style="position:absolute;left:0;text-align:left;margin-left:-.35pt;margin-top:9.45pt;width:224.8pt;height:68.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">
                <v:textbox>
                  <w:txbxContent>
                    <w:p w:rsidR="006C1C4F" w:rsidRPr="00ED52FF" w:rsidRDefault="006C1C4F" w:rsidP="001874BF">
                      <w:pPr>
                        <w:jc w:val="center"/>
                        <w:rPr>
                          <w:sz w:val="20"/>
                          <w:szCs w:val="20"/>
                        </w:rPr>
                      </w:pPr>
                      <w:r w:rsidRPr="001874BF">
                        <w:rPr>
                          <w:sz w:val="20"/>
                          <w:szCs w:val="20"/>
                        </w:rPr>
                        <w:t>Соответствие пре</w:t>
                      </w:r>
                      <w:r>
                        <w:rPr>
                          <w:sz w:val="20"/>
                          <w:szCs w:val="20"/>
                        </w:rPr>
                        <w:t>дставленных документов пункту 23</w:t>
                      </w:r>
                      <w:r w:rsidRPr="001874BF">
                        <w:rPr>
                          <w:sz w:val="20"/>
                          <w:szCs w:val="20"/>
                        </w:rPr>
                        <w:t xml:space="preserve"> административного регламента, отсутствие оснований для отказа в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18816" behindDoc="1" locked="0" layoutInCell="1" allowOverlap="1" wp14:anchorId="0CC6C0BC" wp14:editId="3FDCA099">
                <wp:simplePos x="0" y="0"/>
                <wp:positionH relativeFrom="column">
                  <wp:posOffset>1365885</wp:posOffset>
                </wp:positionH>
                <wp:positionV relativeFrom="paragraph">
                  <wp:posOffset>25400</wp:posOffset>
                </wp:positionV>
                <wp:extent cx="202565" cy="0"/>
                <wp:effectExtent l="44133" t="0" r="89217" b="70168"/>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6D7A02" id="Прямая со стрелкой 206" o:spid="_x0000_s1026" type="#_x0000_t32" style="position:absolute;margin-left:107.55pt;margin-top:2pt;width:15.95pt;height:0;rotation:90;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15744" behindDoc="1" locked="0" layoutInCell="1" allowOverlap="1" wp14:anchorId="0E09DF2F" wp14:editId="2BC3BA22">
                <wp:simplePos x="0" y="0"/>
                <wp:positionH relativeFrom="column">
                  <wp:posOffset>4309745</wp:posOffset>
                </wp:positionH>
                <wp:positionV relativeFrom="paragraph">
                  <wp:posOffset>25400</wp:posOffset>
                </wp:positionV>
                <wp:extent cx="198120" cy="5080"/>
                <wp:effectExtent l="39370" t="0" r="69850" b="50800"/>
                <wp:wrapNone/>
                <wp:docPr id="205" name="Соединительная линия уступом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120" cy="5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7FBC119" id="Соединительная линия уступом 205" o:spid="_x0000_s1026" type="#_x0000_t34" style="position:absolute;margin-left:339.35pt;margin-top:2pt;width:15.6pt;height:.4pt;rotation:90;flip:x;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13696" behindDoc="1" locked="0" layoutInCell="1" allowOverlap="1" wp14:anchorId="0EC87CB3" wp14:editId="3C64AA68">
                <wp:simplePos x="0" y="0"/>
                <wp:positionH relativeFrom="column">
                  <wp:posOffset>3120390</wp:posOffset>
                </wp:positionH>
                <wp:positionV relativeFrom="paragraph">
                  <wp:posOffset>120015</wp:posOffset>
                </wp:positionV>
                <wp:extent cx="2684780" cy="885825"/>
                <wp:effectExtent l="0" t="0" r="20320" b="28575"/>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885825"/>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sidRPr="008C4E58">
                              <w:rPr>
                                <w:sz w:val="20"/>
                                <w:szCs w:val="20"/>
                              </w:rPr>
                              <w:t>Несоответствие представленных документов пункту 2</w:t>
                            </w:r>
                            <w:r>
                              <w:rPr>
                                <w:sz w:val="20"/>
                                <w:szCs w:val="20"/>
                              </w:rPr>
                              <w:t>3</w:t>
                            </w:r>
                            <w:r w:rsidRPr="008C4E58">
                              <w:rPr>
                                <w:sz w:val="20"/>
                                <w:szCs w:val="20"/>
                              </w:rPr>
                              <w:t xml:space="preserve"> административного регламента, 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87CB3" id="Прямоугольник 203" o:spid="_x0000_s1043" style="position:absolute;left:0;text-align:left;margin-left:245.7pt;margin-top:9.45pt;width:211.4pt;height:6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">
                <v:textbox>
                  <w:txbxContent>
                    <w:p w:rsidR="006C1C4F" w:rsidRPr="00ED52FF" w:rsidRDefault="006C1C4F" w:rsidP="001874BF">
                      <w:pPr>
                        <w:jc w:val="center"/>
                        <w:rPr>
                          <w:sz w:val="20"/>
                          <w:szCs w:val="20"/>
                        </w:rPr>
                      </w:pPr>
                      <w:r w:rsidRPr="008C4E58">
                        <w:rPr>
                          <w:sz w:val="20"/>
                          <w:szCs w:val="20"/>
                        </w:rPr>
                        <w:t>Несоответствие представленных документов пункту 2</w:t>
                      </w:r>
                      <w:r>
                        <w:rPr>
                          <w:sz w:val="20"/>
                          <w:szCs w:val="20"/>
                        </w:rPr>
                        <w:t>3</w:t>
                      </w:r>
                      <w:r w:rsidRPr="008C4E58">
                        <w:rPr>
                          <w:sz w:val="20"/>
                          <w:szCs w:val="20"/>
                        </w:rPr>
                        <w:t xml:space="preserve"> административного регламента, наличие оснований для отказа в предоставлении муниципальной услуги</w:t>
                      </w:r>
                    </w:p>
                  </w:txbxContent>
                </v:textbox>
              </v:rect>
            </w:pict>
          </mc:Fallback>
        </mc:AlternateContent>
      </w:r>
    </w:p>
    <w:p w:rsidR="001874BF" w:rsidRPr="00D00078" w:rsidRDefault="001874BF" w:rsidP="004C680B">
      <w:pPr>
        <w:jc w:val="both"/>
        <w:rPr>
          <w:sz w:val="28"/>
          <w:szCs w:val="28"/>
        </w:rPr>
      </w:pPr>
    </w:p>
    <w:p w:rsidR="001874BF" w:rsidRPr="00D00078" w:rsidRDefault="001874BF" w:rsidP="004C680B">
      <w:pPr>
        <w:jc w:val="both"/>
        <w:rPr>
          <w:sz w:val="28"/>
          <w:szCs w:val="28"/>
        </w:rPr>
      </w:pPr>
    </w:p>
    <w:p w:rsidR="001874BF" w:rsidRPr="00D00078" w:rsidRDefault="001874BF" w:rsidP="004C680B">
      <w:pPr>
        <w:jc w:val="both"/>
        <w:rPr>
          <w:sz w:val="28"/>
          <w:szCs w:val="28"/>
        </w:rPr>
      </w:pPr>
    </w:p>
    <w:p w:rsidR="001874BF" w:rsidRPr="00D00078" w:rsidRDefault="001874BF" w:rsidP="004C680B">
      <w:pPr>
        <w:jc w:val="both"/>
        <w:rPr>
          <w:sz w:val="28"/>
          <w:szCs w:val="28"/>
        </w:rPr>
      </w:pPr>
    </w:p>
    <w:p w:rsidR="008C4E58" w:rsidRPr="00D00078" w:rsidRDefault="008C4E58"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617792" behindDoc="1" locked="0" layoutInCell="1" allowOverlap="1" wp14:anchorId="7CEA2747" wp14:editId="3DF1C448">
                <wp:simplePos x="0" y="0"/>
                <wp:positionH relativeFrom="column">
                  <wp:posOffset>1313180</wp:posOffset>
                </wp:positionH>
                <wp:positionV relativeFrom="paragraph">
                  <wp:posOffset>93980</wp:posOffset>
                </wp:positionV>
                <wp:extent cx="198755" cy="0"/>
                <wp:effectExtent l="42228" t="0" r="91122" b="53023"/>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72E39AF" id="Прямая со стрелкой 202" o:spid="_x0000_s1026" type="#_x0000_t32" style="position:absolute;margin-left:103.4pt;margin-top:7.4pt;width:15.65pt;height:0;rotation:90;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3KagIAAIc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27008" behindDoc="1" locked="0" layoutInCell="1" allowOverlap="1" wp14:anchorId="7F03D0CC" wp14:editId="506E2FB9">
                <wp:simplePos x="0" y="0"/>
                <wp:positionH relativeFrom="column">
                  <wp:posOffset>3124835</wp:posOffset>
                </wp:positionH>
                <wp:positionV relativeFrom="paragraph">
                  <wp:posOffset>194945</wp:posOffset>
                </wp:positionV>
                <wp:extent cx="2686050" cy="406400"/>
                <wp:effectExtent l="0" t="0" r="19050" b="1270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06400"/>
                        </a:xfrm>
                        <a:prstGeom prst="rect">
                          <a:avLst/>
                        </a:prstGeom>
                        <a:solidFill>
                          <a:srgbClr val="FFFFFF"/>
                        </a:solidFill>
                        <a:ln w="9525">
                          <a:solidFill>
                            <a:srgbClr val="000000"/>
                          </a:solidFill>
                          <a:miter lim="800000"/>
                          <a:headEnd/>
                          <a:tailEnd/>
                        </a:ln>
                      </wps:spPr>
                      <wps:txbx>
                        <w:txbxContent>
                          <w:p w:rsidR="006C1C4F" w:rsidRPr="00ED52FF" w:rsidRDefault="006C1C4F" w:rsidP="008C4E58">
                            <w:pPr>
                              <w:jc w:val="center"/>
                              <w:rPr>
                                <w:sz w:val="20"/>
                                <w:szCs w:val="20"/>
                              </w:rPr>
                            </w:pPr>
                            <w:r>
                              <w:rPr>
                                <w:sz w:val="20"/>
                                <w:szCs w:val="20"/>
                              </w:rPr>
                              <w:t>Принятие решения</w:t>
                            </w:r>
                            <w:r w:rsidRPr="008C4E58">
                              <w:t xml:space="preserve"> </w:t>
                            </w:r>
                            <w:r w:rsidRPr="008C4E58">
                              <w:rPr>
                                <w:sz w:val="20"/>
                                <w:szCs w:val="20"/>
                              </w:rPr>
                              <w:t>о</w:t>
                            </w:r>
                            <w:r>
                              <w:rPr>
                                <w:sz w:val="20"/>
                                <w:szCs w:val="20"/>
                              </w:rPr>
                              <w:t>б отказе</w:t>
                            </w:r>
                            <w:r w:rsidRPr="008C4E58">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3D0CC" id="Прямоугольник 232" o:spid="_x0000_s1044" style="position:absolute;left:0;text-align:left;margin-left:246.05pt;margin-top:15.35pt;width:211.5pt;height: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">
                <v:textbox>
                  <w:txbxContent>
                    <w:p w:rsidR="006C1C4F" w:rsidRPr="00ED52FF" w:rsidRDefault="006C1C4F" w:rsidP="008C4E58">
                      <w:pPr>
                        <w:jc w:val="center"/>
                        <w:rPr>
                          <w:sz w:val="20"/>
                          <w:szCs w:val="20"/>
                        </w:rPr>
                      </w:pPr>
                      <w:r>
                        <w:rPr>
                          <w:sz w:val="20"/>
                          <w:szCs w:val="20"/>
                        </w:rPr>
                        <w:t>Принятие решения</w:t>
                      </w:r>
                      <w:r w:rsidRPr="008C4E58">
                        <w:t xml:space="preserve"> </w:t>
                      </w:r>
                      <w:r w:rsidRPr="008C4E58">
                        <w:rPr>
                          <w:sz w:val="20"/>
                          <w:szCs w:val="20"/>
                        </w:rPr>
                        <w:t>о</w:t>
                      </w:r>
                      <w:r>
                        <w:rPr>
                          <w:sz w:val="20"/>
                          <w:szCs w:val="20"/>
                        </w:rPr>
                        <w:t>б отказе</w:t>
                      </w:r>
                      <w:r w:rsidRPr="008C4E58">
                        <w:rPr>
                          <w:sz w:val="20"/>
                          <w:szCs w:val="20"/>
                        </w:rPr>
                        <w:t xml:space="preserve">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25984" behindDoc="1" locked="0" layoutInCell="1" allowOverlap="1" wp14:anchorId="2E29B1BC" wp14:editId="109457DC">
                <wp:simplePos x="0" y="0"/>
                <wp:positionH relativeFrom="column">
                  <wp:posOffset>5715</wp:posOffset>
                </wp:positionH>
                <wp:positionV relativeFrom="paragraph">
                  <wp:posOffset>184785</wp:posOffset>
                </wp:positionV>
                <wp:extent cx="2844800" cy="406400"/>
                <wp:effectExtent l="0" t="0" r="12700" b="1270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406400"/>
                        </a:xfrm>
                        <a:prstGeom prst="rect">
                          <a:avLst/>
                        </a:prstGeom>
                        <a:solidFill>
                          <a:srgbClr val="FFFFFF"/>
                        </a:solidFill>
                        <a:ln w="9525">
                          <a:solidFill>
                            <a:srgbClr val="000000"/>
                          </a:solidFill>
                          <a:miter lim="800000"/>
                          <a:headEnd/>
                          <a:tailEnd/>
                        </a:ln>
                      </wps:spPr>
                      <wps:txbx>
                        <w:txbxContent>
                          <w:p w:rsidR="006C1C4F" w:rsidRPr="00ED52FF" w:rsidRDefault="006C1C4F" w:rsidP="008C4E58">
                            <w:pPr>
                              <w:jc w:val="center"/>
                              <w:rPr>
                                <w:sz w:val="20"/>
                                <w:szCs w:val="20"/>
                              </w:rPr>
                            </w:pPr>
                            <w:r>
                              <w:rPr>
                                <w:sz w:val="20"/>
                                <w:szCs w:val="20"/>
                              </w:rPr>
                              <w:t>Принятие решения</w:t>
                            </w:r>
                            <w:r w:rsidRPr="008C4E58">
                              <w:t xml:space="preserve"> </w:t>
                            </w:r>
                            <w:r w:rsidRPr="008C4E58">
                              <w:rPr>
                                <w:sz w:val="20"/>
                                <w:szCs w:val="20"/>
                              </w:rPr>
                              <w:t>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9B1BC" id="Прямоугольник 231" o:spid="_x0000_s1045" style="position:absolute;left:0;text-align:left;margin-left:.45pt;margin-top:14.55pt;width:224pt;height: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">
                <v:textbox>
                  <w:txbxContent>
                    <w:p w:rsidR="006C1C4F" w:rsidRPr="00ED52FF" w:rsidRDefault="006C1C4F" w:rsidP="008C4E58">
                      <w:pPr>
                        <w:jc w:val="center"/>
                        <w:rPr>
                          <w:sz w:val="20"/>
                          <w:szCs w:val="20"/>
                        </w:rPr>
                      </w:pPr>
                      <w:r>
                        <w:rPr>
                          <w:sz w:val="20"/>
                          <w:szCs w:val="20"/>
                        </w:rPr>
                        <w:t>Принятие решения</w:t>
                      </w:r>
                      <w:r w:rsidRPr="008C4E58">
                        <w:t xml:space="preserve"> </w:t>
                      </w:r>
                      <w:r w:rsidRPr="008C4E58">
                        <w:rPr>
                          <w:sz w:val="20"/>
                          <w:szCs w:val="20"/>
                        </w:rPr>
                        <w:t>о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19840" behindDoc="1" locked="0" layoutInCell="1" allowOverlap="1" wp14:anchorId="25FB4F3E" wp14:editId="351BB978">
                <wp:simplePos x="0" y="0"/>
                <wp:positionH relativeFrom="column">
                  <wp:posOffset>4520565</wp:posOffset>
                </wp:positionH>
                <wp:positionV relativeFrom="paragraph">
                  <wp:posOffset>95250</wp:posOffset>
                </wp:positionV>
                <wp:extent cx="202565" cy="0"/>
                <wp:effectExtent l="44133" t="0" r="89217" b="70168"/>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1AE6E78" id="Прямая со стрелкой 201" o:spid="_x0000_s1026" type="#_x0000_t32" style="position:absolute;margin-left:355.95pt;margin-top:7.5pt;width:15.95pt;height:0;rotation:90;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">
                <v:stroke endarrow="block"/>
              </v:shape>
            </w:pict>
          </mc:Fallback>
        </mc:AlternateContent>
      </w:r>
    </w:p>
    <w:p w:rsidR="008C4E58" w:rsidRPr="00D00078" w:rsidRDefault="008C4E58" w:rsidP="004C680B">
      <w:pPr>
        <w:jc w:val="both"/>
        <w:rPr>
          <w:sz w:val="28"/>
          <w:szCs w:val="28"/>
        </w:rPr>
      </w:pPr>
    </w:p>
    <w:p w:rsidR="008C4E58" w:rsidRPr="00D00078" w:rsidRDefault="008C4E58" w:rsidP="004C680B">
      <w:pPr>
        <w:tabs>
          <w:tab w:val="left" w:pos="3968"/>
        </w:tabs>
        <w:jc w:val="both"/>
        <w:rPr>
          <w:sz w:val="28"/>
          <w:szCs w:val="28"/>
        </w:rPr>
      </w:pPr>
      <w:r w:rsidRPr="00D00078">
        <w:rPr>
          <w:sz w:val="28"/>
          <w:szCs w:val="28"/>
        </w:rPr>
        <w:tab/>
      </w:r>
    </w:p>
    <w:p w:rsidR="008C4E58" w:rsidRPr="00D00078" w:rsidRDefault="00434BD5" w:rsidP="004C680B">
      <w:pPr>
        <w:jc w:val="both"/>
        <w:rPr>
          <w:sz w:val="28"/>
          <w:szCs w:val="28"/>
        </w:rPr>
      </w:pPr>
      <w:r w:rsidRPr="00D00078">
        <w:rPr>
          <w:noProof/>
          <w:sz w:val="28"/>
          <w:szCs w:val="28"/>
        </w:rPr>
        <mc:AlternateContent>
          <mc:Choice Requires="wps">
            <w:drawing>
              <wp:anchor distT="0" distB="0" distL="114300" distR="114300" simplePos="0" relativeHeight="251511296" behindDoc="1" locked="0" layoutInCell="1" allowOverlap="1" wp14:anchorId="03A6F010" wp14:editId="36544385">
                <wp:simplePos x="0" y="0"/>
                <wp:positionH relativeFrom="column">
                  <wp:posOffset>3124835</wp:posOffset>
                </wp:positionH>
                <wp:positionV relativeFrom="paragraph">
                  <wp:posOffset>170815</wp:posOffset>
                </wp:positionV>
                <wp:extent cx="2675890" cy="690880"/>
                <wp:effectExtent l="0" t="0" r="10160" b="1397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690880"/>
                        </a:xfrm>
                        <a:prstGeom prst="rect">
                          <a:avLst/>
                        </a:prstGeom>
                        <a:solidFill>
                          <a:srgbClr val="FFFFFF"/>
                        </a:solidFill>
                        <a:ln w="9525">
                          <a:solidFill>
                            <a:srgbClr val="000000"/>
                          </a:solidFill>
                          <a:miter lim="800000"/>
                          <a:headEnd/>
                          <a:tailEnd/>
                        </a:ln>
                      </wps:spPr>
                      <wps:txbx>
                        <w:txbxContent>
                          <w:p w:rsidR="006C1C4F" w:rsidRPr="008C4E58" w:rsidRDefault="006C1C4F" w:rsidP="007E2EF0">
                            <w:pPr>
                              <w:jc w:val="center"/>
                              <w:rPr>
                                <w:sz w:val="20"/>
                                <w:szCs w:val="20"/>
                              </w:rPr>
                            </w:pPr>
                            <w:r>
                              <w:rPr>
                                <w:sz w:val="20"/>
                                <w:szCs w:val="20"/>
                              </w:rPr>
                              <w:t>Выданное</w:t>
                            </w:r>
                            <w:r w:rsidRPr="008C4E58">
                              <w:rPr>
                                <w:sz w:val="20"/>
                                <w:szCs w:val="20"/>
                              </w:rPr>
                              <w:t xml:space="preserve"> (направлен</w:t>
                            </w:r>
                            <w:r>
                              <w:rPr>
                                <w:sz w:val="20"/>
                                <w:szCs w:val="20"/>
                              </w:rPr>
                              <w:t>ное</w:t>
                            </w:r>
                            <w:r w:rsidRPr="008C4E58">
                              <w:rPr>
                                <w:sz w:val="20"/>
                                <w:szCs w:val="20"/>
                              </w:rPr>
                              <w:t xml:space="preserve">) заявителю </w:t>
                            </w:r>
                            <w:r>
                              <w:rPr>
                                <w:sz w:val="20"/>
                                <w:szCs w:val="20"/>
                              </w:rPr>
                              <w:t>решение</w:t>
                            </w:r>
                            <w:r w:rsidRPr="008C4E58">
                              <w:rPr>
                                <w:sz w:val="20"/>
                                <w:szCs w:val="20"/>
                              </w:rPr>
                              <w:t xml:space="preserve">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6F010" id="Прямоугольник 132" o:spid="_x0000_s1046" style="position:absolute;left:0;text-align:left;margin-left:246.05pt;margin-top:13.45pt;width:210.7pt;height:54.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C3VAIAAGYEAAAOAAAAZHJzL2Uyb0RvYy54bWysVM2O0zAQviPxDpbvNG1ou2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">
                <v:textbox>
                  <w:txbxContent>
                    <w:p w:rsidR="006C1C4F" w:rsidRPr="008C4E58" w:rsidRDefault="006C1C4F" w:rsidP="007E2EF0">
                      <w:pPr>
                        <w:jc w:val="center"/>
                        <w:rPr>
                          <w:sz w:val="20"/>
                          <w:szCs w:val="20"/>
                        </w:rPr>
                      </w:pPr>
                      <w:r>
                        <w:rPr>
                          <w:sz w:val="20"/>
                          <w:szCs w:val="20"/>
                        </w:rPr>
                        <w:t>Выданное</w:t>
                      </w:r>
                      <w:r w:rsidRPr="008C4E58">
                        <w:rPr>
                          <w:sz w:val="20"/>
                          <w:szCs w:val="20"/>
                        </w:rPr>
                        <w:t xml:space="preserve"> (направлен</w:t>
                      </w:r>
                      <w:r>
                        <w:rPr>
                          <w:sz w:val="20"/>
                          <w:szCs w:val="20"/>
                        </w:rPr>
                        <w:t>ное</w:t>
                      </w:r>
                      <w:r w:rsidRPr="008C4E58">
                        <w:rPr>
                          <w:sz w:val="20"/>
                          <w:szCs w:val="20"/>
                        </w:rPr>
                        <w:t xml:space="preserve">) заявителю </w:t>
                      </w:r>
                      <w:r>
                        <w:rPr>
                          <w:sz w:val="20"/>
                          <w:szCs w:val="20"/>
                        </w:rPr>
                        <w:t>решение</w:t>
                      </w:r>
                      <w:r w:rsidRPr="008C4E58">
                        <w:rPr>
                          <w:sz w:val="20"/>
                          <w:szCs w:val="20"/>
                        </w:rPr>
                        <w:t xml:space="preserve"> об отказе в предоставлении муниципальной услуги</w:t>
                      </w:r>
                    </w:p>
                  </w:txbxContent>
                </v:textbox>
              </v:rect>
            </w:pict>
          </mc:Fallback>
        </mc:AlternateContent>
      </w:r>
      <w:r w:rsidRPr="00D00078">
        <w:rPr>
          <w:noProof/>
        </w:rPr>
        <mc:AlternateContent>
          <mc:Choice Requires="wps">
            <w:drawing>
              <wp:anchor distT="0" distB="0" distL="114300" distR="114300" simplePos="0" relativeHeight="251512320" behindDoc="1" locked="0" layoutInCell="1" allowOverlap="1" wp14:anchorId="59AF1783" wp14:editId="2D25E065">
                <wp:simplePos x="0" y="0"/>
                <wp:positionH relativeFrom="column">
                  <wp:posOffset>5715</wp:posOffset>
                </wp:positionH>
                <wp:positionV relativeFrom="paragraph">
                  <wp:posOffset>170815</wp:posOffset>
                </wp:positionV>
                <wp:extent cx="2844800" cy="457200"/>
                <wp:effectExtent l="0" t="0" r="1270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457200"/>
                        </a:xfrm>
                        <a:prstGeom prst="rect">
                          <a:avLst/>
                        </a:prstGeom>
                        <a:solidFill>
                          <a:srgbClr val="FFFFFF"/>
                        </a:solidFill>
                        <a:ln w="9525">
                          <a:solidFill>
                            <a:srgbClr val="000000"/>
                          </a:solidFill>
                          <a:miter lim="800000"/>
                          <a:headEnd/>
                          <a:tailEnd/>
                        </a:ln>
                      </wps:spPr>
                      <wps:txbx>
                        <w:txbxContent>
                          <w:p w:rsidR="006C1C4F" w:rsidRPr="008C4E58" w:rsidRDefault="006C1C4F" w:rsidP="007E2EF0">
                            <w:pPr>
                              <w:jc w:val="center"/>
                              <w:rPr>
                                <w:sz w:val="20"/>
                                <w:szCs w:val="20"/>
                              </w:rPr>
                            </w:pPr>
                            <w:r w:rsidRPr="008C4E58">
                              <w:rPr>
                                <w:sz w:val="20"/>
                                <w:szCs w:val="20"/>
                              </w:rPr>
                              <w:t>Выдача (напра</w:t>
                            </w:r>
                            <w:r>
                              <w:rPr>
                                <w:sz w:val="20"/>
                                <w:szCs w:val="20"/>
                              </w:rPr>
                              <w:t>вление) заявителю принятого решения</w:t>
                            </w:r>
                            <w:r w:rsidRPr="008C4E58">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AF1783" id="Прямоугольник 133" o:spid="_x0000_s1047" style="position:absolute;left:0;text-align:left;margin-left:.45pt;margin-top:13.45pt;width:224pt;height:3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">
                <v:textbox>
                  <w:txbxContent>
                    <w:p w:rsidR="006C1C4F" w:rsidRPr="008C4E58" w:rsidRDefault="006C1C4F" w:rsidP="007E2EF0">
                      <w:pPr>
                        <w:jc w:val="center"/>
                        <w:rPr>
                          <w:sz w:val="20"/>
                          <w:szCs w:val="20"/>
                        </w:rPr>
                      </w:pPr>
                      <w:r w:rsidRPr="008C4E58">
                        <w:rPr>
                          <w:sz w:val="20"/>
                          <w:szCs w:val="20"/>
                        </w:rPr>
                        <w:t>Выдача (напра</w:t>
                      </w:r>
                      <w:r>
                        <w:rPr>
                          <w:sz w:val="20"/>
                          <w:szCs w:val="20"/>
                        </w:rPr>
                        <w:t>вление) заявителю принятого решения</w:t>
                      </w:r>
                      <w:r w:rsidRPr="008C4E58">
                        <w:rPr>
                          <w:sz w:val="20"/>
                          <w:szCs w:val="20"/>
                        </w:rPr>
                        <w:t xml:space="preserve"> </w:t>
                      </w:r>
                    </w:p>
                  </w:txbxContent>
                </v:textbox>
              </v:rect>
            </w:pict>
          </mc:Fallback>
        </mc:AlternateContent>
      </w:r>
      <w:r w:rsidR="008C4E58" w:rsidRPr="00D00078">
        <w:rPr>
          <w:rFonts w:ascii="Calibri" w:eastAsia="Calibri" w:hAnsi="Calibri"/>
          <w:noProof/>
          <w:sz w:val="22"/>
          <w:szCs w:val="22"/>
        </w:rPr>
        <mc:AlternateContent>
          <mc:Choice Requires="wps">
            <w:drawing>
              <wp:anchor distT="0" distB="0" distL="114298" distR="114298" simplePos="0" relativeHeight="251629056" behindDoc="1" locked="0" layoutInCell="1" allowOverlap="1" wp14:anchorId="211E5A6F" wp14:editId="248022B4">
                <wp:simplePos x="0" y="0"/>
                <wp:positionH relativeFrom="column">
                  <wp:posOffset>1314450</wp:posOffset>
                </wp:positionH>
                <wp:positionV relativeFrom="paragraph">
                  <wp:posOffset>85725</wp:posOffset>
                </wp:positionV>
                <wp:extent cx="198755" cy="0"/>
                <wp:effectExtent l="42228" t="0" r="91122" b="53023"/>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F6596F6" id="Прямая со стрелкой 233" o:spid="_x0000_s1026" type="#_x0000_t32" style="position:absolute;margin-left:103.5pt;margin-top:6.75pt;width:15.65pt;height:0;rotation:90;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kYagIAAIc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">
                <v:stroke endarrow="block"/>
              </v:shape>
            </w:pict>
          </mc:Fallback>
        </mc:AlternateContent>
      </w:r>
    </w:p>
    <w:p w:rsidR="008C4E58" w:rsidRPr="00D00078" w:rsidRDefault="008C4E58" w:rsidP="004C680B">
      <w:pPr>
        <w:jc w:val="both"/>
        <w:rPr>
          <w:sz w:val="28"/>
          <w:szCs w:val="28"/>
        </w:rPr>
      </w:pPr>
    </w:p>
    <w:p w:rsidR="008C4E58" w:rsidRPr="00D00078" w:rsidRDefault="008C4E58" w:rsidP="004C680B">
      <w:pPr>
        <w:jc w:val="both"/>
        <w:rPr>
          <w:sz w:val="28"/>
          <w:szCs w:val="28"/>
        </w:rPr>
      </w:pPr>
    </w:p>
    <w:p w:rsidR="008C4E58" w:rsidRPr="00D00078" w:rsidRDefault="00434BD5" w:rsidP="004C680B">
      <w:pPr>
        <w:jc w:val="both"/>
        <w:rPr>
          <w:sz w:val="28"/>
          <w:szCs w:val="28"/>
        </w:rPr>
      </w:pPr>
      <w:r w:rsidRPr="00D00078">
        <w:rPr>
          <w:noProof/>
        </w:rPr>
        <mc:AlternateContent>
          <mc:Choice Requires="wps">
            <w:drawing>
              <wp:anchor distT="0" distB="0" distL="114300" distR="114300" simplePos="0" relativeHeight="251510272" behindDoc="0" locked="0" layoutInCell="1" allowOverlap="1" wp14:anchorId="62C006B7" wp14:editId="7BCE8493">
                <wp:simplePos x="0" y="0"/>
                <wp:positionH relativeFrom="column">
                  <wp:posOffset>1407160</wp:posOffset>
                </wp:positionH>
                <wp:positionV relativeFrom="paragraph">
                  <wp:posOffset>10795</wp:posOffset>
                </wp:positionV>
                <wp:extent cx="0" cy="203200"/>
                <wp:effectExtent l="76200" t="0" r="57150" b="6350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1A36" id="Прямая соединительная линия 153"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85pt" to="11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" strokeweight=".26mm">
                <v:stroke endarrow="block" joinstyle="miter"/>
              </v:line>
            </w:pict>
          </mc:Fallback>
        </mc:AlternateContent>
      </w:r>
    </w:p>
    <w:p w:rsidR="008C4E58" w:rsidRPr="00D00078" w:rsidRDefault="00434BD5"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614720" behindDoc="1" locked="0" layoutInCell="1" allowOverlap="1" wp14:anchorId="3CC10366" wp14:editId="53AC2D9B">
                <wp:simplePos x="0" y="0"/>
                <wp:positionH relativeFrom="column">
                  <wp:posOffset>5715</wp:posOffset>
                </wp:positionH>
                <wp:positionV relativeFrom="paragraph">
                  <wp:posOffset>13335</wp:posOffset>
                </wp:positionV>
                <wp:extent cx="2844800" cy="599440"/>
                <wp:effectExtent l="0" t="0" r="12700" b="1016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99440"/>
                        </a:xfrm>
                        <a:prstGeom prst="rect">
                          <a:avLst/>
                        </a:prstGeom>
                        <a:solidFill>
                          <a:srgbClr val="FFFFFF"/>
                        </a:solidFill>
                        <a:ln w="9525">
                          <a:solidFill>
                            <a:srgbClr val="000000"/>
                          </a:solidFill>
                          <a:miter lim="800000"/>
                          <a:headEnd/>
                          <a:tailEnd/>
                        </a:ln>
                      </wps:spPr>
                      <wps:txbx>
                        <w:txbxContent>
                          <w:p w:rsidR="006C1C4F" w:rsidRPr="00ED52FF" w:rsidRDefault="006C1C4F" w:rsidP="001874BF">
                            <w:pPr>
                              <w:jc w:val="center"/>
                              <w:rPr>
                                <w:sz w:val="20"/>
                                <w:szCs w:val="20"/>
                              </w:rPr>
                            </w:pPr>
                            <w:r>
                              <w:rPr>
                                <w:sz w:val="20"/>
                                <w:szCs w:val="20"/>
                              </w:rPr>
                              <w:t>Выданное</w:t>
                            </w:r>
                            <w:r w:rsidRPr="008C4E58">
                              <w:rPr>
                                <w:sz w:val="20"/>
                                <w:szCs w:val="20"/>
                              </w:rPr>
                              <w:t xml:space="preserve"> </w:t>
                            </w:r>
                            <w:r>
                              <w:rPr>
                                <w:sz w:val="20"/>
                                <w:szCs w:val="20"/>
                              </w:rPr>
                              <w:t>(направленное) заявителю разрешение</w:t>
                            </w:r>
                            <w:r w:rsidRPr="008C4E58">
                              <w:rPr>
                                <w:sz w:val="20"/>
                                <w:szCs w:val="20"/>
                              </w:rPr>
                              <w:t xml:space="preserve"> на установку и эксплуатацию рекламной конструкции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10366" id="Прямоугольник 200" o:spid="_x0000_s1048" style="position:absolute;left:0;text-align:left;margin-left:.45pt;margin-top:1.05pt;width:224pt;height:47.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">
                <v:textbox>
                  <w:txbxContent>
                    <w:p w:rsidR="006C1C4F" w:rsidRPr="00ED52FF" w:rsidRDefault="006C1C4F" w:rsidP="001874BF">
                      <w:pPr>
                        <w:jc w:val="center"/>
                        <w:rPr>
                          <w:sz w:val="20"/>
                          <w:szCs w:val="20"/>
                        </w:rPr>
                      </w:pPr>
                      <w:r>
                        <w:rPr>
                          <w:sz w:val="20"/>
                          <w:szCs w:val="20"/>
                        </w:rPr>
                        <w:t>Выданное</w:t>
                      </w:r>
                      <w:r w:rsidRPr="008C4E58">
                        <w:rPr>
                          <w:sz w:val="20"/>
                          <w:szCs w:val="20"/>
                        </w:rPr>
                        <w:t xml:space="preserve"> </w:t>
                      </w:r>
                      <w:r>
                        <w:rPr>
                          <w:sz w:val="20"/>
                          <w:szCs w:val="20"/>
                        </w:rPr>
                        <w:t>(направленное) заявителю разрешение</w:t>
                      </w:r>
                      <w:r w:rsidRPr="008C4E58">
                        <w:rPr>
                          <w:sz w:val="20"/>
                          <w:szCs w:val="20"/>
                        </w:rPr>
                        <w:t xml:space="preserve"> на установку и эксплуатацию рекламной конструкции</w:t>
                      </w:r>
                    </w:p>
                  </w:txbxContent>
                </v:textbox>
              </v:rect>
            </w:pict>
          </mc:Fallback>
        </mc:AlternateContent>
      </w:r>
    </w:p>
    <w:p w:rsidR="001874BF" w:rsidRPr="00D00078" w:rsidRDefault="001874BF" w:rsidP="004C680B">
      <w:pPr>
        <w:jc w:val="both"/>
        <w:rPr>
          <w:sz w:val="28"/>
          <w:szCs w:val="28"/>
        </w:rPr>
      </w:pPr>
    </w:p>
    <w:p w:rsidR="001874BF" w:rsidRPr="00D00078" w:rsidRDefault="001874BF" w:rsidP="004C680B">
      <w:pPr>
        <w:jc w:val="both"/>
        <w:rPr>
          <w:sz w:val="28"/>
          <w:szCs w:val="28"/>
        </w:rPr>
      </w:pPr>
    </w:p>
    <w:p w:rsidR="008C4E58" w:rsidRPr="00D00078" w:rsidRDefault="008C4E58" w:rsidP="004C680B">
      <w:pPr>
        <w:jc w:val="both"/>
        <w:rPr>
          <w:sz w:val="28"/>
          <w:szCs w:val="28"/>
        </w:rPr>
      </w:pPr>
    </w:p>
    <w:p w:rsidR="001874BF" w:rsidRPr="00D00078" w:rsidRDefault="001874BF" w:rsidP="004C680B">
      <w:pPr>
        <w:pStyle w:val="ConsPlusNormal"/>
        <w:widowControl/>
        <w:ind w:firstLine="0"/>
        <w:jc w:val="center"/>
        <w:rPr>
          <w:rFonts w:ascii="Times New Roman" w:hAnsi="Times New Roman" w:cs="Times New Roman"/>
          <w:sz w:val="28"/>
          <w:szCs w:val="28"/>
        </w:rPr>
      </w:pPr>
    </w:p>
    <w:p w:rsidR="007E2EF0" w:rsidRPr="00D00078" w:rsidRDefault="007E2EF0" w:rsidP="004C680B">
      <w:pPr>
        <w:jc w:val="right"/>
        <w:rPr>
          <w:sz w:val="28"/>
          <w:szCs w:val="28"/>
        </w:rPr>
        <w:sectPr w:rsidR="007E2EF0" w:rsidRPr="00D00078" w:rsidSect="004C680B">
          <w:headerReference w:type="default" r:id="rId15"/>
          <w:headerReference w:type="first" r:id="rId16"/>
          <w:pgSz w:w="11906" w:h="16838"/>
          <w:pgMar w:top="1418" w:right="1276" w:bottom="1134" w:left="1559" w:header="709" w:footer="709" w:gutter="0"/>
          <w:cols w:space="708"/>
          <w:titlePg/>
          <w:docGrid w:linePitch="360"/>
        </w:sectPr>
      </w:pPr>
    </w:p>
    <w:p w:rsidR="007E2EF0" w:rsidRPr="00D00078" w:rsidRDefault="007E2EF0" w:rsidP="004C680B">
      <w:pPr>
        <w:jc w:val="right"/>
        <w:rPr>
          <w:sz w:val="28"/>
          <w:szCs w:val="28"/>
        </w:rPr>
      </w:pPr>
      <w:r w:rsidRPr="00D00078">
        <w:rPr>
          <w:sz w:val="28"/>
          <w:szCs w:val="28"/>
        </w:rPr>
        <w:lastRenderedPageBreak/>
        <w:t>Приложение 6</w:t>
      </w:r>
    </w:p>
    <w:p w:rsidR="007E2EF0" w:rsidRPr="00D00078" w:rsidRDefault="007E2EF0" w:rsidP="004C680B">
      <w:pPr>
        <w:ind w:firstLine="709"/>
        <w:jc w:val="right"/>
        <w:rPr>
          <w:sz w:val="28"/>
          <w:szCs w:val="28"/>
        </w:rPr>
      </w:pPr>
      <w:r w:rsidRPr="00D00078">
        <w:rPr>
          <w:sz w:val="28"/>
          <w:szCs w:val="28"/>
        </w:rPr>
        <w:t xml:space="preserve">к административному регламенту </w:t>
      </w:r>
    </w:p>
    <w:p w:rsidR="007E2EF0" w:rsidRPr="00D00078" w:rsidRDefault="007E2EF0" w:rsidP="004C680B">
      <w:pPr>
        <w:ind w:firstLine="709"/>
        <w:rPr>
          <w:sz w:val="28"/>
          <w:szCs w:val="28"/>
        </w:rPr>
      </w:pPr>
    </w:p>
    <w:p w:rsidR="007E2EF0" w:rsidRPr="00D00078" w:rsidRDefault="007E2EF0" w:rsidP="004C680B">
      <w:pPr>
        <w:adjustRightInd w:val="0"/>
        <w:jc w:val="center"/>
        <w:rPr>
          <w:sz w:val="28"/>
          <w:szCs w:val="28"/>
        </w:rPr>
      </w:pPr>
      <w:r w:rsidRPr="00D00078">
        <w:rPr>
          <w:sz w:val="28"/>
          <w:szCs w:val="28"/>
        </w:rPr>
        <w:t xml:space="preserve">Журнал </w:t>
      </w:r>
    </w:p>
    <w:p w:rsidR="007E2EF0" w:rsidRPr="00D00078" w:rsidRDefault="007E2EF0" w:rsidP="004C680B">
      <w:pPr>
        <w:adjustRightInd w:val="0"/>
        <w:jc w:val="center"/>
        <w:rPr>
          <w:sz w:val="28"/>
          <w:szCs w:val="28"/>
        </w:rPr>
      </w:pPr>
      <w:r w:rsidRPr="00D00078">
        <w:rPr>
          <w:sz w:val="28"/>
          <w:szCs w:val="28"/>
        </w:rPr>
        <w:t>выданных разрешений на установку и эксплуатацию рекламных конструкций</w:t>
      </w:r>
    </w:p>
    <w:p w:rsidR="007E2EF0" w:rsidRPr="00D00078" w:rsidRDefault="007E2EF0" w:rsidP="004C680B">
      <w:pPr>
        <w:adjustRightInd w:val="0"/>
        <w:jc w:val="center"/>
        <w:rPr>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701"/>
        <w:gridCol w:w="1276"/>
        <w:gridCol w:w="1559"/>
        <w:gridCol w:w="1843"/>
        <w:gridCol w:w="3402"/>
        <w:gridCol w:w="2268"/>
      </w:tblGrid>
      <w:tr w:rsidR="007E2EF0" w:rsidRPr="00D00078" w:rsidTr="007E2EF0">
        <w:trPr>
          <w:trHeight w:val="1030"/>
        </w:trPr>
        <w:tc>
          <w:tcPr>
            <w:tcW w:w="567" w:type="dxa"/>
          </w:tcPr>
          <w:p w:rsidR="007E2EF0" w:rsidRPr="00D00078" w:rsidRDefault="007E2EF0" w:rsidP="004C680B">
            <w:pPr>
              <w:jc w:val="center"/>
              <w:rPr>
                <w:sz w:val="20"/>
                <w:szCs w:val="20"/>
              </w:rPr>
            </w:pPr>
            <w:r w:rsidRPr="00D00078">
              <w:rPr>
                <w:sz w:val="20"/>
                <w:szCs w:val="20"/>
              </w:rPr>
              <w:t>№</w:t>
            </w:r>
          </w:p>
          <w:p w:rsidR="007E2EF0" w:rsidRPr="00D00078" w:rsidRDefault="007E2EF0" w:rsidP="004C680B">
            <w:pPr>
              <w:jc w:val="center"/>
              <w:rPr>
                <w:sz w:val="20"/>
                <w:szCs w:val="20"/>
              </w:rPr>
            </w:pPr>
            <w:r w:rsidRPr="00D00078">
              <w:rPr>
                <w:sz w:val="20"/>
                <w:szCs w:val="20"/>
              </w:rPr>
              <w:t>п/п</w:t>
            </w:r>
          </w:p>
        </w:tc>
        <w:tc>
          <w:tcPr>
            <w:tcW w:w="1418" w:type="dxa"/>
          </w:tcPr>
          <w:p w:rsidR="007E2EF0" w:rsidRPr="00D00078" w:rsidRDefault="007E2EF0" w:rsidP="004C680B">
            <w:pPr>
              <w:jc w:val="center"/>
              <w:rPr>
                <w:sz w:val="20"/>
                <w:szCs w:val="20"/>
              </w:rPr>
            </w:pPr>
            <w:r w:rsidRPr="00D00078">
              <w:rPr>
                <w:sz w:val="20"/>
                <w:szCs w:val="20"/>
              </w:rPr>
              <w:t>Дата регистрации</w:t>
            </w:r>
          </w:p>
        </w:tc>
        <w:tc>
          <w:tcPr>
            <w:tcW w:w="1701" w:type="dxa"/>
          </w:tcPr>
          <w:p w:rsidR="007E2EF0" w:rsidRPr="00D00078" w:rsidRDefault="007E2EF0" w:rsidP="004C680B">
            <w:pPr>
              <w:jc w:val="center"/>
              <w:rPr>
                <w:sz w:val="20"/>
                <w:szCs w:val="20"/>
              </w:rPr>
            </w:pPr>
            <w:r w:rsidRPr="00D00078">
              <w:rPr>
                <w:sz w:val="20"/>
                <w:szCs w:val="20"/>
              </w:rPr>
              <w:t>Присваиваемый номер</w:t>
            </w:r>
          </w:p>
        </w:tc>
        <w:tc>
          <w:tcPr>
            <w:tcW w:w="1276" w:type="dxa"/>
          </w:tcPr>
          <w:p w:rsidR="007E2EF0" w:rsidRPr="00D00078" w:rsidRDefault="007E2EF0" w:rsidP="004C680B">
            <w:pPr>
              <w:jc w:val="center"/>
              <w:rPr>
                <w:sz w:val="20"/>
                <w:szCs w:val="20"/>
              </w:rPr>
            </w:pPr>
            <w:r w:rsidRPr="00D00078">
              <w:rPr>
                <w:sz w:val="20"/>
                <w:szCs w:val="20"/>
              </w:rPr>
              <w:t>Срок действия разрешения</w:t>
            </w:r>
          </w:p>
        </w:tc>
        <w:tc>
          <w:tcPr>
            <w:tcW w:w="1559" w:type="dxa"/>
          </w:tcPr>
          <w:p w:rsidR="007E2EF0" w:rsidRPr="00D00078" w:rsidRDefault="007E2EF0" w:rsidP="004C680B">
            <w:pPr>
              <w:jc w:val="center"/>
              <w:rPr>
                <w:sz w:val="20"/>
                <w:szCs w:val="20"/>
              </w:rPr>
            </w:pPr>
            <w:r w:rsidRPr="00D00078">
              <w:rPr>
                <w:sz w:val="20"/>
                <w:szCs w:val="20"/>
              </w:rPr>
              <w:t>Тип рекламной конструкции</w:t>
            </w:r>
          </w:p>
        </w:tc>
        <w:tc>
          <w:tcPr>
            <w:tcW w:w="1843" w:type="dxa"/>
          </w:tcPr>
          <w:p w:rsidR="007E2EF0" w:rsidRPr="00D00078" w:rsidRDefault="007E2EF0" w:rsidP="004C680B">
            <w:pPr>
              <w:jc w:val="center"/>
              <w:rPr>
                <w:sz w:val="20"/>
                <w:szCs w:val="20"/>
              </w:rPr>
            </w:pPr>
            <w:r w:rsidRPr="00D00078">
              <w:rPr>
                <w:sz w:val="20"/>
                <w:szCs w:val="20"/>
              </w:rPr>
              <w:t>Место установки рекламной конструкции</w:t>
            </w:r>
          </w:p>
        </w:tc>
        <w:tc>
          <w:tcPr>
            <w:tcW w:w="3402" w:type="dxa"/>
          </w:tcPr>
          <w:p w:rsidR="007E2EF0" w:rsidRPr="00D00078" w:rsidRDefault="007E2EF0" w:rsidP="004C680B">
            <w:pPr>
              <w:jc w:val="center"/>
              <w:rPr>
                <w:sz w:val="20"/>
                <w:szCs w:val="20"/>
              </w:rPr>
            </w:pPr>
            <w:r w:rsidRPr="00D00078">
              <w:rPr>
                <w:sz w:val="20"/>
                <w:szCs w:val="20"/>
              </w:rPr>
              <w:t>Сведения о заявителе (наименование юридического лица, фамилия, имя, отчество физического лица, индивидуального предпринимателя)</w:t>
            </w:r>
          </w:p>
        </w:tc>
        <w:tc>
          <w:tcPr>
            <w:tcW w:w="2268" w:type="dxa"/>
          </w:tcPr>
          <w:p w:rsidR="007E2EF0" w:rsidRPr="00D00078" w:rsidRDefault="007E2EF0" w:rsidP="004C680B">
            <w:pPr>
              <w:jc w:val="center"/>
              <w:rPr>
                <w:sz w:val="20"/>
                <w:szCs w:val="20"/>
              </w:rPr>
            </w:pPr>
            <w:r w:rsidRPr="00D00078">
              <w:rPr>
                <w:sz w:val="20"/>
                <w:szCs w:val="20"/>
              </w:rPr>
              <w:t xml:space="preserve">Отметка о выдаче (направлении) заявителю </w:t>
            </w:r>
            <w:r w:rsidRPr="00D00078">
              <w:rPr>
                <w:sz w:val="20"/>
                <w:szCs w:val="20"/>
              </w:rPr>
              <w:br/>
              <w:t>разрешения</w:t>
            </w:r>
          </w:p>
        </w:tc>
      </w:tr>
      <w:tr w:rsidR="007E2EF0" w:rsidRPr="00D00078" w:rsidTr="007E2EF0">
        <w:trPr>
          <w:trHeight w:val="293"/>
        </w:trPr>
        <w:tc>
          <w:tcPr>
            <w:tcW w:w="567" w:type="dxa"/>
          </w:tcPr>
          <w:p w:rsidR="007E2EF0" w:rsidRPr="00D00078" w:rsidRDefault="007E2EF0" w:rsidP="004C680B">
            <w:pPr>
              <w:tabs>
                <w:tab w:val="left" w:pos="-3420"/>
              </w:tabs>
              <w:jc w:val="center"/>
              <w:rPr>
                <w:sz w:val="20"/>
                <w:szCs w:val="20"/>
              </w:rPr>
            </w:pPr>
            <w:r w:rsidRPr="00D00078">
              <w:rPr>
                <w:sz w:val="20"/>
                <w:szCs w:val="20"/>
              </w:rPr>
              <w:t>1</w:t>
            </w:r>
          </w:p>
        </w:tc>
        <w:tc>
          <w:tcPr>
            <w:tcW w:w="1418" w:type="dxa"/>
          </w:tcPr>
          <w:p w:rsidR="007E2EF0" w:rsidRPr="00D00078" w:rsidRDefault="007E2EF0" w:rsidP="004C680B">
            <w:pPr>
              <w:tabs>
                <w:tab w:val="left" w:pos="-3420"/>
              </w:tabs>
              <w:jc w:val="center"/>
              <w:rPr>
                <w:sz w:val="20"/>
                <w:szCs w:val="20"/>
              </w:rPr>
            </w:pPr>
            <w:r w:rsidRPr="00D00078">
              <w:rPr>
                <w:sz w:val="20"/>
                <w:szCs w:val="20"/>
              </w:rPr>
              <w:t>2</w:t>
            </w:r>
          </w:p>
        </w:tc>
        <w:tc>
          <w:tcPr>
            <w:tcW w:w="1701" w:type="dxa"/>
          </w:tcPr>
          <w:p w:rsidR="007E2EF0" w:rsidRPr="00D00078" w:rsidRDefault="007E2EF0" w:rsidP="004C680B">
            <w:pPr>
              <w:jc w:val="center"/>
              <w:rPr>
                <w:sz w:val="20"/>
                <w:szCs w:val="20"/>
              </w:rPr>
            </w:pPr>
            <w:r w:rsidRPr="00D00078">
              <w:rPr>
                <w:sz w:val="20"/>
                <w:szCs w:val="20"/>
              </w:rPr>
              <w:t>3</w:t>
            </w:r>
          </w:p>
        </w:tc>
        <w:tc>
          <w:tcPr>
            <w:tcW w:w="1276" w:type="dxa"/>
          </w:tcPr>
          <w:p w:rsidR="007E2EF0" w:rsidRPr="00D00078" w:rsidRDefault="007E2EF0" w:rsidP="004C680B">
            <w:pPr>
              <w:tabs>
                <w:tab w:val="left" w:pos="-3420"/>
              </w:tabs>
              <w:jc w:val="center"/>
              <w:rPr>
                <w:sz w:val="20"/>
                <w:szCs w:val="20"/>
              </w:rPr>
            </w:pPr>
            <w:r w:rsidRPr="00D00078">
              <w:rPr>
                <w:sz w:val="20"/>
                <w:szCs w:val="20"/>
              </w:rPr>
              <w:t>4</w:t>
            </w:r>
          </w:p>
        </w:tc>
        <w:tc>
          <w:tcPr>
            <w:tcW w:w="1559" w:type="dxa"/>
          </w:tcPr>
          <w:p w:rsidR="007E2EF0" w:rsidRPr="00D00078" w:rsidRDefault="007E2EF0" w:rsidP="004C680B">
            <w:pPr>
              <w:tabs>
                <w:tab w:val="left" w:pos="-3420"/>
              </w:tabs>
              <w:jc w:val="center"/>
              <w:rPr>
                <w:sz w:val="20"/>
                <w:szCs w:val="20"/>
              </w:rPr>
            </w:pPr>
            <w:r w:rsidRPr="00D00078">
              <w:rPr>
                <w:sz w:val="20"/>
                <w:szCs w:val="20"/>
              </w:rPr>
              <w:t>5</w:t>
            </w:r>
          </w:p>
        </w:tc>
        <w:tc>
          <w:tcPr>
            <w:tcW w:w="1843" w:type="dxa"/>
          </w:tcPr>
          <w:p w:rsidR="007E2EF0" w:rsidRPr="00D00078" w:rsidRDefault="007E2EF0" w:rsidP="004C680B">
            <w:pPr>
              <w:tabs>
                <w:tab w:val="left" w:pos="-3420"/>
              </w:tabs>
              <w:jc w:val="center"/>
              <w:rPr>
                <w:sz w:val="20"/>
                <w:szCs w:val="20"/>
              </w:rPr>
            </w:pPr>
            <w:r w:rsidRPr="00D00078">
              <w:rPr>
                <w:sz w:val="20"/>
                <w:szCs w:val="20"/>
              </w:rPr>
              <w:t>6</w:t>
            </w:r>
          </w:p>
        </w:tc>
        <w:tc>
          <w:tcPr>
            <w:tcW w:w="3402" w:type="dxa"/>
          </w:tcPr>
          <w:p w:rsidR="007E2EF0" w:rsidRPr="00D00078" w:rsidRDefault="007E2EF0" w:rsidP="004C680B">
            <w:pPr>
              <w:tabs>
                <w:tab w:val="left" w:pos="-3420"/>
              </w:tabs>
              <w:jc w:val="center"/>
              <w:rPr>
                <w:sz w:val="20"/>
                <w:szCs w:val="20"/>
              </w:rPr>
            </w:pPr>
            <w:r w:rsidRPr="00D00078">
              <w:rPr>
                <w:sz w:val="20"/>
                <w:szCs w:val="20"/>
              </w:rPr>
              <w:t>7</w:t>
            </w:r>
          </w:p>
        </w:tc>
        <w:tc>
          <w:tcPr>
            <w:tcW w:w="2268" w:type="dxa"/>
          </w:tcPr>
          <w:p w:rsidR="007E2EF0" w:rsidRPr="00D00078" w:rsidRDefault="007E2EF0" w:rsidP="004C680B">
            <w:pPr>
              <w:tabs>
                <w:tab w:val="left" w:pos="-3420"/>
              </w:tabs>
              <w:jc w:val="center"/>
              <w:rPr>
                <w:sz w:val="20"/>
                <w:szCs w:val="20"/>
              </w:rPr>
            </w:pPr>
            <w:r w:rsidRPr="00D00078">
              <w:rPr>
                <w:sz w:val="20"/>
                <w:szCs w:val="20"/>
              </w:rPr>
              <w:t>8</w:t>
            </w:r>
          </w:p>
        </w:tc>
      </w:tr>
      <w:tr w:rsidR="007E2EF0" w:rsidRPr="00D00078" w:rsidTr="007E2EF0">
        <w:trPr>
          <w:trHeight w:val="293"/>
        </w:trPr>
        <w:tc>
          <w:tcPr>
            <w:tcW w:w="567" w:type="dxa"/>
          </w:tcPr>
          <w:p w:rsidR="007E2EF0" w:rsidRPr="00D00078" w:rsidRDefault="00566440" w:rsidP="004C680B">
            <w:pPr>
              <w:tabs>
                <w:tab w:val="left" w:pos="-3420"/>
              </w:tabs>
              <w:jc w:val="center"/>
              <w:rPr>
                <w:sz w:val="20"/>
                <w:szCs w:val="20"/>
              </w:rPr>
            </w:pPr>
            <w:r w:rsidRPr="00D00078">
              <w:rPr>
                <w:sz w:val="20"/>
                <w:szCs w:val="20"/>
              </w:rPr>
              <w:t>1</w:t>
            </w:r>
            <w:r w:rsidR="00F8207C">
              <w:rPr>
                <w:sz w:val="20"/>
                <w:szCs w:val="20"/>
              </w:rPr>
              <w:t>.</w:t>
            </w:r>
          </w:p>
        </w:tc>
        <w:tc>
          <w:tcPr>
            <w:tcW w:w="1418" w:type="dxa"/>
          </w:tcPr>
          <w:p w:rsidR="007E2EF0" w:rsidRPr="00D00078" w:rsidRDefault="007E2EF0" w:rsidP="004C680B">
            <w:pPr>
              <w:tabs>
                <w:tab w:val="left" w:pos="-3420"/>
              </w:tabs>
              <w:jc w:val="center"/>
              <w:rPr>
                <w:sz w:val="20"/>
                <w:szCs w:val="20"/>
              </w:rPr>
            </w:pPr>
          </w:p>
        </w:tc>
        <w:tc>
          <w:tcPr>
            <w:tcW w:w="1701" w:type="dxa"/>
          </w:tcPr>
          <w:p w:rsidR="007E2EF0" w:rsidRPr="00D00078" w:rsidRDefault="007E2EF0" w:rsidP="004C680B">
            <w:pPr>
              <w:jc w:val="center"/>
              <w:rPr>
                <w:sz w:val="20"/>
                <w:szCs w:val="20"/>
              </w:rPr>
            </w:pPr>
          </w:p>
        </w:tc>
        <w:tc>
          <w:tcPr>
            <w:tcW w:w="1276" w:type="dxa"/>
          </w:tcPr>
          <w:p w:rsidR="007E2EF0" w:rsidRPr="00D00078" w:rsidRDefault="007E2EF0" w:rsidP="004C680B">
            <w:pPr>
              <w:tabs>
                <w:tab w:val="left" w:pos="-3420"/>
              </w:tabs>
              <w:jc w:val="center"/>
              <w:rPr>
                <w:sz w:val="20"/>
                <w:szCs w:val="20"/>
              </w:rPr>
            </w:pPr>
          </w:p>
        </w:tc>
        <w:tc>
          <w:tcPr>
            <w:tcW w:w="1559" w:type="dxa"/>
          </w:tcPr>
          <w:p w:rsidR="007E2EF0" w:rsidRPr="00D00078" w:rsidRDefault="007E2EF0" w:rsidP="004C680B">
            <w:pPr>
              <w:tabs>
                <w:tab w:val="left" w:pos="-3420"/>
              </w:tabs>
              <w:jc w:val="center"/>
              <w:rPr>
                <w:sz w:val="20"/>
                <w:szCs w:val="20"/>
              </w:rPr>
            </w:pPr>
          </w:p>
        </w:tc>
        <w:tc>
          <w:tcPr>
            <w:tcW w:w="1843" w:type="dxa"/>
          </w:tcPr>
          <w:p w:rsidR="007E2EF0" w:rsidRPr="00D00078" w:rsidRDefault="007E2EF0" w:rsidP="004C680B">
            <w:pPr>
              <w:tabs>
                <w:tab w:val="left" w:pos="-3420"/>
              </w:tabs>
              <w:jc w:val="center"/>
              <w:rPr>
                <w:sz w:val="20"/>
                <w:szCs w:val="20"/>
              </w:rPr>
            </w:pPr>
          </w:p>
        </w:tc>
        <w:tc>
          <w:tcPr>
            <w:tcW w:w="3402" w:type="dxa"/>
          </w:tcPr>
          <w:p w:rsidR="007E2EF0" w:rsidRPr="00D00078" w:rsidRDefault="007E2EF0" w:rsidP="004C680B">
            <w:pPr>
              <w:tabs>
                <w:tab w:val="left" w:pos="-3420"/>
              </w:tabs>
              <w:jc w:val="center"/>
              <w:rPr>
                <w:sz w:val="20"/>
                <w:szCs w:val="20"/>
              </w:rPr>
            </w:pPr>
          </w:p>
        </w:tc>
        <w:tc>
          <w:tcPr>
            <w:tcW w:w="2268" w:type="dxa"/>
          </w:tcPr>
          <w:p w:rsidR="007E2EF0" w:rsidRPr="00D00078" w:rsidRDefault="007E2EF0" w:rsidP="004C680B">
            <w:pPr>
              <w:tabs>
                <w:tab w:val="left" w:pos="-3420"/>
              </w:tabs>
              <w:jc w:val="center"/>
              <w:rPr>
                <w:sz w:val="20"/>
                <w:szCs w:val="20"/>
              </w:rPr>
            </w:pPr>
          </w:p>
        </w:tc>
      </w:tr>
      <w:tr w:rsidR="007E2EF0" w:rsidRPr="00D00078" w:rsidTr="007E2EF0">
        <w:trPr>
          <w:trHeight w:val="293"/>
        </w:trPr>
        <w:tc>
          <w:tcPr>
            <w:tcW w:w="567" w:type="dxa"/>
          </w:tcPr>
          <w:p w:rsidR="007E2EF0" w:rsidRPr="00D00078" w:rsidRDefault="00566440" w:rsidP="004C680B">
            <w:pPr>
              <w:tabs>
                <w:tab w:val="left" w:pos="-3420"/>
              </w:tabs>
              <w:jc w:val="center"/>
              <w:rPr>
                <w:sz w:val="20"/>
                <w:szCs w:val="20"/>
              </w:rPr>
            </w:pPr>
            <w:r w:rsidRPr="00D00078">
              <w:rPr>
                <w:sz w:val="20"/>
                <w:szCs w:val="20"/>
              </w:rPr>
              <w:t>2</w:t>
            </w:r>
            <w:r w:rsidR="00F8207C">
              <w:rPr>
                <w:sz w:val="20"/>
                <w:szCs w:val="20"/>
              </w:rPr>
              <w:t>.</w:t>
            </w:r>
          </w:p>
        </w:tc>
        <w:tc>
          <w:tcPr>
            <w:tcW w:w="1418" w:type="dxa"/>
          </w:tcPr>
          <w:p w:rsidR="007E2EF0" w:rsidRPr="00D00078" w:rsidRDefault="007E2EF0" w:rsidP="004C680B">
            <w:pPr>
              <w:tabs>
                <w:tab w:val="left" w:pos="-3420"/>
              </w:tabs>
              <w:jc w:val="center"/>
              <w:rPr>
                <w:sz w:val="20"/>
                <w:szCs w:val="20"/>
              </w:rPr>
            </w:pPr>
          </w:p>
        </w:tc>
        <w:tc>
          <w:tcPr>
            <w:tcW w:w="1701" w:type="dxa"/>
          </w:tcPr>
          <w:p w:rsidR="007E2EF0" w:rsidRPr="00D00078" w:rsidRDefault="007E2EF0" w:rsidP="004C680B">
            <w:pPr>
              <w:jc w:val="center"/>
              <w:rPr>
                <w:sz w:val="20"/>
                <w:szCs w:val="20"/>
              </w:rPr>
            </w:pPr>
          </w:p>
        </w:tc>
        <w:tc>
          <w:tcPr>
            <w:tcW w:w="1276" w:type="dxa"/>
          </w:tcPr>
          <w:p w:rsidR="007E2EF0" w:rsidRPr="00D00078" w:rsidRDefault="007E2EF0" w:rsidP="004C680B">
            <w:pPr>
              <w:tabs>
                <w:tab w:val="left" w:pos="-3420"/>
              </w:tabs>
              <w:jc w:val="center"/>
              <w:rPr>
                <w:sz w:val="20"/>
                <w:szCs w:val="20"/>
              </w:rPr>
            </w:pPr>
          </w:p>
        </w:tc>
        <w:tc>
          <w:tcPr>
            <w:tcW w:w="1559" w:type="dxa"/>
          </w:tcPr>
          <w:p w:rsidR="007E2EF0" w:rsidRPr="00D00078" w:rsidRDefault="007E2EF0" w:rsidP="004C680B">
            <w:pPr>
              <w:tabs>
                <w:tab w:val="left" w:pos="-3420"/>
              </w:tabs>
              <w:jc w:val="center"/>
              <w:rPr>
                <w:sz w:val="20"/>
                <w:szCs w:val="20"/>
              </w:rPr>
            </w:pPr>
          </w:p>
        </w:tc>
        <w:tc>
          <w:tcPr>
            <w:tcW w:w="1843" w:type="dxa"/>
          </w:tcPr>
          <w:p w:rsidR="007E2EF0" w:rsidRPr="00D00078" w:rsidRDefault="007E2EF0" w:rsidP="004C680B">
            <w:pPr>
              <w:tabs>
                <w:tab w:val="left" w:pos="-3420"/>
              </w:tabs>
              <w:jc w:val="center"/>
              <w:rPr>
                <w:sz w:val="20"/>
                <w:szCs w:val="20"/>
              </w:rPr>
            </w:pPr>
          </w:p>
        </w:tc>
        <w:tc>
          <w:tcPr>
            <w:tcW w:w="3402" w:type="dxa"/>
          </w:tcPr>
          <w:p w:rsidR="007E2EF0" w:rsidRPr="00D00078" w:rsidRDefault="007E2EF0" w:rsidP="004C680B">
            <w:pPr>
              <w:tabs>
                <w:tab w:val="left" w:pos="-3420"/>
              </w:tabs>
              <w:jc w:val="center"/>
              <w:rPr>
                <w:sz w:val="20"/>
                <w:szCs w:val="20"/>
              </w:rPr>
            </w:pPr>
          </w:p>
        </w:tc>
        <w:tc>
          <w:tcPr>
            <w:tcW w:w="2268" w:type="dxa"/>
          </w:tcPr>
          <w:p w:rsidR="007E2EF0" w:rsidRPr="00D00078" w:rsidRDefault="007E2EF0" w:rsidP="004C680B">
            <w:pPr>
              <w:tabs>
                <w:tab w:val="left" w:pos="-3420"/>
              </w:tabs>
              <w:jc w:val="center"/>
              <w:rPr>
                <w:sz w:val="20"/>
                <w:szCs w:val="20"/>
              </w:rPr>
            </w:pPr>
          </w:p>
        </w:tc>
      </w:tr>
    </w:tbl>
    <w:p w:rsidR="007E2EF0" w:rsidRPr="00D00078" w:rsidRDefault="007E2EF0" w:rsidP="004C680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8"/>
          <w:szCs w:val="28"/>
          <w:lang w:eastAsia="x-none"/>
        </w:rPr>
      </w:pPr>
      <w:r w:rsidRPr="00D00078">
        <w:rPr>
          <w:sz w:val="28"/>
          <w:szCs w:val="28"/>
          <w:lang w:eastAsia="x-none"/>
        </w:rPr>
        <w:t xml:space="preserve">                                                                                                                                                                                            </w:t>
      </w:r>
    </w:p>
    <w:p w:rsidR="007E2EF0" w:rsidRPr="00D00078" w:rsidRDefault="007E2EF0" w:rsidP="004C680B">
      <w:pPr>
        <w:tabs>
          <w:tab w:val="left" w:pos="1134"/>
        </w:tabs>
        <w:autoSpaceDE w:val="0"/>
        <w:autoSpaceDN w:val="0"/>
        <w:adjustRightInd w:val="0"/>
        <w:contextualSpacing/>
        <w:jc w:val="right"/>
        <w:outlineLvl w:val="0"/>
        <w:rPr>
          <w:bCs/>
          <w:sz w:val="28"/>
          <w:szCs w:val="28"/>
        </w:rPr>
        <w:sectPr w:rsidR="007E2EF0" w:rsidRPr="00D00078" w:rsidSect="004C680B">
          <w:pgSz w:w="16838" w:h="11906" w:orient="landscape"/>
          <w:pgMar w:top="1418" w:right="1276" w:bottom="1134" w:left="1559" w:header="709" w:footer="709" w:gutter="0"/>
          <w:cols w:space="708"/>
          <w:titlePg/>
          <w:docGrid w:linePitch="360"/>
        </w:sectPr>
      </w:pPr>
    </w:p>
    <w:p w:rsidR="00522609" w:rsidRPr="00D00078" w:rsidRDefault="00070A85" w:rsidP="004C680B">
      <w:pPr>
        <w:autoSpaceDE w:val="0"/>
        <w:autoSpaceDN w:val="0"/>
        <w:adjustRightInd w:val="0"/>
        <w:jc w:val="right"/>
        <w:rPr>
          <w:bCs/>
          <w:sz w:val="28"/>
          <w:szCs w:val="28"/>
        </w:rPr>
      </w:pPr>
      <w:r w:rsidRPr="00D00078">
        <w:rPr>
          <w:bCs/>
          <w:sz w:val="28"/>
          <w:szCs w:val="28"/>
        </w:rPr>
        <w:lastRenderedPageBreak/>
        <w:t>Приложение 2</w:t>
      </w:r>
    </w:p>
    <w:p w:rsidR="00522609" w:rsidRPr="00D00078" w:rsidRDefault="00522609" w:rsidP="004C680B">
      <w:pPr>
        <w:autoSpaceDE w:val="0"/>
        <w:autoSpaceDN w:val="0"/>
        <w:adjustRightInd w:val="0"/>
        <w:jc w:val="right"/>
        <w:rPr>
          <w:bCs/>
          <w:sz w:val="28"/>
          <w:szCs w:val="28"/>
        </w:rPr>
      </w:pPr>
      <w:r w:rsidRPr="00D00078">
        <w:rPr>
          <w:bCs/>
          <w:sz w:val="28"/>
          <w:szCs w:val="28"/>
        </w:rPr>
        <w:t xml:space="preserve">к постановлению администрации </w:t>
      </w:r>
    </w:p>
    <w:p w:rsidR="00522609" w:rsidRPr="00D00078" w:rsidRDefault="00522609" w:rsidP="004C680B">
      <w:pPr>
        <w:autoSpaceDE w:val="0"/>
        <w:autoSpaceDN w:val="0"/>
        <w:adjustRightInd w:val="0"/>
        <w:jc w:val="right"/>
        <w:rPr>
          <w:bCs/>
          <w:sz w:val="28"/>
          <w:szCs w:val="28"/>
        </w:rPr>
      </w:pPr>
      <w:r w:rsidRPr="00D00078">
        <w:rPr>
          <w:bCs/>
          <w:sz w:val="28"/>
          <w:szCs w:val="28"/>
        </w:rPr>
        <w:t xml:space="preserve">Ханты-Мансийского района </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522609" w:rsidRPr="00D00078" w:rsidRDefault="00522609" w:rsidP="004C680B">
      <w:pPr>
        <w:autoSpaceDE w:val="0"/>
        <w:autoSpaceDN w:val="0"/>
        <w:adjustRightInd w:val="0"/>
        <w:jc w:val="center"/>
        <w:rPr>
          <w:bCs/>
          <w:sz w:val="28"/>
          <w:szCs w:val="28"/>
        </w:rPr>
      </w:pPr>
    </w:p>
    <w:p w:rsidR="00070A85" w:rsidRPr="00D00078" w:rsidRDefault="00070A85" w:rsidP="004C680B">
      <w:pPr>
        <w:autoSpaceDE w:val="0"/>
        <w:autoSpaceDN w:val="0"/>
        <w:adjustRightInd w:val="0"/>
        <w:jc w:val="center"/>
        <w:rPr>
          <w:bCs/>
          <w:sz w:val="28"/>
          <w:szCs w:val="28"/>
        </w:rPr>
      </w:pPr>
    </w:p>
    <w:p w:rsidR="00522609" w:rsidRPr="00D00078" w:rsidRDefault="00522609" w:rsidP="004C680B">
      <w:pPr>
        <w:autoSpaceDE w:val="0"/>
        <w:autoSpaceDN w:val="0"/>
        <w:adjustRightInd w:val="0"/>
        <w:jc w:val="center"/>
        <w:rPr>
          <w:bCs/>
          <w:sz w:val="28"/>
          <w:szCs w:val="28"/>
        </w:rPr>
      </w:pPr>
      <w:r w:rsidRPr="00D00078">
        <w:rPr>
          <w:bCs/>
          <w:sz w:val="28"/>
          <w:szCs w:val="28"/>
        </w:rPr>
        <w:t>Административный регламент</w:t>
      </w:r>
    </w:p>
    <w:p w:rsidR="00522609" w:rsidRPr="00D00078" w:rsidRDefault="00522609" w:rsidP="004C680B">
      <w:pPr>
        <w:autoSpaceDE w:val="0"/>
        <w:autoSpaceDN w:val="0"/>
        <w:adjustRightInd w:val="0"/>
        <w:jc w:val="center"/>
        <w:rPr>
          <w:bCs/>
          <w:sz w:val="28"/>
          <w:szCs w:val="28"/>
        </w:rPr>
      </w:pPr>
      <w:r w:rsidRPr="00D00078">
        <w:rPr>
          <w:bCs/>
          <w:sz w:val="28"/>
          <w:szCs w:val="28"/>
        </w:rPr>
        <w:t>предоставления муниципальной услуги</w:t>
      </w:r>
    </w:p>
    <w:p w:rsidR="00522609" w:rsidRPr="00D00078" w:rsidRDefault="00522609" w:rsidP="004C680B">
      <w:pPr>
        <w:autoSpaceDE w:val="0"/>
        <w:autoSpaceDN w:val="0"/>
        <w:adjustRightInd w:val="0"/>
        <w:jc w:val="center"/>
        <w:rPr>
          <w:bCs/>
          <w:sz w:val="28"/>
          <w:szCs w:val="28"/>
        </w:rPr>
      </w:pPr>
      <w:r w:rsidRPr="00D00078">
        <w:rPr>
          <w:bCs/>
          <w:sz w:val="28"/>
          <w:szCs w:val="28"/>
        </w:rPr>
        <w:t>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p w:rsidR="00522609" w:rsidRPr="00D00078" w:rsidRDefault="00522609" w:rsidP="004C680B">
      <w:pPr>
        <w:tabs>
          <w:tab w:val="left" w:pos="-1080"/>
        </w:tabs>
        <w:jc w:val="center"/>
        <w:rPr>
          <w:b/>
          <w:sz w:val="25"/>
          <w:szCs w:val="25"/>
        </w:rPr>
      </w:pPr>
    </w:p>
    <w:p w:rsidR="00522609" w:rsidRPr="00D00078" w:rsidRDefault="00522609" w:rsidP="004C680B">
      <w:pPr>
        <w:autoSpaceDE w:val="0"/>
        <w:autoSpaceDN w:val="0"/>
        <w:adjustRightInd w:val="0"/>
        <w:jc w:val="center"/>
        <w:rPr>
          <w:bCs/>
          <w:sz w:val="28"/>
          <w:szCs w:val="28"/>
        </w:rPr>
      </w:pPr>
      <w:r w:rsidRPr="00D00078">
        <w:rPr>
          <w:bCs/>
          <w:sz w:val="28"/>
          <w:szCs w:val="28"/>
        </w:rPr>
        <w:t>I. Общие положения</w:t>
      </w:r>
    </w:p>
    <w:p w:rsidR="00522609" w:rsidRPr="00D00078" w:rsidRDefault="00522609" w:rsidP="004C680B">
      <w:pPr>
        <w:autoSpaceDE w:val="0"/>
        <w:autoSpaceDN w:val="0"/>
        <w:adjustRightInd w:val="0"/>
        <w:ind w:firstLine="709"/>
        <w:jc w:val="both"/>
        <w:rPr>
          <w:b/>
          <w:bCs/>
          <w:sz w:val="28"/>
          <w:szCs w:val="28"/>
        </w:rPr>
      </w:pPr>
    </w:p>
    <w:p w:rsidR="00522609" w:rsidRPr="00D00078" w:rsidRDefault="00522609" w:rsidP="004C680B">
      <w:pPr>
        <w:jc w:val="center"/>
        <w:rPr>
          <w:sz w:val="28"/>
          <w:szCs w:val="28"/>
        </w:rPr>
      </w:pPr>
      <w:r w:rsidRPr="00D00078">
        <w:rPr>
          <w:bCs/>
          <w:sz w:val="28"/>
          <w:szCs w:val="28"/>
        </w:rPr>
        <w:t xml:space="preserve">Предмет регулирования </w:t>
      </w:r>
      <w:r w:rsidRPr="00D00078">
        <w:rPr>
          <w:sz w:val="28"/>
          <w:szCs w:val="28"/>
        </w:rPr>
        <w:t>административного регламента</w:t>
      </w:r>
    </w:p>
    <w:p w:rsidR="00522609" w:rsidRPr="00D00078" w:rsidRDefault="00522609" w:rsidP="004C680B">
      <w:pPr>
        <w:jc w:val="center"/>
        <w:rPr>
          <w:sz w:val="28"/>
          <w:szCs w:val="28"/>
        </w:rPr>
      </w:pPr>
    </w:p>
    <w:p w:rsidR="00522609" w:rsidRPr="00D00078" w:rsidRDefault="00522609" w:rsidP="004C680B">
      <w:pPr>
        <w:numPr>
          <w:ilvl w:val="0"/>
          <w:numId w:val="4"/>
        </w:numPr>
        <w:tabs>
          <w:tab w:val="left" w:pos="1134"/>
        </w:tabs>
        <w:autoSpaceDE w:val="0"/>
        <w:autoSpaceDN w:val="0"/>
        <w:adjustRightInd w:val="0"/>
        <w:ind w:left="0" w:firstLine="709"/>
        <w:jc w:val="both"/>
        <w:outlineLvl w:val="0"/>
        <w:rPr>
          <w:bCs/>
          <w:sz w:val="28"/>
          <w:szCs w:val="28"/>
        </w:rPr>
      </w:pPr>
      <w:bookmarkStart w:id="0" w:name="_Toc370307278"/>
      <w:bookmarkStart w:id="1" w:name="_Toc370307881"/>
      <w:r w:rsidRPr="00D00078">
        <w:rPr>
          <w:sz w:val="28"/>
          <w:szCs w:val="28"/>
        </w:rPr>
        <w:t xml:space="preserve">Административный регламент предоставления муниципальной услуги </w:t>
      </w:r>
      <w:r w:rsidRPr="00D00078">
        <w:rPr>
          <w:bCs/>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w:t>
      </w:r>
      <w:r w:rsidRPr="00D00078">
        <w:rPr>
          <w:sz w:val="28"/>
          <w:szCs w:val="28"/>
        </w:rPr>
        <w:t xml:space="preserve">(далее – административный регламент, муниципальная услуга), </w:t>
      </w:r>
      <w:bookmarkEnd w:id="0"/>
      <w:bookmarkEnd w:id="1"/>
      <w:r w:rsidRPr="00D00078">
        <w:rPr>
          <w:sz w:val="28"/>
          <w:szCs w:val="28"/>
        </w:rPr>
        <w:t>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 а также порядок его взаимодействия с заявителями, органами власти и организациями при предоставлении муниципальной услуги.</w:t>
      </w:r>
    </w:p>
    <w:p w:rsidR="00522609" w:rsidRPr="00D00078" w:rsidRDefault="00522609" w:rsidP="004C680B">
      <w:pPr>
        <w:pStyle w:val="aa"/>
        <w:numPr>
          <w:ilvl w:val="0"/>
          <w:numId w:val="4"/>
        </w:numPr>
        <w:tabs>
          <w:tab w:val="left" w:pos="1134"/>
        </w:tabs>
        <w:autoSpaceDE w:val="0"/>
        <w:autoSpaceDN w:val="0"/>
        <w:adjustRightInd w:val="0"/>
        <w:ind w:left="0" w:firstLine="709"/>
        <w:jc w:val="both"/>
        <w:rPr>
          <w:sz w:val="28"/>
          <w:szCs w:val="28"/>
        </w:rPr>
      </w:pPr>
      <w:r w:rsidRPr="00D00078">
        <w:rPr>
          <w:sz w:val="28"/>
          <w:szCs w:val="28"/>
        </w:rPr>
        <w:t>В соответствии с настоящим административным регламентом муниципальная услуга предоставляется:</w:t>
      </w:r>
    </w:p>
    <w:p w:rsidR="00522609" w:rsidRPr="00D00078" w:rsidRDefault="00522609" w:rsidP="004C680B">
      <w:pPr>
        <w:autoSpaceDE w:val="0"/>
        <w:autoSpaceDN w:val="0"/>
        <w:adjustRightInd w:val="0"/>
        <w:ind w:firstLine="720"/>
        <w:jc w:val="both"/>
        <w:rPr>
          <w:sz w:val="28"/>
          <w:szCs w:val="28"/>
        </w:rPr>
      </w:pPr>
      <w:r w:rsidRPr="00D00078">
        <w:rPr>
          <w:sz w:val="28"/>
          <w:szCs w:val="28"/>
        </w:rPr>
        <w:t>в случае нахождения земельного участка на территории сельского поселения Ханты-Мансийского района или на межселенной территории Ханты-Мансийского района;</w:t>
      </w:r>
    </w:p>
    <w:p w:rsidR="00522609" w:rsidRPr="00D00078" w:rsidRDefault="00522609" w:rsidP="004C680B">
      <w:pPr>
        <w:autoSpaceDE w:val="0"/>
        <w:autoSpaceDN w:val="0"/>
        <w:adjustRightInd w:val="0"/>
        <w:ind w:firstLine="720"/>
        <w:jc w:val="both"/>
        <w:rPr>
          <w:sz w:val="28"/>
          <w:szCs w:val="28"/>
        </w:rPr>
      </w:pPr>
      <w:r w:rsidRPr="00D00078">
        <w:rPr>
          <w:sz w:val="28"/>
          <w:szCs w:val="28"/>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Ханты-Мансийского района;</w:t>
      </w:r>
    </w:p>
    <w:p w:rsidR="00522609" w:rsidRDefault="00522609" w:rsidP="004C680B">
      <w:pPr>
        <w:autoSpaceDE w:val="0"/>
        <w:autoSpaceDN w:val="0"/>
        <w:adjustRightInd w:val="0"/>
        <w:ind w:firstLine="720"/>
        <w:jc w:val="both"/>
        <w:rPr>
          <w:sz w:val="28"/>
          <w:szCs w:val="28"/>
        </w:rPr>
      </w:pPr>
      <w:r w:rsidRPr="00D00078">
        <w:rPr>
          <w:sz w:val="28"/>
          <w:szCs w:val="28"/>
        </w:rPr>
        <w:t>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Ханты-Мансийского района;</w:t>
      </w:r>
    </w:p>
    <w:p w:rsidR="007F20EF" w:rsidRPr="00D00078" w:rsidRDefault="007F20EF" w:rsidP="004C680B">
      <w:pPr>
        <w:autoSpaceDE w:val="0"/>
        <w:autoSpaceDN w:val="0"/>
        <w:adjustRightInd w:val="0"/>
        <w:ind w:firstLine="720"/>
        <w:jc w:val="both"/>
        <w:rPr>
          <w:sz w:val="28"/>
          <w:szCs w:val="28"/>
        </w:rPr>
      </w:pPr>
      <w:r w:rsidRPr="00D00078">
        <w:rPr>
          <w:sz w:val="28"/>
          <w:szCs w:val="28"/>
        </w:rPr>
        <w:t xml:space="preserve">в случае, если строительство, реконструкцию </w:t>
      </w:r>
      <w:r>
        <w:rPr>
          <w:sz w:val="28"/>
          <w:szCs w:val="28"/>
        </w:rPr>
        <w:t xml:space="preserve"> </w:t>
      </w:r>
      <w:r w:rsidRPr="00D00078">
        <w:rPr>
          <w:sz w:val="28"/>
          <w:szCs w:val="28"/>
        </w:rPr>
        <w:t>объекта</w:t>
      </w:r>
      <w:r>
        <w:rPr>
          <w:sz w:val="28"/>
          <w:szCs w:val="28"/>
        </w:rPr>
        <w:t xml:space="preserve"> </w:t>
      </w:r>
      <w:r w:rsidRPr="00D00078">
        <w:rPr>
          <w:sz w:val="28"/>
          <w:szCs w:val="28"/>
        </w:rPr>
        <w:t xml:space="preserve"> капитального</w:t>
      </w:r>
    </w:p>
    <w:p w:rsidR="00522609" w:rsidRPr="00D00078" w:rsidRDefault="00522609" w:rsidP="007F20EF">
      <w:pPr>
        <w:autoSpaceDE w:val="0"/>
        <w:autoSpaceDN w:val="0"/>
        <w:adjustRightInd w:val="0"/>
        <w:jc w:val="both"/>
        <w:rPr>
          <w:sz w:val="28"/>
          <w:szCs w:val="28"/>
        </w:rPr>
      </w:pPr>
      <w:r w:rsidRPr="00D00078">
        <w:rPr>
          <w:sz w:val="28"/>
          <w:szCs w:val="28"/>
        </w:rPr>
        <w:lastRenderedPageBreak/>
        <w:t>строительства планируется осуществить в границах особо охраняемой природной территории (за исключением лечебно-оздоровительных местностей и курортов), находящейся в ведении уполномоченного органа, если иное не предусмотрено Федеральным законом от 01.12.2007</w:t>
      </w:r>
      <w:r w:rsidR="007F20EF">
        <w:rPr>
          <w:sz w:val="28"/>
          <w:szCs w:val="28"/>
        </w:rPr>
        <w:t xml:space="preserve"> </w:t>
      </w:r>
      <w:r w:rsidR="007F20EF">
        <w:rPr>
          <w:sz w:val="28"/>
          <w:szCs w:val="28"/>
        </w:rPr>
        <w:br/>
      </w:r>
      <w:r w:rsidRPr="00D00078">
        <w:rPr>
          <w:sz w:val="28"/>
          <w:szCs w:val="28"/>
        </w:rPr>
        <w:t>№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22609" w:rsidRPr="00D00078" w:rsidRDefault="00522609" w:rsidP="00641F8F">
      <w:pPr>
        <w:autoSpaceDE w:val="0"/>
        <w:autoSpaceDN w:val="0"/>
        <w:adjustRightInd w:val="0"/>
        <w:ind w:firstLine="709"/>
        <w:jc w:val="both"/>
        <w:rPr>
          <w:b/>
          <w:i/>
          <w:sz w:val="28"/>
          <w:szCs w:val="28"/>
        </w:rPr>
      </w:pPr>
      <w:r w:rsidRPr="00D00078">
        <w:rPr>
          <w:sz w:val="28"/>
          <w:szCs w:val="28"/>
        </w:rPr>
        <w:t>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находящегося в собственности муниципального района.</w:t>
      </w:r>
    </w:p>
    <w:p w:rsidR="00522609" w:rsidRPr="00D00078" w:rsidRDefault="00522609" w:rsidP="004C680B">
      <w:pPr>
        <w:autoSpaceDE w:val="0"/>
        <w:autoSpaceDN w:val="0"/>
        <w:adjustRightInd w:val="0"/>
        <w:jc w:val="center"/>
        <w:outlineLvl w:val="0"/>
        <w:rPr>
          <w:sz w:val="28"/>
          <w:szCs w:val="28"/>
        </w:rPr>
      </w:pPr>
    </w:p>
    <w:p w:rsidR="00522609" w:rsidRPr="00D00078" w:rsidRDefault="00522609" w:rsidP="004C680B">
      <w:pPr>
        <w:autoSpaceDE w:val="0"/>
        <w:autoSpaceDN w:val="0"/>
        <w:adjustRightInd w:val="0"/>
        <w:jc w:val="center"/>
        <w:outlineLvl w:val="0"/>
        <w:rPr>
          <w:sz w:val="28"/>
          <w:szCs w:val="28"/>
        </w:rPr>
      </w:pPr>
      <w:r w:rsidRPr="00D00078">
        <w:rPr>
          <w:sz w:val="28"/>
          <w:szCs w:val="28"/>
        </w:rPr>
        <w:t>Сведения о заявителях</w:t>
      </w:r>
    </w:p>
    <w:p w:rsidR="00522609" w:rsidRPr="00D00078" w:rsidRDefault="00522609" w:rsidP="004C680B">
      <w:pPr>
        <w:autoSpaceDE w:val="0"/>
        <w:autoSpaceDN w:val="0"/>
        <w:adjustRightInd w:val="0"/>
        <w:ind w:firstLine="709"/>
        <w:jc w:val="center"/>
        <w:rPr>
          <w:sz w:val="28"/>
          <w:szCs w:val="28"/>
        </w:rPr>
      </w:pPr>
    </w:p>
    <w:p w:rsidR="00522609" w:rsidRPr="00D00078" w:rsidRDefault="00522609" w:rsidP="004C680B">
      <w:pPr>
        <w:numPr>
          <w:ilvl w:val="0"/>
          <w:numId w:val="4"/>
        </w:numPr>
        <w:tabs>
          <w:tab w:val="left" w:pos="1134"/>
        </w:tabs>
        <w:ind w:left="0" w:firstLine="709"/>
        <w:jc w:val="both"/>
        <w:outlineLvl w:val="0"/>
        <w:rPr>
          <w:bCs/>
          <w:sz w:val="28"/>
          <w:szCs w:val="28"/>
        </w:rPr>
      </w:pPr>
      <w:bookmarkStart w:id="2" w:name="_Toc370307280"/>
      <w:bookmarkStart w:id="3" w:name="_Toc370307883"/>
      <w:r w:rsidRPr="00D00078">
        <w:rPr>
          <w:bCs/>
          <w:sz w:val="28"/>
          <w:szCs w:val="28"/>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22609" w:rsidRPr="00D00078" w:rsidRDefault="00522609" w:rsidP="004C680B">
      <w:pPr>
        <w:ind w:firstLine="709"/>
        <w:jc w:val="both"/>
        <w:rPr>
          <w:sz w:val="28"/>
          <w:szCs w:val="28"/>
          <w:lang w:eastAsia="ar-SA"/>
        </w:rPr>
      </w:pPr>
      <w:bookmarkStart w:id="4" w:name="_Toc370307290"/>
      <w:bookmarkStart w:id="5" w:name="_Toc370307893"/>
      <w:bookmarkEnd w:id="2"/>
      <w:bookmarkEnd w:id="3"/>
      <w:r w:rsidRPr="00D00078">
        <w:rPr>
          <w:sz w:val="28"/>
          <w:szCs w:val="28"/>
          <w:lang w:eastAsia="ar-SA"/>
        </w:rPr>
        <w:t>В случае перехода прав на земельные участки, права пользования недрами, образования земельного участка заявителем является лицо, указанное в частях 21.5, 21.6, 21.7 и 21.9 статьи 51 Градостроительного кодекса Российской Федерации.</w:t>
      </w:r>
    </w:p>
    <w:p w:rsidR="00522609" w:rsidRPr="00D00078" w:rsidRDefault="00522609" w:rsidP="004C680B">
      <w:pPr>
        <w:ind w:firstLine="709"/>
        <w:jc w:val="both"/>
        <w:rPr>
          <w:sz w:val="28"/>
          <w:szCs w:val="28"/>
          <w:lang w:eastAsia="ar-SA"/>
        </w:rPr>
      </w:pPr>
      <w:r w:rsidRPr="00D00078">
        <w:rPr>
          <w:sz w:val="28"/>
          <w:szCs w:val="28"/>
          <w:lang w:eastAsia="ar-SA"/>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22609" w:rsidRPr="00D00078" w:rsidRDefault="00522609" w:rsidP="004C680B">
      <w:pPr>
        <w:autoSpaceDE w:val="0"/>
        <w:autoSpaceDN w:val="0"/>
        <w:adjustRightInd w:val="0"/>
        <w:jc w:val="center"/>
        <w:rPr>
          <w:bCs/>
          <w:sz w:val="28"/>
          <w:szCs w:val="28"/>
        </w:rPr>
      </w:pPr>
    </w:p>
    <w:p w:rsidR="00522609" w:rsidRPr="00D00078" w:rsidRDefault="00522609" w:rsidP="004C680B">
      <w:pPr>
        <w:autoSpaceDE w:val="0"/>
        <w:autoSpaceDN w:val="0"/>
        <w:adjustRightInd w:val="0"/>
        <w:jc w:val="center"/>
        <w:rPr>
          <w:bCs/>
          <w:sz w:val="28"/>
          <w:szCs w:val="28"/>
        </w:rPr>
      </w:pPr>
      <w:r w:rsidRPr="00D00078">
        <w:rPr>
          <w:bCs/>
          <w:sz w:val="28"/>
          <w:szCs w:val="28"/>
        </w:rPr>
        <w:t xml:space="preserve">Порядок информирования </w:t>
      </w:r>
    </w:p>
    <w:p w:rsidR="00522609" w:rsidRPr="00D00078" w:rsidRDefault="00522609" w:rsidP="004C680B">
      <w:pPr>
        <w:autoSpaceDE w:val="0"/>
        <w:autoSpaceDN w:val="0"/>
        <w:adjustRightInd w:val="0"/>
        <w:jc w:val="center"/>
        <w:rPr>
          <w:bCs/>
          <w:sz w:val="28"/>
          <w:szCs w:val="28"/>
        </w:rPr>
      </w:pPr>
      <w:r w:rsidRPr="00D00078">
        <w:rPr>
          <w:bCs/>
          <w:sz w:val="28"/>
          <w:szCs w:val="28"/>
        </w:rPr>
        <w:t>о предоставлении муниципальной услуги</w:t>
      </w:r>
    </w:p>
    <w:p w:rsidR="00522609" w:rsidRDefault="00522609" w:rsidP="004C680B">
      <w:pPr>
        <w:autoSpaceDE w:val="0"/>
        <w:autoSpaceDN w:val="0"/>
        <w:adjustRightInd w:val="0"/>
        <w:jc w:val="center"/>
        <w:rPr>
          <w:bCs/>
          <w:sz w:val="28"/>
          <w:szCs w:val="28"/>
        </w:rPr>
      </w:pPr>
    </w:p>
    <w:p w:rsidR="007F20EF" w:rsidRPr="00D00078" w:rsidRDefault="007F20EF" w:rsidP="007F20EF">
      <w:pPr>
        <w:autoSpaceDE w:val="0"/>
        <w:autoSpaceDN w:val="0"/>
        <w:adjustRightInd w:val="0"/>
        <w:ind w:firstLine="709"/>
        <w:jc w:val="center"/>
        <w:rPr>
          <w:bCs/>
          <w:sz w:val="28"/>
          <w:szCs w:val="28"/>
        </w:rPr>
      </w:pPr>
      <w:r w:rsidRPr="00D00078">
        <w:rPr>
          <w:sz w:val="28"/>
          <w:szCs w:val="28"/>
          <w:lang w:eastAsia="en-US"/>
        </w:rPr>
        <w:t>4. Информация о месте нахождения, справочных телефонах,</w:t>
      </w:r>
      <w:r>
        <w:rPr>
          <w:sz w:val="28"/>
          <w:szCs w:val="28"/>
          <w:lang w:eastAsia="en-US"/>
        </w:rPr>
        <w:t xml:space="preserve"> </w:t>
      </w:r>
      <w:r w:rsidRPr="00D00078">
        <w:rPr>
          <w:sz w:val="28"/>
          <w:szCs w:val="28"/>
          <w:lang w:eastAsia="en-US"/>
        </w:rPr>
        <w:t xml:space="preserve"> графике</w:t>
      </w:r>
    </w:p>
    <w:p w:rsidR="00522609" w:rsidRPr="00D00078" w:rsidRDefault="00522609" w:rsidP="007F20EF">
      <w:pPr>
        <w:shd w:val="clear" w:color="auto" w:fill="FFFFFF"/>
        <w:contextualSpacing/>
        <w:jc w:val="both"/>
        <w:rPr>
          <w:sz w:val="28"/>
          <w:szCs w:val="28"/>
          <w:lang w:eastAsia="en-US"/>
        </w:rPr>
      </w:pPr>
      <w:r w:rsidRPr="00D00078">
        <w:rPr>
          <w:sz w:val="28"/>
          <w:szCs w:val="28"/>
          <w:lang w:eastAsia="en-US"/>
        </w:rPr>
        <w:lastRenderedPageBreak/>
        <w:t xml:space="preserve">работы, адресах электронной почты </w:t>
      </w:r>
      <w:r w:rsidRPr="00D00078">
        <w:rPr>
          <w:sz w:val="28"/>
          <w:szCs w:val="28"/>
        </w:rPr>
        <w:t>администрации района, департамента</w:t>
      </w:r>
      <w:r w:rsidRPr="00D00078">
        <w:rPr>
          <w:sz w:val="28"/>
          <w:szCs w:val="28"/>
          <w:lang w:eastAsia="en-US"/>
        </w:rPr>
        <w:t xml:space="preserve"> и должностных лиц, участвующих в предоставлении муниципальной услуги (далее – место предоставления муниципальной услуги):</w:t>
      </w:r>
    </w:p>
    <w:p w:rsidR="00522609" w:rsidRPr="00D00078" w:rsidRDefault="00522609"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214;</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 xml:space="preserve">приемная: 3 этаж, кабинет № </w:t>
      </w:r>
      <w:r w:rsidR="007F20EF">
        <w:rPr>
          <w:sz w:val="28"/>
          <w:szCs w:val="28"/>
          <w:lang w:eastAsia="en-US"/>
        </w:rPr>
        <w:t>300, телефон 8 (3467) 35-28-00;</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 xml:space="preserve">факс 8 (3467) 35-28-09;   </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адрес электронной почты: office@hmrn.ru; adm@hmrn.ru;</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 xml:space="preserve">график работы администрации района: ежедневно </w:t>
      </w:r>
      <w:r w:rsidR="007F20EF">
        <w:rPr>
          <w:sz w:val="28"/>
          <w:szCs w:val="28"/>
          <w:lang w:eastAsia="en-US"/>
        </w:rPr>
        <w:t>(</w:t>
      </w:r>
      <w:r w:rsidRPr="00D00078">
        <w:rPr>
          <w:sz w:val="28"/>
          <w:szCs w:val="28"/>
          <w:lang w:eastAsia="en-US"/>
        </w:rPr>
        <w:t>кроме субботы и воскресенья и нерабочих праздничных дней</w:t>
      </w:r>
      <w:r w:rsidR="007F20EF">
        <w:rPr>
          <w:sz w:val="28"/>
          <w:szCs w:val="28"/>
          <w:lang w:eastAsia="en-US"/>
        </w:rPr>
        <w:t>)</w:t>
      </w:r>
      <w:r w:rsidRPr="00D00078">
        <w:rPr>
          <w:sz w:val="28"/>
          <w:szCs w:val="28"/>
          <w:lang w:eastAsia="en-US"/>
        </w:rPr>
        <w:t xml:space="preserve"> с 09 ч 00 мин до 17 ч 00 мин (в понедельник – до 18 ч 00 мин) с перерывом на обед с 13 ч 00 мин          до 14 ч 00 мин;</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2) департамент</w:t>
      </w:r>
      <w:r w:rsidRPr="00D00078">
        <w:rPr>
          <w:rFonts w:ascii="Calibri" w:eastAsia="Calibri" w:hAnsi="Calibri"/>
          <w:sz w:val="22"/>
          <w:szCs w:val="22"/>
          <w:lang w:eastAsia="en-US"/>
        </w:rPr>
        <w:t xml:space="preserve"> </w:t>
      </w:r>
      <w:r w:rsidRPr="00D00078">
        <w:rPr>
          <w:sz w:val="28"/>
          <w:szCs w:val="28"/>
          <w:lang w:eastAsia="en-US"/>
        </w:rPr>
        <w:t>строительства, архитектуры и жилищно-коммунального хозяйства:</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142;</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приемная: 2 этаж, телефон 8 (3467) 33-24-00;</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телефон для справок: 8 (3467) 32-24-70;</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адрес электронной почты</w:t>
      </w:r>
      <w:r w:rsidR="002B5BBB" w:rsidRPr="00D00078">
        <w:rPr>
          <w:sz w:val="28"/>
          <w:szCs w:val="28"/>
          <w:lang w:eastAsia="en-US"/>
        </w:rPr>
        <w:t xml:space="preserve"> департамента</w:t>
      </w:r>
      <w:r w:rsidRPr="00D00078">
        <w:rPr>
          <w:sz w:val="28"/>
          <w:szCs w:val="28"/>
          <w:lang w:eastAsia="en-US"/>
        </w:rPr>
        <w:t xml:space="preserve">: </w:t>
      </w:r>
      <w:hyperlink r:id="rId17" w:history="1">
        <w:r w:rsidR="002B5BBB" w:rsidRPr="00D00078">
          <w:rPr>
            <w:rStyle w:val="af0"/>
            <w:color w:val="auto"/>
            <w:sz w:val="28"/>
            <w:szCs w:val="28"/>
            <w:u w:val="none"/>
            <w:lang w:eastAsia="en-US"/>
          </w:rPr>
          <w:t>dsajkh@hmrn.ru</w:t>
        </w:r>
      </w:hyperlink>
      <w:r w:rsidRPr="00D00078">
        <w:rPr>
          <w:sz w:val="28"/>
          <w:szCs w:val="28"/>
          <w:lang w:eastAsia="en-US"/>
        </w:rPr>
        <w:t>;</w:t>
      </w:r>
    </w:p>
    <w:p w:rsidR="002B5BBB" w:rsidRPr="00D00078" w:rsidRDefault="002B5BBB" w:rsidP="004C680B">
      <w:pPr>
        <w:tabs>
          <w:tab w:val="left" w:pos="567"/>
        </w:tabs>
        <w:ind w:firstLine="709"/>
        <w:jc w:val="both"/>
        <w:rPr>
          <w:rFonts w:eastAsia="Calibri"/>
          <w:sz w:val="28"/>
          <w:szCs w:val="28"/>
        </w:rPr>
      </w:pPr>
      <w:r w:rsidRPr="00D00078">
        <w:rPr>
          <w:sz w:val="28"/>
          <w:szCs w:val="28"/>
        </w:rPr>
        <w:t xml:space="preserve">адрес электронной почты </w:t>
      </w:r>
      <w:r w:rsidR="009021C9" w:rsidRPr="00D00078">
        <w:rPr>
          <w:sz w:val="28"/>
          <w:szCs w:val="28"/>
          <w:lang w:eastAsia="en-US"/>
        </w:rPr>
        <w:t>должностных лиц отдела архитектуры и градостроительства</w:t>
      </w:r>
      <w:r w:rsidRPr="00D00078">
        <w:rPr>
          <w:sz w:val="28"/>
          <w:szCs w:val="28"/>
        </w:rPr>
        <w:t xml:space="preserve">: </w:t>
      </w:r>
      <w:hyperlink r:id="rId18" w:history="1">
        <w:r w:rsidRPr="00D00078">
          <w:rPr>
            <w:rStyle w:val="af0"/>
            <w:color w:val="auto"/>
            <w:sz w:val="28"/>
            <w:szCs w:val="28"/>
            <w:u w:val="none"/>
          </w:rPr>
          <w:t>sua-dsa@hmrn.ru</w:t>
        </w:r>
      </w:hyperlink>
      <w:r w:rsidRPr="00D00078">
        <w:rPr>
          <w:sz w:val="28"/>
          <w:szCs w:val="28"/>
        </w:rPr>
        <w:t xml:space="preserve">, </w:t>
      </w:r>
      <w:hyperlink r:id="rId19" w:history="1">
        <w:r w:rsidRPr="00D00078">
          <w:rPr>
            <w:rStyle w:val="af0"/>
            <w:rFonts w:eastAsia="Calibri"/>
            <w:color w:val="auto"/>
            <w:sz w:val="28"/>
            <w:szCs w:val="28"/>
            <w:u w:val="none"/>
            <w:lang w:val="en-US"/>
          </w:rPr>
          <w:t>hvm</w:t>
        </w:r>
        <w:r w:rsidRPr="00D00078">
          <w:rPr>
            <w:rStyle w:val="af0"/>
            <w:rFonts w:eastAsia="Calibri"/>
            <w:color w:val="auto"/>
            <w:sz w:val="28"/>
            <w:szCs w:val="28"/>
            <w:u w:val="none"/>
          </w:rPr>
          <w:t>-</w:t>
        </w:r>
        <w:r w:rsidRPr="00D00078">
          <w:rPr>
            <w:rStyle w:val="af0"/>
            <w:rFonts w:eastAsia="Calibri"/>
            <w:color w:val="auto"/>
            <w:sz w:val="28"/>
            <w:szCs w:val="28"/>
            <w:u w:val="none"/>
            <w:lang w:val="en-US"/>
          </w:rPr>
          <w:t>dsa</w:t>
        </w:r>
        <w:r w:rsidRPr="00D00078">
          <w:rPr>
            <w:rStyle w:val="af0"/>
            <w:rFonts w:eastAsia="Calibri"/>
            <w:color w:val="auto"/>
            <w:sz w:val="28"/>
            <w:szCs w:val="28"/>
            <w:u w:val="none"/>
          </w:rPr>
          <w:t>@hmrn.ru</w:t>
        </w:r>
      </w:hyperlink>
      <w:r w:rsidRPr="00D00078">
        <w:rPr>
          <w:rFonts w:eastAsia="Calibri"/>
          <w:sz w:val="28"/>
          <w:szCs w:val="28"/>
        </w:rPr>
        <w:t xml:space="preserve">, </w:t>
      </w:r>
      <w:hyperlink r:id="rId20" w:history="1">
        <w:r w:rsidRPr="00D00078">
          <w:rPr>
            <w:rStyle w:val="af0"/>
            <w:rFonts w:eastAsia="Calibri"/>
            <w:color w:val="auto"/>
            <w:sz w:val="28"/>
            <w:szCs w:val="28"/>
            <w:u w:val="none"/>
          </w:rPr>
          <w:t>ksr-uks@hmrn.ru</w:t>
        </w:r>
      </w:hyperlink>
      <w:r w:rsidRPr="00D00078">
        <w:rPr>
          <w:rFonts w:eastAsia="Calibri"/>
          <w:sz w:val="28"/>
          <w:szCs w:val="28"/>
        </w:rPr>
        <w:t>;</w:t>
      </w:r>
    </w:p>
    <w:p w:rsidR="002B5BBB" w:rsidRPr="00D00078" w:rsidRDefault="002B5BBB" w:rsidP="004C680B">
      <w:pPr>
        <w:tabs>
          <w:tab w:val="left" w:pos="567"/>
        </w:tabs>
        <w:ind w:firstLine="709"/>
        <w:jc w:val="both"/>
        <w:rPr>
          <w:sz w:val="28"/>
          <w:szCs w:val="28"/>
          <w:lang w:eastAsia="en-US"/>
        </w:rPr>
      </w:pPr>
      <w:r w:rsidRPr="00D00078">
        <w:rPr>
          <w:sz w:val="28"/>
          <w:szCs w:val="28"/>
          <w:lang w:eastAsia="en-US"/>
        </w:rPr>
        <w:t xml:space="preserve">место </w:t>
      </w:r>
      <w:r w:rsidR="009021C9" w:rsidRPr="00D00078">
        <w:rPr>
          <w:sz w:val="28"/>
          <w:szCs w:val="28"/>
          <w:lang w:eastAsia="en-US"/>
        </w:rPr>
        <w:t>нахождения</w:t>
      </w:r>
      <w:r w:rsidRPr="00D00078">
        <w:rPr>
          <w:sz w:val="28"/>
          <w:szCs w:val="28"/>
          <w:lang w:eastAsia="en-US"/>
        </w:rPr>
        <w:t xml:space="preserve"> </w:t>
      </w:r>
      <w:r w:rsidR="009021C9" w:rsidRPr="00D00078">
        <w:rPr>
          <w:sz w:val="28"/>
          <w:szCs w:val="28"/>
          <w:lang w:eastAsia="en-US"/>
        </w:rPr>
        <w:t>отдела архитектуры и градостроительства:</w:t>
      </w:r>
      <w:r w:rsidRPr="00D00078">
        <w:rPr>
          <w:sz w:val="28"/>
          <w:szCs w:val="28"/>
          <w:lang w:eastAsia="en-US"/>
        </w:rPr>
        <w:t xml:space="preserve"> кабинет № 15;</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w:t>
      </w:r>
      <w:r w:rsidRPr="00D00078">
        <w:rPr>
          <w:sz w:val="28"/>
          <w:szCs w:val="28"/>
        </w:rPr>
        <w:t>ерабочие праздничные дни определяются в соответствии со статьей 112 Трудового кодекса Российской Федерации);</w:t>
      </w:r>
    </w:p>
    <w:p w:rsidR="00522609" w:rsidRPr="00D00078" w:rsidRDefault="003A59C9" w:rsidP="004C680B">
      <w:pPr>
        <w:tabs>
          <w:tab w:val="left" w:pos="567"/>
        </w:tabs>
        <w:ind w:firstLine="709"/>
        <w:jc w:val="both"/>
        <w:rPr>
          <w:sz w:val="28"/>
          <w:szCs w:val="28"/>
          <w:lang w:eastAsia="en-US"/>
        </w:rPr>
      </w:pPr>
      <w:r w:rsidRPr="00D00078">
        <w:rPr>
          <w:sz w:val="28"/>
          <w:szCs w:val="28"/>
          <w:lang w:eastAsia="en-US"/>
        </w:rPr>
        <w:t>прием</w:t>
      </w:r>
      <w:r w:rsidR="00522609" w:rsidRPr="00D00078">
        <w:rPr>
          <w:sz w:val="28"/>
          <w:szCs w:val="28"/>
          <w:lang w:eastAsia="en-US"/>
        </w:rPr>
        <w:t xml:space="preserve"> </w:t>
      </w:r>
      <w:r w:rsidRPr="00D00078">
        <w:rPr>
          <w:sz w:val="28"/>
          <w:szCs w:val="28"/>
          <w:lang w:eastAsia="en-US"/>
        </w:rPr>
        <w:t>инвалидов по вопросам предоставления муниципальной услуги</w:t>
      </w:r>
      <w:r w:rsidR="00522609" w:rsidRPr="00D00078">
        <w:rPr>
          <w:sz w:val="28"/>
          <w:szCs w:val="28"/>
          <w:lang w:eastAsia="en-US"/>
        </w:rPr>
        <w:t xml:space="preserve"> осуществляется </w:t>
      </w:r>
      <w:r w:rsidRPr="00D00078">
        <w:rPr>
          <w:sz w:val="28"/>
          <w:szCs w:val="28"/>
          <w:lang w:eastAsia="en-US"/>
        </w:rPr>
        <w:t xml:space="preserve">должностными лицами отдела архитектуры и градостроительства </w:t>
      </w:r>
      <w:r w:rsidR="00522609" w:rsidRPr="00D00078">
        <w:rPr>
          <w:sz w:val="28"/>
          <w:szCs w:val="28"/>
          <w:lang w:eastAsia="en-US"/>
        </w:rPr>
        <w:t xml:space="preserve">в здании администрации Ханты-Мансийского района по адресу: г. Ханты-Мансийск, ул. Гагарина, д. 214, 1 этаж, кабинет </w:t>
      </w:r>
      <w:r w:rsidR="007F20EF">
        <w:rPr>
          <w:sz w:val="28"/>
          <w:szCs w:val="28"/>
          <w:lang w:eastAsia="en-US"/>
        </w:rPr>
        <w:t xml:space="preserve">№ </w:t>
      </w:r>
      <w:r w:rsidR="00522609" w:rsidRPr="00D00078">
        <w:rPr>
          <w:sz w:val="28"/>
          <w:szCs w:val="28"/>
          <w:lang w:eastAsia="en-US"/>
        </w:rPr>
        <w:t>106</w:t>
      </w:r>
      <w:r w:rsidRPr="00D00078">
        <w:rPr>
          <w:sz w:val="28"/>
          <w:szCs w:val="28"/>
          <w:lang w:eastAsia="en-US"/>
        </w:rPr>
        <w:t>,</w:t>
      </w:r>
      <w:r w:rsidR="00522609" w:rsidRPr="00D00078">
        <w:rPr>
          <w:sz w:val="28"/>
          <w:szCs w:val="28"/>
          <w:lang w:eastAsia="en-US"/>
        </w:rPr>
        <w:t xml:space="preserve"> в соответствии с графиком, </w:t>
      </w:r>
      <w:r w:rsidR="007F20EF">
        <w:rPr>
          <w:sz w:val="28"/>
          <w:szCs w:val="28"/>
          <w:lang w:eastAsia="en-US"/>
        </w:rPr>
        <w:t>указанны</w:t>
      </w:r>
      <w:r w:rsidR="009021C9" w:rsidRPr="00D00078">
        <w:rPr>
          <w:sz w:val="28"/>
          <w:szCs w:val="28"/>
          <w:lang w:eastAsia="en-US"/>
        </w:rPr>
        <w:t>м в настоящем</w:t>
      </w:r>
      <w:r w:rsidR="00522609" w:rsidRPr="00D00078">
        <w:rPr>
          <w:sz w:val="28"/>
          <w:szCs w:val="28"/>
          <w:lang w:eastAsia="en-US"/>
        </w:rPr>
        <w:t xml:space="preserve"> </w:t>
      </w:r>
      <w:r w:rsidR="009021C9" w:rsidRPr="00D00078">
        <w:rPr>
          <w:sz w:val="28"/>
          <w:szCs w:val="28"/>
          <w:lang w:eastAsia="en-US"/>
        </w:rPr>
        <w:t>подпункте</w:t>
      </w:r>
      <w:r w:rsidR="00522609" w:rsidRPr="00D00078">
        <w:rPr>
          <w:sz w:val="28"/>
          <w:szCs w:val="28"/>
          <w:lang w:eastAsia="en-US"/>
        </w:rPr>
        <w:t>,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r w:rsidR="009021C9" w:rsidRPr="00D00078">
        <w:rPr>
          <w:sz w:val="28"/>
          <w:szCs w:val="28"/>
          <w:lang w:eastAsia="en-US"/>
        </w:rPr>
        <w:t>.</w:t>
      </w:r>
    </w:p>
    <w:p w:rsidR="00522609" w:rsidRPr="00D00078" w:rsidRDefault="00522609" w:rsidP="004C680B">
      <w:pPr>
        <w:shd w:val="clear" w:color="auto" w:fill="FFFFFF"/>
        <w:ind w:firstLine="708"/>
        <w:contextualSpacing/>
        <w:jc w:val="both"/>
        <w:rPr>
          <w:rFonts w:eastAsia="Calibri"/>
          <w:sz w:val="28"/>
          <w:szCs w:val="28"/>
        </w:rPr>
      </w:pPr>
      <w:r w:rsidRPr="00D00078">
        <w:rPr>
          <w:rFonts w:eastAsia="Calibri"/>
          <w:sz w:val="28"/>
          <w:szCs w:val="28"/>
        </w:rPr>
        <w:t>5. Информация о м</w:t>
      </w:r>
      <w:r w:rsidRPr="00D00078">
        <w:rPr>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w:t>
      </w:r>
      <w:r w:rsidR="00641F8F">
        <w:rPr>
          <w:sz w:val="28"/>
          <w:szCs w:val="28"/>
        </w:rPr>
        <w:t>рственных и муниципальных услуг</w:t>
      </w:r>
      <w:r w:rsidRPr="00D00078">
        <w:rPr>
          <w:sz w:val="28"/>
          <w:szCs w:val="28"/>
        </w:rPr>
        <w:t xml:space="preserve"> Югры» и его территориально обособленных структурных подразделений (далее – МФЦ</w:t>
      </w:r>
      <w:r w:rsidR="007F4B63" w:rsidRPr="00D00078">
        <w:rPr>
          <w:sz w:val="28"/>
          <w:szCs w:val="28"/>
        </w:rPr>
        <w:t>, организация</w:t>
      </w:r>
      <w:r w:rsidRPr="00D00078">
        <w:rPr>
          <w:sz w:val="28"/>
          <w:szCs w:val="28"/>
        </w:rPr>
        <w:t xml:space="preserve">) указаны в приложении </w:t>
      </w:r>
      <w:r w:rsidR="002B5BBB" w:rsidRPr="00D00078">
        <w:rPr>
          <w:sz w:val="28"/>
          <w:szCs w:val="28"/>
        </w:rPr>
        <w:t>1</w:t>
      </w:r>
      <w:r w:rsidRPr="00D00078">
        <w:rPr>
          <w:sz w:val="28"/>
          <w:szCs w:val="28"/>
        </w:rPr>
        <w:t xml:space="preserve"> к настоящему административному регламенту. </w:t>
      </w:r>
    </w:p>
    <w:p w:rsidR="00522609" w:rsidRPr="00D00078" w:rsidRDefault="00522609" w:rsidP="00641F8F">
      <w:pPr>
        <w:widowControl w:val="0"/>
        <w:autoSpaceDE w:val="0"/>
        <w:autoSpaceDN w:val="0"/>
        <w:adjustRightInd w:val="0"/>
        <w:ind w:firstLine="708"/>
        <w:jc w:val="both"/>
        <w:rPr>
          <w:spacing w:val="-1"/>
          <w:sz w:val="28"/>
          <w:szCs w:val="28"/>
        </w:rPr>
      </w:pPr>
      <w:r w:rsidRPr="00D00078">
        <w:rPr>
          <w:sz w:val="28"/>
          <w:szCs w:val="28"/>
        </w:rPr>
        <w:t>6. Способы получения и</w:t>
      </w:r>
      <w:r w:rsidRPr="00D00078">
        <w:rPr>
          <w:spacing w:val="-1"/>
          <w:sz w:val="28"/>
          <w:szCs w:val="28"/>
        </w:rPr>
        <w:t xml:space="preserve">нформации о местах нахождения и графиках </w:t>
      </w:r>
      <w:r w:rsidRPr="00D00078">
        <w:rPr>
          <w:spacing w:val="-1"/>
          <w:sz w:val="28"/>
          <w:szCs w:val="28"/>
        </w:rPr>
        <w:lastRenderedPageBreak/>
        <w:t xml:space="preserve">работы </w:t>
      </w:r>
      <w:r w:rsidRPr="00D00078">
        <w:rPr>
          <w:sz w:val="28"/>
          <w:szCs w:val="28"/>
        </w:rPr>
        <w:t>Управления Федеральной службы государственной регистрации, кадастра и картографии по Ханты-Мансийскому автономному округу – Югре (далее – Росреестр), обращение в которое необходимо для предоставления муниципальной услуги:</w:t>
      </w:r>
      <w:r w:rsidRPr="00D00078">
        <w:rPr>
          <w:spacing w:val="-1"/>
          <w:sz w:val="28"/>
          <w:szCs w:val="28"/>
        </w:rPr>
        <w:t xml:space="preserve"> </w:t>
      </w:r>
    </w:p>
    <w:p w:rsidR="00522609" w:rsidRPr="00D00078" w:rsidRDefault="00522609" w:rsidP="00641F8F">
      <w:pPr>
        <w:widowControl w:val="0"/>
        <w:autoSpaceDE w:val="0"/>
        <w:autoSpaceDN w:val="0"/>
        <w:adjustRightInd w:val="0"/>
        <w:ind w:firstLine="708"/>
        <w:jc w:val="both"/>
        <w:rPr>
          <w:i/>
          <w:spacing w:val="-1"/>
          <w:sz w:val="28"/>
          <w:szCs w:val="28"/>
        </w:rPr>
      </w:pPr>
      <w:r w:rsidRPr="00D00078">
        <w:rPr>
          <w:spacing w:val="-1"/>
          <w:sz w:val="28"/>
          <w:szCs w:val="28"/>
        </w:rPr>
        <w:t xml:space="preserve">место нахождения: </w:t>
      </w:r>
      <w:r w:rsidRPr="00D00078">
        <w:rPr>
          <w:sz w:val="28"/>
          <w:szCs w:val="28"/>
        </w:rPr>
        <w:t xml:space="preserve">628011, </w:t>
      </w:r>
      <w:r w:rsidRPr="00D00078">
        <w:rPr>
          <w:spacing w:val="-1"/>
          <w:sz w:val="28"/>
          <w:szCs w:val="28"/>
        </w:rPr>
        <w:t xml:space="preserve">г. Ханты-Мансийск, ул. Мира, 27, </w:t>
      </w:r>
      <w:r w:rsidR="007F20EF">
        <w:rPr>
          <w:spacing w:val="-1"/>
          <w:sz w:val="28"/>
          <w:szCs w:val="28"/>
        </w:rPr>
        <w:br/>
      </w:r>
      <w:r w:rsidRPr="00D00078">
        <w:rPr>
          <w:spacing w:val="-1"/>
          <w:sz w:val="28"/>
          <w:szCs w:val="28"/>
        </w:rPr>
        <w:t>каб. № 260;</w:t>
      </w:r>
    </w:p>
    <w:p w:rsidR="00522609" w:rsidRPr="00D00078" w:rsidRDefault="00522609" w:rsidP="00641F8F">
      <w:pPr>
        <w:widowControl w:val="0"/>
        <w:autoSpaceDE w:val="0"/>
        <w:autoSpaceDN w:val="0"/>
        <w:adjustRightInd w:val="0"/>
        <w:ind w:firstLine="708"/>
        <w:jc w:val="both"/>
        <w:rPr>
          <w:rFonts w:eastAsia="Calibri"/>
          <w:sz w:val="28"/>
          <w:szCs w:val="28"/>
        </w:rPr>
      </w:pPr>
      <w:r w:rsidRPr="00D00078">
        <w:rPr>
          <w:rFonts w:eastAsia="Calibri"/>
          <w:sz w:val="28"/>
          <w:szCs w:val="28"/>
        </w:rPr>
        <w:t xml:space="preserve">контактный телефон/факс: </w:t>
      </w:r>
      <w:r w:rsidRPr="00D00078">
        <w:rPr>
          <w:sz w:val="28"/>
          <w:szCs w:val="28"/>
        </w:rPr>
        <w:t>(3467) 93-06-10;</w:t>
      </w:r>
    </w:p>
    <w:p w:rsidR="00522609" w:rsidRPr="00D00078" w:rsidRDefault="00522609" w:rsidP="00641F8F">
      <w:pPr>
        <w:widowControl w:val="0"/>
        <w:autoSpaceDE w:val="0"/>
        <w:autoSpaceDN w:val="0"/>
        <w:adjustRightInd w:val="0"/>
        <w:ind w:firstLine="708"/>
        <w:jc w:val="both"/>
        <w:rPr>
          <w:rFonts w:eastAsia="Calibri"/>
          <w:sz w:val="28"/>
          <w:szCs w:val="28"/>
        </w:rPr>
      </w:pPr>
      <w:r w:rsidRPr="00D00078">
        <w:rPr>
          <w:rFonts w:eastAsia="Calibri"/>
          <w:sz w:val="28"/>
          <w:szCs w:val="28"/>
        </w:rPr>
        <w:t xml:space="preserve">телефон для справок: </w:t>
      </w:r>
      <w:r w:rsidRPr="00D00078">
        <w:rPr>
          <w:sz w:val="28"/>
          <w:szCs w:val="28"/>
        </w:rPr>
        <w:t>8</w:t>
      </w:r>
      <w:r w:rsidR="007F20EF">
        <w:rPr>
          <w:sz w:val="28"/>
          <w:szCs w:val="28"/>
        </w:rPr>
        <w:t xml:space="preserve"> </w:t>
      </w:r>
      <w:r w:rsidRPr="00D00078">
        <w:rPr>
          <w:sz w:val="28"/>
          <w:szCs w:val="28"/>
        </w:rPr>
        <w:t>(3467) 93-07-28;</w:t>
      </w:r>
    </w:p>
    <w:p w:rsidR="00522609" w:rsidRPr="00D00078" w:rsidRDefault="00522609" w:rsidP="00641F8F">
      <w:pPr>
        <w:widowControl w:val="0"/>
        <w:autoSpaceDE w:val="0"/>
        <w:autoSpaceDN w:val="0"/>
        <w:adjustRightInd w:val="0"/>
        <w:ind w:firstLine="708"/>
        <w:jc w:val="both"/>
        <w:rPr>
          <w:rFonts w:eastAsia="Calibri"/>
          <w:sz w:val="28"/>
          <w:szCs w:val="28"/>
        </w:rPr>
      </w:pPr>
      <w:r w:rsidRPr="00D00078">
        <w:rPr>
          <w:bCs/>
          <w:sz w:val="28"/>
          <w:szCs w:val="28"/>
        </w:rPr>
        <w:t xml:space="preserve">адрес электронной почты: </w:t>
      </w:r>
      <w:r w:rsidRPr="00D00078">
        <w:rPr>
          <w:sz w:val="28"/>
          <w:szCs w:val="28"/>
        </w:rPr>
        <w:t>86_upr@rosreestr.ru;</w:t>
      </w:r>
      <w:r w:rsidRPr="00D00078">
        <w:rPr>
          <w:rFonts w:eastAsia="Calibri"/>
          <w:sz w:val="28"/>
          <w:szCs w:val="28"/>
        </w:rPr>
        <w:t xml:space="preserve"> </w:t>
      </w:r>
    </w:p>
    <w:p w:rsidR="00522609" w:rsidRPr="00D00078" w:rsidRDefault="00522609" w:rsidP="00641F8F">
      <w:pPr>
        <w:widowControl w:val="0"/>
        <w:autoSpaceDE w:val="0"/>
        <w:autoSpaceDN w:val="0"/>
        <w:adjustRightInd w:val="0"/>
        <w:ind w:firstLine="708"/>
        <w:jc w:val="both"/>
        <w:rPr>
          <w:rFonts w:eastAsia="Calibri"/>
          <w:sz w:val="28"/>
          <w:szCs w:val="28"/>
        </w:rPr>
      </w:pPr>
      <w:r w:rsidRPr="00D00078">
        <w:rPr>
          <w:rFonts w:eastAsia="Calibri"/>
          <w:sz w:val="28"/>
          <w:szCs w:val="28"/>
        </w:rPr>
        <w:t>адрес офици</w:t>
      </w:r>
      <w:r w:rsidR="00EA3089" w:rsidRPr="00D00078">
        <w:rPr>
          <w:rFonts w:eastAsia="Calibri"/>
          <w:sz w:val="28"/>
          <w:szCs w:val="28"/>
        </w:rPr>
        <w:t>ального сайта: www.rosreestr.ru.</w:t>
      </w:r>
    </w:p>
    <w:p w:rsidR="00522609" w:rsidRPr="00D00078" w:rsidRDefault="00522609" w:rsidP="00641F8F">
      <w:pPr>
        <w:ind w:firstLine="708"/>
        <w:jc w:val="both"/>
        <w:rPr>
          <w:rFonts w:eastAsia="Calibri"/>
          <w:sz w:val="28"/>
          <w:szCs w:val="28"/>
          <w:lang w:eastAsia="en-US"/>
        </w:rPr>
      </w:pPr>
      <w:r w:rsidRPr="00D00078">
        <w:rPr>
          <w:rFonts w:eastAsia="Calibri"/>
          <w:sz w:val="28"/>
          <w:szCs w:val="28"/>
          <w:lang w:eastAsia="en-US"/>
        </w:rPr>
        <w:t>7. Информирование заявителей по вопросам предоставления муниципальной услуги осуществляется в следующих формах:</w:t>
      </w:r>
    </w:p>
    <w:p w:rsidR="00522609" w:rsidRPr="00D00078" w:rsidRDefault="00522609" w:rsidP="00641F8F">
      <w:pPr>
        <w:ind w:firstLine="708"/>
        <w:jc w:val="both"/>
        <w:rPr>
          <w:rFonts w:eastAsia="Calibri"/>
          <w:sz w:val="28"/>
          <w:szCs w:val="28"/>
          <w:lang w:eastAsia="en-US"/>
        </w:rPr>
      </w:pPr>
      <w:r w:rsidRPr="00D00078">
        <w:rPr>
          <w:rFonts w:eastAsia="Calibri"/>
          <w:sz w:val="28"/>
          <w:szCs w:val="28"/>
          <w:lang w:eastAsia="en-US"/>
        </w:rPr>
        <w:t>1) устной (при личном обращении заявителя и/или по телефону);</w:t>
      </w:r>
    </w:p>
    <w:p w:rsidR="00522609" w:rsidRPr="00D00078" w:rsidRDefault="00522609" w:rsidP="00641F8F">
      <w:pPr>
        <w:ind w:firstLine="708"/>
        <w:jc w:val="both"/>
        <w:rPr>
          <w:rFonts w:eastAsia="Calibri"/>
          <w:sz w:val="28"/>
          <w:szCs w:val="28"/>
          <w:lang w:eastAsia="en-US"/>
        </w:rPr>
      </w:pPr>
      <w:r w:rsidRPr="00D00078">
        <w:rPr>
          <w:rFonts w:eastAsia="Calibri"/>
          <w:sz w:val="28"/>
          <w:szCs w:val="28"/>
          <w:lang w:eastAsia="en-US"/>
        </w:rPr>
        <w:t>2) письменной (при письменном обращении заявителя по почте, электронной почте, факсу);</w:t>
      </w:r>
    </w:p>
    <w:p w:rsidR="00522609" w:rsidRPr="00D00078" w:rsidRDefault="00522609" w:rsidP="00641F8F">
      <w:pPr>
        <w:ind w:firstLine="708"/>
        <w:jc w:val="both"/>
        <w:rPr>
          <w:rFonts w:eastAsia="Calibri"/>
          <w:sz w:val="28"/>
          <w:szCs w:val="28"/>
          <w:lang w:eastAsia="en-US"/>
        </w:rPr>
      </w:pPr>
      <w:r w:rsidRPr="00D00078">
        <w:rPr>
          <w:rFonts w:eastAsia="Calibri"/>
          <w:sz w:val="28"/>
          <w:szCs w:val="28"/>
          <w:lang w:eastAsia="en-US"/>
        </w:rPr>
        <w:t>3) в форме информационных (мультимедийных) материалов в информационно-телекоммуникационной сети «Интернет»:</w:t>
      </w:r>
    </w:p>
    <w:p w:rsidR="00522609" w:rsidRPr="00D00078" w:rsidRDefault="00522609" w:rsidP="00641F8F">
      <w:pPr>
        <w:widowControl w:val="0"/>
        <w:autoSpaceDE w:val="0"/>
        <w:autoSpaceDN w:val="0"/>
        <w:adjustRightInd w:val="0"/>
        <w:ind w:firstLine="708"/>
        <w:jc w:val="both"/>
        <w:rPr>
          <w:rFonts w:eastAsia="Calibri"/>
          <w:sz w:val="28"/>
          <w:szCs w:val="28"/>
        </w:rPr>
      </w:pPr>
      <w:r w:rsidRPr="00D00078">
        <w:rPr>
          <w:sz w:val="28"/>
          <w:szCs w:val="28"/>
          <w:lang w:eastAsia="en-US"/>
        </w:rPr>
        <w:t xml:space="preserve">на официальном сайте </w:t>
      </w:r>
      <w:r w:rsidRPr="00D00078">
        <w:rPr>
          <w:rFonts w:eastAsia="Calibri"/>
          <w:sz w:val="28"/>
          <w:szCs w:val="28"/>
        </w:rPr>
        <w:t>администрации Ханты-Мансийского района</w:t>
      </w:r>
      <w:r w:rsidRPr="00D00078">
        <w:rPr>
          <w:rFonts w:eastAsia="Calibri"/>
        </w:rPr>
        <w:t xml:space="preserve"> </w:t>
      </w:r>
      <w:r w:rsidRPr="00D00078">
        <w:rPr>
          <w:rFonts w:eastAsia="Calibri"/>
          <w:sz w:val="28"/>
          <w:szCs w:val="28"/>
          <w:lang w:val="en-US"/>
        </w:rPr>
        <w:t>www</w:t>
      </w:r>
      <w:r w:rsidRPr="00D00078">
        <w:rPr>
          <w:rFonts w:eastAsia="Calibri"/>
          <w:sz w:val="28"/>
          <w:szCs w:val="28"/>
        </w:rPr>
        <w:t>.hmrn.ru (далее – официальный сайт);</w:t>
      </w:r>
    </w:p>
    <w:p w:rsidR="00522609" w:rsidRPr="00D00078" w:rsidRDefault="00522609" w:rsidP="004C680B">
      <w:pPr>
        <w:ind w:firstLine="709"/>
        <w:contextualSpacing/>
        <w:jc w:val="both"/>
        <w:rPr>
          <w:sz w:val="28"/>
          <w:szCs w:val="28"/>
          <w:lang w:eastAsia="en-US"/>
        </w:rPr>
      </w:pPr>
      <w:r w:rsidRPr="00D00078">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D00078">
          <w:rPr>
            <w:sz w:val="28"/>
            <w:szCs w:val="28"/>
            <w:lang w:eastAsia="en-US"/>
          </w:rPr>
          <w:t>www.gosuslugi.ru</w:t>
        </w:r>
      </w:hyperlink>
      <w:r w:rsidRPr="00D00078">
        <w:rPr>
          <w:sz w:val="28"/>
          <w:szCs w:val="28"/>
          <w:lang w:eastAsia="en-US"/>
        </w:rPr>
        <w:t xml:space="preserve"> (далее </w:t>
      </w:r>
      <w:r w:rsidRPr="00D00078">
        <w:rPr>
          <w:sz w:val="28"/>
          <w:szCs w:val="28"/>
        </w:rPr>
        <w:t>–</w:t>
      </w:r>
      <w:r w:rsidRPr="00D00078">
        <w:rPr>
          <w:sz w:val="28"/>
          <w:szCs w:val="28"/>
          <w:lang w:eastAsia="en-US"/>
        </w:rPr>
        <w:t xml:space="preserve"> Единый портал);</w:t>
      </w:r>
    </w:p>
    <w:p w:rsidR="00522609" w:rsidRPr="00D00078" w:rsidRDefault="00522609" w:rsidP="004C680B">
      <w:pPr>
        <w:ind w:firstLine="709"/>
        <w:contextualSpacing/>
        <w:jc w:val="both"/>
        <w:rPr>
          <w:sz w:val="28"/>
          <w:szCs w:val="28"/>
          <w:lang w:eastAsia="en-US"/>
        </w:rPr>
      </w:pPr>
      <w:r w:rsidRPr="00D00078">
        <w:rPr>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D00078">
        <w:rPr>
          <w:sz w:val="28"/>
          <w:szCs w:val="28"/>
          <w:lang w:val="en-US" w:eastAsia="en-US"/>
        </w:rPr>
        <w:t>http</w:t>
      </w:r>
      <w:r w:rsidRPr="00D00078">
        <w:rPr>
          <w:sz w:val="28"/>
          <w:szCs w:val="28"/>
          <w:lang w:eastAsia="en-US"/>
        </w:rPr>
        <w:t>://</w:t>
      </w:r>
      <w:hyperlink r:id="rId22" w:history="1">
        <w:r w:rsidRPr="00D00078">
          <w:rPr>
            <w:sz w:val="28"/>
            <w:szCs w:val="28"/>
            <w:lang w:eastAsia="en-US"/>
          </w:rPr>
          <w:t>86.gosuslugi.ru</w:t>
        </w:r>
      </w:hyperlink>
      <w:r w:rsidRPr="00D00078">
        <w:rPr>
          <w:sz w:val="28"/>
          <w:szCs w:val="28"/>
          <w:lang w:eastAsia="en-US"/>
        </w:rPr>
        <w:t xml:space="preserve"> (далее – региональный портал).</w:t>
      </w:r>
    </w:p>
    <w:p w:rsidR="00214FFA" w:rsidRPr="00D00078" w:rsidRDefault="00214FFA" w:rsidP="004C680B">
      <w:pPr>
        <w:pStyle w:val="af2"/>
        <w:spacing w:after="0"/>
        <w:ind w:firstLine="860"/>
        <w:jc w:val="both"/>
        <w:rPr>
          <w:sz w:val="28"/>
          <w:szCs w:val="28"/>
        </w:rPr>
      </w:pPr>
      <w:r w:rsidRPr="00D00078">
        <w:rPr>
          <w:sz w:val="28"/>
          <w:szCs w:val="28"/>
        </w:rPr>
        <w:t>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FFA" w:rsidRPr="00D00078" w:rsidRDefault="00214FFA" w:rsidP="00641F8F">
      <w:pPr>
        <w:pStyle w:val="af2"/>
        <w:spacing w:after="0"/>
        <w:ind w:firstLine="709"/>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2609" w:rsidRPr="00D00078" w:rsidRDefault="00522609" w:rsidP="00641F8F">
      <w:pPr>
        <w:ind w:firstLine="709"/>
        <w:jc w:val="both"/>
        <w:rPr>
          <w:rFonts w:eastAsia="Calibri"/>
          <w:sz w:val="28"/>
          <w:szCs w:val="28"/>
          <w:lang w:eastAsia="en-US"/>
        </w:rPr>
      </w:pPr>
      <w:r w:rsidRPr="00D00078">
        <w:rPr>
          <w:rFonts w:eastAsia="Calibri"/>
          <w:sz w:val="28"/>
          <w:szCs w:val="28"/>
          <w:lang w:eastAsia="en-US"/>
        </w:rPr>
        <w:t>8. 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522609" w:rsidRPr="00D00078" w:rsidRDefault="00522609" w:rsidP="004C680B">
      <w:pPr>
        <w:ind w:firstLine="709"/>
        <w:jc w:val="both"/>
        <w:rPr>
          <w:sz w:val="26"/>
          <w:szCs w:val="26"/>
        </w:rPr>
      </w:pPr>
      <w:r w:rsidRPr="00D00078">
        <w:rPr>
          <w:rFonts w:eastAsia="Calibri"/>
          <w:sz w:val="28"/>
          <w:szCs w:val="28"/>
          <w:lang w:eastAsia="en-US"/>
        </w:rPr>
        <w:t>9. В случае устного обращения (лично или по т</w:t>
      </w:r>
      <w:r w:rsidR="007F20EF">
        <w:rPr>
          <w:rFonts w:eastAsia="Calibri"/>
          <w:sz w:val="28"/>
          <w:szCs w:val="28"/>
          <w:lang w:eastAsia="en-US"/>
        </w:rPr>
        <w:t xml:space="preserve">елефону) заявителя </w:t>
      </w:r>
      <w:r w:rsidRPr="00D00078">
        <w:rPr>
          <w:rFonts w:eastAsia="Calibri"/>
          <w:sz w:val="28"/>
          <w:szCs w:val="28"/>
          <w:lang w:eastAsia="en-US"/>
        </w:rPr>
        <w:t xml:space="preserve">специалист департамента или работник МФЦ, ответственный за </w:t>
      </w:r>
      <w:r w:rsidRPr="00D00078">
        <w:rPr>
          <w:rFonts w:eastAsia="Calibri"/>
          <w:sz w:val="28"/>
          <w:szCs w:val="28"/>
          <w:lang w:eastAsia="en-US"/>
        </w:rPr>
        <w:lastRenderedPageBreak/>
        <w:t xml:space="preserve">предоставление муниципальной услуги (далее также – специалист), осуществляет устное </w:t>
      </w:r>
      <w:r w:rsidRPr="00D00078">
        <w:rPr>
          <w:sz w:val="28"/>
          <w:szCs w:val="28"/>
        </w:rPr>
        <w:t xml:space="preserve">информирование (соответственно лично или по телефону) обратившегося за информацией заявителя. </w:t>
      </w:r>
      <w:r w:rsidRPr="00D00078">
        <w:rPr>
          <w:rFonts w:eastAsia="Calibri"/>
          <w:sz w:val="28"/>
          <w:szCs w:val="28"/>
          <w:lang w:eastAsia="en-US"/>
        </w:rPr>
        <w:t xml:space="preserve">Устное информирование осуществляется в соответствии с графиками работы департамента и МФЦ, </w:t>
      </w:r>
      <w:r w:rsidRPr="00D00078">
        <w:rPr>
          <w:sz w:val="28"/>
          <w:szCs w:val="28"/>
          <w:lang w:eastAsia="en-US"/>
        </w:rPr>
        <w:t xml:space="preserve">указанными в пунктах 4, 5 настоящего административного регламента, продолжительностью </w:t>
      </w:r>
      <w:r w:rsidRPr="00D00078">
        <w:rPr>
          <w:rFonts w:eastAsia="Calibri"/>
          <w:sz w:val="28"/>
          <w:szCs w:val="28"/>
          <w:lang w:eastAsia="en-US"/>
        </w:rPr>
        <w:t>не более 15 минут.</w:t>
      </w:r>
    </w:p>
    <w:p w:rsidR="00522609" w:rsidRPr="00D00078" w:rsidRDefault="00522609" w:rsidP="004C680B">
      <w:pPr>
        <w:tabs>
          <w:tab w:val="left" w:pos="567"/>
        </w:tabs>
        <w:ind w:firstLine="709"/>
        <w:jc w:val="both"/>
        <w:rPr>
          <w:rFonts w:eastAsia="Calibri"/>
          <w:sz w:val="28"/>
          <w:szCs w:val="28"/>
          <w:lang w:eastAsia="en-US"/>
        </w:rPr>
      </w:pPr>
      <w:r w:rsidRPr="00D00078">
        <w:rPr>
          <w:sz w:val="28"/>
          <w:szCs w:val="28"/>
        </w:rPr>
        <w:t>Ответ на телефонный звонок начинается с информации о наименовании органа</w:t>
      </w:r>
      <w:r w:rsidR="00D9712C" w:rsidRPr="00D00078">
        <w:rPr>
          <w:sz w:val="28"/>
          <w:szCs w:val="28"/>
        </w:rPr>
        <w:t xml:space="preserve"> (организации)</w:t>
      </w:r>
      <w:r w:rsidRPr="00D00078">
        <w:rPr>
          <w:sz w:val="28"/>
          <w:szCs w:val="28"/>
        </w:rPr>
        <w:t xml:space="preserve">, в который обратился заявитель, фамилии, имени, отчестве и должности специалиста, принявшего </w:t>
      </w:r>
      <w:r w:rsidRPr="00D00078">
        <w:rPr>
          <w:rFonts w:eastAsia="Calibri"/>
          <w:sz w:val="28"/>
          <w:szCs w:val="28"/>
          <w:lang w:eastAsia="en-US"/>
        </w:rPr>
        <w:t>телефонный звонок.</w:t>
      </w:r>
    </w:p>
    <w:p w:rsidR="00D9712C" w:rsidRPr="00D00078" w:rsidRDefault="00D9712C"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w:t>
      </w:r>
      <w:r w:rsidR="007F20EF">
        <w:rPr>
          <w:rFonts w:eastAsia="Calibri"/>
          <w:sz w:val="28"/>
          <w:szCs w:val="28"/>
        </w:rPr>
        <w:t>вляется запрашиваемая информация</w:t>
      </w:r>
      <w:r w:rsidRPr="00D00078">
        <w:rPr>
          <w:rFonts w:eastAsia="Calibri"/>
          <w:sz w:val="28"/>
          <w:szCs w:val="28"/>
        </w:rPr>
        <w:t>.</w:t>
      </w:r>
    </w:p>
    <w:p w:rsidR="00D9712C" w:rsidRPr="00D00078" w:rsidRDefault="00D9712C" w:rsidP="004C680B">
      <w:pPr>
        <w:tabs>
          <w:tab w:val="left" w:pos="567"/>
        </w:tabs>
        <w:ind w:firstLine="709"/>
        <w:jc w:val="both"/>
        <w:rPr>
          <w:rFonts w:eastAsia="Calibri"/>
          <w:sz w:val="28"/>
          <w:szCs w:val="28"/>
        </w:rPr>
      </w:pPr>
      <w:r w:rsidRPr="00D00078">
        <w:rPr>
          <w:rFonts w:eastAsia="Calibri"/>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522609" w:rsidRPr="00D00078" w:rsidRDefault="00522609" w:rsidP="004C680B">
      <w:pPr>
        <w:tabs>
          <w:tab w:val="left" w:pos="567"/>
        </w:tabs>
        <w:ind w:firstLine="709"/>
        <w:jc w:val="both"/>
        <w:rPr>
          <w:sz w:val="28"/>
          <w:szCs w:val="28"/>
          <w:lang w:eastAsia="en-US"/>
        </w:rPr>
      </w:pPr>
      <w:r w:rsidRPr="00D00078">
        <w:rPr>
          <w:sz w:val="28"/>
          <w:szCs w:val="28"/>
          <w:lang w:eastAsia="en-US"/>
        </w:rPr>
        <w:t>10. Срок рассмотрения письменного обращения заявителя, в том числе поступившего по электронной почте, а также обращения, поступившего посредством информационно-телекоммуникационной сети «Интернет», осуществляется в срок не более 7 рабочих дней со дня регистрации обращения в департаменте.</w:t>
      </w:r>
    </w:p>
    <w:p w:rsidR="00522609" w:rsidRPr="00D00078" w:rsidRDefault="00522609" w:rsidP="004C680B">
      <w:pPr>
        <w:tabs>
          <w:tab w:val="left" w:pos="567"/>
        </w:tabs>
        <w:ind w:firstLine="709"/>
        <w:jc w:val="both"/>
        <w:rPr>
          <w:rFonts w:eastAsia="Calibri"/>
          <w:sz w:val="28"/>
          <w:szCs w:val="28"/>
        </w:rPr>
      </w:pPr>
      <w:r w:rsidRPr="00D00078">
        <w:rPr>
          <w:sz w:val="28"/>
          <w:szCs w:val="28"/>
          <w:lang w:eastAsia="en-US"/>
        </w:rPr>
        <w:t>Срок информирования заявителя о ходе предоставления муниципальной услуги осуществляется в день обращения заявителя в департамент или МФЦ.</w:t>
      </w:r>
    </w:p>
    <w:p w:rsidR="00522609" w:rsidRPr="00D00078" w:rsidRDefault="00522609" w:rsidP="004C680B">
      <w:pPr>
        <w:shd w:val="clear" w:color="auto" w:fill="FFFFFF"/>
        <w:ind w:firstLine="709"/>
        <w:jc w:val="both"/>
        <w:rPr>
          <w:rFonts w:eastAsia="Calibri"/>
          <w:sz w:val="28"/>
          <w:szCs w:val="28"/>
          <w:lang w:eastAsia="en-US"/>
        </w:rPr>
      </w:pPr>
      <w:r w:rsidRPr="00D00078">
        <w:rPr>
          <w:sz w:val="28"/>
          <w:szCs w:val="28"/>
          <w:lang w:eastAsia="en-US"/>
        </w:rPr>
        <w:t xml:space="preserve">11. </w:t>
      </w:r>
      <w:r w:rsidRPr="00D00078">
        <w:rPr>
          <w:rFonts w:eastAsia="Calibri"/>
          <w:sz w:val="28"/>
          <w:szCs w:val="28"/>
          <w:lang w:eastAsia="en-US"/>
        </w:rPr>
        <w:t>Для получения информации по вопросам предоставления муниципальной услуги, сведений о ходе ее предоставления посредством Ед</w:t>
      </w:r>
      <w:r w:rsidR="006E7F48" w:rsidRPr="00D00078">
        <w:rPr>
          <w:rFonts w:eastAsia="Calibri"/>
          <w:sz w:val="28"/>
          <w:szCs w:val="28"/>
          <w:lang w:eastAsia="en-US"/>
        </w:rPr>
        <w:t>иного или регионального портала</w:t>
      </w:r>
      <w:r w:rsidRPr="00D00078">
        <w:rPr>
          <w:rFonts w:eastAsia="Calibri"/>
          <w:sz w:val="28"/>
          <w:szCs w:val="28"/>
          <w:lang w:eastAsia="en-US"/>
        </w:rPr>
        <w:t xml:space="preserve"> заявителям необходимо использовать адреса в информационно-телекоммуникационной сети «Интернет», указанные в подпункте 3 пункта 7 настоящего административного регламента. </w:t>
      </w:r>
    </w:p>
    <w:p w:rsidR="00315A3F" w:rsidRPr="00D00078" w:rsidRDefault="00315A3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315A3F" w:rsidRPr="00D00078" w:rsidRDefault="00315A3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00078">
        <w:rPr>
          <w:rFonts w:eastAsia="Calibri"/>
          <w:sz w:val="28"/>
          <w:szCs w:val="28"/>
          <w:lang w:eastAsia="en-US"/>
        </w:rPr>
        <w:lastRenderedPageBreak/>
        <w:t>взимание платы, регистрацию или авторизацию заявителя или предоставление им персональных данных.</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sz w:val="28"/>
          <w:szCs w:val="28"/>
        </w:rPr>
        <w:t xml:space="preserve">12. </w:t>
      </w:r>
      <w:r w:rsidRPr="00D00078">
        <w:rPr>
          <w:rFonts w:eastAsia="Calibri"/>
          <w:sz w:val="28"/>
          <w:szCs w:val="28"/>
          <w:lang w:eastAsia="en-US"/>
        </w:rPr>
        <w:t>На стенде в месте предоставления муниципальной услуги и</w:t>
      </w:r>
      <w:r w:rsidR="005E4DD8" w:rsidRPr="00D00078">
        <w:rPr>
          <w:rFonts w:eastAsia="Calibri"/>
          <w:sz w:val="28"/>
          <w:szCs w:val="28"/>
          <w:lang w:eastAsia="en-US"/>
        </w:rPr>
        <w:t>ли</w:t>
      </w:r>
      <w:r w:rsidRPr="00D00078">
        <w:rPr>
          <w:rFonts w:eastAsia="Calibri"/>
          <w:sz w:val="28"/>
          <w:szCs w:val="28"/>
          <w:lang w:eastAsia="en-US"/>
        </w:rPr>
        <w:t xml:space="preserve">                    в информационно-телекоммуникационной сети «Интернет» размещается следующая информация:</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месте нахождения, графике работы, справочных телефонах, адресах электронной почты администрации района и</w:t>
      </w:r>
      <w:r w:rsidR="005E4DD8" w:rsidRPr="00D00078">
        <w:rPr>
          <w:rFonts w:eastAsia="Calibri"/>
          <w:sz w:val="28"/>
          <w:szCs w:val="28"/>
          <w:lang w:eastAsia="en-US"/>
        </w:rPr>
        <w:t xml:space="preserve"> (или)</w:t>
      </w:r>
      <w:r w:rsidRPr="00D00078">
        <w:rPr>
          <w:rFonts w:eastAsia="Calibri"/>
          <w:sz w:val="28"/>
          <w:szCs w:val="28"/>
          <w:lang w:eastAsia="en-US"/>
        </w:rPr>
        <w:t xml:space="preserve"> его структурного подразделения, ответственного за предоставление муниципальной услуги</w:t>
      </w:r>
      <w:r w:rsidR="005E4DD8" w:rsidRPr="00D00078">
        <w:rPr>
          <w:rFonts w:eastAsia="Calibri"/>
          <w:sz w:val="28"/>
          <w:szCs w:val="28"/>
          <w:lang w:eastAsia="en-US"/>
        </w:rPr>
        <w:t>, а также МФЦ</w:t>
      </w:r>
      <w:r w:rsidRPr="00D00078">
        <w:rPr>
          <w:rFonts w:eastAsia="Calibri"/>
          <w:sz w:val="28"/>
          <w:szCs w:val="28"/>
          <w:lang w:eastAsia="en-US"/>
        </w:rPr>
        <w:t xml:space="preserve"> (информация размещается в информационно-телекоммуникационной сети «Интернет»);</w:t>
      </w:r>
    </w:p>
    <w:p w:rsidR="005E4DD8"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r w:rsidR="005E4DD8" w:rsidRPr="00D00078">
        <w:rPr>
          <w:rFonts w:eastAsia="Calibri"/>
          <w:sz w:val="28"/>
          <w:szCs w:val="28"/>
          <w:lang w:eastAsia="en-US"/>
        </w:rPr>
        <w:t xml:space="preserve"> (информация размещается на Едином или региональном портале);</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муниципальной услуги, и требовани</w:t>
      </w:r>
      <w:r w:rsidR="007F20EF">
        <w:rPr>
          <w:rFonts w:eastAsia="Calibri"/>
          <w:sz w:val="28"/>
          <w:szCs w:val="28"/>
          <w:lang w:eastAsia="en-US"/>
        </w:rPr>
        <w:t>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5E4DD8" w:rsidRPr="00D00078" w:rsidRDefault="005E4DD8"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 xml:space="preserve">о порядке досудебного (внесудебного) обжалования </w:t>
      </w:r>
      <w:r w:rsidRPr="00D00078">
        <w:rPr>
          <w:rFonts w:eastAsia="Calibri"/>
          <w:sz w:val="28"/>
          <w:szCs w:val="28"/>
          <w:lang w:eastAsia="en-US"/>
        </w:rPr>
        <w:t>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5E4DD8"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522609" w:rsidRPr="00D00078" w:rsidRDefault="00522609" w:rsidP="004C680B">
      <w:pPr>
        <w:tabs>
          <w:tab w:val="left" w:pos="709"/>
        </w:tabs>
        <w:jc w:val="both"/>
        <w:rPr>
          <w:sz w:val="28"/>
          <w:szCs w:val="28"/>
        </w:rPr>
      </w:pPr>
      <w:r w:rsidRPr="00D00078">
        <w:rPr>
          <w:sz w:val="28"/>
          <w:szCs w:val="28"/>
        </w:rPr>
        <w:tab/>
        <w:t xml:space="preserve">13. </w:t>
      </w:r>
      <w:r w:rsidRPr="00D00078">
        <w:rPr>
          <w:rFonts w:eastAsia="Calibri"/>
          <w:sz w:val="28"/>
          <w:szCs w:val="28"/>
          <w:lang w:eastAsia="en-US"/>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w:t>
      </w:r>
      <w:r w:rsidRPr="00D00078">
        <w:rPr>
          <w:rFonts w:eastAsia="Calibri"/>
          <w:sz w:val="28"/>
          <w:szCs w:val="28"/>
          <w:lang w:eastAsia="en-US"/>
        </w:rPr>
        <w:lastRenderedPageBreak/>
        <w:t>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522609" w:rsidRPr="00D00078" w:rsidRDefault="00522609" w:rsidP="004C680B">
      <w:pPr>
        <w:rPr>
          <w:bCs/>
          <w:sz w:val="28"/>
          <w:szCs w:val="28"/>
        </w:rPr>
      </w:pPr>
    </w:p>
    <w:p w:rsidR="00522609" w:rsidRPr="00D00078" w:rsidRDefault="00522609" w:rsidP="004C680B">
      <w:pPr>
        <w:jc w:val="center"/>
        <w:rPr>
          <w:bCs/>
          <w:sz w:val="28"/>
          <w:szCs w:val="28"/>
        </w:rPr>
      </w:pPr>
      <w:r w:rsidRPr="00D00078">
        <w:rPr>
          <w:bCs/>
          <w:sz w:val="28"/>
          <w:szCs w:val="28"/>
          <w:lang w:val="en-US"/>
        </w:rPr>
        <w:t>II</w:t>
      </w:r>
      <w:r w:rsidRPr="00D00078">
        <w:rPr>
          <w:bCs/>
          <w:sz w:val="28"/>
          <w:szCs w:val="28"/>
        </w:rPr>
        <w:t>. Стандарт предоставления муниципальной услуги</w:t>
      </w:r>
    </w:p>
    <w:p w:rsidR="00522609" w:rsidRPr="00D00078" w:rsidRDefault="00522609" w:rsidP="004C680B">
      <w:pPr>
        <w:autoSpaceDE w:val="0"/>
        <w:autoSpaceDN w:val="0"/>
        <w:adjustRightInd w:val="0"/>
        <w:ind w:firstLine="709"/>
        <w:jc w:val="center"/>
        <w:rPr>
          <w:b/>
          <w:bCs/>
          <w:sz w:val="28"/>
          <w:szCs w:val="28"/>
        </w:rPr>
      </w:pPr>
    </w:p>
    <w:p w:rsidR="00522609" w:rsidRPr="00D00078" w:rsidRDefault="00522609" w:rsidP="004C680B">
      <w:pPr>
        <w:autoSpaceDE w:val="0"/>
        <w:autoSpaceDN w:val="0"/>
        <w:adjustRightInd w:val="0"/>
        <w:jc w:val="center"/>
        <w:rPr>
          <w:bCs/>
          <w:sz w:val="28"/>
          <w:szCs w:val="28"/>
        </w:rPr>
      </w:pPr>
      <w:r w:rsidRPr="00D00078">
        <w:rPr>
          <w:bCs/>
          <w:sz w:val="28"/>
          <w:szCs w:val="28"/>
        </w:rPr>
        <w:t>Наименование муниципальной услуги</w:t>
      </w:r>
    </w:p>
    <w:p w:rsidR="00522609" w:rsidRPr="00D00078" w:rsidRDefault="00522609" w:rsidP="004C680B">
      <w:pPr>
        <w:autoSpaceDE w:val="0"/>
        <w:autoSpaceDN w:val="0"/>
        <w:adjustRightInd w:val="0"/>
        <w:jc w:val="center"/>
        <w:rPr>
          <w:bCs/>
          <w:sz w:val="28"/>
          <w:szCs w:val="28"/>
        </w:rPr>
      </w:pPr>
    </w:p>
    <w:p w:rsidR="00522609" w:rsidRPr="00D00078" w:rsidRDefault="00522609" w:rsidP="004C680B">
      <w:pPr>
        <w:widowControl w:val="0"/>
        <w:autoSpaceDE w:val="0"/>
        <w:autoSpaceDN w:val="0"/>
        <w:adjustRightInd w:val="0"/>
        <w:ind w:firstLine="708"/>
        <w:jc w:val="both"/>
        <w:rPr>
          <w:sz w:val="28"/>
          <w:szCs w:val="28"/>
        </w:rPr>
      </w:pPr>
      <w:r w:rsidRPr="00D00078">
        <w:rPr>
          <w:sz w:val="28"/>
          <w:szCs w:val="28"/>
        </w:rPr>
        <w:t xml:space="preserve">14. </w:t>
      </w:r>
      <w:bookmarkEnd w:id="4"/>
      <w:bookmarkEnd w:id="5"/>
      <w:r w:rsidRPr="00D00078">
        <w:rPr>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p w:rsidR="00522609" w:rsidRPr="00D00078" w:rsidRDefault="00522609" w:rsidP="004C680B">
      <w:pPr>
        <w:widowControl w:val="0"/>
        <w:autoSpaceDE w:val="0"/>
        <w:autoSpaceDN w:val="0"/>
        <w:adjustRightInd w:val="0"/>
        <w:ind w:firstLine="708"/>
        <w:jc w:val="both"/>
        <w:rPr>
          <w:bCs/>
          <w:sz w:val="28"/>
          <w:szCs w:val="28"/>
        </w:rPr>
      </w:pPr>
    </w:p>
    <w:p w:rsidR="00522609" w:rsidRPr="00D00078" w:rsidRDefault="00522609" w:rsidP="004C680B">
      <w:pPr>
        <w:suppressAutoHyphens/>
        <w:jc w:val="center"/>
        <w:rPr>
          <w:strike/>
          <w:sz w:val="28"/>
          <w:szCs w:val="28"/>
          <w:lang w:eastAsia="en-US"/>
        </w:rPr>
      </w:pPr>
      <w:r w:rsidRPr="00D00078">
        <w:rPr>
          <w:sz w:val="28"/>
          <w:szCs w:val="28"/>
          <w:lang w:eastAsia="en-US"/>
        </w:rPr>
        <w:t>Наименование органа, предоставляющего муниципальную услугу</w:t>
      </w:r>
    </w:p>
    <w:p w:rsidR="00522609" w:rsidRPr="00D00078" w:rsidRDefault="00522609" w:rsidP="004C680B">
      <w:pPr>
        <w:shd w:val="clear" w:color="auto" w:fill="FFFFFF"/>
        <w:ind w:firstLine="709"/>
        <w:jc w:val="center"/>
        <w:rPr>
          <w:bCs/>
          <w:sz w:val="28"/>
          <w:szCs w:val="28"/>
        </w:rPr>
      </w:pPr>
    </w:p>
    <w:p w:rsidR="00522609" w:rsidRPr="00D00078" w:rsidRDefault="00522609" w:rsidP="004C680B">
      <w:pPr>
        <w:ind w:firstLine="709"/>
        <w:jc w:val="both"/>
        <w:rPr>
          <w:bCs/>
          <w:sz w:val="28"/>
          <w:szCs w:val="28"/>
          <w:lang w:eastAsia="en-US"/>
        </w:rPr>
      </w:pPr>
      <w:r w:rsidRPr="00D00078">
        <w:rPr>
          <w:bCs/>
          <w:sz w:val="28"/>
          <w:szCs w:val="28"/>
          <w:lang w:eastAsia="en-US"/>
        </w:rPr>
        <w:t>15. 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и градостроительства.</w:t>
      </w:r>
    </w:p>
    <w:p w:rsidR="00522609" w:rsidRPr="00D00078" w:rsidRDefault="00522609"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 xml:space="preserve">За получением муниципальной услуги заявитель вправе обратиться </w:t>
      </w:r>
      <w:r w:rsidRPr="00D00078">
        <w:rPr>
          <w:sz w:val="28"/>
          <w:szCs w:val="28"/>
          <w:lang w:eastAsia="en-US"/>
        </w:rPr>
        <w:br/>
        <w:t>в МФЦ.</w:t>
      </w:r>
    </w:p>
    <w:p w:rsidR="00522609" w:rsidRPr="00D00078" w:rsidRDefault="00522609" w:rsidP="004C680B">
      <w:pPr>
        <w:ind w:firstLine="709"/>
        <w:jc w:val="both"/>
        <w:rPr>
          <w:bCs/>
          <w:sz w:val="28"/>
          <w:szCs w:val="28"/>
        </w:rPr>
      </w:pPr>
      <w:r w:rsidRPr="00D00078">
        <w:rPr>
          <w:bCs/>
          <w:sz w:val="28"/>
          <w:szCs w:val="28"/>
        </w:rPr>
        <w:t xml:space="preserve">При предоставлении муниципальной услуги осуществляется межведомственное информационное взаимодействие с </w:t>
      </w:r>
      <w:r w:rsidR="0014681D" w:rsidRPr="00D00078">
        <w:rPr>
          <w:sz w:val="28"/>
          <w:szCs w:val="28"/>
        </w:rPr>
        <w:t>Росреестром</w:t>
      </w:r>
      <w:r w:rsidRPr="00D00078">
        <w:rPr>
          <w:sz w:val="28"/>
          <w:szCs w:val="28"/>
        </w:rPr>
        <w:t>.</w:t>
      </w:r>
    </w:p>
    <w:p w:rsidR="00522609" w:rsidRPr="00D00078" w:rsidRDefault="00522609" w:rsidP="004C680B">
      <w:pPr>
        <w:widowControl w:val="0"/>
        <w:autoSpaceDE w:val="0"/>
        <w:autoSpaceDN w:val="0"/>
        <w:adjustRightInd w:val="0"/>
        <w:ind w:firstLine="709"/>
        <w:contextualSpacing/>
        <w:jc w:val="both"/>
        <w:rPr>
          <w:sz w:val="28"/>
        </w:rPr>
      </w:pPr>
      <w:r w:rsidRPr="00D00078">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00078">
        <w:rPr>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00078">
        <w:rPr>
          <w:rFonts w:eastAsia="Calibri"/>
          <w:sz w:val="28"/>
          <w:szCs w:val="28"/>
          <w:lang w:eastAsia="ar-SA"/>
        </w:rPr>
        <w:t xml:space="preserve">Думы </w:t>
      </w:r>
      <w:r w:rsidRPr="00D00078">
        <w:rPr>
          <w:sz w:val="28"/>
        </w:rPr>
        <w:t xml:space="preserve">Ханты-Мансийского района </w:t>
      </w:r>
      <w:r w:rsidRPr="00D00078">
        <w:rPr>
          <w:rFonts w:eastAsia="Calibri"/>
          <w:sz w:val="28"/>
          <w:szCs w:val="28"/>
          <w:lang w:eastAsia="ar-SA"/>
        </w:rPr>
        <w:t>от 20.03.2014 № 336 «</w:t>
      </w:r>
      <w:r w:rsidRPr="00D00078">
        <w:rPr>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522609" w:rsidRPr="00D00078" w:rsidRDefault="00522609" w:rsidP="004C680B">
      <w:pPr>
        <w:ind w:firstLine="709"/>
        <w:jc w:val="both"/>
        <w:rPr>
          <w:rFonts w:eastAsia="Calibri"/>
          <w:sz w:val="28"/>
          <w:szCs w:val="28"/>
          <w:lang w:eastAsia="ar-SA"/>
        </w:rPr>
      </w:pPr>
    </w:p>
    <w:p w:rsidR="00522609" w:rsidRPr="00D00078" w:rsidRDefault="00522609"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522609" w:rsidRDefault="00522609" w:rsidP="004C680B">
      <w:pPr>
        <w:autoSpaceDE w:val="0"/>
        <w:autoSpaceDN w:val="0"/>
        <w:adjustRightInd w:val="0"/>
        <w:ind w:firstLine="709"/>
        <w:jc w:val="center"/>
        <w:rPr>
          <w:sz w:val="28"/>
          <w:szCs w:val="28"/>
        </w:rPr>
      </w:pPr>
    </w:p>
    <w:p w:rsidR="00522609" w:rsidRPr="00D00078" w:rsidRDefault="00641F8F" w:rsidP="004C680B">
      <w:pPr>
        <w:ind w:firstLine="708"/>
        <w:jc w:val="both"/>
        <w:rPr>
          <w:rFonts w:eastAsia="Calibri"/>
          <w:sz w:val="28"/>
          <w:szCs w:val="28"/>
          <w:lang w:eastAsia="en-US"/>
        </w:rPr>
      </w:pPr>
      <w:bookmarkStart w:id="6" w:name="_Toc370307297"/>
      <w:bookmarkStart w:id="7" w:name="_Toc370307900"/>
      <w:r>
        <w:rPr>
          <w:rFonts w:eastAsia="Calibri"/>
          <w:sz w:val="28"/>
          <w:szCs w:val="28"/>
          <w:lang w:eastAsia="en-US"/>
        </w:rPr>
        <w:lastRenderedPageBreak/>
        <w:t xml:space="preserve">16. </w:t>
      </w:r>
      <w:r w:rsidR="00522609" w:rsidRPr="00D00078">
        <w:rPr>
          <w:rFonts w:eastAsia="Calibri"/>
          <w:sz w:val="28"/>
          <w:szCs w:val="28"/>
          <w:lang w:eastAsia="en-US"/>
        </w:rPr>
        <w:t>Результатом предоставления муниципальной услуги является</w:t>
      </w:r>
      <w:bookmarkEnd w:id="6"/>
      <w:bookmarkEnd w:id="7"/>
      <w:r w:rsidR="00522609" w:rsidRPr="00D00078">
        <w:rPr>
          <w:rFonts w:eastAsia="Calibri"/>
          <w:sz w:val="28"/>
          <w:szCs w:val="28"/>
          <w:lang w:eastAsia="en-US"/>
        </w:rPr>
        <w:t>:</w:t>
      </w:r>
    </w:p>
    <w:p w:rsidR="00522609" w:rsidRPr="00D00078" w:rsidRDefault="00F62FAF" w:rsidP="004C680B">
      <w:pPr>
        <w:ind w:firstLine="708"/>
        <w:jc w:val="both"/>
        <w:rPr>
          <w:rFonts w:eastAsia="Calibri"/>
          <w:sz w:val="28"/>
          <w:szCs w:val="28"/>
          <w:lang w:eastAsia="en-US"/>
        </w:rPr>
      </w:pPr>
      <w:r w:rsidRPr="00D00078">
        <w:rPr>
          <w:rFonts w:eastAsia="Calibri"/>
          <w:sz w:val="28"/>
          <w:szCs w:val="28"/>
          <w:lang w:eastAsia="en-US"/>
        </w:rPr>
        <w:t>выданное</w:t>
      </w:r>
      <w:r w:rsidR="00522609" w:rsidRPr="00D00078">
        <w:rPr>
          <w:rFonts w:eastAsia="Calibri"/>
          <w:sz w:val="28"/>
          <w:szCs w:val="28"/>
          <w:lang w:eastAsia="en-US"/>
        </w:rPr>
        <w:t xml:space="preserve"> </w:t>
      </w:r>
      <w:r w:rsidRPr="00D00078">
        <w:rPr>
          <w:rFonts w:eastAsia="Calibri"/>
          <w:sz w:val="28"/>
          <w:szCs w:val="28"/>
          <w:lang w:eastAsia="en-US"/>
        </w:rPr>
        <w:t>(направленное</w:t>
      </w:r>
      <w:r w:rsidR="00743187" w:rsidRPr="00D00078">
        <w:rPr>
          <w:rFonts w:eastAsia="Calibri"/>
          <w:sz w:val="28"/>
          <w:szCs w:val="28"/>
          <w:lang w:eastAsia="en-US"/>
        </w:rPr>
        <w:t xml:space="preserve">) </w:t>
      </w:r>
      <w:r w:rsidRPr="00D00078">
        <w:rPr>
          <w:rFonts w:eastAsia="Calibri"/>
          <w:sz w:val="28"/>
          <w:szCs w:val="28"/>
          <w:lang w:eastAsia="en-US"/>
        </w:rPr>
        <w:t>заявителю разрешение</w:t>
      </w:r>
      <w:r w:rsidR="00522609" w:rsidRPr="00D00078">
        <w:rPr>
          <w:rFonts w:eastAsia="Calibri"/>
          <w:sz w:val="28"/>
          <w:szCs w:val="28"/>
          <w:lang w:eastAsia="en-US"/>
        </w:rPr>
        <w:t xml:space="preserve"> на строительство;</w:t>
      </w:r>
    </w:p>
    <w:p w:rsidR="00522609" w:rsidRPr="00D00078" w:rsidRDefault="00F62FAF" w:rsidP="004C680B">
      <w:pPr>
        <w:ind w:firstLine="708"/>
        <w:jc w:val="both"/>
        <w:rPr>
          <w:rFonts w:eastAsia="Calibri"/>
          <w:sz w:val="28"/>
          <w:szCs w:val="28"/>
          <w:lang w:eastAsia="en-US"/>
        </w:rPr>
      </w:pPr>
      <w:r w:rsidRPr="00D00078">
        <w:rPr>
          <w:rFonts w:eastAsia="Calibri"/>
          <w:sz w:val="28"/>
          <w:szCs w:val="28"/>
          <w:lang w:eastAsia="en-US"/>
        </w:rPr>
        <w:t>выданное (направленное) заявителю разрешение</w:t>
      </w:r>
      <w:r w:rsidR="00522609" w:rsidRPr="00D00078">
        <w:rPr>
          <w:rFonts w:eastAsia="Calibri"/>
          <w:sz w:val="28"/>
          <w:szCs w:val="28"/>
          <w:lang w:eastAsia="en-US"/>
        </w:rPr>
        <w:t xml:space="preserve"> на строительство с изменениями;</w:t>
      </w:r>
    </w:p>
    <w:p w:rsidR="00522609" w:rsidRPr="00D00078" w:rsidRDefault="00F62FAF" w:rsidP="004C680B">
      <w:pPr>
        <w:ind w:firstLine="708"/>
        <w:jc w:val="both"/>
        <w:rPr>
          <w:rFonts w:eastAsia="Calibri"/>
          <w:sz w:val="28"/>
          <w:szCs w:val="28"/>
          <w:lang w:eastAsia="en-US"/>
        </w:rPr>
      </w:pPr>
      <w:r w:rsidRPr="00D00078">
        <w:rPr>
          <w:rFonts w:eastAsia="Calibri"/>
          <w:sz w:val="28"/>
          <w:szCs w:val="28"/>
          <w:lang w:eastAsia="en-US"/>
        </w:rPr>
        <w:t xml:space="preserve">выданное (направленное) </w:t>
      </w:r>
      <w:r w:rsidR="00522609" w:rsidRPr="00D00078">
        <w:rPr>
          <w:rFonts w:eastAsia="Calibri"/>
          <w:sz w:val="28"/>
          <w:szCs w:val="28"/>
          <w:lang w:eastAsia="en-US"/>
        </w:rPr>
        <w:t>заявителю разрешени</w:t>
      </w:r>
      <w:r w:rsidRPr="00D00078">
        <w:rPr>
          <w:rFonts w:eastAsia="Calibri"/>
          <w:sz w:val="28"/>
          <w:szCs w:val="28"/>
          <w:lang w:eastAsia="en-US"/>
        </w:rPr>
        <w:t>е</w:t>
      </w:r>
      <w:r w:rsidR="00522609" w:rsidRPr="00D00078">
        <w:rPr>
          <w:rFonts w:eastAsia="Calibri"/>
          <w:sz w:val="28"/>
          <w:szCs w:val="28"/>
          <w:lang w:eastAsia="en-US"/>
        </w:rPr>
        <w:t xml:space="preserve"> на строительство с отметкой о продлении срока действия разрешения на строительство;</w:t>
      </w:r>
    </w:p>
    <w:p w:rsidR="00522609" w:rsidRPr="00D00078" w:rsidRDefault="00F62FAF" w:rsidP="004C680B">
      <w:pPr>
        <w:ind w:firstLine="708"/>
        <w:jc w:val="both"/>
        <w:rPr>
          <w:rFonts w:eastAsia="Calibri"/>
          <w:sz w:val="28"/>
          <w:szCs w:val="28"/>
          <w:lang w:eastAsia="en-US"/>
        </w:rPr>
      </w:pPr>
      <w:r w:rsidRPr="00D00078">
        <w:rPr>
          <w:rFonts w:eastAsia="Calibri"/>
          <w:sz w:val="28"/>
          <w:szCs w:val="28"/>
          <w:lang w:eastAsia="en-US"/>
        </w:rPr>
        <w:t>выданное (направленное) заявителю решение</w:t>
      </w:r>
      <w:r w:rsidR="00522609" w:rsidRPr="00D00078">
        <w:rPr>
          <w:rFonts w:eastAsia="Calibri"/>
          <w:sz w:val="28"/>
          <w:szCs w:val="28"/>
          <w:lang w:eastAsia="en-US"/>
        </w:rPr>
        <w:t xml:space="preserve"> об отказе </w:t>
      </w:r>
      <w:r w:rsidR="00522609" w:rsidRPr="00D00078">
        <w:rPr>
          <w:rFonts w:eastAsia="Calibri"/>
          <w:sz w:val="28"/>
          <w:szCs w:val="28"/>
          <w:lang w:eastAsia="en-US"/>
        </w:rPr>
        <w:br/>
        <w:t>в предоставлении муниципальной услуги с указанием причин отказа;</w:t>
      </w:r>
    </w:p>
    <w:p w:rsidR="00522609" w:rsidRPr="00D00078" w:rsidRDefault="00522609" w:rsidP="004C680B">
      <w:pPr>
        <w:ind w:firstLine="708"/>
        <w:jc w:val="both"/>
        <w:rPr>
          <w:rFonts w:eastAsia="Calibri"/>
          <w:sz w:val="28"/>
          <w:szCs w:val="28"/>
          <w:lang w:eastAsia="en-US"/>
        </w:rPr>
      </w:pPr>
      <w:r w:rsidRPr="00D00078">
        <w:rPr>
          <w:sz w:val="28"/>
          <w:szCs w:val="28"/>
        </w:rPr>
        <w:t>направлен</w:t>
      </w:r>
      <w:r w:rsidR="00F62FAF" w:rsidRPr="00D00078">
        <w:rPr>
          <w:sz w:val="28"/>
          <w:szCs w:val="28"/>
        </w:rPr>
        <w:t>ное заявителю уведомление</w:t>
      </w:r>
      <w:r w:rsidRPr="00D00078">
        <w:rPr>
          <w:sz w:val="28"/>
          <w:szCs w:val="28"/>
        </w:rPr>
        <w:t xml:space="preserve"> об отказе в приеме </w:t>
      </w:r>
      <w:r w:rsidRPr="00D00078">
        <w:rPr>
          <w:sz w:val="28"/>
          <w:szCs w:val="28"/>
        </w:rPr>
        <w:br/>
        <w:t>к рассмотрению обращения за получением муниципальной услуги.</w:t>
      </w:r>
    </w:p>
    <w:p w:rsidR="00522609" w:rsidRPr="00D00078" w:rsidRDefault="00522609" w:rsidP="004C680B">
      <w:pPr>
        <w:ind w:firstLine="708"/>
        <w:jc w:val="both"/>
        <w:rPr>
          <w:rFonts w:eastAsia="Calibri"/>
          <w:sz w:val="28"/>
          <w:szCs w:val="28"/>
        </w:rPr>
      </w:pPr>
      <w:r w:rsidRPr="00D00078">
        <w:rPr>
          <w:bCs/>
          <w:sz w:val="28"/>
          <w:szCs w:val="28"/>
          <w:lang w:eastAsia="ar-SA"/>
        </w:rPr>
        <w:t>17. Разрешение на строительство выдается по форме</w:t>
      </w:r>
      <w:r w:rsidRPr="00D00078">
        <w:rPr>
          <w:rFonts w:eastAsia="Calibri"/>
          <w:sz w:val="28"/>
          <w:szCs w:val="28"/>
        </w:rPr>
        <w:t xml:space="preserve">, утвержденной приказом Министерства строительства и жилищно-коммунального хозяйства Российской Федерации от 19.02.2015 № 117/пр </w:t>
      </w:r>
      <w:r w:rsidR="007F20EF">
        <w:rPr>
          <w:rFonts w:eastAsia="Calibri"/>
          <w:sz w:val="28"/>
          <w:szCs w:val="28"/>
        </w:rPr>
        <w:br/>
      </w:r>
      <w:r w:rsidRPr="00D00078">
        <w:rPr>
          <w:rFonts w:eastAsia="Calibri"/>
          <w:sz w:val="28"/>
          <w:szCs w:val="28"/>
        </w:rPr>
        <w:t xml:space="preserve">«Об утверждении формы разрешения на строительство и формы разрешения на ввод объекта в эксплуатацию». </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18. В случае отсутствия разрешения на строительство на официальном бланке департамента оформляется уведомление о решении продления срока действия разрешения на строительство, о внесении изменений в разрешение на строительство, которое выдается (или) направляется заявителю.</w:t>
      </w:r>
    </w:p>
    <w:p w:rsidR="00522609" w:rsidRPr="00D00078" w:rsidRDefault="00522609" w:rsidP="004C680B">
      <w:pPr>
        <w:autoSpaceDE w:val="0"/>
        <w:autoSpaceDN w:val="0"/>
        <w:adjustRightInd w:val="0"/>
        <w:ind w:firstLine="709"/>
        <w:jc w:val="both"/>
        <w:rPr>
          <w:sz w:val="28"/>
          <w:szCs w:val="28"/>
          <w:lang w:eastAsia="en-US"/>
        </w:rPr>
      </w:pPr>
      <w:r w:rsidRPr="00D00078">
        <w:rPr>
          <w:rFonts w:eastAsia="Calibri"/>
          <w:sz w:val="28"/>
          <w:szCs w:val="28"/>
        </w:rPr>
        <w:t xml:space="preserve">19. Решение об отказе в выдаче разрешения на строительство оформляется на официальном бланке </w:t>
      </w:r>
      <w:r w:rsidRPr="00D00078">
        <w:rPr>
          <w:sz w:val="28"/>
          <w:szCs w:val="28"/>
          <w:lang w:eastAsia="en-US"/>
        </w:rPr>
        <w:t>департамента.</w:t>
      </w:r>
    </w:p>
    <w:p w:rsidR="00223464" w:rsidRPr="00D00078" w:rsidRDefault="00522609" w:rsidP="004C680B">
      <w:pPr>
        <w:autoSpaceDE w:val="0"/>
        <w:autoSpaceDN w:val="0"/>
        <w:adjustRightInd w:val="0"/>
        <w:ind w:firstLine="709"/>
        <w:jc w:val="both"/>
        <w:rPr>
          <w:sz w:val="28"/>
          <w:szCs w:val="28"/>
          <w:lang w:eastAsia="en-US"/>
        </w:rPr>
      </w:pPr>
      <w:r w:rsidRPr="00D00078">
        <w:rPr>
          <w:sz w:val="28"/>
          <w:szCs w:val="28"/>
          <w:lang w:eastAsia="en-US"/>
        </w:rPr>
        <w:t xml:space="preserve">20. </w:t>
      </w:r>
      <w:r w:rsidR="00223464" w:rsidRPr="00D00078">
        <w:rPr>
          <w:sz w:val="28"/>
          <w:szCs w:val="28"/>
          <w:lang w:eastAsia="en-US"/>
        </w:rPr>
        <w:t xml:space="preserve">Уведомление об отказе в приеме к рассмотрению обращения </w:t>
      </w:r>
      <w:r w:rsidR="00223464" w:rsidRPr="00D00078">
        <w:rPr>
          <w:sz w:val="28"/>
          <w:szCs w:val="28"/>
          <w:lang w:eastAsia="en-US"/>
        </w:rPr>
        <w:br/>
        <w:t xml:space="preserve">за получением муниципальной услуги </w:t>
      </w:r>
      <w:r w:rsidR="00223464" w:rsidRPr="00D00078">
        <w:rPr>
          <w:rFonts w:eastAsia="Calibri"/>
          <w:sz w:val="28"/>
          <w:szCs w:val="28"/>
        </w:rPr>
        <w:t xml:space="preserve">оформляется на официальном бланке </w:t>
      </w:r>
      <w:r w:rsidR="00223464" w:rsidRPr="00D00078">
        <w:rPr>
          <w:sz w:val="28"/>
          <w:szCs w:val="28"/>
          <w:lang w:eastAsia="en-US"/>
        </w:rPr>
        <w:t>департамента за подписью руководителя департамента либо лица, его замещающего.</w:t>
      </w:r>
    </w:p>
    <w:p w:rsidR="00522609" w:rsidRPr="00D00078" w:rsidRDefault="00522609" w:rsidP="004C680B">
      <w:pPr>
        <w:autoSpaceDE w:val="0"/>
        <w:autoSpaceDN w:val="0"/>
        <w:adjustRightInd w:val="0"/>
        <w:ind w:firstLine="709"/>
        <w:jc w:val="both"/>
        <w:rPr>
          <w:sz w:val="28"/>
          <w:szCs w:val="28"/>
          <w:lang w:eastAsia="en-US"/>
        </w:rPr>
      </w:pPr>
      <w:r w:rsidRPr="00D00078">
        <w:rPr>
          <w:sz w:val="28"/>
          <w:szCs w:val="28"/>
        </w:rPr>
        <w:t xml:space="preserve">В уведомлении об отказе в приеме к рассмотрению обращения </w:t>
      </w:r>
      <w:r w:rsidRPr="00D00078">
        <w:rPr>
          <w:sz w:val="28"/>
          <w:szCs w:val="28"/>
        </w:rPr>
        <w:br/>
        <w:t>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9251E0" w:rsidRPr="00D00078" w:rsidRDefault="009251E0" w:rsidP="004C680B">
      <w:pPr>
        <w:autoSpaceDE w:val="0"/>
        <w:autoSpaceDN w:val="0"/>
        <w:adjustRightInd w:val="0"/>
        <w:ind w:firstLine="709"/>
        <w:jc w:val="both"/>
        <w:rPr>
          <w:sz w:val="28"/>
          <w:szCs w:val="28"/>
          <w:lang w:eastAsia="en-US"/>
        </w:rPr>
      </w:pPr>
      <w:r w:rsidRPr="00D00078">
        <w:rPr>
          <w:sz w:val="28"/>
          <w:szCs w:val="28"/>
          <w:lang w:eastAsia="en-US"/>
        </w:rPr>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522609" w:rsidRPr="00D00078" w:rsidRDefault="00522609" w:rsidP="004C680B">
      <w:pPr>
        <w:autoSpaceDE w:val="0"/>
        <w:autoSpaceDN w:val="0"/>
        <w:adjustRightInd w:val="0"/>
        <w:ind w:firstLine="709"/>
        <w:jc w:val="both"/>
        <w:rPr>
          <w:sz w:val="28"/>
          <w:szCs w:val="28"/>
          <w:lang w:eastAsia="en-US"/>
        </w:rPr>
      </w:pPr>
      <w:r w:rsidRPr="00D00078">
        <w:rPr>
          <w:sz w:val="28"/>
          <w:szCs w:val="28"/>
          <w:lang w:eastAsia="en-US"/>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D00078">
        <w:rPr>
          <w:sz w:val="28"/>
          <w:szCs w:val="28"/>
          <w:lang w:eastAsia="en-US"/>
        </w:rPr>
        <w:br/>
        <w:t>к рассмотрению первичного обращения.</w:t>
      </w:r>
    </w:p>
    <w:p w:rsidR="00522609" w:rsidRPr="00D00078" w:rsidRDefault="00522609" w:rsidP="004C680B">
      <w:pPr>
        <w:autoSpaceDE w:val="0"/>
        <w:autoSpaceDN w:val="0"/>
        <w:adjustRightInd w:val="0"/>
        <w:ind w:firstLine="709"/>
        <w:jc w:val="center"/>
        <w:rPr>
          <w:sz w:val="28"/>
          <w:szCs w:val="28"/>
        </w:rPr>
      </w:pPr>
    </w:p>
    <w:p w:rsidR="00522609" w:rsidRPr="00D00078" w:rsidRDefault="00522609" w:rsidP="004C680B">
      <w:pPr>
        <w:autoSpaceDE w:val="0"/>
        <w:autoSpaceDN w:val="0"/>
        <w:adjustRightInd w:val="0"/>
        <w:jc w:val="center"/>
        <w:rPr>
          <w:sz w:val="28"/>
          <w:szCs w:val="28"/>
        </w:rPr>
      </w:pPr>
      <w:r w:rsidRPr="00D00078">
        <w:rPr>
          <w:sz w:val="28"/>
          <w:szCs w:val="28"/>
        </w:rPr>
        <w:t>Срок предоставления муниципальной услуги</w:t>
      </w:r>
    </w:p>
    <w:p w:rsidR="00522609" w:rsidRPr="00D00078" w:rsidRDefault="00522609" w:rsidP="004C680B">
      <w:pPr>
        <w:autoSpaceDE w:val="0"/>
        <w:autoSpaceDN w:val="0"/>
        <w:adjustRightInd w:val="0"/>
        <w:ind w:firstLine="709"/>
        <w:jc w:val="center"/>
        <w:rPr>
          <w:sz w:val="28"/>
          <w:szCs w:val="28"/>
        </w:rPr>
      </w:pPr>
    </w:p>
    <w:p w:rsidR="00522609" w:rsidRPr="00D00078" w:rsidRDefault="00641F8F" w:rsidP="004C680B">
      <w:pPr>
        <w:ind w:firstLine="708"/>
        <w:jc w:val="both"/>
        <w:rPr>
          <w:rFonts w:eastAsia="Calibri"/>
          <w:sz w:val="28"/>
          <w:szCs w:val="28"/>
          <w:lang w:eastAsia="en-US"/>
        </w:rPr>
      </w:pPr>
      <w:r>
        <w:rPr>
          <w:rFonts w:eastAsia="Calibri"/>
          <w:sz w:val="28"/>
          <w:szCs w:val="28"/>
          <w:lang w:eastAsia="en-US"/>
        </w:rPr>
        <w:t xml:space="preserve">21. </w:t>
      </w:r>
      <w:r w:rsidR="00522609" w:rsidRPr="00D00078">
        <w:rPr>
          <w:rFonts w:eastAsia="Calibri"/>
          <w:sz w:val="28"/>
          <w:szCs w:val="28"/>
          <w:lang w:eastAsia="en-US"/>
        </w:rPr>
        <w:t xml:space="preserve">Предоставление муниципальной услуги по выдаче разрешения на строительство и по продлению срока действия разрешения на строительство осуществляется в срок не более </w:t>
      </w:r>
      <w:r w:rsidR="00193BFA" w:rsidRPr="00D00078">
        <w:rPr>
          <w:rFonts w:eastAsia="Calibri"/>
          <w:sz w:val="28"/>
          <w:szCs w:val="28"/>
          <w:lang w:eastAsia="en-US"/>
        </w:rPr>
        <w:t>5</w:t>
      </w:r>
      <w:r w:rsidR="00522609" w:rsidRPr="00D00078">
        <w:rPr>
          <w:rFonts w:eastAsia="Calibri"/>
          <w:sz w:val="28"/>
          <w:szCs w:val="28"/>
          <w:lang w:eastAsia="en-US"/>
        </w:rPr>
        <w:t xml:space="preserve"> рабочих дней со дня </w:t>
      </w:r>
      <w:r w:rsidR="00190200" w:rsidRPr="00D00078">
        <w:rPr>
          <w:rFonts w:eastAsia="Calibri"/>
          <w:sz w:val="28"/>
          <w:szCs w:val="28"/>
          <w:lang w:eastAsia="en-US"/>
        </w:rPr>
        <w:t>получения</w:t>
      </w:r>
      <w:r w:rsidR="00522609" w:rsidRPr="00D00078">
        <w:rPr>
          <w:rFonts w:eastAsia="Calibri"/>
          <w:sz w:val="28"/>
          <w:szCs w:val="28"/>
          <w:lang w:eastAsia="en-US"/>
        </w:rPr>
        <w:t xml:space="preserve"> заявления о предоставлении муниципальной услуги.</w:t>
      </w:r>
    </w:p>
    <w:p w:rsidR="00522609" w:rsidRPr="00D00078" w:rsidRDefault="00522609" w:rsidP="00641F8F">
      <w:pPr>
        <w:autoSpaceDE w:val="0"/>
        <w:autoSpaceDN w:val="0"/>
        <w:adjustRightInd w:val="0"/>
        <w:ind w:firstLine="709"/>
        <w:jc w:val="both"/>
        <w:rPr>
          <w:rFonts w:eastAsia="Calibri"/>
          <w:sz w:val="28"/>
          <w:szCs w:val="28"/>
        </w:rPr>
      </w:pPr>
      <w:r w:rsidRPr="00D00078">
        <w:rPr>
          <w:rFonts w:eastAsia="Calibri"/>
          <w:sz w:val="28"/>
          <w:szCs w:val="28"/>
          <w:lang w:eastAsia="en-US"/>
        </w:rPr>
        <w:lastRenderedPageBreak/>
        <w:t xml:space="preserve">Предоставление муниципальной услуги по внесению изменений в разрешение на строительство осуществляется в срок не более 10 рабочих дней со дня </w:t>
      </w:r>
      <w:r w:rsidR="00190200" w:rsidRPr="00D00078">
        <w:rPr>
          <w:rFonts w:eastAsia="Calibri"/>
          <w:sz w:val="28"/>
          <w:szCs w:val="28"/>
          <w:lang w:eastAsia="en-US"/>
        </w:rPr>
        <w:t>получения</w:t>
      </w:r>
      <w:r w:rsidRPr="00D00078">
        <w:rPr>
          <w:rFonts w:eastAsia="Calibri"/>
          <w:sz w:val="28"/>
          <w:szCs w:val="28"/>
          <w:lang w:eastAsia="en-US"/>
        </w:rPr>
        <w:t xml:space="preserve"> уведомления </w:t>
      </w:r>
      <w:r w:rsidRPr="00D00078">
        <w:rPr>
          <w:rFonts w:eastAsia="Calibri"/>
          <w:sz w:val="28"/>
          <w:szCs w:val="28"/>
        </w:rPr>
        <w:t>о переходе прав на земельный участок, права пользования недрами, об образовании земельного участка</w:t>
      </w:r>
      <w:r w:rsidRPr="00D00078">
        <w:rPr>
          <w:rFonts w:eastAsia="Calibri"/>
          <w:sz w:val="28"/>
          <w:szCs w:val="28"/>
          <w:lang w:eastAsia="en-US"/>
        </w:rPr>
        <w:t>.</w:t>
      </w:r>
    </w:p>
    <w:p w:rsidR="00522609" w:rsidRPr="00D00078" w:rsidRDefault="00522609" w:rsidP="00641F8F">
      <w:pPr>
        <w:ind w:firstLine="709"/>
        <w:jc w:val="both"/>
        <w:rPr>
          <w:sz w:val="28"/>
          <w:szCs w:val="28"/>
        </w:rPr>
      </w:pPr>
      <w:r w:rsidRPr="00D0007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B91C7D" w:rsidRPr="00D00078">
        <w:rPr>
          <w:sz w:val="28"/>
          <w:szCs w:val="28"/>
        </w:rPr>
        <w:t>поступления</w:t>
      </w:r>
      <w:r w:rsidRPr="00D00078">
        <w:rPr>
          <w:sz w:val="28"/>
          <w:szCs w:val="28"/>
        </w:rPr>
        <w:t xml:space="preserve"> заявления </w:t>
      </w:r>
      <w:r w:rsidR="00B91C7D" w:rsidRPr="00D00078">
        <w:rPr>
          <w:sz w:val="28"/>
          <w:szCs w:val="28"/>
        </w:rPr>
        <w:t xml:space="preserve">в </w:t>
      </w:r>
      <w:r w:rsidRPr="00D00078">
        <w:rPr>
          <w:sz w:val="28"/>
          <w:szCs w:val="28"/>
        </w:rPr>
        <w:t>МФЦ.</w:t>
      </w:r>
    </w:p>
    <w:p w:rsidR="00522609" w:rsidRPr="00D00078" w:rsidRDefault="00522609" w:rsidP="00641F8F">
      <w:pPr>
        <w:ind w:firstLine="709"/>
        <w:jc w:val="both"/>
        <w:rPr>
          <w:rFonts w:eastAsia="Calibri"/>
          <w:sz w:val="28"/>
          <w:szCs w:val="28"/>
          <w:lang w:eastAsia="en-US"/>
        </w:rPr>
      </w:pPr>
      <w:r w:rsidRPr="00D00078">
        <w:rPr>
          <w:rFonts w:eastAsia="Calibri"/>
          <w:sz w:val="28"/>
          <w:szCs w:val="28"/>
          <w:lang w:eastAsia="en-US"/>
        </w:rPr>
        <w:t xml:space="preserve">В срок предоставления муниципальной услуги входит срок направления межведомственных запросов и получения </w:t>
      </w:r>
      <w:r w:rsidR="0014681D" w:rsidRPr="00D00078">
        <w:rPr>
          <w:rFonts w:eastAsia="Calibri"/>
          <w:sz w:val="28"/>
          <w:szCs w:val="28"/>
          <w:lang w:eastAsia="en-US"/>
        </w:rPr>
        <w:t xml:space="preserve">на них ответов, срок выдачи (направления) заявителю результата </w:t>
      </w:r>
      <w:r w:rsidRPr="00D00078">
        <w:rPr>
          <w:rFonts w:eastAsia="Calibri"/>
          <w:sz w:val="28"/>
          <w:szCs w:val="28"/>
          <w:lang w:eastAsia="en-US"/>
        </w:rPr>
        <w:t>предоставления</w:t>
      </w:r>
      <w:r w:rsidR="0014681D" w:rsidRPr="00D00078">
        <w:rPr>
          <w:rFonts w:eastAsia="Calibri"/>
          <w:sz w:val="28"/>
          <w:szCs w:val="28"/>
          <w:lang w:eastAsia="en-US"/>
        </w:rPr>
        <w:t xml:space="preserve"> </w:t>
      </w:r>
      <w:r w:rsidRPr="00D00078">
        <w:rPr>
          <w:rFonts w:eastAsia="Calibri"/>
          <w:sz w:val="28"/>
          <w:szCs w:val="28"/>
          <w:lang w:eastAsia="en-US"/>
        </w:rPr>
        <w:t>муниципальной услуги.</w:t>
      </w:r>
    </w:p>
    <w:p w:rsidR="00594CED" w:rsidRPr="00D00078" w:rsidRDefault="00594CED" w:rsidP="00641F8F">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 xml:space="preserve">Выдача заявителю </w:t>
      </w:r>
      <w:r w:rsidRPr="00D00078">
        <w:rPr>
          <w:rFonts w:eastAsia="Calibri"/>
          <w:bCs/>
          <w:sz w:val="28"/>
          <w:szCs w:val="28"/>
          <w:lang w:eastAsia="en-US"/>
        </w:rPr>
        <w:t xml:space="preserve">разрешения на строительство, уведомления </w:t>
      </w:r>
      <w:r w:rsidRPr="00D00078">
        <w:rPr>
          <w:rFonts w:eastAsia="Calibri"/>
          <w:sz w:val="28"/>
          <w:szCs w:val="28"/>
          <w:lang w:eastAsia="en-US"/>
        </w:rPr>
        <w:t>о решении продления срока действия разрешения на строительство, уведомления о внесении изменений в разрешение на строительство</w:t>
      </w:r>
      <w:r w:rsidRPr="00D00078">
        <w:rPr>
          <w:rFonts w:eastAsia="Calibri"/>
          <w:bCs/>
          <w:sz w:val="28"/>
          <w:szCs w:val="28"/>
          <w:lang w:eastAsia="en-US"/>
        </w:rPr>
        <w:t xml:space="preserve"> </w:t>
      </w:r>
      <w:r w:rsidR="007F20EF">
        <w:rPr>
          <w:sz w:val="28"/>
          <w:szCs w:val="28"/>
          <w:lang w:eastAsia="ar-SA"/>
        </w:rPr>
        <w:t>или решения об отказе выдачи</w:t>
      </w:r>
      <w:r w:rsidRPr="00D00078">
        <w:rPr>
          <w:rFonts w:eastAsia="Calibri"/>
          <w:bCs/>
          <w:sz w:val="28"/>
          <w:szCs w:val="28"/>
          <w:lang w:eastAsia="en-US"/>
        </w:rPr>
        <w:t xml:space="preserve"> разрешения на строительство</w:t>
      </w:r>
      <w:r w:rsidRPr="00D00078">
        <w:rPr>
          <w:sz w:val="28"/>
          <w:szCs w:val="28"/>
          <w:lang w:eastAsia="ar-SA"/>
        </w:rPr>
        <w:t xml:space="preserve"> нарочно осуществляется по завершении административной процедуры «Рассмотрение представленных документов и принятие решения о предоставлении или об отказе в предоставлении муниципальной услуги», в течение 15 минут на личном приеме заявителя.</w:t>
      </w:r>
    </w:p>
    <w:p w:rsidR="00594CED" w:rsidRPr="00D00078" w:rsidRDefault="00594CE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Направление заявителю </w:t>
      </w:r>
      <w:r w:rsidRPr="00D00078">
        <w:rPr>
          <w:rFonts w:eastAsia="Calibri"/>
          <w:bCs/>
          <w:sz w:val="28"/>
          <w:szCs w:val="28"/>
          <w:lang w:eastAsia="en-US"/>
        </w:rPr>
        <w:t xml:space="preserve">разрешения на строительство, уведомления </w:t>
      </w:r>
      <w:r w:rsidRPr="00D00078">
        <w:rPr>
          <w:rFonts w:eastAsia="Calibri"/>
          <w:sz w:val="28"/>
          <w:szCs w:val="28"/>
          <w:lang w:eastAsia="en-US"/>
        </w:rPr>
        <w:t>о решении продления срока действия разрешения на строительство, уведомления о внесении изменений в разрешение на строительство</w:t>
      </w:r>
      <w:r w:rsidRPr="00D00078">
        <w:rPr>
          <w:rFonts w:eastAsia="Calibri"/>
          <w:bCs/>
          <w:sz w:val="28"/>
          <w:szCs w:val="28"/>
          <w:lang w:eastAsia="en-US"/>
        </w:rPr>
        <w:t xml:space="preserve"> </w:t>
      </w:r>
      <w:r w:rsidR="007F20EF">
        <w:rPr>
          <w:sz w:val="28"/>
          <w:szCs w:val="28"/>
          <w:lang w:eastAsia="ar-SA"/>
        </w:rPr>
        <w:t>или решения об отказе выдачи</w:t>
      </w:r>
      <w:r w:rsidRPr="00D00078">
        <w:rPr>
          <w:rFonts w:eastAsia="Calibri"/>
          <w:bCs/>
          <w:sz w:val="28"/>
          <w:szCs w:val="28"/>
          <w:lang w:eastAsia="en-US"/>
        </w:rPr>
        <w:t xml:space="preserve"> разрешения на строительство</w:t>
      </w:r>
      <w:r w:rsidRPr="00D00078">
        <w:rPr>
          <w:rFonts w:eastAsia="Calibri"/>
          <w:sz w:val="28"/>
          <w:szCs w:val="28"/>
          <w:lang w:eastAsia="en-US"/>
        </w:rPr>
        <w:t xml:space="preserve"> осуществляется в день его подписания.</w:t>
      </w:r>
    </w:p>
    <w:p w:rsidR="00F15A17" w:rsidRPr="00D00078" w:rsidRDefault="00F15A17" w:rsidP="004C680B">
      <w:pPr>
        <w:autoSpaceDE w:val="0"/>
        <w:autoSpaceDN w:val="0"/>
        <w:adjustRightInd w:val="0"/>
        <w:ind w:firstLine="709"/>
        <w:jc w:val="both"/>
        <w:rPr>
          <w:sz w:val="28"/>
          <w:szCs w:val="28"/>
        </w:rPr>
      </w:pPr>
      <w:r w:rsidRPr="00D00078">
        <w:rPr>
          <w:sz w:val="28"/>
          <w:szCs w:val="28"/>
        </w:rPr>
        <w:t xml:space="preserve">Направление заявителю уведомления об отказе в приеме </w:t>
      </w:r>
      <w:r w:rsidRPr="00D00078">
        <w:rPr>
          <w:sz w:val="28"/>
          <w:szCs w:val="28"/>
        </w:rPr>
        <w:br/>
        <w:t xml:space="preserve">к рассмотрению обращения за получением муниципальной услуги осуществляется в течение 3 календарных дней </w:t>
      </w:r>
      <w:r w:rsidR="009251E0" w:rsidRPr="00D00078">
        <w:rPr>
          <w:sz w:val="28"/>
          <w:szCs w:val="28"/>
        </w:rPr>
        <w:t xml:space="preserve">со дня выполнения административных действий, указанных в подпункте 5 пункта </w:t>
      </w:r>
      <w:r w:rsidR="00AC0B20" w:rsidRPr="00D00078">
        <w:rPr>
          <w:sz w:val="28"/>
          <w:szCs w:val="28"/>
        </w:rPr>
        <w:t>6</w:t>
      </w:r>
      <w:r w:rsidR="00FA3CF5" w:rsidRPr="00D00078">
        <w:rPr>
          <w:sz w:val="28"/>
          <w:szCs w:val="28"/>
        </w:rPr>
        <w:t>4</w:t>
      </w:r>
      <w:r w:rsidR="009251E0" w:rsidRPr="00D00078">
        <w:rPr>
          <w:sz w:val="28"/>
          <w:szCs w:val="28"/>
        </w:rPr>
        <w:t xml:space="preserve"> настоящего административного регламента.</w:t>
      </w:r>
    </w:p>
    <w:p w:rsidR="00522609" w:rsidRPr="00D00078" w:rsidRDefault="00522609" w:rsidP="004C680B">
      <w:pPr>
        <w:autoSpaceDE w:val="0"/>
        <w:autoSpaceDN w:val="0"/>
        <w:adjustRightInd w:val="0"/>
        <w:ind w:firstLine="709"/>
        <w:jc w:val="center"/>
        <w:rPr>
          <w:b/>
          <w:sz w:val="28"/>
          <w:szCs w:val="28"/>
        </w:rPr>
      </w:pPr>
    </w:p>
    <w:p w:rsidR="00522609" w:rsidRPr="00D00078" w:rsidRDefault="00522609" w:rsidP="004C680B">
      <w:pPr>
        <w:widowControl w:val="0"/>
        <w:autoSpaceDE w:val="0"/>
        <w:autoSpaceDN w:val="0"/>
        <w:adjustRightInd w:val="0"/>
        <w:jc w:val="center"/>
        <w:rPr>
          <w:sz w:val="28"/>
          <w:szCs w:val="28"/>
        </w:rPr>
      </w:pPr>
      <w:r w:rsidRPr="00D00078">
        <w:rPr>
          <w:sz w:val="28"/>
          <w:szCs w:val="28"/>
        </w:rPr>
        <w:t>Правовые основания для предоставления муниципальной услуги</w:t>
      </w:r>
    </w:p>
    <w:p w:rsidR="00522609" w:rsidRPr="00D00078" w:rsidRDefault="00522609" w:rsidP="004C680B">
      <w:pPr>
        <w:widowControl w:val="0"/>
        <w:autoSpaceDE w:val="0"/>
        <w:autoSpaceDN w:val="0"/>
        <w:adjustRightInd w:val="0"/>
        <w:jc w:val="center"/>
        <w:rPr>
          <w:sz w:val="28"/>
          <w:szCs w:val="28"/>
        </w:rPr>
      </w:pP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22. Перечень нормативных правовых актов, регулирующих предоставление муниципальной услуги:</w:t>
      </w:r>
    </w:p>
    <w:p w:rsidR="00522609" w:rsidRPr="00D00078" w:rsidRDefault="00522609" w:rsidP="004C680B">
      <w:pPr>
        <w:ind w:firstLine="709"/>
        <w:jc w:val="both"/>
        <w:rPr>
          <w:sz w:val="28"/>
          <w:szCs w:val="28"/>
          <w:lang w:eastAsia="en-US"/>
        </w:rPr>
      </w:pPr>
      <w:r w:rsidRPr="00D00078">
        <w:rPr>
          <w:sz w:val="28"/>
          <w:szCs w:val="28"/>
          <w:lang w:eastAsia="en-US"/>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 – 6, 14.01.2005);</w:t>
      </w:r>
    </w:p>
    <w:p w:rsidR="00522609" w:rsidRPr="00D00078" w:rsidRDefault="00522609" w:rsidP="004C680B">
      <w:pPr>
        <w:ind w:firstLine="709"/>
        <w:jc w:val="both"/>
        <w:rPr>
          <w:sz w:val="28"/>
          <w:szCs w:val="28"/>
          <w:lang w:eastAsia="en-US"/>
        </w:rPr>
      </w:pPr>
      <w:r w:rsidRPr="00D00078">
        <w:rPr>
          <w:sz w:val="28"/>
          <w:szCs w:val="28"/>
          <w:lang w:eastAsia="en-US"/>
        </w:rPr>
        <w:t>Земельный кодекс Российской Федерации (Собрание законодательства Российской Федерации, 29.10.2001, № 44, ст. 4147; Парламентская газета, № 204 – 205, 30.10.2001; Российская газета,               № 211</w:t>
      </w:r>
      <w:r w:rsidR="007F20EF">
        <w:rPr>
          <w:sz w:val="28"/>
          <w:szCs w:val="28"/>
          <w:lang w:eastAsia="en-US"/>
        </w:rPr>
        <w:t xml:space="preserve"> – </w:t>
      </w:r>
      <w:r w:rsidRPr="00D00078">
        <w:rPr>
          <w:sz w:val="28"/>
          <w:szCs w:val="28"/>
          <w:lang w:eastAsia="en-US"/>
        </w:rPr>
        <w:t>212, 30.10.2001);</w:t>
      </w:r>
    </w:p>
    <w:p w:rsidR="00522609" w:rsidRPr="00D00078" w:rsidRDefault="00522609" w:rsidP="004C680B">
      <w:pPr>
        <w:autoSpaceDE w:val="0"/>
        <w:autoSpaceDN w:val="0"/>
        <w:adjustRightInd w:val="0"/>
        <w:ind w:firstLine="709"/>
        <w:jc w:val="both"/>
        <w:rPr>
          <w:sz w:val="28"/>
          <w:szCs w:val="28"/>
        </w:rPr>
      </w:pPr>
      <w:r w:rsidRPr="00D00078">
        <w:rPr>
          <w:sz w:val="28"/>
          <w:szCs w:val="28"/>
        </w:rPr>
        <w:t xml:space="preserve">Федеральный закон от 06.10.2003 № 131-ФЗ «Об общих принципах организации местного самоуправления в Российской Федерации» </w:t>
      </w:r>
      <w:r w:rsidRPr="00D00078">
        <w:rPr>
          <w:sz w:val="28"/>
          <w:szCs w:val="28"/>
        </w:rPr>
        <w:lastRenderedPageBreak/>
        <w:t>(Собрание законодательства РФ, 06.10.2003, № 40, статья 3822, «Парламентская газета», № 286, 08.10.2003, Российская газета, № 202, 08.10.2003);</w:t>
      </w:r>
    </w:p>
    <w:p w:rsidR="00522609" w:rsidRPr="00D00078" w:rsidRDefault="00522609" w:rsidP="004C680B">
      <w:pPr>
        <w:ind w:firstLine="709"/>
        <w:jc w:val="both"/>
        <w:rPr>
          <w:sz w:val="28"/>
          <w:szCs w:val="28"/>
          <w:lang w:eastAsia="en-US"/>
        </w:rPr>
      </w:pPr>
      <w:r w:rsidRPr="00D00078">
        <w:rPr>
          <w:sz w:val="28"/>
          <w:szCs w:val="28"/>
          <w:lang w:eastAsia="en-US"/>
        </w:rPr>
        <w:t xml:space="preserve">Федеральный </w:t>
      </w:r>
      <w:r w:rsidRPr="00D00078">
        <w:rPr>
          <w:sz w:val="28"/>
          <w:szCs w:val="28"/>
        </w:rPr>
        <w:t>закон</w:t>
      </w:r>
      <w:r w:rsidRPr="00D00078">
        <w:t xml:space="preserve"> </w:t>
      </w:r>
      <w:r w:rsidRPr="00D00078">
        <w:rPr>
          <w:sz w:val="28"/>
          <w:szCs w:val="28"/>
          <w:lang w:eastAsia="en-US"/>
        </w:rPr>
        <w:t>от 04.07.2007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w:t>
      </w:r>
      <w:r w:rsidR="007F20EF">
        <w:rPr>
          <w:sz w:val="28"/>
          <w:szCs w:val="28"/>
          <w:lang w:eastAsia="en-US"/>
        </w:rPr>
        <w:t xml:space="preserve"> – </w:t>
      </w:r>
      <w:r w:rsidRPr="00D00078">
        <w:rPr>
          <w:sz w:val="28"/>
          <w:szCs w:val="28"/>
          <w:lang w:eastAsia="en-US"/>
        </w:rPr>
        <w:t>101, 09.08.2007);</w:t>
      </w:r>
    </w:p>
    <w:p w:rsidR="00522609" w:rsidRPr="00D00078" w:rsidRDefault="00522609" w:rsidP="004C680B">
      <w:pPr>
        <w:ind w:firstLine="709"/>
        <w:contextualSpacing/>
        <w:jc w:val="both"/>
        <w:rPr>
          <w:sz w:val="28"/>
          <w:szCs w:val="28"/>
        </w:rPr>
      </w:pPr>
      <w:r w:rsidRPr="00D00078">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522609" w:rsidRPr="00D00078" w:rsidRDefault="00522609" w:rsidP="004C680B">
      <w:pPr>
        <w:autoSpaceDE w:val="0"/>
        <w:autoSpaceDN w:val="0"/>
        <w:adjustRightInd w:val="0"/>
        <w:ind w:firstLine="709"/>
        <w:contextualSpacing/>
        <w:jc w:val="both"/>
        <w:rPr>
          <w:sz w:val="28"/>
          <w:szCs w:val="28"/>
        </w:rPr>
      </w:pPr>
      <w:r w:rsidRPr="00D00078">
        <w:rPr>
          <w:sz w:val="28"/>
          <w:szCs w:val="28"/>
        </w:rPr>
        <w:t>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522609" w:rsidRPr="00D00078" w:rsidRDefault="00522609" w:rsidP="004C680B">
      <w:pPr>
        <w:ind w:firstLine="709"/>
        <w:contextualSpacing/>
        <w:jc w:val="both"/>
        <w:rPr>
          <w:sz w:val="28"/>
          <w:szCs w:val="28"/>
        </w:rPr>
      </w:pPr>
      <w:r w:rsidRPr="00D00078">
        <w:rPr>
          <w:sz w:val="28"/>
          <w:szCs w:val="28"/>
        </w:rPr>
        <w:t>Федеральный закон от 06.04.2011 № 63-ФЗ «Об электронной подписи» (Парламентская газета, 8 – 14.04.2011, № 17);</w:t>
      </w:r>
    </w:p>
    <w:p w:rsidR="00522609" w:rsidRPr="00D00078" w:rsidRDefault="00522609" w:rsidP="004C680B">
      <w:pPr>
        <w:ind w:firstLine="709"/>
        <w:contextualSpacing/>
        <w:jc w:val="both"/>
        <w:rPr>
          <w:iCs/>
          <w:sz w:val="28"/>
          <w:szCs w:val="28"/>
        </w:rPr>
      </w:pPr>
      <w:r w:rsidRPr="00D00078">
        <w:rPr>
          <w:iCs/>
          <w:sz w:val="28"/>
          <w:szCs w:val="28"/>
        </w:rPr>
        <w:t xml:space="preserve">постановление Правительства </w:t>
      </w:r>
      <w:r w:rsidRPr="00D00078">
        <w:rPr>
          <w:sz w:val="28"/>
          <w:szCs w:val="28"/>
        </w:rPr>
        <w:t>Российской Федерации</w:t>
      </w:r>
      <w:r w:rsidRPr="00D00078">
        <w:rPr>
          <w:iCs/>
          <w:sz w:val="28"/>
          <w:szCs w:val="28"/>
        </w:rPr>
        <w:t xml:space="preserve"> от 16.02.2008 № 87 «О составе разделов проектной документации и требованиях к их содержанию» (Российская газета, 27.02.2008, № 41);</w:t>
      </w:r>
    </w:p>
    <w:p w:rsidR="00522609" w:rsidRPr="00D00078" w:rsidRDefault="00522609" w:rsidP="004C680B">
      <w:pPr>
        <w:ind w:firstLine="708"/>
        <w:jc w:val="both"/>
        <w:rPr>
          <w:sz w:val="28"/>
          <w:szCs w:val="28"/>
        </w:rPr>
      </w:pPr>
      <w:r w:rsidRPr="00D00078">
        <w:rPr>
          <w:sz w:val="28"/>
          <w:szCs w:val="28"/>
        </w:rPr>
        <w:t xml:space="preserve">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w:t>
      </w:r>
      <w:r w:rsidRPr="00D00078">
        <w:rPr>
          <w:sz w:val="28"/>
          <w:szCs w:val="28"/>
        </w:rPr>
        <w:br/>
        <w:t>ст. 2437);</w:t>
      </w:r>
    </w:p>
    <w:p w:rsidR="009251E0" w:rsidRPr="00D00078" w:rsidRDefault="009251E0" w:rsidP="004C680B">
      <w:pPr>
        <w:shd w:val="clear" w:color="auto" w:fill="FFFFFF"/>
        <w:autoSpaceDE w:val="0"/>
        <w:autoSpaceDN w:val="0"/>
        <w:adjustRightInd w:val="0"/>
        <w:ind w:firstLine="709"/>
        <w:jc w:val="both"/>
        <w:rPr>
          <w:sz w:val="28"/>
          <w:szCs w:val="28"/>
        </w:rPr>
      </w:pPr>
      <w:r w:rsidRPr="00D00078">
        <w:rPr>
          <w:sz w:val="28"/>
          <w:szCs w:val="28"/>
        </w:rPr>
        <w:t>постановление Правительства Российской Федерации</w:t>
      </w:r>
      <w:r w:rsidR="00566440" w:rsidRPr="00D00078">
        <w:rPr>
          <w:sz w:val="28"/>
          <w:szCs w:val="28"/>
        </w:rPr>
        <w:t xml:space="preserve"> </w:t>
      </w:r>
      <w:r w:rsidRPr="00D00078">
        <w:rPr>
          <w:sz w:val="28"/>
          <w:szCs w:val="28"/>
        </w:rP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190200" w:rsidRPr="00D00078" w:rsidRDefault="00190200" w:rsidP="004C680B">
      <w:pPr>
        <w:shd w:val="clear" w:color="auto" w:fill="FFFFFF"/>
        <w:autoSpaceDE w:val="0"/>
        <w:autoSpaceDN w:val="0"/>
        <w:adjustRightInd w:val="0"/>
        <w:ind w:firstLine="709"/>
        <w:jc w:val="both"/>
        <w:rPr>
          <w:sz w:val="28"/>
          <w:szCs w:val="28"/>
        </w:rPr>
      </w:pPr>
      <w:r w:rsidRPr="00D00078">
        <w:rPr>
          <w:rFonts w:eastAsiaTheme="minorHAnsi"/>
          <w:sz w:val="28"/>
          <w:szCs w:val="28"/>
          <w:lang w:eastAsia="en-US"/>
        </w:rPr>
        <w:t>постановление Правительства Р</w:t>
      </w:r>
      <w:r w:rsidR="00566440" w:rsidRPr="00D00078">
        <w:rPr>
          <w:rFonts w:eastAsiaTheme="minorHAnsi"/>
          <w:sz w:val="28"/>
          <w:szCs w:val="28"/>
          <w:lang w:eastAsia="en-US"/>
        </w:rPr>
        <w:t>оссийской Федерации</w:t>
      </w:r>
      <w:r w:rsidRPr="00D00078">
        <w:rPr>
          <w:rFonts w:eastAsiaTheme="minorHAnsi"/>
          <w:sz w:val="28"/>
          <w:szCs w:val="28"/>
          <w:lang w:eastAsia="en-US"/>
        </w:rPr>
        <w:t xml:space="preserve"> от 04.07.2017 </w:t>
      </w:r>
      <w:r w:rsidR="00566440" w:rsidRPr="00D00078">
        <w:rPr>
          <w:rFonts w:eastAsiaTheme="minorHAnsi"/>
          <w:sz w:val="28"/>
          <w:szCs w:val="28"/>
          <w:lang w:eastAsia="en-US"/>
        </w:rPr>
        <w:t>№ 788 «</w:t>
      </w:r>
      <w:r w:rsidRPr="00D00078">
        <w:rPr>
          <w:rFonts w:eastAsiaTheme="minorHAnsi"/>
          <w:sz w:val="28"/>
          <w:szCs w:val="28"/>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r w:rsidR="00566440" w:rsidRPr="00D00078">
        <w:rPr>
          <w:rFonts w:eastAsiaTheme="minorHAnsi"/>
          <w:sz w:val="28"/>
          <w:szCs w:val="28"/>
          <w:lang w:eastAsia="en-US"/>
        </w:rPr>
        <w:t>» («</w:t>
      </w:r>
      <w:r w:rsidRPr="00D00078">
        <w:rPr>
          <w:rFonts w:eastAsiaTheme="minorHAnsi"/>
          <w:sz w:val="28"/>
          <w:szCs w:val="28"/>
          <w:lang w:eastAsia="en-US"/>
        </w:rPr>
        <w:t>Собрание законодательства Р</w:t>
      </w:r>
      <w:r w:rsidR="00566440" w:rsidRPr="00D00078">
        <w:rPr>
          <w:rFonts w:eastAsiaTheme="minorHAnsi"/>
          <w:sz w:val="28"/>
          <w:szCs w:val="28"/>
          <w:lang w:eastAsia="en-US"/>
        </w:rPr>
        <w:t xml:space="preserve">оссийской </w:t>
      </w:r>
      <w:r w:rsidRPr="00D00078">
        <w:rPr>
          <w:rFonts w:eastAsiaTheme="minorHAnsi"/>
          <w:sz w:val="28"/>
          <w:szCs w:val="28"/>
          <w:lang w:eastAsia="en-US"/>
        </w:rPr>
        <w:t>Ф</w:t>
      </w:r>
      <w:r w:rsidR="00566440" w:rsidRPr="00D00078">
        <w:rPr>
          <w:rFonts w:eastAsiaTheme="minorHAnsi"/>
          <w:sz w:val="28"/>
          <w:szCs w:val="28"/>
          <w:lang w:eastAsia="en-US"/>
        </w:rPr>
        <w:t>едерации»</w:t>
      </w:r>
      <w:r w:rsidR="007F20EF">
        <w:rPr>
          <w:rFonts w:eastAsiaTheme="minorHAnsi"/>
          <w:sz w:val="28"/>
          <w:szCs w:val="28"/>
          <w:lang w:eastAsia="en-US"/>
        </w:rPr>
        <w:t>, 10.07.2017, №</w:t>
      </w:r>
      <w:r w:rsidRPr="00D00078">
        <w:rPr>
          <w:rFonts w:eastAsiaTheme="minorHAnsi"/>
          <w:sz w:val="28"/>
          <w:szCs w:val="28"/>
          <w:lang w:eastAsia="en-US"/>
        </w:rPr>
        <w:t xml:space="preserve"> 28, ст. 4162);</w:t>
      </w:r>
    </w:p>
    <w:p w:rsidR="00522609" w:rsidRPr="00D00078" w:rsidRDefault="00522609" w:rsidP="004C680B">
      <w:pPr>
        <w:ind w:firstLine="709"/>
        <w:contextualSpacing/>
        <w:jc w:val="both"/>
        <w:rPr>
          <w:iCs/>
          <w:sz w:val="28"/>
          <w:szCs w:val="28"/>
        </w:rPr>
      </w:pPr>
      <w:r w:rsidRPr="00D00078">
        <w:rPr>
          <w:sz w:val="28"/>
          <w:szCs w:val="28"/>
          <w:lang w:eastAsia="en-US"/>
        </w:rPr>
        <w:t xml:space="preserve">приказ Министерства строительства и жилищно-коммунального хозяйства Российской Федерации </w:t>
      </w:r>
      <w:r w:rsidRPr="00D00078">
        <w:rPr>
          <w:rFonts w:eastAsia="Calibri"/>
          <w:sz w:val="28"/>
          <w:szCs w:val="28"/>
        </w:rPr>
        <w:t xml:space="preserve">от 19.02.2015 № 117/пр </w:t>
      </w:r>
      <w:r w:rsidR="007F20EF">
        <w:rPr>
          <w:rFonts w:eastAsia="Calibri"/>
          <w:sz w:val="28"/>
          <w:szCs w:val="28"/>
        </w:rPr>
        <w:br/>
      </w:r>
      <w:r w:rsidRPr="00D00078">
        <w:rPr>
          <w:rFonts w:eastAsia="Calibri"/>
          <w:sz w:val="28"/>
          <w:szCs w:val="28"/>
        </w:rPr>
        <w:t>«Об утверждении формы разрешения на строительство и формы разрешения на ввод объекта в эксплуатацию»</w:t>
      </w:r>
      <w:r w:rsidRPr="00D00078">
        <w:rPr>
          <w:rFonts w:eastAsia="Calibri"/>
          <w:sz w:val="28"/>
          <w:szCs w:val="28"/>
          <w:lang w:eastAsia="en-US"/>
        </w:rPr>
        <w:t xml:space="preserve"> (</w:t>
      </w:r>
      <w:r w:rsidRPr="00D00078">
        <w:rPr>
          <w:sz w:val="28"/>
          <w:szCs w:val="28"/>
          <w:lang w:eastAsia="en-US"/>
        </w:rPr>
        <w:t xml:space="preserve">Официальный интернет-портал правовой информации, дата опубликования: 13.04.2015, </w:t>
      </w:r>
      <w:r w:rsidR="007F20EF">
        <w:rPr>
          <w:sz w:val="28"/>
          <w:szCs w:val="28"/>
          <w:lang w:eastAsia="en-US"/>
        </w:rPr>
        <w:br/>
      </w:r>
      <w:r w:rsidRPr="00D00078">
        <w:rPr>
          <w:sz w:val="28"/>
          <w:szCs w:val="28"/>
          <w:lang w:eastAsia="en-US"/>
        </w:rPr>
        <w:t>№ 0001201504130006)</w:t>
      </w:r>
      <w:r w:rsidRPr="00D00078">
        <w:rPr>
          <w:iCs/>
          <w:sz w:val="28"/>
          <w:szCs w:val="28"/>
        </w:rPr>
        <w:t>;</w:t>
      </w:r>
    </w:p>
    <w:p w:rsidR="009B1216" w:rsidRPr="00D00078" w:rsidRDefault="009B1216" w:rsidP="004C680B">
      <w:pPr>
        <w:ind w:firstLine="709"/>
        <w:contextualSpacing/>
        <w:jc w:val="both"/>
        <w:rPr>
          <w:sz w:val="28"/>
          <w:szCs w:val="28"/>
        </w:rPr>
      </w:pPr>
      <w:r w:rsidRPr="00D00078">
        <w:rPr>
          <w:rFonts w:eastAsia="Calibri"/>
          <w:bCs/>
          <w:sz w:val="28"/>
          <w:szCs w:val="28"/>
          <w:lang w:eastAsia="en-US"/>
        </w:rPr>
        <w:t xml:space="preserve">приказ Министерства строительства и жилищно-коммунального хозяйства Российской Федерации от 12.05.2017 № 783/пр </w:t>
      </w:r>
      <w:r w:rsidR="007F20EF">
        <w:rPr>
          <w:rFonts w:eastAsia="Calibri"/>
          <w:bCs/>
          <w:sz w:val="28"/>
          <w:szCs w:val="28"/>
          <w:lang w:eastAsia="en-US"/>
        </w:rPr>
        <w:br/>
      </w:r>
      <w:r w:rsidRPr="00D00078">
        <w:rPr>
          <w:rFonts w:eastAsia="Calibri"/>
          <w:bCs/>
          <w:sz w:val="28"/>
          <w:szCs w:val="28"/>
          <w:lang w:eastAsia="en-US"/>
        </w:rPr>
        <w:t xml:space="preserve">«Об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w:t>
      </w:r>
      <w:r w:rsidRPr="00D00078">
        <w:rPr>
          <w:rFonts w:eastAsia="Calibri"/>
          <w:bCs/>
          <w:sz w:val="28"/>
          <w:szCs w:val="28"/>
          <w:lang w:eastAsia="en-US"/>
        </w:rPr>
        <w:lastRenderedPageBreak/>
        <w:t>реконструкции, капитального ремонта объектов капитального строительств» (Официальный интернет-портал правовой информации http://www.pravo.gov.ru, 25.08.2017);</w:t>
      </w:r>
    </w:p>
    <w:p w:rsidR="00522609" w:rsidRPr="00D00078" w:rsidRDefault="00757850" w:rsidP="004C680B">
      <w:pPr>
        <w:ind w:firstLine="709"/>
        <w:contextualSpacing/>
        <w:jc w:val="both"/>
        <w:rPr>
          <w:rFonts w:eastAsia="Calibri"/>
          <w:sz w:val="28"/>
          <w:szCs w:val="28"/>
        </w:rPr>
      </w:pPr>
      <w:hyperlink r:id="rId23" w:history="1">
        <w:r w:rsidR="00522609" w:rsidRPr="00D00078">
          <w:rPr>
            <w:rFonts w:eastAsia="Calibri"/>
            <w:sz w:val="28"/>
            <w:szCs w:val="28"/>
          </w:rPr>
          <w:t>Закон</w:t>
        </w:r>
      </w:hyperlink>
      <w:r w:rsidR="00522609" w:rsidRPr="00D00078">
        <w:rPr>
          <w:rFonts w:eastAsia="Calibri"/>
          <w:sz w:val="28"/>
          <w:szCs w:val="28"/>
        </w:rPr>
        <w:t xml:space="preserve"> Ханты-Мансийского автономного округа – Югры</w:t>
      </w:r>
      <w:r w:rsidR="00566440" w:rsidRPr="00D00078">
        <w:rPr>
          <w:rFonts w:eastAsia="Calibri"/>
          <w:sz w:val="28"/>
          <w:szCs w:val="28"/>
        </w:rPr>
        <w:t xml:space="preserve"> </w:t>
      </w:r>
      <w:r w:rsidR="007F20EF">
        <w:rPr>
          <w:rFonts w:eastAsia="Calibri"/>
          <w:sz w:val="28"/>
          <w:szCs w:val="28"/>
        </w:rPr>
        <w:br/>
      </w:r>
      <w:r w:rsidR="00522609" w:rsidRPr="00D00078">
        <w:rPr>
          <w:rFonts w:eastAsia="Calibri"/>
          <w:sz w:val="28"/>
          <w:szCs w:val="28"/>
        </w:rPr>
        <w:t>от 11.06.2010 № 102-оз «Об административных правонарушениях» (Собрание законодательства Ханты-Мансийского автономного округа – Югры, 1 – 15.06.2010, № 6 (часть 1);</w:t>
      </w:r>
    </w:p>
    <w:p w:rsidR="00141DBB" w:rsidRPr="00D00078" w:rsidRDefault="00141DBB" w:rsidP="004C680B">
      <w:pPr>
        <w:ind w:firstLine="709"/>
        <w:jc w:val="both"/>
        <w:rPr>
          <w:sz w:val="28"/>
          <w:szCs w:val="28"/>
        </w:rPr>
      </w:pPr>
      <w:r w:rsidRPr="00D00078">
        <w:rPr>
          <w:sz w:val="28"/>
          <w:szCs w:val="28"/>
        </w:rPr>
        <w:t>постановление Правительства Ханты-Мансийского автономно</w:t>
      </w:r>
      <w:r w:rsidR="007F20EF">
        <w:rPr>
          <w:sz w:val="28"/>
          <w:szCs w:val="28"/>
        </w:rPr>
        <w:t xml:space="preserve">го округа – Югры от 01.06.2012 </w:t>
      </w:r>
      <w:r w:rsidRPr="00D00078">
        <w:rPr>
          <w:sz w:val="28"/>
          <w:szCs w:val="28"/>
        </w:rPr>
        <w:t>№ 194-п «О региональных информационных системах</w:t>
      </w:r>
      <w:r w:rsidRPr="00D00078">
        <w:rPr>
          <w:color w:val="FFFFFF"/>
          <w:sz w:val="28"/>
          <w:szCs w:val="28"/>
        </w:rPr>
        <w:t>…</w:t>
      </w:r>
      <w:r w:rsidRPr="00D00078">
        <w:rPr>
          <w:sz w:val="28"/>
          <w:szCs w:val="28"/>
        </w:rPr>
        <w:t>Ханты-Мансийского</w:t>
      </w:r>
      <w:r w:rsidRPr="00D00078">
        <w:rPr>
          <w:color w:val="FFFFFF"/>
          <w:sz w:val="28"/>
          <w:szCs w:val="28"/>
        </w:rPr>
        <w:t>…</w:t>
      </w:r>
      <w:r w:rsidRPr="00D00078">
        <w:rPr>
          <w:sz w:val="28"/>
          <w:szCs w:val="28"/>
        </w:rPr>
        <w:t>автономного округа – Югры, обеспечивающих предоставление в электронной форме государственных и муниципальных услуг (осуществлений функций)» (газета «Новости Югры», 02.10.2012, № 108; «Собрание законодательства Ханты-Мансийского автономного округа – Югры», 15.06.2012, № 6 (ч. 1), ст. 593);</w:t>
      </w:r>
    </w:p>
    <w:p w:rsidR="009531F8" w:rsidRPr="00D00078" w:rsidRDefault="009531F8" w:rsidP="004C680B">
      <w:pPr>
        <w:ind w:firstLine="708"/>
        <w:jc w:val="both"/>
        <w:rPr>
          <w:sz w:val="28"/>
          <w:szCs w:val="28"/>
          <w:lang w:eastAsia="ar-SA"/>
        </w:rPr>
      </w:pPr>
      <w:r w:rsidRPr="00D00078">
        <w:rPr>
          <w:sz w:val="28"/>
          <w:szCs w:val="28"/>
          <w:lang w:eastAsia="ar-SA"/>
        </w:rPr>
        <w:t xml:space="preserve">постановление Правительства </w:t>
      </w:r>
      <w:r w:rsidRPr="00D00078">
        <w:rPr>
          <w:sz w:val="28"/>
          <w:szCs w:val="28"/>
        </w:rPr>
        <w:t>Ханты-Мансийского автономного округа – Югры</w:t>
      </w:r>
      <w:r w:rsidRPr="00D00078">
        <w:rPr>
          <w:sz w:val="28"/>
          <w:szCs w:val="28"/>
          <w:lang w:eastAsia="ar-SA"/>
        </w:rPr>
        <w:t xml:space="preserve"> от 02.11.2017 № 434-п «Об установлении в Ханты-Мансийском автономном округе </w:t>
      </w:r>
      <w:r w:rsidR="007F20EF">
        <w:rPr>
          <w:sz w:val="28"/>
          <w:szCs w:val="28"/>
          <w:lang w:eastAsia="ar-SA"/>
        </w:rPr>
        <w:t>–</w:t>
      </w:r>
      <w:r w:rsidRPr="00D00078">
        <w:rPr>
          <w:sz w:val="28"/>
          <w:szCs w:val="28"/>
          <w:lang w:eastAsia="ar-SA"/>
        </w:rPr>
        <w:t xml:space="preserve">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(Официальный интернет-портал правовой информации http://www.pravo.gov.ru, 07.11.2017);</w:t>
      </w:r>
    </w:p>
    <w:p w:rsidR="00522609" w:rsidRPr="00D00078" w:rsidRDefault="00522609" w:rsidP="004C680B">
      <w:pPr>
        <w:ind w:firstLine="708"/>
        <w:jc w:val="both"/>
        <w:rPr>
          <w:sz w:val="28"/>
          <w:szCs w:val="28"/>
          <w:lang w:eastAsia="ar-SA"/>
        </w:rPr>
      </w:pPr>
      <w:r w:rsidRPr="00D00078">
        <w:rPr>
          <w:sz w:val="28"/>
          <w:szCs w:val="28"/>
          <w:lang w:eastAsia="ar-SA"/>
        </w:rPr>
        <w:t>Устав Ханты-Мансийского района (газета «Наш район Ханты-Мансийский», № 50, 21.12.2006);</w:t>
      </w:r>
    </w:p>
    <w:p w:rsidR="00522609" w:rsidRPr="00D00078" w:rsidRDefault="00522609" w:rsidP="004C680B">
      <w:pPr>
        <w:ind w:firstLine="708"/>
        <w:jc w:val="both"/>
        <w:rPr>
          <w:sz w:val="28"/>
          <w:szCs w:val="28"/>
          <w:lang w:eastAsia="ar-SA"/>
        </w:rPr>
      </w:pPr>
      <w:r w:rsidRPr="00D00078">
        <w:rPr>
          <w:sz w:val="28"/>
          <w:szCs w:val="28"/>
          <w:lang w:eastAsia="ar-SA"/>
        </w:rPr>
        <w:t xml:space="preserve">решение Думы Ханты-Мансийского района от 21.03.2008 </w:t>
      </w:r>
      <w:r w:rsidRPr="00D00078">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522609" w:rsidRPr="00D00078" w:rsidRDefault="00522609" w:rsidP="004C680B">
      <w:pPr>
        <w:ind w:firstLine="708"/>
        <w:jc w:val="both"/>
        <w:rPr>
          <w:sz w:val="28"/>
          <w:szCs w:val="28"/>
          <w:lang w:eastAsia="ar-SA"/>
        </w:rPr>
      </w:pPr>
      <w:r w:rsidRPr="00D00078">
        <w:rPr>
          <w:sz w:val="28"/>
          <w:szCs w:val="28"/>
          <w:lang w:eastAsia="ar-SA"/>
        </w:rPr>
        <w:t>решение Думы Ханты-Мансийского района от 20.12.2013 № 313    «Об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522609" w:rsidRPr="00D00078" w:rsidRDefault="00522609" w:rsidP="004C680B">
      <w:pPr>
        <w:ind w:firstLine="708"/>
        <w:jc w:val="both"/>
        <w:rPr>
          <w:sz w:val="28"/>
          <w:szCs w:val="28"/>
          <w:lang w:eastAsia="ar-SA"/>
        </w:rPr>
      </w:pPr>
      <w:r w:rsidRPr="00D00078">
        <w:rPr>
          <w:sz w:val="28"/>
          <w:szCs w:val="28"/>
          <w:lang w:eastAsia="ar-SA"/>
        </w:rPr>
        <w:t>решение Думы Ханты-Мансийского района от 20.03.2014 № 336    «</w:t>
      </w:r>
      <w:r w:rsidRPr="00D00078">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D00078">
        <w:rPr>
          <w:sz w:val="28"/>
          <w:szCs w:val="28"/>
          <w:lang w:eastAsia="ar-SA"/>
        </w:rPr>
        <w:t>(газета «Наш район», № 12, 27</w:t>
      </w:r>
      <w:r w:rsidRPr="00D00078">
        <w:rPr>
          <w:rFonts w:eastAsia="Calibri"/>
          <w:sz w:val="28"/>
          <w:szCs w:val="28"/>
          <w:lang w:eastAsia="ar-SA"/>
        </w:rPr>
        <w:t>.03.2014</w:t>
      </w:r>
      <w:r w:rsidRPr="00D00078">
        <w:rPr>
          <w:sz w:val="28"/>
          <w:szCs w:val="28"/>
          <w:lang w:eastAsia="ar-SA"/>
        </w:rPr>
        <w:t>)</w:t>
      </w:r>
      <w:r w:rsidRPr="00D00078">
        <w:rPr>
          <w:rFonts w:eastAsia="Calibri"/>
          <w:sz w:val="28"/>
          <w:szCs w:val="28"/>
          <w:lang w:eastAsia="ar-SA"/>
        </w:rPr>
        <w:t>;</w:t>
      </w:r>
    </w:p>
    <w:p w:rsidR="00522609" w:rsidRDefault="00522609" w:rsidP="004C680B">
      <w:pPr>
        <w:ind w:firstLine="708"/>
        <w:jc w:val="both"/>
        <w:rPr>
          <w:sz w:val="28"/>
          <w:szCs w:val="28"/>
          <w:lang w:eastAsia="ar-SA"/>
        </w:rPr>
      </w:pPr>
      <w:r w:rsidRPr="00D00078">
        <w:rPr>
          <w:sz w:val="28"/>
          <w:szCs w:val="28"/>
          <w:lang w:eastAsia="en-US"/>
        </w:rPr>
        <w:t>постановление администрации Ханты-Мансийского района               от 24.02.2016 № 52 «</w:t>
      </w:r>
      <w:r w:rsidRPr="00D00078">
        <w:rPr>
          <w:sz w:val="28"/>
          <w:szCs w:val="28"/>
          <w:lang w:eastAsia="ar-SA"/>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7F20EF" w:rsidRPr="00D00078" w:rsidRDefault="007F20EF" w:rsidP="004C680B">
      <w:pPr>
        <w:ind w:firstLine="708"/>
        <w:jc w:val="both"/>
        <w:rPr>
          <w:sz w:val="28"/>
          <w:szCs w:val="28"/>
          <w:lang w:eastAsia="ar-SA"/>
        </w:rPr>
      </w:pPr>
      <w:r w:rsidRPr="00D00078">
        <w:rPr>
          <w:sz w:val="28"/>
          <w:szCs w:val="28"/>
          <w:lang w:eastAsia="ar-SA"/>
        </w:rPr>
        <w:t xml:space="preserve">постановление </w:t>
      </w:r>
      <w:r>
        <w:rPr>
          <w:sz w:val="28"/>
          <w:szCs w:val="28"/>
          <w:lang w:eastAsia="ar-SA"/>
        </w:rPr>
        <w:t xml:space="preserve">      </w:t>
      </w:r>
      <w:r w:rsidRPr="00D00078">
        <w:rPr>
          <w:sz w:val="28"/>
          <w:szCs w:val="28"/>
          <w:lang w:eastAsia="ar-SA"/>
        </w:rPr>
        <w:t>администрации</w:t>
      </w:r>
      <w:r>
        <w:rPr>
          <w:sz w:val="28"/>
          <w:szCs w:val="28"/>
          <w:lang w:eastAsia="ar-SA"/>
        </w:rPr>
        <w:t xml:space="preserve"> </w:t>
      </w:r>
      <w:r w:rsidRPr="00D00078">
        <w:rPr>
          <w:sz w:val="28"/>
          <w:szCs w:val="28"/>
          <w:lang w:eastAsia="ar-SA"/>
        </w:rPr>
        <w:t xml:space="preserve"> </w:t>
      </w:r>
      <w:r>
        <w:rPr>
          <w:sz w:val="28"/>
          <w:szCs w:val="28"/>
          <w:lang w:eastAsia="ar-SA"/>
        </w:rPr>
        <w:t xml:space="preserve">     </w:t>
      </w:r>
      <w:r w:rsidRPr="00D00078">
        <w:rPr>
          <w:sz w:val="28"/>
          <w:szCs w:val="28"/>
          <w:lang w:eastAsia="ar-SA"/>
        </w:rPr>
        <w:t xml:space="preserve">Ханты-Мансийского </w:t>
      </w:r>
      <w:r>
        <w:rPr>
          <w:sz w:val="28"/>
          <w:szCs w:val="28"/>
          <w:lang w:eastAsia="ar-SA"/>
        </w:rPr>
        <w:t xml:space="preserve">     </w:t>
      </w:r>
      <w:r w:rsidRPr="00D00078">
        <w:rPr>
          <w:sz w:val="28"/>
          <w:szCs w:val="28"/>
          <w:lang w:eastAsia="ar-SA"/>
        </w:rPr>
        <w:t>района</w:t>
      </w:r>
    </w:p>
    <w:p w:rsidR="00522609" w:rsidRPr="00D00078" w:rsidRDefault="00522609" w:rsidP="007F20EF">
      <w:pPr>
        <w:jc w:val="both"/>
        <w:rPr>
          <w:sz w:val="28"/>
          <w:szCs w:val="28"/>
          <w:lang w:eastAsia="ar-SA"/>
        </w:rPr>
      </w:pPr>
      <w:r w:rsidRPr="00D00078">
        <w:rPr>
          <w:sz w:val="28"/>
          <w:szCs w:val="28"/>
          <w:lang w:eastAsia="ar-SA"/>
        </w:rPr>
        <w:lastRenderedPageBreak/>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w:t>
      </w:r>
      <w:r w:rsidR="00566440" w:rsidRPr="00D00078">
        <w:rPr>
          <w:sz w:val="28"/>
          <w:szCs w:val="28"/>
          <w:lang w:eastAsia="ar-SA"/>
        </w:rPr>
        <w:t xml:space="preserve"> </w:t>
      </w:r>
      <w:r w:rsidRPr="00D00078">
        <w:rPr>
          <w:sz w:val="28"/>
          <w:szCs w:val="28"/>
          <w:lang w:eastAsia="ar-SA"/>
        </w:rPr>
        <w:t xml:space="preserve">№ 12 </w:t>
      </w:r>
      <w:r w:rsidR="007F20EF">
        <w:rPr>
          <w:sz w:val="28"/>
          <w:szCs w:val="28"/>
          <w:lang w:eastAsia="ar-SA"/>
        </w:rPr>
        <w:br/>
      </w:r>
      <w:r w:rsidRPr="00D00078">
        <w:rPr>
          <w:sz w:val="28"/>
          <w:szCs w:val="28"/>
          <w:lang w:eastAsia="ar-SA"/>
        </w:rPr>
        <w:t>от 30.03.2017);</w:t>
      </w:r>
    </w:p>
    <w:p w:rsidR="00522609" w:rsidRPr="00D00078" w:rsidRDefault="00522609" w:rsidP="004C680B">
      <w:pPr>
        <w:ind w:firstLine="709"/>
        <w:jc w:val="both"/>
        <w:rPr>
          <w:sz w:val="28"/>
          <w:szCs w:val="28"/>
          <w:lang w:eastAsia="en-US"/>
        </w:rPr>
      </w:pPr>
      <w:r w:rsidRPr="00D00078">
        <w:rPr>
          <w:sz w:val="28"/>
          <w:szCs w:val="28"/>
          <w:lang w:eastAsia="en-US"/>
        </w:rPr>
        <w:t>настоящий административный регламент.</w:t>
      </w:r>
    </w:p>
    <w:p w:rsidR="00522609" w:rsidRPr="00D00078" w:rsidRDefault="00522609" w:rsidP="004C680B">
      <w:pPr>
        <w:autoSpaceDE w:val="0"/>
        <w:autoSpaceDN w:val="0"/>
        <w:adjustRightInd w:val="0"/>
        <w:contextualSpacing/>
        <w:jc w:val="center"/>
        <w:rPr>
          <w:b/>
          <w:sz w:val="28"/>
          <w:szCs w:val="28"/>
          <w:lang w:eastAsia="en-US"/>
        </w:rPr>
      </w:pPr>
    </w:p>
    <w:p w:rsidR="00522609" w:rsidRPr="00D00078" w:rsidRDefault="00522609" w:rsidP="004C680B">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документов, необходимых </w:t>
      </w:r>
    </w:p>
    <w:p w:rsidR="00522609" w:rsidRPr="00D00078" w:rsidRDefault="00522609" w:rsidP="004C680B">
      <w:pPr>
        <w:autoSpaceDE w:val="0"/>
        <w:autoSpaceDN w:val="0"/>
        <w:adjustRightInd w:val="0"/>
        <w:contextualSpacing/>
        <w:jc w:val="center"/>
        <w:rPr>
          <w:sz w:val="28"/>
          <w:szCs w:val="28"/>
          <w:lang w:eastAsia="en-US"/>
        </w:rPr>
      </w:pPr>
      <w:r w:rsidRPr="00D00078">
        <w:rPr>
          <w:sz w:val="28"/>
          <w:szCs w:val="28"/>
          <w:lang w:eastAsia="en-US"/>
        </w:rPr>
        <w:t>для предоставления муниципальной услуги</w:t>
      </w:r>
    </w:p>
    <w:p w:rsidR="00522609" w:rsidRPr="00D00078" w:rsidRDefault="00522609" w:rsidP="004C680B">
      <w:pPr>
        <w:autoSpaceDE w:val="0"/>
        <w:autoSpaceDN w:val="0"/>
        <w:adjustRightInd w:val="0"/>
        <w:jc w:val="both"/>
        <w:outlineLvl w:val="1"/>
        <w:rPr>
          <w:sz w:val="28"/>
          <w:szCs w:val="28"/>
        </w:rPr>
      </w:pPr>
    </w:p>
    <w:p w:rsidR="00522609" w:rsidRPr="00D00078" w:rsidRDefault="00522609" w:rsidP="004C680B">
      <w:pPr>
        <w:autoSpaceDE w:val="0"/>
        <w:autoSpaceDN w:val="0"/>
        <w:adjustRightInd w:val="0"/>
        <w:ind w:firstLine="709"/>
        <w:contextualSpacing/>
        <w:jc w:val="both"/>
        <w:rPr>
          <w:sz w:val="28"/>
          <w:szCs w:val="28"/>
          <w:lang w:eastAsia="en-US"/>
        </w:rPr>
      </w:pPr>
      <w:bookmarkStart w:id="8" w:name="_Toc370307306"/>
      <w:bookmarkStart w:id="9" w:name="_Toc370307909"/>
      <w:r w:rsidRPr="00D00078">
        <w:rPr>
          <w:sz w:val="28"/>
          <w:szCs w:val="28"/>
          <w:lang w:eastAsia="en-US"/>
        </w:rPr>
        <w:t>23. Исчерпывающий перечень документов, необходимых для пред</w:t>
      </w:r>
      <w:r w:rsidR="009251E0" w:rsidRPr="00D00078">
        <w:rPr>
          <w:sz w:val="28"/>
          <w:szCs w:val="28"/>
          <w:lang w:eastAsia="en-US"/>
        </w:rPr>
        <w:t xml:space="preserve">оставления муниципальной услуги </w:t>
      </w:r>
      <w:r w:rsidR="009251E0" w:rsidRPr="00D00078">
        <w:rPr>
          <w:sz w:val="28"/>
          <w:szCs w:val="28"/>
        </w:rPr>
        <w:t>(далее также – запрос о предоставлении муниципальной услуги, запрос):</w:t>
      </w:r>
    </w:p>
    <w:bookmarkEnd w:id="8"/>
    <w:bookmarkEnd w:id="9"/>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 xml:space="preserve">1) заявление о выдаче разрешения на строительство </w:t>
      </w:r>
      <w:r w:rsidR="00F05D72" w:rsidRPr="00D00078">
        <w:rPr>
          <w:sz w:val="28"/>
          <w:szCs w:val="28"/>
        </w:rPr>
        <w:br/>
      </w:r>
      <w:r w:rsidR="009251E0" w:rsidRPr="00D00078">
        <w:rPr>
          <w:sz w:val="28"/>
          <w:szCs w:val="28"/>
        </w:rPr>
        <w:t>(далее также – заявление о предоставлении муниципальной услуги, заявление);</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2) правоустанавливающие документы на земельный участок, право на который зарегистрировано в Едином государственном реестре недвижимости;</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3) правоустанавливающие документы на земельный участок, право на который не зарегистрировано в Едином государственном реестре недвижимости;</w:t>
      </w:r>
    </w:p>
    <w:p w:rsidR="00522609" w:rsidRPr="00D00078" w:rsidRDefault="00522609" w:rsidP="004C680B">
      <w:pPr>
        <w:tabs>
          <w:tab w:val="left" w:pos="0"/>
          <w:tab w:val="left" w:pos="1276"/>
        </w:tabs>
        <w:ind w:firstLine="709"/>
        <w:contextualSpacing/>
        <w:jc w:val="both"/>
        <w:rPr>
          <w:sz w:val="28"/>
          <w:szCs w:val="28"/>
        </w:rPr>
      </w:pPr>
      <w:r w:rsidRPr="00D00078">
        <w:rPr>
          <w:sz w:val="28"/>
          <w:szCs w:val="28"/>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права на который не зарегистрированы в Едином государственном реестре недвижимости;</w:t>
      </w:r>
    </w:p>
    <w:p w:rsidR="00522609" w:rsidRPr="00D00078" w:rsidRDefault="00522609" w:rsidP="004C680B">
      <w:pPr>
        <w:tabs>
          <w:tab w:val="left" w:pos="1134"/>
        </w:tabs>
        <w:ind w:firstLine="709"/>
        <w:jc w:val="both"/>
        <w:rPr>
          <w:sz w:val="28"/>
          <w:szCs w:val="28"/>
        </w:rPr>
      </w:pPr>
      <w:r w:rsidRPr="00D00078">
        <w:rPr>
          <w:sz w:val="28"/>
          <w:szCs w:val="28"/>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22609" w:rsidRPr="00D00078" w:rsidRDefault="00522609" w:rsidP="004C680B">
      <w:pPr>
        <w:tabs>
          <w:tab w:val="left" w:pos="1134"/>
        </w:tabs>
        <w:ind w:firstLine="709"/>
        <w:jc w:val="both"/>
        <w:rPr>
          <w:sz w:val="28"/>
          <w:szCs w:val="28"/>
        </w:rPr>
      </w:pPr>
      <w:r w:rsidRPr="00D00078">
        <w:rPr>
          <w:sz w:val="28"/>
          <w:szCs w:val="28"/>
        </w:rPr>
        <w:t>6) материалы, содержащиеся в проектной документации:</w:t>
      </w:r>
    </w:p>
    <w:p w:rsidR="00522609" w:rsidRPr="00D00078" w:rsidRDefault="00522609" w:rsidP="004C680B">
      <w:pPr>
        <w:tabs>
          <w:tab w:val="left" w:pos="1134"/>
        </w:tabs>
        <w:ind w:firstLine="709"/>
        <w:jc w:val="both"/>
        <w:rPr>
          <w:sz w:val="28"/>
          <w:szCs w:val="28"/>
        </w:rPr>
      </w:pPr>
      <w:r w:rsidRPr="00D00078">
        <w:rPr>
          <w:sz w:val="28"/>
          <w:szCs w:val="28"/>
        </w:rPr>
        <w:t>пояснительная записка;</w:t>
      </w:r>
    </w:p>
    <w:p w:rsidR="00522609" w:rsidRDefault="00522609" w:rsidP="004C680B">
      <w:pPr>
        <w:tabs>
          <w:tab w:val="left" w:pos="1134"/>
        </w:tabs>
        <w:ind w:firstLine="709"/>
        <w:jc w:val="both"/>
        <w:rPr>
          <w:sz w:val="28"/>
          <w:szCs w:val="28"/>
        </w:rPr>
      </w:pPr>
      <w:r w:rsidRPr="00D00078">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F20EF" w:rsidRPr="00D00078" w:rsidRDefault="007F20EF" w:rsidP="004C680B">
      <w:pPr>
        <w:tabs>
          <w:tab w:val="left" w:pos="1134"/>
        </w:tabs>
        <w:ind w:firstLine="709"/>
        <w:jc w:val="both"/>
        <w:rPr>
          <w:sz w:val="28"/>
          <w:szCs w:val="28"/>
        </w:rPr>
      </w:pPr>
      <w:r w:rsidRPr="00D00078">
        <w:rPr>
          <w:sz w:val="28"/>
          <w:szCs w:val="28"/>
        </w:rPr>
        <w:t>схема</w:t>
      </w:r>
      <w:r>
        <w:rPr>
          <w:sz w:val="28"/>
          <w:szCs w:val="28"/>
        </w:rPr>
        <w:t xml:space="preserve">      </w:t>
      </w:r>
      <w:r w:rsidRPr="00D00078">
        <w:rPr>
          <w:sz w:val="28"/>
          <w:szCs w:val="28"/>
        </w:rPr>
        <w:t xml:space="preserve"> планировочной</w:t>
      </w:r>
      <w:r>
        <w:rPr>
          <w:sz w:val="28"/>
          <w:szCs w:val="28"/>
        </w:rPr>
        <w:t xml:space="preserve">  </w:t>
      </w:r>
      <w:r w:rsidRPr="00D00078">
        <w:rPr>
          <w:sz w:val="28"/>
          <w:szCs w:val="28"/>
        </w:rPr>
        <w:t xml:space="preserve"> </w:t>
      </w:r>
      <w:r>
        <w:rPr>
          <w:sz w:val="28"/>
          <w:szCs w:val="28"/>
        </w:rPr>
        <w:t xml:space="preserve">     </w:t>
      </w:r>
      <w:r w:rsidRPr="00D00078">
        <w:rPr>
          <w:sz w:val="28"/>
          <w:szCs w:val="28"/>
        </w:rPr>
        <w:t>организации</w:t>
      </w:r>
      <w:r>
        <w:rPr>
          <w:sz w:val="28"/>
          <w:szCs w:val="28"/>
        </w:rPr>
        <w:t xml:space="preserve">      </w:t>
      </w:r>
      <w:r w:rsidRPr="00D00078">
        <w:rPr>
          <w:sz w:val="28"/>
          <w:szCs w:val="28"/>
        </w:rPr>
        <w:t xml:space="preserve"> земельного </w:t>
      </w:r>
      <w:r>
        <w:rPr>
          <w:sz w:val="28"/>
          <w:szCs w:val="28"/>
        </w:rPr>
        <w:t xml:space="preserve">     </w:t>
      </w:r>
      <w:r w:rsidRPr="00D00078">
        <w:rPr>
          <w:sz w:val="28"/>
          <w:szCs w:val="28"/>
        </w:rPr>
        <w:t>участка,</w:t>
      </w:r>
    </w:p>
    <w:p w:rsidR="00522609" w:rsidRPr="00D00078" w:rsidRDefault="00522609" w:rsidP="007F20EF">
      <w:pPr>
        <w:tabs>
          <w:tab w:val="left" w:pos="1134"/>
        </w:tabs>
        <w:jc w:val="both"/>
        <w:rPr>
          <w:sz w:val="28"/>
          <w:szCs w:val="28"/>
        </w:rPr>
      </w:pPr>
      <w:r w:rsidRPr="00D00078">
        <w:rPr>
          <w:sz w:val="28"/>
          <w:szCs w:val="28"/>
        </w:rPr>
        <w:lastRenderedPageBreak/>
        <w:t>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2609" w:rsidRPr="00D00078" w:rsidRDefault="00522609" w:rsidP="004C680B">
      <w:pPr>
        <w:tabs>
          <w:tab w:val="left" w:pos="1134"/>
        </w:tabs>
        <w:ind w:firstLine="709"/>
        <w:jc w:val="both"/>
        <w:rPr>
          <w:sz w:val="28"/>
          <w:szCs w:val="28"/>
        </w:rPr>
      </w:pPr>
      <w:r w:rsidRPr="00D00078">
        <w:rPr>
          <w:sz w:val="28"/>
          <w:szCs w:val="28"/>
        </w:rPr>
        <w:t>архитектурные решения;</w:t>
      </w:r>
    </w:p>
    <w:p w:rsidR="00522609" w:rsidRPr="00D00078" w:rsidRDefault="00522609" w:rsidP="004C680B">
      <w:pPr>
        <w:tabs>
          <w:tab w:val="left" w:pos="1134"/>
        </w:tabs>
        <w:ind w:firstLine="709"/>
        <w:jc w:val="both"/>
        <w:rPr>
          <w:sz w:val="28"/>
          <w:szCs w:val="28"/>
        </w:rPr>
      </w:pPr>
      <w:r w:rsidRPr="00D00078">
        <w:rPr>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2609" w:rsidRPr="00D00078" w:rsidRDefault="00522609" w:rsidP="004C680B">
      <w:pPr>
        <w:tabs>
          <w:tab w:val="left" w:pos="1134"/>
        </w:tabs>
        <w:ind w:firstLine="709"/>
        <w:jc w:val="both"/>
        <w:rPr>
          <w:sz w:val="28"/>
          <w:szCs w:val="28"/>
        </w:rPr>
      </w:pPr>
      <w:r w:rsidRPr="00D00078">
        <w:rPr>
          <w:sz w:val="28"/>
          <w:szCs w:val="28"/>
        </w:rPr>
        <w:t>проект организации строительства объекта капитального строительства;</w:t>
      </w:r>
    </w:p>
    <w:p w:rsidR="00522609" w:rsidRPr="00D00078" w:rsidRDefault="00522609" w:rsidP="004C680B">
      <w:pPr>
        <w:tabs>
          <w:tab w:val="left" w:pos="1134"/>
        </w:tabs>
        <w:ind w:firstLine="709"/>
        <w:jc w:val="both"/>
        <w:rPr>
          <w:sz w:val="28"/>
          <w:szCs w:val="28"/>
        </w:rPr>
      </w:pPr>
      <w:r w:rsidRPr="00D00078">
        <w:rPr>
          <w:sz w:val="28"/>
          <w:szCs w:val="28"/>
        </w:rPr>
        <w:t>проект организации работ по сносу или демонтажу объектов капитального строительства, их частей;</w:t>
      </w:r>
    </w:p>
    <w:p w:rsidR="00522609" w:rsidRPr="00D00078" w:rsidRDefault="00522609" w:rsidP="004C680B">
      <w:pPr>
        <w:tabs>
          <w:tab w:val="left" w:pos="1134"/>
        </w:tabs>
        <w:ind w:firstLine="709"/>
        <w:jc w:val="both"/>
        <w:rPr>
          <w:bCs/>
          <w:sz w:val="28"/>
          <w:szCs w:val="28"/>
          <w:shd w:val="clear" w:color="auto" w:fill="FFFFFF"/>
        </w:rPr>
      </w:pPr>
      <w:r w:rsidRPr="00D00078">
        <w:rPr>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r w:rsidRPr="00D00078">
        <w:rPr>
          <w:bCs/>
          <w:sz w:val="28"/>
          <w:szCs w:val="28"/>
          <w:shd w:val="clear" w:color="auto" w:fill="FFFFFF"/>
        </w:rPr>
        <w:t>;</w:t>
      </w:r>
    </w:p>
    <w:p w:rsidR="00522609" w:rsidRPr="00D00078" w:rsidRDefault="00522609" w:rsidP="004C680B">
      <w:pPr>
        <w:widowControl w:val="0"/>
        <w:tabs>
          <w:tab w:val="left" w:pos="1134"/>
        </w:tabs>
        <w:autoSpaceDE w:val="0"/>
        <w:autoSpaceDN w:val="0"/>
        <w:adjustRightInd w:val="0"/>
        <w:ind w:firstLine="709"/>
        <w:jc w:val="both"/>
        <w:rPr>
          <w:rFonts w:eastAsia="Calibri"/>
          <w:sz w:val="28"/>
          <w:szCs w:val="28"/>
          <w:lang w:eastAsia="en-US"/>
        </w:rPr>
      </w:pPr>
      <w:r w:rsidRPr="00D00078">
        <w:rPr>
          <w:sz w:val="28"/>
          <w:szCs w:val="28"/>
        </w:rPr>
        <w:t xml:space="preserve">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w:t>
      </w:r>
      <w:r w:rsidRPr="00D00078">
        <w:rPr>
          <w:rFonts w:eastAsia="Calibri"/>
          <w:sz w:val="28"/>
          <w:szCs w:val="28"/>
          <w:lang w:eastAsia="en-US"/>
        </w:rPr>
        <w:t xml:space="preserve">Градостроительного кодекса </w:t>
      </w:r>
      <w:r w:rsidRPr="00D00078">
        <w:rPr>
          <w:sz w:val="28"/>
          <w:szCs w:val="28"/>
        </w:rPr>
        <w:t>Российской Федерации</w:t>
      </w:r>
      <w:r w:rsidRPr="00D00078">
        <w:rPr>
          <w:rFonts w:eastAsia="Calibri"/>
          <w:sz w:val="28"/>
          <w:szCs w:val="28"/>
          <w:lang w:eastAsia="en-US"/>
        </w:rPr>
        <w:t>;</w:t>
      </w:r>
    </w:p>
    <w:p w:rsidR="00522609" w:rsidRPr="00D00078" w:rsidRDefault="00522609" w:rsidP="004C680B">
      <w:pPr>
        <w:widowControl w:val="0"/>
        <w:tabs>
          <w:tab w:val="left" w:pos="1134"/>
        </w:tabs>
        <w:autoSpaceDE w:val="0"/>
        <w:autoSpaceDN w:val="0"/>
        <w:adjustRightInd w:val="0"/>
        <w:ind w:firstLine="709"/>
        <w:jc w:val="both"/>
        <w:rPr>
          <w:sz w:val="28"/>
          <w:szCs w:val="28"/>
        </w:rPr>
      </w:pPr>
      <w:r w:rsidRPr="00D00078">
        <w:rPr>
          <w:rFonts w:eastAsia="Calibri"/>
          <w:sz w:val="28"/>
          <w:szCs w:val="28"/>
          <w:lang w:eastAsia="en-US"/>
        </w:rPr>
        <w:t xml:space="preserve">8) </w:t>
      </w:r>
      <w:r w:rsidRPr="00D00078">
        <w:rPr>
          <w:sz w:val="28"/>
          <w:szCs w:val="28"/>
        </w:rPr>
        <w:t xml:space="preserve">положительное заключение государственной экспертизы проектной документации в случаях, предусмотренных </w:t>
      </w:r>
      <w:hyperlink r:id="rId24" w:anchor="p2056" w:tooltip="Ссылка на текущий документ" w:history="1">
        <w:r w:rsidRPr="00D00078">
          <w:rPr>
            <w:sz w:val="28"/>
            <w:szCs w:val="28"/>
          </w:rPr>
          <w:t>частью 3.4 статьи 49</w:t>
        </w:r>
      </w:hyperlink>
      <w:r w:rsidRPr="00D00078">
        <w:rPr>
          <w:sz w:val="28"/>
          <w:szCs w:val="28"/>
        </w:rPr>
        <w:t xml:space="preserve"> </w:t>
      </w:r>
      <w:r w:rsidRPr="00D00078">
        <w:rPr>
          <w:rFonts w:eastAsia="Calibri"/>
          <w:sz w:val="28"/>
          <w:szCs w:val="28"/>
          <w:lang w:eastAsia="en-US"/>
        </w:rPr>
        <w:t xml:space="preserve">Градостроительного кодекса </w:t>
      </w:r>
      <w:r w:rsidRPr="00D00078">
        <w:rPr>
          <w:sz w:val="28"/>
          <w:szCs w:val="28"/>
        </w:rPr>
        <w:t>Российской Федерации;</w:t>
      </w:r>
    </w:p>
    <w:p w:rsidR="00522609" w:rsidRPr="00D00078" w:rsidRDefault="00522609" w:rsidP="004C680B">
      <w:pPr>
        <w:widowControl w:val="0"/>
        <w:tabs>
          <w:tab w:val="left" w:pos="1134"/>
        </w:tabs>
        <w:autoSpaceDE w:val="0"/>
        <w:autoSpaceDN w:val="0"/>
        <w:adjustRightInd w:val="0"/>
        <w:ind w:firstLine="709"/>
        <w:jc w:val="both"/>
        <w:rPr>
          <w:sz w:val="28"/>
          <w:szCs w:val="28"/>
        </w:rPr>
      </w:pPr>
      <w:r w:rsidRPr="00D00078">
        <w:rPr>
          <w:sz w:val="28"/>
          <w:szCs w:val="28"/>
        </w:rPr>
        <w:t xml:space="preserve">9) положительное заключение государственной экологической экспертизы проектной документации в случаях, предусмотренных </w:t>
      </w:r>
      <w:r w:rsidR="007F20EF">
        <w:rPr>
          <w:sz w:val="28"/>
          <w:szCs w:val="28"/>
        </w:rPr>
        <w:br/>
      </w:r>
      <w:hyperlink r:id="rId25" w:anchor="p2099" w:tooltip="Ссылка на текущий документ" w:history="1">
        <w:r w:rsidRPr="00D00078">
          <w:rPr>
            <w:sz w:val="28"/>
            <w:szCs w:val="28"/>
          </w:rPr>
          <w:t>частью 6 статьи 49</w:t>
        </w:r>
      </w:hyperlink>
      <w:r w:rsidRPr="00D00078">
        <w:rPr>
          <w:sz w:val="28"/>
          <w:szCs w:val="28"/>
        </w:rPr>
        <w:t xml:space="preserve"> </w:t>
      </w:r>
      <w:r w:rsidRPr="00D00078">
        <w:rPr>
          <w:rFonts w:eastAsia="Calibri"/>
          <w:sz w:val="28"/>
          <w:szCs w:val="28"/>
          <w:lang w:eastAsia="en-US"/>
        </w:rPr>
        <w:t xml:space="preserve">Градостроительного кодекса </w:t>
      </w:r>
      <w:r w:rsidRPr="00D00078">
        <w:rPr>
          <w:sz w:val="28"/>
          <w:szCs w:val="28"/>
        </w:rPr>
        <w:t>Российской Федерации</w:t>
      </w:r>
      <w:r w:rsidRPr="00D00078">
        <w:rPr>
          <w:rFonts w:eastAsia="Calibri"/>
          <w:sz w:val="28"/>
          <w:szCs w:val="28"/>
          <w:lang w:eastAsia="en-US"/>
        </w:rPr>
        <w:t>;</w:t>
      </w:r>
    </w:p>
    <w:p w:rsidR="00522609" w:rsidRPr="00D00078" w:rsidRDefault="00522609" w:rsidP="004C680B">
      <w:pPr>
        <w:ind w:firstLine="708"/>
        <w:jc w:val="both"/>
        <w:rPr>
          <w:sz w:val="28"/>
          <w:szCs w:val="28"/>
        </w:rPr>
      </w:pPr>
      <w:r w:rsidRPr="00D00078">
        <w:rPr>
          <w:sz w:val="28"/>
          <w:szCs w:val="28"/>
        </w:rPr>
        <w:t xml:space="preserve">10) </w:t>
      </w:r>
      <w:r w:rsidRPr="00D00078">
        <w:rPr>
          <w:rFonts w:eastAsia="Calibri"/>
          <w:sz w:val="28"/>
          <w:szCs w:val="28"/>
          <w:lang w:eastAsia="en-US"/>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sidRPr="00D00078">
        <w:rPr>
          <w:sz w:val="28"/>
          <w:szCs w:val="28"/>
        </w:rPr>
        <w:t xml:space="preserve"> </w:t>
      </w:r>
    </w:p>
    <w:p w:rsidR="00522609" w:rsidRPr="00D00078" w:rsidRDefault="00522609" w:rsidP="004C680B">
      <w:pPr>
        <w:tabs>
          <w:tab w:val="left" w:pos="1134"/>
        </w:tabs>
        <w:ind w:firstLine="709"/>
        <w:jc w:val="both"/>
        <w:rPr>
          <w:sz w:val="28"/>
          <w:szCs w:val="28"/>
        </w:rPr>
      </w:pPr>
      <w:r w:rsidRPr="00D00078">
        <w:rPr>
          <w:sz w:val="28"/>
          <w:szCs w:val="28"/>
        </w:rPr>
        <w:t xml:space="preserve">11) </w:t>
      </w:r>
      <w:r w:rsidRPr="00D00078">
        <w:rPr>
          <w:bCs/>
          <w:sz w:val="28"/>
          <w:szCs w:val="28"/>
          <w:shd w:val="clear" w:color="auto" w:fill="FFFFFF"/>
        </w:rPr>
        <w:t xml:space="preserve">разрешение на отклонение от предельных параметров разрешенного строительства, </w:t>
      </w:r>
      <w:hyperlink r:id="rId26" w:anchor="block_1014" w:history="1">
        <w:r w:rsidRPr="00D00078">
          <w:rPr>
            <w:bCs/>
            <w:sz w:val="28"/>
            <w:szCs w:val="28"/>
          </w:rPr>
          <w:t>реконструкции</w:t>
        </w:r>
      </w:hyperlink>
      <w:r w:rsidRPr="00D00078">
        <w:rPr>
          <w:sz w:val="28"/>
          <w:szCs w:val="28"/>
        </w:rPr>
        <w:t xml:space="preserve"> </w:t>
      </w:r>
      <w:r w:rsidRPr="00D00078">
        <w:rPr>
          <w:bCs/>
          <w:sz w:val="28"/>
          <w:szCs w:val="28"/>
          <w:shd w:val="clear" w:color="auto" w:fill="FFFFFF"/>
        </w:rPr>
        <w:t xml:space="preserve">(в случае, если застройщику было предоставлено такое разрешение в соответствии со </w:t>
      </w:r>
      <w:hyperlink r:id="rId27" w:anchor="block_40" w:history="1">
        <w:r w:rsidRPr="00D00078">
          <w:rPr>
            <w:bCs/>
            <w:sz w:val="28"/>
            <w:szCs w:val="28"/>
          </w:rPr>
          <w:t>статьей 40</w:t>
        </w:r>
      </w:hyperlink>
      <w:r w:rsidRPr="00D00078">
        <w:rPr>
          <w:bCs/>
          <w:sz w:val="28"/>
          <w:szCs w:val="28"/>
          <w:shd w:val="clear" w:color="auto" w:fill="FFFFFF"/>
        </w:rPr>
        <w:t xml:space="preserve"> </w:t>
      </w:r>
      <w:r w:rsidRPr="00D00078">
        <w:rPr>
          <w:sz w:val="28"/>
          <w:szCs w:val="28"/>
        </w:rPr>
        <w:t>Градостроительного кодекса Российской Федерации)</w:t>
      </w:r>
      <w:r w:rsidRPr="00D00078">
        <w:rPr>
          <w:bCs/>
          <w:sz w:val="28"/>
          <w:szCs w:val="28"/>
          <w:shd w:val="clear" w:color="auto" w:fill="FFFFFF"/>
        </w:rPr>
        <w:t>;</w:t>
      </w:r>
    </w:p>
    <w:p w:rsidR="00522609" w:rsidRPr="00D00078" w:rsidRDefault="00522609" w:rsidP="004C680B">
      <w:pPr>
        <w:tabs>
          <w:tab w:val="left" w:pos="1134"/>
        </w:tabs>
        <w:ind w:firstLine="709"/>
        <w:jc w:val="both"/>
        <w:rPr>
          <w:sz w:val="28"/>
          <w:szCs w:val="28"/>
        </w:rPr>
      </w:pPr>
      <w:r w:rsidRPr="00D00078">
        <w:rPr>
          <w:sz w:val="28"/>
          <w:szCs w:val="28"/>
        </w:rPr>
        <w:t xml:space="preserve">12) согласие всех правообладателей объекта капитального строительства в случае реконструкции такого объекта, за исключением указанных в </w:t>
      </w:r>
      <w:hyperlink r:id="rId28" w:anchor="p2314" w:tooltip="Ссылка на текущий документ" w:history="1">
        <w:r w:rsidRPr="00D00078">
          <w:rPr>
            <w:sz w:val="28"/>
            <w:szCs w:val="28"/>
          </w:rPr>
          <w:t>пункте 6.2</w:t>
        </w:r>
      </w:hyperlink>
      <w:r w:rsidRPr="00D00078">
        <w:rPr>
          <w:sz w:val="28"/>
          <w:szCs w:val="28"/>
        </w:rPr>
        <w:t xml:space="preserve"> части 7 статьи 51 Градостроительного кодекса Российской Федерации случаев реконструкции многоквартирного дома;</w:t>
      </w:r>
    </w:p>
    <w:p w:rsidR="00522609" w:rsidRPr="00D00078" w:rsidRDefault="00522609" w:rsidP="004C680B">
      <w:pPr>
        <w:tabs>
          <w:tab w:val="left" w:pos="1276"/>
        </w:tabs>
        <w:autoSpaceDE w:val="0"/>
        <w:autoSpaceDN w:val="0"/>
        <w:adjustRightInd w:val="0"/>
        <w:ind w:firstLine="709"/>
        <w:jc w:val="both"/>
        <w:rPr>
          <w:sz w:val="28"/>
          <w:szCs w:val="28"/>
        </w:rPr>
      </w:pPr>
      <w:r w:rsidRPr="00D00078">
        <w:rPr>
          <w:sz w:val="28"/>
          <w:szCs w:val="28"/>
        </w:rPr>
        <w:lastRenderedPageBreak/>
        <w:t xml:space="preserve">13)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D00078">
        <w:rPr>
          <w:sz w:val="28"/>
          <w:szCs w:val="28"/>
        </w:rPr>
        <w:br/>
        <w:t xml:space="preserve">по атомной энергии «Росатом», Государственной корпорацией </w:t>
      </w:r>
      <w:r w:rsidRPr="00D00078">
        <w:rPr>
          <w:sz w:val="28"/>
          <w:szCs w:val="28"/>
        </w:rPr>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22609" w:rsidRPr="00D00078" w:rsidRDefault="00522609" w:rsidP="004C680B">
      <w:pPr>
        <w:tabs>
          <w:tab w:val="left" w:pos="1276"/>
        </w:tabs>
        <w:ind w:firstLine="709"/>
        <w:jc w:val="both"/>
        <w:rPr>
          <w:sz w:val="28"/>
          <w:szCs w:val="28"/>
        </w:rPr>
      </w:pPr>
      <w:r w:rsidRPr="00D00078">
        <w:rPr>
          <w:sz w:val="28"/>
          <w:szCs w:val="28"/>
        </w:rPr>
        <w:t xml:space="preserve">14) решение общего собрания собственников помещений и машино-мест в многоквартирном доме, принятое в соответствии с жилищным </w:t>
      </w:r>
      <w:hyperlink r:id="rId29" w:tooltip="&quot;Жилищный кодекс Российской Федерации&quot; от 29.12.2004 N 188-ФЗ (ред. от 13.07.2015) (с изм. и доп., вступ. в силу с 30.08.2015)" w:history="1">
        <w:r w:rsidRPr="00D00078">
          <w:rPr>
            <w:sz w:val="28"/>
            <w:szCs w:val="28"/>
          </w:rPr>
          <w:t>законодательством</w:t>
        </w:r>
      </w:hyperlink>
      <w:r w:rsidRPr="00D00078">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22609" w:rsidRPr="00D00078" w:rsidRDefault="00522609" w:rsidP="004C680B">
      <w:pPr>
        <w:tabs>
          <w:tab w:val="left" w:pos="1276"/>
        </w:tabs>
        <w:ind w:firstLine="709"/>
        <w:jc w:val="both"/>
        <w:rPr>
          <w:sz w:val="28"/>
          <w:szCs w:val="28"/>
        </w:rPr>
      </w:pPr>
      <w:r w:rsidRPr="00D00078">
        <w:rPr>
          <w:sz w:val="28"/>
          <w:szCs w:val="28"/>
        </w:rPr>
        <w:t>15)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22609" w:rsidRPr="00D00078" w:rsidRDefault="00522609" w:rsidP="004C680B">
      <w:pPr>
        <w:tabs>
          <w:tab w:val="left" w:pos="1276"/>
        </w:tabs>
        <w:ind w:firstLine="709"/>
        <w:jc w:val="both"/>
        <w:rPr>
          <w:sz w:val="28"/>
          <w:szCs w:val="28"/>
        </w:rPr>
      </w:pPr>
      <w:r w:rsidRPr="00D00078">
        <w:rPr>
          <w:sz w:val="28"/>
          <w:szCs w:val="28"/>
        </w:rPr>
        <w:t>16)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00FB3DC3" w:rsidRPr="00D00078">
        <w:rPr>
          <w:sz w:val="28"/>
          <w:szCs w:val="28"/>
        </w:rPr>
        <w:t>ости такого объекта;</w:t>
      </w:r>
    </w:p>
    <w:p w:rsidR="00FB3DC3" w:rsidRPr="00D00078" w:rsidRDefault="00FB3DC3" w:rsidP="004C680B">
      <w:pPr>
        <w:tabs>
          <w:tab w:val="left" w:pos="1276"/>
        </w:tabs>
        <w:ind w:firstLine="709"/>
        <w:jc w:val="both"/>
        <w:rPr>
          <w:sz w:val="28"/>
          <w:szCs w:val="28"/>
        </w:rPr>
      </w:pPr>
      <w:r w:rsidRPr="00D00078">
        <w:rPr>
          <w:sz w:val="28"/>
          <w:szCs w:val="28"/>
        </w:rPr>
        <w:t>17) документ, подтверждающий полномочия представителя.</w:t>
      </w:r>
    </w:p>
    <w:p w:rsidR="00522609" w:rsidRPr="00D00078" w:rsidRDefault="00522609" w:rsidP="004C680B">
      <w:pPr>
        <w:tabs>
          <w:tab w:val="left" w:pos="1276"/>
        </w:tabs>
        <w:ind w:firstLine="709"/>
        <w:contextualSpacing/>
        <w:jc w:val="both"/>
        <w:rPr>
          <w:sz w:val="28"/>
          <w:szCs w:val="28"/>
        </w:rPr>
      </w:pPr>
      <w:r w:rsidRPr="00D00078">
        <w:rPr>
          <w:sz w:val="28"/>
          <w:szCs w:val="28"/>
        </w:rPr>
        <w:t>24.</w:t>
      </w:r>
      <w:r w:rsidRPr="00D00078">
        <w:rPr>
          <w:sz w:val="28"/>
          <w:szCs w:val="28"/>
        </w:rPr>
        <w:tab/>
        <w:t>Исчерпывающий перечень документов, необходимых для предоставления разрешения на строительство в отношении объекта индивидуального жилищного строительства:</w:t>
      </w:r>
    </w:p>
    <w:p w:rsidR="00522609" w:rsidRPr="00D00078" w:rsidRDefault="00522609" w:rsidP="004C680B">
      <w:pPr>
        <w:tabs>
          <w:tab w:val="left" w:pos="0"/>
          <w:tab w:val="left" w:pos="1134"/>
        </w:tabs>
        <w:ind w:firstLine="709"/>
        <w:contextualSpacing/>
        <w:jc w:val="both"/>
        <w:rPr>
          <w:bCs/>
          <w:sz w:val="28"/>
          <w:szCs w:val="28"/>
        </w:rPr>
      </w:pPr>
      <w:r w:rsidRPr="00D00078">
        <w:rPr>
          <w:bCs/>
          <w:sz w:val="28"/>
          <w:szCs w:val="28"/>
        </w:rPr>
        <w:t>1)</w:t>
      </w:r>
      <w:r w:rsidRPr="00D00078">
        <w:rPr>
          <w:bCs/>
          <w:sz w:val="28"/>
          <w:szCs w:val="28"/>
        </w:rPr>
        <w:tab/>
        <w:t>заявление о</w:t>
      </w:r>
      <w:r w:rsidRPr="00D00078">
        <w:rPr>
          <w:sz w:val="28"/>
          <w:szCs w:val="28"/>
        </w:rPr>
        <w:t xml:space="preserve"> выдаче разрешения на строительство </w:t>
      </w:r>
      <w:r w:rsidR="00F05D72" w:rsidRPr="00D00078">
        <w:rPr>
          <w:sz w:val="28"/>
          <w:szCs w:val="28"/>
        </w:rPr>
        <w:br/>
      </w:r>
      <w:r w:rsidRPr="00D00078">
        <w:rPr>
          <w:sz w:val="28"/>
          <w:szCs w:val="28"/>
        </w:rPr>
        <w:t xml:space="preserve">(далее </w:t>
      </w:r>
      <w:r w:rsidR="00F05D72" w:rsidRPr="00D00078">
        <w:rPr>
          <w:sz w:val="28"/>
          <w:szCs w:val="28"/>
        </w:rPr>
        <w:t xml:space="preserve">также </w:t>
      </w:r>
      <w:r w:rsidRPr="00D00078">
        <w:rPr>
          <w:sz w:val="28"/>
          <w:szCs w:val="28"/>
        </w:rPr>
        <w:t>– заявление)</w:t>
      </w:r>
      <w:r w:rsidRPr="00D00078">
        <w:rPr>
          <w:bCs/>
          <w:sz w:val="28"/>
          <w:szCs w:val="28"/>
        </w:rPr>
        <w:t>;</w:t>
      </w:r>
    </w:p>
    <w:p w:rsidR="00522609" w:rsidRPr="00D00078" w:rsidRDefault="00522609" w:rsidP="004C680B">
      <w:pPr>
        <w:tabs>
          <w:tab w:val="left" w:pos="1134"/>
        </w:tabs>
        <w:ind w:firstLine="709"/>
        <w:contextualSpacing/>
        <w:jc w:val="both"/>
        <w:rPr>
          <w:sz w:val="28"/>
          <w:szCs w:val="28"/>
        </w:rPr>
      </w:pPr>
      <w:r w:rsidRPr="00D00078">
        <w:rPr>
          <w:sz w:val="28"/>
          <w:szCs w:val="28"/>
        </w:rPr>
        <w:t>2)</w:t>
      </w:r>
      <w:r w:rsidRPr="00D00078">
        <w:rPr>
          <w:sz w:val="28"/>
          <w:szCs w:val="28"/>
        </w:rPr>
        <w:tab/>
        <w:t>правоустанавливающие документы на земельный участок, право на который зарегистрировано в Едином государственном реестре недвижимости;</w:t>
      </w:r>
    </w:p>
    <w:p w:rsidR="00522609" w:rsidRDefault="00522609" w:rsidP="004C680B">
      <w:pPr>
        <w:tabs>
          <w:tab w:val="left" w:pos="1276"/>
        </w:tabs>
        <w:autoSpaceDE w:val="0"/>
        <w:autoSpaceDN w:val="0"/>
        <w:adjustRightInd w:val="0"/>
        <w:ind w:firstLine="709"/>
        <w:jc w:val="both"/>
        <w:outlineLvl w:val="1"/>
        <w:rPr>
          <w:sz w:val="28"/>
          <w:szCs w:val="28"/>
        </w:rPr>
      </w:pPr>
      <w:r w:rsidRPr="00D00078">
        <w:rPr>
          <w:sz w:val="28"/>
          <w:szCs w:val="28"/>
        </w:rPr>
        <w:t>3)</w:t>
      </w:r>
      <w:r w:rsidRPr="00D00078">
        <w:rPr>
          <w:sz w:val="28"/>
          <w:szCs w:val="28"/>
        </w:rPr>
        <w:tab/>
        <w:t>правоустанавливающие документы на земельный участок, право на который не зарегистрировано в Едином государственном реестре недвижимости;</w:t>
      </w:r>
    </w:p>
    <w:p w:rsidR="007F20EF" w:rsidRPr="00D00078" w:rsidRDefault="007F20EF" w:rsidP="004C680B">
      <w:pPr>
        <w:tabs>
          <w:tab w:val="left" w:pos="1276"/>
        </w:tabs>
        <w:autoSpaceDE w:val="0"/>
        <w:autoSpaceDN w:val="0"/>
        <w:adjustRightInd w:val="0"/>
        <w:ind w:firstLine="709"/>
        <w:jc w:val="both"/>
        <w:outlineLvl w:val="1"/>
        <w:rPr>
          <w:sz w:val="28"/>
          <w:szCs w:val="28"/>
        </w:rPr>
      </w:pPr>
      <w:r>
        <w:rPr>
          <w:sz w:val="28"/>
          <w:szCs w:val="28"/>
          <w:shd w:val="clear" w:color="auto" w:fill="FFFFFF"/>
        </w:rPr>
        <w:t xml:space="preserve">4) </w:t>
      </w:r>
      <w:r w:rsidRPr="00D00078">
        <w:rPr>
          <w:sz w:val="28"/>
          <w:szCs w:val="28"/>
          <w:shd w:val="clear" w:color="auto" w:fill="FFFFFF"/>
        </w:rPr>
        <w:t xml:space="preserve">градостроительный план земельного </w:t>
      </w:r>
      <w:r>
        <w:rPr>
          <w:sz w:val="28"/>
          <w:szCs w:val="28"/>
          <w:shd w:val="clear" w:color="auto" w:fill="FFFFFF"/>
        </w:rPr>
        <w:t xml:space="preserve"> </w:t>
      </w:r>
      <w:r w:rsidRPr="00D00078">
        <w:rPr>
          <w:sz w:val="28"/>
          <w:szCs w:val="28"/>
          <w:shd w:val="clear" w:color="auto" w:fill="FFFFFF"/>
        </w:rPr>
        <w:t xml:space="preserve">участка, </w:t>
      </w:r>
      <w:r>
        <w:rPr>
          <w:sz w:val="28"/>
          <w:szCs w:val="28"/>
          <w:shd w:val="clear" w:color="auto" w:fill="FFFFFF"/>
        </w:rPr>
        <w:t xml:space="preserve"> </w:t>
      </w:r>
      <w:r w:rsidRPr="00D00078">
        <w:rPr>
          <w:sz w:val="28"/>
          <w:szCs w:val="28"/>
          <w:shd w:val="clear" w:color="auto" w:fill="FFFFFF"/>
        </w:rPr>
        <w:t xml:space="preserve">выданный </w:t>
      </w:r>
      <w:r>
        <w:rPr>
          <w:sz w:val="28"/>
          <w:szCs w:val="28"/>
          <w:shd w:val="clear" w:color="auto" w:fill="FFFFFF"/>
        </w:rPr>
        <w:t xml:space="preserve"> </w:t>
      </w:r>
      <w:r w:rsidRPr="00D00078">
        <w:rPr>
          <w:sz w:val="28"/>
          <w:szCs w:val="28"/>
          <w:shd w:val="clear" w:color="auto" w:fill="FFFFFF"/>
        </w:rPr>
        <w:t>не ранее</w:t>
      </w:r>
    </w:p>
    <w:p w:rsidR="00522609" w:rsidRPr="00D00078" w:rsidRDefault="00522609" w:rsidP="007F20EF">
      <w:pPr>
        <w:tabs>
          <w:tab w:val="left" w:pos="0"/>
          <w:tab w:val="left" w:pos="1134"/>
        </w:tabs>
        <w:contextualSpacing/>
        <w:jc w:val="both"/>
        <w:rPr>
          <w:sz w:val="28"/>
          <w:szCs w:val="28"/>
          <w:shd w:val="clear" w:color="auto" w:fill="FFFFFF"/>
        </w:rPr>
      </w:pPr>
      <w:r w:rsidRPr="00D00078">
        <w:rPr>
          <w:sz w:val="28"/>
          <w:szCs w:val="28"/>
          <w:shd w:val="clear" w:color="auto" w:fill="FFFFFF"/>
        </w:rPr>
        <w:lastRenderedPageBreak/>
        <w:t>чем за три года до дня представления заявления на получение разрешения на строительство;</w:t>
      </w:r>
    </w:p>
    <w:p w:rsidR="00522609" w:rsidRPr="00D00078" w:rsidRDefault="007F20EF" w:rsidP="004C680B">
      <w:pPr>
        <w:tabs>
          <w:tab w:val="left" w:pos="0"/>
          <w:tab w:val="left" w:pos="1134"/>
        </w:tabs>
        <w:ind w:firstLine="709"/>
        <w:contextualSpacing/>
        <w:jc w:val="both"/>
        <w:rPr>
          <w:bCs/>
          <w:sz w:val="28"/>
          <w:szCs w:val="28"/>
        </w:rPr>
      </w:pPr>
      <w:r>
        <w:rPr>
          <w:sz w:val="28"/>
          <w:szCs w:val="28"/>
          <w:shd w:val="clear" w:color="auto" w:fill="FFFFFF"/>
        </w:rPr>
        <w:t xml:space="preserve">5) </w:t>
      </w:r>
      <w:r w:rsidR="00522609" w:rsidRPr="00D00078">
        <w:rPr>
          <w:bCs/>
          <w:sz w:val="28"/>
          <w:szCs w:val="28"/>
        </w:rPr>
        <w:t xml:space="preserve">схема планировочной организации земельного участка </w:t>
      </w:r>
      <w:r w:rsidR="00522609" w:rsidRPr="00D00078">
        <w:rPr>
          <w:bCs/>
          <w:sz w:val="28"/>
          <w:szCs w:val="28"/>
        </w:rPr>
        <w:br/>
        <w:t>с обозначением места размещения объекта индивиду</w:t>
      </w:r>
      <w:r w:rsidR="00FB3DC3" w:rsidRPr="00D00078">
        <w:rPr>
          <w:bCs/>
          <w:sz w:val="28"/>
          <w:szCs w:val="28"/>
        </w:rPr>
        <w:t>ального жилищного строительства;</w:t>
      </w:r>
    </w:p>
    <w:p w:rsidR="00FB3DC3" w:rsidRPr="00D00078" w:rsidRDefault="00FB3DC3" w:rsidP="004C680B">
      <w:pPr>
        <w:tabs>
          <w:tab w:val="left" w:pos="1276"/>
        </w:tabs>
        <w:ind w:firstLine="709"/>
        <w:jc w:val="both"/>
        <w:rPr>
          <w:sz w:val="28"/>
          <w:szCs w:val="28"/>
        </w:rPr>
      </w:pPr>
      <w:r w:rsidRPr="00D00078">
        <w:rPr>
          <w:bCs/>
          <w:sz w:val="28"/>
          <w:szCs w:val="28"/>
        </w:rPr>
        <w:t>6)</w:t>
      </w:r>
      <w:r w:rsidRPr="00D00078">
        <w:rPr>
          <w:sz w:val="28"/>
          <w:szCs w:val="28"/>
        </w:rPr>
        <w:t xml:space="preserve"> документ, подтверждающий полномочия представителя.</w:t>
      </w:r>
    </w:p>
    <w:p w:rsidR="00522609" w:rsidRPr="00D00078" w:rsidRDefault="00522609" w:rsidP="004C680B">
      <w:pPr>
        <w:tabs>
          <w:tab w:val="left" w:pos="0"/>
          <w:tab w:val="left" w:pos="1134"/>
        </w:tabs>
        <w:ind w:firstLine="709"/>
        <w:contextualSpacing/>
        <w:jc w:val="both"/>
        <w:rPr>
          <w:bCs/>
          <w:sz w:val="28"/>
          <w:szCs w:val="28"/>
        </w:rPr>
      </w:pPr>
      <w:r w:rsidRPr="00D00078">
        <w:rPr>
          <w:sz w:val="28"/>
          <w:szCs w:val="28"/>
        </w:rPr>
        <w:t>25.</w:t>
      </w:r>
      <w:r w:rsidRPr="00D00078">
        <w:rPr>
          <w:sz w:val="28"/>
          <w:szCs w:val="28"/>
        </w:rPr>
        <w:tab/>
        <w:t xml:space="preserve">Для внесения изменений в разрешение на строительство необходимо уведомление о переходе прав на земельный участок, права пользования недрами, об образовании земельного участка </w:t>
      </w:r>
      <w:r w:rsidRPr="00D00078">
        <w:rPr>
          <w:sz w:val="28"/>
          <w:szCs w:val="28"/>
        </w:rPr>
        <w:br/>
        <w:t>(далее также – уведомление) с указанием реквизитов:</w:t>
      </w:r>
    </w:p>
    <w:p w:rsidR="00522609" w:rsidRPr="00D00078" w:rsidRDefault="00522609" w:rsidP="004C680B">
      <w:pPr>
        <w:tabs>
          <w:tab w:val="left" w:pos="0"/>
          <w:tab w:val="left" w:pos="1134"/>
        </w:tabs>
        <w:ind w:firstLine="709"/>
        <w:contextualSpacing/>
        <w:jc w:val="both"/>
        <w:rPr>
          <w:bCs/>
          <w:sz w:val="28"/>
          <w:szCs w:val="28"/>
        </w:rPr>
      </w:pPr>
      <w:r w:rsidRPr="00D00078">
        <w:rPr>
          <w:rFonts w:eastAsia="Calibri"/>
          <w:sz w:val="28"/>
          <w:szCs w:val="28"/>
          <w:lang w:eastAsia="en-US"/>
        </w:rPr>
        <w:t xml:space="preserve">правоустанавливающих документов на такие земельные участки в случае, указанном в </w:t>
      </w:r>
      <w:hyperlink r:id="rId30" w:history="1">
        <w:r w:rsidRPr="00D00078">
          <w:rPr>
            <w:rFonts w:eastAsia="Calibri"/>
            <w:sz w:val="28"/>
            <w:szCs w:val="28"/>
            <w:lang w:eastAsia="en-US"/>
          </w:rPr>
          <w:t>части 21.5</w:t>
        </w:r>
      </w:hyperlink>
      <w:r w:rsidRPr="00D00078">
        <w:rPr>
          <w:rFonts w:eastAsia="Calibri"/>
          <w:sz w:val="28"/>
          <w:szCs w:val="28"/>
          <w:lang w:eastAsia="en-US"/>
        </w:rPr>
        <w:t xml:space="preserve"> статьи 51 Градостроительного кодекса Российской Федерации;</w:t>
      </w:r>
    </w:p>
    <w:p w:rsidR="00522609" w:rsidRPr="00D00078" w:rsidRDefault="00522609" w:rsidP="004C680B">
      <w:pPr>
        <w:tabs>
          <w:tab w:val="left" w:pos="0"/>
          <w:tab w:val="left" w:pos="1134"/>
        </w:tabs>
        <w:ind w:firstLine="709"/>
        <w:contextualSpacing/>
        <w:jc w:val="both"/>
        <w:rPr>
          <w:bCs/>
          <w:sz w:val="28"/>
          <w:szCs w:val="28"/>
        </w:rPr>
      </w:pPr>
      <w:r w:rsidRPr="00D00078">
        <w:rPr>
          <w:rFonts w:eastAsia="Calibri"/>
          <w:sz w:val="28"/>
          <w:szCs w:val="28"/>
          <w:lang w:eastAsia="en-US"/>
        </w:rPr>
        <w:t xml:space="preserve">решения об образовании земельных участков в случаях, предусмотренных </w:t>
      </w:r>
      <w:hyperlink r:id="rId31" w:history="1">
        <w:r w:rsidRPr="00D00078">
          <w:rPr>
            <w:rFonts w:eastAsia="Calibri"/>
            <w:sz w:val="28"/>
            <w:szCs w:val="28"/>
            <w:lang w:eastAsia="en-US"/>
          </w:rPr>
          <w:t>частями 21.6</w:t>
        </w:r>
      </w:hyperlink>
      <w:r w:rsidRPr="00D00078">
        <w:rPr>
          <w:rFonts w:eastAsia="Calibri"/>
          <w:sz w:val="28"/>
          <w:szCs w:val="28"/>
          <w:lang w:eastAsia="en-US"/>
        </w:rPr>
        <w:t xml:space="preserve"> и </w:t>
      </w:r>
      <w:hyperlink r:id="rId32" w:history="1">
        <w:r w:rsidRPr="00D00078">
          <w:rPr>
            <w:rFonts w:eastAsia="Calibri"/>
            <w:sz w:val="28"/>
            <w:szCs w:val="28"/>
            <w:lang w:eastAsia="en-US"/>
          </w:rPr>
          <w:t>21.7</w:t>
        </w:r>
      </w:hyperlink>
      <w:r w:rsidRPr="00D00078">
        <w:rPr>
          <w:rFonts w:eastAsia="Calibri"/>
          <w:sz w:val="28"/>
          <w:szCs w:val="28"/>
          <w:lang w:eastAsia="en-US"/>
        </w:rPr>
        <w:t xml:space="preserve"> статьи 51 Градостроительного кодекса Российской Федерации, если в соответствии с земельным </w:t>
      </w:r>
      <w:hyperlink r:id="rId33" w:history="1">
        <w:r w:rsidRPr="00D00078">
          <w:rPr>
            <w:rFonts w:eastAsia="Calibri"/>
            <w:sz w:val="28"/>
            <w:szCs w:val="28"/>
            <w:lang w:eastAsia="en-US"/>
          </w:rPr>
          <w:t>законодательством</w:t>
        </w:r>
      </w:hyperlink>
      <w:r w:rsidRPr="00D00078">
        <w:rPr>
          <w:rFonts w:eastAsia="Calibr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22609" w:rsidRPr="00D00078" w:rsidRDefault="00522609" w:rsidP="004C680B">
      <w:pPr>
        <w:tabs>
          <w:tab w:val="left" w:pos="0"/>
          <w:tab w:val="left" w:pos="1134"/>
        </w:tabs>
        <w:ind w:firstLine="709"/>
        <w:contextualSpacing/>
        <w:jc w:val="both"/>
        <w:rPr>
          <w:bCs/>
          <w:sz w:val="28"/>
          <w:szCs w:val="28"/>
        </w:rPr>
      </w:pPr>
      <w:r w:rsidRPr="00D00078">
        <w:rPr>
          <w:rFonts w:eastAsia="Calibr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D00078">
          <w:rPr>
            <w:rFonts w:eastAsia="Calibri"/>
            <w:sz w:val="28"/>
            <w:szCs w:val="28"/>
            <w:lang w:eastAsia="en-US"/>
          </w:rPr>
          <w:t>частью 21.7</w:t>
        </w:r>
      </w:hyperlink>
      <w:r w:rsidRPr="00D00078">
        <w:rPr>
          <w:rFonts w:eastAsia="Calibri"/>
          <w:sz w:val="28"/>
          <w:szCs w:val="28"/>
          <w:lang w:eastAsia="en-US"/>
        </w:rPr>
        <w:t xml:space="preserve">   статьи 51 Градостроительного кодекса Российской Федерации;</w:t>
      </w:r>
    </w:p>
    <w:p w:rsidR="00522609" w:rsidRPr="00D00078" w:rsidRDefault="00522609" w:rsidP="004C680B">
      <w:pPr>
        <w:tabs>
          <w:tab w:val="left" w:pos="0"/>
          <w:tab w:val="left" w:pos="1134"/>
        </w:tabs>
        <w:ind w:firstLine="709"/>
        <w:contextualSpacing/>
        <w:jc w:val="both"/>
        <w:rPr>
          <w:bCs/>
          <w:sz w:val="28"/>
          <w:szCs w:val="28"/>
        </w:rPr>
      </w:pPr>
      <w:r w:rsidRPr="00D00078">
        <w:rPr>
          <w:rFonts w:eastAsia="Calibri"/>
          <w:sz w:val="28"/>
          <w:szCs w:val="28"/>
          <w:lang w:eastAsia="en-US"/>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D00078">
          <w:rPr>
            <w:rFonts w:eastAsia="Calibri"/>
            <w:sz w:val="28"/>
            <w:szCs w:val="28"/>
            <w:lang w:eastAsia="en-US"/>
          </w:rPr>
          <w:t>частью 21.9</w:t>
        </w:r>
      </w:hyperlink>
      <w:r w:rsidRPr="00D00078">
        <w:rPr>
          <w:rFonts w:eastAsia="Calibri"/>
          <w:sz w:val="28"/>
          <w:szCs w:val="28"/>
          <w:lang w:eastAsia="en-US"/>
        </w:rPr>
        <w:t xml:space="preserve"> статьи 51 Градостроительного кодекса Российской Федерации.</w:t>
      </w:r>
    </w:p>
    <w:p w:rsidR="00522609" w:rsidRPr="00D00078" w:rsidRDefault="00522609" w:rsidP="004C680B">
      <w:pPr>
        <w:widowControl w:val="0"/>
        <w:tabs>
          <w:tab w:val="left" w:pos="1276"/>
        </w:tabs>
        <w:autoSpaceDE w:val="0"/>
        <w:autoSpaceDN w:val="0"/>
        <w:adjustRightInd w:val="0"/>
        <w:ind w:firstLine="709"/>
        <w:jc w:val="both"/>
        <w:rPr>
          <w:sz w:val="28"/>
          <w:szCs w:val="28"/>
        </w:rPr>
      </w:pPr>
      <w:r w:rsidRPr="00D00078">
        <w:rPr>
          <w:sz w:val="28"/>
          <w:szCs w:val="28"/>
        </w:rPr>
        <w:t>26.</w:t>
      </w:r>
      <w:r w:rsidRPr="00D00078">
        <w:rPr>
          <w:sz w:val="28"/>
          <w:szCs w:val="28"/>
        </w:rPr>
        <w:tab/>
        <w:t xml:space="preserve">Для продления срока действия разрешения на строительство необходимо заявление о продлении срока действия разрешения </w:t>
      </w:r>
      <w:r w:rsidR="00747905">
        <w:rPr>
          <w:sz w:val="28"/>
          <w:szCs w:val="28"/>
        </w:rPr>
        <w:br/>
      </w:r>
      <w:r w:rsidRPr="00D00078">
        <w:rPr>
          <w:sz w:val="28"/>
          <w:szCs w:val="28"/>
        </w:rPr>
        <w:t xml:space="preserve">на строительство, поданное не менее чем за 60 </w:t>
      </w:r>
      <w:r w:rsidR="00B91C7D" w:rsidRPr="00D00078">
        <w:rPr>
          <w:sz w:val="28"/>
          <w:szCs w:val="28"/>
        </w:rPr>
        <w:t xml:space="preserve">календарных </w:t>
      </w:r>
      <w:r w:rsidRPr="00D00078">
        <w:rPr>
          <w:sz w:val="28"/>
          <w:szCs w:val="28"/>
        </w:rPr>
        <w:t xml:space="preserve">дней </w:t>
      </w:r>
      <w:r w:rsidR="00747905">
        <w:rPr>
          <w:sz w:val="28"/>
          <w:szCs w:val="28"/>
        </w:rPr>
        <w:br/>
      </w:r>
      <w:r w:rsidRPr="00D00078">
        <w:rPr>
          <w:sz w:val="28"/>
          <w:szCs w:val="28"/>
        </w:rPr>
        <w:t>до истечения срока действия разрешения на строительство.</w:t>
      </w:r>
    </w:p>
    <w:p w:rsidR="00522609" w:rsidRPr="00D00078" w:rsidRDefault="00522609" w:rsidP="004C680B">
      <w:pPr>
        <w:autoSpaceDE w:val="0"/>
        <w:autoSpaceDN w:val="0"/>
        <w:adjustRightInd w:val="0"/>
        <w:ind w:firstLine="709"/>
        <w:jc w:val="both"/>
        <w:rPr>
          <w:rFonts w:eastAsia="Calibri"/>
          <w:sz w:val="28"/>
          <w:szCs w:val="28"/>
        </w:rPr>
      </w:pPr>
      <w:r w:rsidRPr="00D00078">
        <w:rPr>
          <w:rFonts w:cs="Arial"/>
          <w:sz w:val="28"/>
          <w:szCs w:val="28"/>
        </w:rPr>
        <w:t xml:space="preserve">27. </w:t>
      </w:r>
      <w:r w:rsidRPr="00D00078">
        <w:rPr>
          <w:rFonts w:eastAsia="Calibri"/>
          <w:sz w:val="28"/>
          <w:szCs w:val="28"/>
        </w:rPr>
        <w:t xml:space="preserve">Документы, указанные в подпунктах 1, 3, 4, 6 – 10, 12 – 16 </w:t>
      </w:r>
      <w:r w:rsidR="00747905">
        <w:rPr>
          <w:rFonts w:eastAsia="Calibri"/>
          <w:sz w:val="28"/>
          <w:szCs w:val="28"/>
        </w:rPr>
        <w:br/>
      </w:r>
      <w:r w:rsidRPr="00D00078">
        <w:rPr>
          <w:rFonts w:eastAsia="Calibri"/>
          <w:sz w:val="28"/>
          <w:szCs w:val="28"/>
        </w:rPr>
        <w:t>пункта 23, подпунктах 1, 3, 5 пункта 24, пунктах 25, 26 настоящего административного регламента, представляются заявителем самостоятельно.</w:t>
      </w:r>
    </w:p>
    <w:p w:rsidR="00522609" w:rsidRPr="00D00078" w:rsidRDefault="00522609" w:rsidP="004C680B">
      <w:pPr>
        <w:tabs>
          <w:tab w:val="left" w:pos="1134"/>
        </w:tabs>
        <w:autoSpaceDE w:val="0"/>
        <w:autoSpaceDN w:val="0"/>
        <w:adjustRightInd w:val="0"/>
        <w:ind w:firstLine="709"/>
        <w:jc w:val="both"/>
        <w:rPr>
          <w:rFonts w:eastAsia="Calibri"/>
          <w:sz w:val="28"/>
          <w:szCs w:val="28"/>
        </w:rPr>
      </w:pPr>
      <w:r w:rsidRPr="00D00078">
        <w:rPr>
          <w:rFonts w:eastAsia="Calibri"/>
          <w:sz w:val="28"/>
          <w:szCs w:val="28"/>
        </w:rPr>
        <w:t>28. Документы, указанные в подпункта</w:t>
      </w:r>
      <w:r w:rsidR="00747905">
        <w:rPr>
          <w:rFonts w:eastAsia="Calibri"/>
          <w:sz w:val="28"/>
          <w:szCs w:val="28"/>
        </w:rPr>
        <w:t xml:space="preserve">х 5, 11 пункта 23, подпункте 4 </w:t>
      </w:r>
      <w:r w:rsidRPr="00D00078">
        <w:rPr>
          <w:rFonts w:eastAsia="Calibri"/>
          <w:sz w:val="28"/>
          <w:szCs w:val="28"/>
        </w:rPr>
        <w:t>пункта 24 настоящего административного регламента, находятся в распоряжении департамента</w:t>
      </w:r>
      <w:r w:rsidRPr="00D00078">
        <w:rPr>
          <w:sz w:val="28"/>
          <w:szCs w:val="28"/>
        </w:rPr>
        <w:t>, в связи с чем предоставление их заявителем не требуется.</w:t>
      </w:r>
    </w:p>
    <w:p w:rsidR="00522609" w:rsidRPr="00D00078" w:rsidRDefault="00522609" w:rsidP="004C680B">
      <w:pPr>
        <w:autoSpaceDE w:val="0"/>
        <w:autoSpaceDN w:val="0"/>
        <w:adjustRightInd w:val="0"/>
        <w:ind w:firstLine="709"/>
        <w:jc w:val="both"/>
        <w:rPr>
          <w:rFonts w:eastAsia="Calibri"/>
          <w:sz w:val="28"/>
          <w:szCs w:val="28"/>
        </w:rPr>
      </w:pPr>
      <w:r w:rsidRPr="00D00078">
        <w:rPr>
          <w:rFonts w:eastAsia="Calibri"/>
          <w:sz w:val="28"/>
          <w:szCs w:val="28"/>
        </w:rPr>
        <w:t xml:space="preserve">Документы, указанные в подпункте 2 пункта 23, подпункте 2 </w:t>
      </w:r>
      <w:r w:rsidR="00747905">
        <w:rPr>
          <w:rFonts w:eastAsia="Calibri"/>
          <w:sz w:val="28"/>
          <w:szCs w:val="28"/>
        </w:rPr>
        <w:br/>
      </w:r>
      <w:r w:rsidRPr="00D00078">
        <w:rPr>
          <w:rFonts w:eastAsia="Calibri"/>
          <w:sz w:val="28"/>
          <w:szCs w:val="28"/>
        </w:rPr>
        <w:t>пункта 24 настоящего административного регламента (их копии или сведения, содержащиеся в них), запрашиваются департаментом либо МФЦ в порядке межведомственного информационного взаимодействия или могут быть предоставлены заявителем по собственной инициативе.</w:t>
      </w:r>
    </w:p>
    <w:p w:rsidR="00522609" w:rsidRPr="00D00078" w:rsidRDefault="00522609" w:rsidP="004C680B">
      <w:pPr>
        <w:autoSpaceDE w:val="0"/>
        <w:autoSpaceDN w:val="0"/>
        <w:adjustRightInd w:val="0"/>
        <w:ind w:firstLine="709"/>
        <w:jc w:val="both"/>
        <w:rPr>
          <w:rFonts w:eastAsia="Calibri"/>
          <w:sz w:val="28"/>
          <w:szCs w:val="28"/>
        </w:rPr>
      </w:pPr>
      <w:r w:rsidRPr="00D00078">
        <w:rPr>
          <w:rFonts w:eastAsia="Calibri"/>
          <w:sz w:val="28"/>
          <w:szCs w:val="28"/>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29. Способы получения заявителями документов, необходимых для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 форм</w:t>
      </w:r>
      <w:r w:rsidR="00F05D72" w:rsidRPr="00D00078">
        <w:rPr>
          <w:rFonts w:eastAsia="Calibri"/>
          <w:sz w:val="28"/>
          <w:szCs w:val="28"/>
          <w:lang w:eastAsia="en-US"/>
        </w:rPr>
        <w:t>ы</w:t>
      </w:r>
      <w:r w:rsidRPr="00D00078">
        <w:rPr>
          <w:rFonts w:eastAsia="Calibri"/>
          <w:sz w:val="28"/>
          <w:szCs w:val="28"/>
          <w:lang w:eastAsia="en-US"/>
        </w:rPr>
        <w:t xml:space="preserve"> заявления о предоставлении муниципальной услуги</w:t>
      </w:r>
      <w:r w:rsidR="00F05D72" w:rsidRPr="00D00078">
        <w:rPr>
          <w:rFonts w:eastAsia="Calibri"/>
          <w:sz w:val="28"/>
          <w:szCs w:val="28"/>
          <w:lang w:eastAsia="en-US"/>
        </w:rPr>
        <w:t xml:space="preserve"> либо уведомления</w:t>
      </w:r>
      <w:r w:rsidRPr="00D00078">
        <w:rPr>
          <w:rFonts w:eastAsia="Calibri"/>
          <w:sz w:val="28"/>
          <w:szCs w:val="28"/>
          <w:lang w:eastAsia="en-US"/>
        </w:rPr>
        <w:t xml:space="preserve"> заявитель может получить:</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 информационном стенде в месте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у специалиста, ответственного за предоставление муниципальной услуги, работника МФЦ;</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информационно-телекоммуникационной сети «Интернет» на официальном сайте, Едином и</w:t>
      </w:r>
      <w:r w:rsidR="006E7F48" w:rsidRPr="00D00078">
        <w:rPr>
          <w:rFonts w:eastAsia="Calibri"/>
          <w:sz w:val="28"/>
          <w:szCs w:val="28"/>
          <w:lang w:eastAsia="en-US"/>
        </w:rPr>
        <w:t>ли</w:t>
      </w:r>
      <w:r w:rsidRPr="00D00078">
        <w:rPr>
          <w:rFonts w:eastAsia="Calibri"/>
          <w:sz w:val="28"/>
          <w:szCs w:val="28"/>
          <w:lang w:eastAsia="en-US"/>
        </w:rPr>
        <w:t xml:space="preserve"> региональном портале;</w:t>
      </w:r>
    </w:p>
    <w:p w:rsidR="00522609" w:rsidRPr="00D00078" w:rsidRDefault="00522609" w:rsidP="004C680B">
      <w:pPr>
        <w:tabs>
          <w:tab w:val="left" w:pos="1134"/>
        </w:tabs>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w:t>
      </w:r>
      <w:r w:rsidRPr="00D00078">
        <w:rPr>
          <w:rFonts w:eastAsia="Calibri"/>
          <w:sz w:val="28"/>
          <w:szCs w:val="28"/>
        </w:rPr>
        <w:t>документы, указанные в подп</w:t>
      </w:r>
      <w:r w:rsidR="00747905">
        <w:rPr>
          <w:rFonts w:eastAsia="Calibri"/>
          <w:sz w:val="28"/>
          <w:szCs w:val="28"/>
        </w:rPr>
        <w:t xml:space="preserve">ункте 2 пункта 23, подпункте 2 </w:t>
      </w:r>
      <w:r w:rsidRPr="00D00078">
        <w:rPr>
          <w:rFonts w:eastAsia="Calibri"/>
          <w:sz w:val="28"/>
          <w:szCs w:val="28"/>
        </w:rPr>
        <w:t xml:space="preserve">пункта 24 настоящего административного регламента (их копии или сведения, содержащиеся в них), заявитель может получить, обратившись </w:t>
      </w:r>
      <w:r w:rsidRPr="00D00078">
        <w:rPr>
          <w:rFonts w:eastAsia="Calibri"/>
          <w:sz w:val="28"/>
          <w:szCs w:val="28"/>
        </w:rPr>
        <w:br/>
        <w:t>в Росреестр (способы получения информации о его месте нахождения и г</w:t>
      </w:r>
      <w:r w:rsidR="0014681D" w:rsidRPr="00D00078">
        <w:rPr>
          <w:rFonts w:eastAsia="Calibri"/>
          <w:sz w:val="28"/>
          <w:szCs w:val="28"/>
        </w:rPr>
        <w:t>рафике работы указаны в пункте 6</w:t>
      </w:r>
      <w:r w:rsidRPr="00D00078">
        <w:rPr>
          <w:rFonts w:eastAsia="Calibri"/>
          <w:sz w:val="28"/>
          <w:szCs w:val="28"/>
        </w:rPr>
        <w:t xml:space="preserve"> настоящего административного регламента).</w:t>
      </w:r>
    </w:p>
    <w:p w:rsidR="00522609" w:rsidRPr="00D00078" w:rsidRDefault="00522609" w:rsidP="004C680B">
      <w:pPr>
        <w:suppressAutoHyphens/>
        <w:autoSpaceDE w:val="0"/>
        <w:autoSpaceDN w:val="0"/>
        <w:adjustRightInd w:val="0"/>
        <w:ind w:firstLine="709"/>
        <w:jc w:val="both"/>
        <w:rPr>
          <w:rFonts w:eastAsia="Calibri"/>
          <w:sz w:val="28"/>
          <w:szCs w:val="28"/>
          <w:lang w:eastAsia="en-US"/>
        </w:rPr>
      </w:pPr>
      <w:r w:rsidRPr="00D00078">
        <w:rPr>
          <w:sz w:val="28"/>
          <w:szCs w:val="28"/>
        </w:rPr>
        <w:t xml:space="preserve">30. </w:t>
      </w:r>
      <w:r w:rsidRPr="00D00078">
        <w:rPr>
          <w:rFonts w:eastAsia="Calibri"/>
          <w:sz w:val="28"/>
          <w:szCs w:val="28"/>
          <w:lang w:eastAsia="en-US"/>
        </w:rPr>
        <w:t>Требования к документам, необходимым для предоставления муниципальной услуги:</w:t>
      </w:r>
    </w:p>
    <w:p w:rsidR="00522609" w:rsidRPr="00D00078" w:rsidRDefault="00522609" w:rsidP="004C680B">
      <w:pPr>
        <w:autoSpaceDE w:val="0"/>
        <w:autoSpaceDN w:val="0"/>
        <w:adjustRightInd w:val="0"/>
        <w:ind w:firstLine="709"/>
        <w:jc w:val="both"/>
        <w:outlineLvl w:val="0"/>
        <w:rPr>
          <w:sz w:val="28"/>
          <w:szCs w:val="28"/>
        </w:rPr>
      </w:pPr>
      <w:r w:rsidRPr="00D00078">
        <w:rPr>
          <w:sz w:val="28"/>
          <w:szCs w:val="28"/>
        </w:rPr>
        <w:t xml:space="preserve">1) заявление, уведомление представляется заявителем в свободной форме либо по формам, приведенным в приложениях </w:t>
      </w:r>
      <w:r w:rsidR="009021C9" w:rsidRPr="00D00078">
        <w:rPr>
          <w:sz w:val="28"/>
          <w:szCs w:val="28"/>
        </w:rPr>
        <w:t>2</w:t>
      </w:r>
      <w:r w:rsidRPr="00D00078">
        <w:rPr>
          <w:sz w:val="28"/>
          <w:szCs w:val="28"/>
        </w:rPr>
        <w:t xml:space="preserve"> – </w:t>
      </w:r>
      <w:r w:rsidR="009021C9" w:rsidRPr="00D00078">
        <w:rPr>
          <w:sz w:val="28"/>
          <w:szCs w:val="28"/>
        </w:rPr>
        <w:t>5</w:t>
      </w:r>
      <w:r w:rsidRPr="00D00078">
        <w:rPr>
          <w:sz w:val="28"/>
          <w:szCs w:val="28"/>
        </w:rPr>
        <w:t xml:space="preserve"> к настоящему административному регламенту;</w:t>
      </w:r>
    </w:p>
    <w:p w:rsidR="00256445" w:rsidRPr="00D00078" w:rsidRDefault="0025644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2) </w:t>
      </w:r>
      <w:r w:rsidR="00932824" w:rsidRPr="00D00078">
        <w:rPr>
          <w:sz w:val="28"/>
          <w:szCs w:val="28"/>
          <w:lang w:eastAsia="ar-SA"/>
        </w:rPr>
        <w:t>в заявлении, уведомлении указывается способ получения заявителем документов по результатам его рассмотрения:</w:t>
      </w:r>
    </w:p>
    <w:p w:rsidR="00256445" w:rsidRPr="00D00078" w:rsidRDefault="0025644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в виде бумажного документа, который заявитель получает непосредственно при личном обращении в МФЦ; </w:t>
      </w:r>
    </w:p>
    <w:p w:rsidR="002D5434" w:rsidRPr="00D00078" w:rsidRDefault="00256445" w:rsidP="004C680B">
      <w:pPr>
        <w:suppressAutoHyphens/>
        <w:autoSpaceDE w:val="0"/>
        <w:autoSpaceDN w:val="0"/>
        <w:adjustRightInd w:val="0"/>
        <w:ind w:firstLine="709"/>
        <w:jc w:val="both"/>
        <w:rPr>
          <w:sz w:val="28"/>
          <w:szCs w:val="28"/>
          <w:lang w:eastAsia="ar-SA"/>
        </w:rPr>
      </w:pPr>
      <w:r w:rsidRPr="00D00078">
        <w:rPr>
          <w:sz w:val="28"/>
          <w:szCs w:val="28"/>
          <w:lang w:eastAsia="ar-SA"/>
        </w:rPr>
        <w:t>в виде бумажного документа, который направляется заявителю посредством почтового отправления</w:t>
      </w:r>
      <w:r w:rsidR="000D0D7B" w:rsidRPr="00D00078">
        <w:rPr>
          <w:sz w:val="28"/>
          <w:szCs w:val="28"/>
          <w:lang w:eastAsia="ar-SA"/>
        </w:rPr>
        <w:t>;</w:t>
      </w:r>
    </w:p>
    <w:p w:rsidR="00522609" w:rsidRPr="00D00078" w:rsidRDefault="00522609"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 xml:space="preserve">3) в случаях обращения за предоставлением муниципальной услуги по внесению изменений, по продлению срока ранее выданное разрешение предоставляется одновременно с подачей </w:t>
      </w:r>
      <w:r w:rsidR="00F05D72" w:rsidRPr="00D00078">
        <w:rPr>
          <w:rFonts w:eastAsia="Calibri"/>
          <w:bCs/>
          <w:sz w:val="28"/>
          <w:szCs w:val="28"/>
          <w:lang w:eastAsia="en-US"/>
        </w:rPr>
        <w:t>обращения</w:t>
      </w:r>
      <w:r w:rsidR="00AC1371" w:rsidRPr="00D00078">
        <w:rPr>
          <w:rFonts w:eastAsia="Calibri"/>
          <w:bCs/>
          <w:sz w:val="28"/>
          <w:szCs w:val="28"/>
          <w:lang w:eastAsia="en-US"/>
        </w:rPr>
        <w:t xml:space="preserve"> по выбору заявителя;</w:t>
      </w:r>
    </w:p>
    <w:p w:rsidR="00CF7552" w:rsidRPr="00D00078" w:rsidRDefault="00CF755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4) документы, указанные в пункт</w:t>
      </w:r>
      <w:r w:rsidR="00AC1371" w:rsidRPr="00D00078">
        <w:rPr>
          <w:rFonts w:eastAsia="Calibri"/>
          <w:bCs/>
          <w:sz w:val="28"/>
          <w:szCs w:val="28"/>
          <w:lang w:eastAsia="en-US"/>
        </w:rPr>
        <w:t>е</w:t>
      </w:r>
      <w:r w:rsidRPr="00D00078">
        <w:rPr>
          <w:rFonts w:eastAsia="Calibri"/>
          <w:bCs/>
          <w:sz w:val="28"/>
          <w:szCs w:val="28"/>
          <w:lang w:eastAsia="en-US"/>
        </w:rPr>
        <w:t xml:space="preserve"> 2</w:t>
      </w:r>
      <w:r w:rsidR="00351758" w:rsidRPr="00D00078">
        <w:rPr>
          <w:rFonts w:eastAsia="Calibri"/>
          <w:bCs/>
          <w:sz w:val="28"/>
          <w:szCs w:val="28"/>
          <w:lang w:eastAsia="en-US"/>
        </w:rPr>
        <w:t>3</w:t>
      </w:r>
      <w:r w:rsidRPr="00D00078">
        <w:rPr>
          <w:rFonts w:eastAsia="Calibri"/>
          <w:bCs/>
          <w:sz w:val="28"/>
          <w:szCs w:val="28"/>
          <w:lang w:eastAsia="en-US"/>
        </w:rPr>
        <w:t xml:space="preserve"> настоящего администр</w:t>
      </w:r>
      <w:r w:rsidR="009531F8" w:rsidRPr="00D00078">
        <w:rPr>
          <w:rFonts w:eastAsia="Calibri"/>
          <w:bCs/>
          <w:sz w:val="28"/>
          <w:szCs w:val="28"/>
          <w:lang w:eastAsia="en-US"/>
        </w:rPr>
        <w:t>ативного регламента, направляются</w:t>
      </w:r>
      <w:r w:rsidRPr="00D00078">
        <w:rPr>
          <w:rFonts w:eastAsia="Calibri"/>
          <w:bCs/>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w:t>
      </w:r>
      <w:r w:rsidR="00351758" w:rsidRPr="00D00078">
        <w:rPr>
          <w:rFonts w:eastAsia="Calibri"/>
          <w:bCs/>
          <w:sz w:val="28"/>
          <w:szCs w:val="28"/>
          <w:lang w:eastAsia="en-US"/>
        </w:rPr>
        <w:t>ь в электронной форме;</w:t>
      </w:r>
    </w:p>
    <w:p w:rsidR="00657852" w:rsidRPr="00D00078" w:rsidRDefault="00CF755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5</w:t>
      </w:r>
      <w:r w:rsidR="00657852" w:rsidRPr="00D00078">
        <w:rPr>
          <w:rFonts w:eastAsia="Calibri"/>
          <w:bCs/>
          <w:sz w:val="28"/>
          <w:szCs w:val="28"/>
          <w:lang w:eastAsia="en-US"/>
        </w:rPr>
        <w:t xml:space="preserve">) документы, указанные </w:t>
      </w:r>
      <w:r w:rsidR="00AC1371" w:rsidRPr="00D00078">
        <w:rPr>
          <w:rFonts w:eastAsia="Calibri"/>
          <w:bCs/>
          <w:sz w:val="28"/>
          <w:szCs w:val="28"/>
          <w:lang w:eastAsia="en-US"/>
        </w:rPr>
        <w:t xml:space="preserve">в пункте 23 </w:t>
      </w:r>
      <w:r w:rsidR="00657852" w:rsidRPr="00D00078">
        <w:rPr>
          <w:rFonts w:eastAsia="Calibri"/>
          <w:bCs/>
          <w:sz w:val="28"/>
          <w:szCs w:val="28"/>
          <w:lang w:eastAsia="en-US"/>
        </w:rPr>
        <w:t>настоящего администр</w:t>
      </w:r>
      <w:r w:rsidR="00664086" w:rsidRPr="00D00078">
        <w:rPr>
          <w:rFonts w:eastAsia="Calibri"/>
          <w:bCs/>
          <w:sz w:val="28"/>
          <w:szCs w:val="28"/>
          <w:lang w:eastAsia="en-US"/>
        </w:rPr>
        <w:t xml:space="preserve">ативного регламента, </w:t>
      </w:r>
      <w:r w:rsidR="009531F8" w:rsidRPr="00D00078">
        <w:rPr>
          <w:rFonts w:eastAsia="Calibri"/>
          <w:bCs/>
          <w:sz w:val="28"/>
          <w:szCs w:val="28"/>
          <w:lang w:eastAsia="en-US"/>
        </w:rPr>
        <w:t>с 1 июля 2018 года направляются</w:t>
      </w:r>
      <w:r w:rsidR="00664086" w:rsidRPr="00D00078">
        <w:t xml:space="preserve"> </w:t>
      </w:r>
      <w:r w:rsidR="00664086" w:rsidRPr="00D00078">
        <w:rPr>
          <w:rFonts w:eastAsia="Calibri"/>
          <w:bCs/>
          <w:sz w:val="28"/>
          <w:szCs w:val="28"/>
          <w:lang w:eastAsia="en-US"/>
        </w:rPr>
        <w:t xml:space="preserve">исключительно </w:t>
      </w:r>
      <w:r w:rsidR="00DF1399" w:rsidRPr="00D00078">
        <w:rPr>
          <w:rFonts w:eastAsia="Calibri"/>
          <w:bCs/>
          <w:sz w:val="28"/>
          <w:szCs w:val="28"/>
          <w:lang w:eastAsia="en-US"/>
        </w:rPr>
        <w:br/>
      </w:r>
      <w:r w:rsidR="00664086" w:rsidRPr="00D00078">
        <w:rPr>
          <w:rFonts w:eastAsia="Calibri"/>
          <w:bCs/>
          <w:sz w:val="28"/>
          <w:szCs w:val="28"/>
          <w:lang w:eastAsia="en-US"/>
        </w:rPr>
        <w:t xml:space="preserve">в электронной форме для объектов капитального строительства, </w:t>
      </w:r>
      <w:r w:rsidR="00DF1399" w:rsidRPr="00D00078">
        <w:rPr>
          <w:rFonts w:eastAsia="Calibri"/>
          <w:bCs/>
          <w:sz w:val="28"/>
          <w:szCs w:val="28"/>
          <w:lang w:eastAsia="en-US"/>
        </w:rPr>
        <w:br/>
      </w:r>
      <w:r w:rsidR="00664086" w:rsidRPr="00D00078">
        <w:rPr>
          <w:rFonts w:eastAsia="Calibri"/>
          <w:bCs/>
          <w:sz w:val="28"/>
          <w:szCs w:val="28"/>
          <w:lang w:eastAsia="en-US"/>
        </w:rPr>
        <w:t>за исключением объектов индивиду</w:t>
      </w:r>
      <w:r w:rsidR="009531F8" w:rsidRPr="00D00078">
        <w:rPr>
          <w:rFonts w:eastAsia="Calibri"/>
          <w:bCs/>
          <w:sz w:val="28"/>
          <w:szCs w:val="28"/>
          <w:lang w:eastAsia="en-US"/>
        </w:rPr>
        <w:t>ального жилищного строительства.</w:t>
      </w:r>
    </w:p>
    <w:p w:rsidR="00522609" w:rsidRPr="00D00078" w:rsidRDefault="00522609" w:rsidP="004C680B">
      <w:pPr>
        <w:autoSpaceDE w:val="0"/>
        <w:autoSpaceDN w:val="0"/>
        <w:adjustRightInd w:val="0"/>
        <w:ind w:firstLine="708"/>
        <w:jc w:val="both"/>
        <w:rPr>
          <w:sz w:val="28"/>
          <w:szCs w:val="28"/>
        </w:rPr>
      </w:pPr>
      <w:r w:rsidRPr="00D00078">
        <w:rPr>
          <w:bCs/>
          <w:sz w:val="28"/>
          <w:szCs w:val="28"/>
        </w:rPr>
        <w:lastRenderedPageBreak/>
        <w:t xml:space="preserve">31. </w:t>
      </w:r>
      <w:r w:rsidRPr="00D00078">
        <w:rPr>
          <w:rFonts w:eastAsia="Calibri"/>
          <w:sz w:val="28"/>
          <w:szCs w:val="28"/>
          <w:lang w:eastAsia="en-US"/>
        </w:rPr>
        <w:t>Способы подачи документов, необходимых для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МФЦ;</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посредством почтового отправления </w:t>
      </w:r>
      <w:r w:rsidR="0014681D" w:rsidRPr="00D00078">
        <w:rPr>
          <w:rFonts w:eastAsia="Calibri"/>
          <w:sz w:val="28"/>
          <w:szCs w:val="28"/>
          <w:lang w:eastAsia="en-US"/>
        </w:rPr>
        <w:t>в</w:t>
      </w:r>
      <w:r w:rsidRPr="00D00078">
        <w:rPr>
          <w:rFonts w:eastAsia="Calibri"/>
          <w:sz w:val="28"/>
          <w:szCs w:val="28"/>
          <w:lang w:eastAsia="en-US"/>
        </w:rPr>
        <w:t xml:space="preserve"> департамент;</w:t>
      </w:r>
    </w:p>
    <w:p w:rsidR="00522609" w:rsidRPr="00D00078" w:rsidRDefault="00522609" w:rsidP="004C680B">
      <w:pPr>
        <w:autoSpaceDE w:val="0"/>
        <w:autoSpaceDN w:val="0"/>
        <w:adjustRightInd w:val="0"/>
        <w:ind w:firstLine="709"/>
        <w:jc w:val="both"/>
        <w:rPr>
          <w:sz w:val="28"/>
          <w:szCs w:val="28"/>
        </w:rPr>
      </w:pPr>
      <w:r w:rsidRPr="00D00078">
        <w:rPr>
          <w:sz w:val="28"/>
          <w:szCs w:val="28"/>
        </w:rPr>
        <w:t xml:space="preserve">посредством Единого </w:t>
      </w:r>
      <w:r w:rsidR="006E7F48" w:rsidRPr="00D00078">
        <w:rPr>
          <w:sz w:val="28"/>
          <w:szCs w:val="28"/>
        </w:rPr>
        <w:t>или регионального портала</w:t>
      </w:r>
      <w:r w:rsidRPr="00D00078">
        <w:rPr>
          <w:sz w:val="28"/>
          <w:szCs w:val="28"/>
        </w:rPr>
        <w:t>.</w:t>
      </w:r>
    </w:p>
    <w:p w:rsidR="00522609" w:rsidRPr="00D00078" w:rsidRDefault="00522609" w:rsidP="004C680B">
      <w:pPr>
        <w:widowControl w:val="0"/>
        <w:tabs>
          <w:tab w:val="left" w:pos="1276"/>
        </w:tabs>
        <w:autoSpaceDE w:val="0"/>
        <w:autoSpaceDN w:val="0"/>
        <w:adjustRightInd w:val="0"/>
        <w:ind w:firstLine="709"/>
        <w:jc w:val="both"/>
        <w:rPr>
          <w:sz w:val="28"/>
          <w:szCs w:val="28"/>
        </w:rPr>
      </w:pPr>
      <w:r w:rsidRPr="00D00078">
        <w:rPr>
          <w:sz w:val="28"/>
          <w:szCs w:val="28"/>
        </w:rPr>
        <w:t xml:space="preserve">32. </w:t>
      </w:r>
      <w:r w:rsidRPr="00D00078">
        <w:rPr>
          <w:rFonts w:eastAsia="Calibri"/>
          <w:sz w:val="28"/>
          <w:szCs w:val="28"/>
          <w:lang w:eastAsia="en-US"/>
        </w:rPr>
        <w:t>В соответствии с пунктами 1, 2 части 1 статьи 7 Федерального закона № 210-ФЗ не вправе требовать от заявителей:</w:t>
      </w:r>
    </w:p>
    <w:p w:rsidR="00522609" w:rsidRPr="00D00078" w:rsidRDefault="00522609" w:rsidP="004C680B">
      <w:pPr>
        <w:widowControl w:val="0"/>
        <w:tabs>
          <w:tab w:val="left" w:pos="1276"/>
        </w:tabs>
        <w:autoSpaceDE w:val="0"/>
        <w:autoSpaceDN w:val="0"/>
        <w:adjustRightInd w:val="0"/>
        <w:ind w:firstLine="709"/>
        <w:jc w:val="both"/>
        <w:rPr>
          <w:sz w:val="28"/>
          <w:szCs w:val="28"/>
          <w:lang w:eastAsia="en-US"/>
        </w:rPr>
      </w:pPr>
      <w:r w:rsidRPr="00D00078">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609" w:rsidRPr="00D00078" w:rsidRDefault="00522609" w:rsidP="004C680B">
      <w:pPr>
        <w:tabs>
          <w:tab w:val="left" w:pos="1276"/>
        </w:tabs>
        <w:autoSpaceDE w:val="0"/>
        <w:autoSpaceDN w:val="0"/>
        <w:adjustRightInd w:val="0"/>
        <w:ind w:firstLine="709"/>
        <w:jc w:val="both"/>
        <w:rPr>
          <w:sz w:val="28"/>
          <w:szCs w:val="28"/>
        </w:rPr>
      </w:pPr>
      <w:r w:rsidRPr="00D0007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D00078">
          <w:rPr>
            <w:sz w:val="28"/>
            <w:szCs w:val="28"/>
          </w:rPr>
          <w:t>частью 1 статьи 1</w:t>
        </w:r>
      </w:hyperlink>
      <w:r w:rsidRPr="00D00078">
        <w:rPr>
          <w:sz w:val="28"/>
          <w:szCs w:val="28"/>
        </w:rPr>
        <w:t xml:space="preserve"> Федерального закона № 210-ФЗ государственных </w:t>
      </w:r>
      <w:r w:rsidRPr="00D00078">
        <w:rPr>
          <w:sz w:val="28"/>
          <w:szCs w:val="28"/>
        </w:rPr>
        <w:b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sidR="00747905">
        <w:rPr>
          <w:sz w:val="28"/>
          <w:szCs w:val="28"/>
        </w:rPr>
        <w:br/>
      </w:r>
      <w:hyperlink r:id="rId37" w:history="1">
        <w:r w:rsidRPr="00D00078">
          <w:rPr>
            <w:sz w:val="28"/>
            <w:szCs w:val="28"/>
          </w:rPr>
          <w:t>частью 6</w:t>
        </w:r>
      </w:hyperlink>
      <w:r w:rsidRPr="00D00078">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522609" w:rsidRPr="00D00078" w:rsidRDefault="00522609" w:rsidP="004C680B">
      <w:pPr>
        <w:autoSpaceDE w:val="0"/>
        <w:autoSpaceDN w:val="0"/>
        <w:adjustRightInd w:val="0"/>
        <w:ind w:firstLine="708"/>
        <w:contextualSpacing/>
        <w:jc w:val="both"/>
        <w:rPr>
          <w:b/>
          <w:sz w:val="28"/>
          <w:szCs w:val="28"/>
          <w:lang w:eastAsia="en-US"/>
        </w:rPr>
      </w:pPr>
    </w:p>
    <w:p w:rsidR="00522609" w:rsidRPr="00D00078" w:rsidRDefault="00522609" w:rsidP="004C680B">
      <w:pPr>
        <w:autoSpaceDE w:val="0"/>
        <w:autoSpaceDN w:val="0"/>
        <w:adjustRightInd w:val="0"/>
        <w:contextualSpacing/>
        <w:jc w:val="center"/>
        <w:rPr>
          <w:sz w:val="28"/>
          <w:szCs w:val="28"/>
          <w:lang w:eastAsia="en-US"/>
        </w:rPr>
      </w:pPr>
      <w:r w:rsidRPr="00D00078">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22609" w:rsidRPr="00D00078" w:rsidRDefault="00522609" w:rsidP="004C680B">
      <w:pPr>
        <w:tabs>
          <w:tab w:val="left" w:pos="5257"/>
        </w:tabs>
        <w:autoSpaceDE w:val="0"/>
        <w:autoSpaceDN w:val="0"/>
        <w:adjustRightInd w:val="0"/>
        <w:contextualSpacing/>
        <w:rPr>
          <w:sz w:val="28"/>
          <w:szCs w:val="28"/>
          <w:lang w:eastAsia="en-US"/>
        </w:rPr>
      </w:pPr>
    </w:p>
    <w:p w:rsidR="0090291A" w:rsidRPr="00D00078" w:rsidRDefault="00522609" w:rsidP="004C680B">
      <w:pPr>
        <w:autoSpaceDE w:val="0"/>
        <w:autoSpaceDN w:val="0"/>
        <w:adjustRightInd w:val="0"/>
        <w:ind w:firstLine="708"/>
        <w:contextualSpacing/>
        <w:jc w:val="both"/>
        <w:rPr>
          <w:sz w:val="28"/>
          <w:szCs w:val="28"/>
        </w:rPr>
      </w:pPr>
      <w:r w:rsidRPr="00D00078">
        <w:rPr>
          <w:sz w:val="28"/>
          <w:szCs w:val="28"/>
          <w:lang w:eastAsia="en-US"/>
        </w:rPr>
        <w:t xml:space="preserve">33. </w:t>
      </w:r>
      <w:r w:rsidR="0090291A" w:rsidRPr="00D0007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w:t>
      </w:r>
      <w:r w:rsidR="0090291A" w:rsidRPr="00D00078">
        <w:rPr>
          <w:b/>
          <w:sz w:val="28"/>
          <w:szCs w:val="28"/>
        </w:rPr>
        <w:t xml:space="preserve"> </w:t>
      </w:r>
      <w:r w:rsidR="0090291A" w:rsidRPr="00D00078">
        <w:rPr>
          <w:sz w:val="28"/>
          <w:szCs w:val="28"/>
        </w:rPr>
        <w:t xml:space="preserve">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p>
    <w:p w:rsidR="009251E0" w:rsidRPr="00D00078" w:rsidRDefault="009251E0" w:rsidP="004C680B">
      <w:pPr>
        <w:widowControl w:val="0"/>
        <w:autoSpaceDE w:val="0"/>
        <w:autoSpaceDN w:val="0"/>
        <w:adjustRightInd w:val="0"/>
        <w:ind w:firstLine="708"/>
        <w:contextualSpacing/>
        <w:jc w:val="both"/>
        <w:rPr>
          <w:sz w:val="28"/>
          <w:szCs w:val="28"/>
        </w:rPr>
      </w:pPr>
      <w:r w:rsidRPr="00D00078">
        <w:rPr>
          <w:sz w:val="28"/>
          <w:szCs w:val="28"/>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w:t>
      </w:r>
      <w:r w:rsidRPr="00D00078">
        <w:rPr>
          <w:sz w:val="28"/>
          <w:szCs w:val="28"/>
        </w:rPr>
        <w:lastRenderedPageBreak/>
        <w:t>опубликованной на Едином портале.</w:t>
      </w:r>
    </w:p>
    <w:p w:rsidR="00522609" w:rsidRPr="00D00078" w:rsidRDefault="00522609" w:rsidP="004C680B">
      <w:pPr>
        <w:autoSpaceDE w:val="0"/>
        <w:autoSpaceDN w:val="0"/>
        <w:adjustRightInd w:val="0"/>
        <w:contextualSpacing/>
        <w:jc w:val="both"/>
        <w:rPr>
          <w:b/>
          <w:sz w:val="28"/>
          <w:szCs w:val="28"/>
          <w:lang w:eastAsia="en-US"/>
        </w:rPr>
      </w:pPr>
    </w:p>
    <w:p w:rsidR="001A14D0" w:rsidRPr="00D00078" w:rsidRDefault="001A14D0" w:rsidP="004C680B">
      <w:pPr>
        <w:autoSpaceDE w:val="0"/>
        <w:autoSpaceDN w:val="0"/>
        <w:adjustRightInd w:val="0"/>
        <w:contextualSpacing/>
        <w:jc w:val="center"/>
        <w:rPr>
          <w:sz w:val="28"/>
          <w:szCs w:val="28"/>
          <w:lang w:eastAsia="en-US"/>
        </w:rPr>
      </w:pPr>
    </w:p>
    <w:p w:rsidR="001A14D0" w:rsidRPr="00D00078" w:rsidRDefault="00522609" w:rsidP="004C680B">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оснований для </w:t>
      </w:r>
      <w:r w:rsidR="001A14D0" w:rsidRPr="00D00078">
        <w:rPr>
          <w:sz w:val="28"/>
          <w:szCs w:val="28"/>
          <w:lang w:eastAsia="en-US"/>
        </w:rPr>
        <w:t>приостановления и (или)</w:t>
      </w:r>
    </w:p>
    <w:p w:rsidR="00522609" w:rsidRPr="00D00078" w:rsidRDefault="00522609" w:rsidP="004C680B">
      <w:pPr>
        <w:autoSpaceDE w:val="0"/>
        <w:autoSpaceDN w:val="0"/>
        <w:adjustRightInd w:val="0"/>
        <w:contextualSpacing/>
        <w:jc w:val="center"/>
        <w:rPr>
          <w:sz w:val="28"/>
          <w:szCs w:val="28"/>
          <w:lang w:eastAsia="en-US"/>
        </w:rPr>
      </w:pPr>
      <w:r w:rsidRPr="00D00078">
        <w:rPr>
          <w:sz w:val="28"/>
          <w:szCs w:val="28"/>
          <w:lang w:eastAsia="en-US"/>
        </w:rPr>
        <w:t>отказа в предоставлении муниципальной услуги</w:t>
      </w:r>
    </w:p>
    <w:p w:rsidR="00522609" w:rsidRPr="00D00078" w:rsidRDefault="00522609" w:rsidP="004C680B">
      <w:pPr>
        <w:autoSpaceDE w:val="0"/>
        <w:autoSpaceDN w:val="0"/>
        <w:adjustRightInd w:val="0"/>
        <w:contextualSpacing/>
        <w:jc w:val="center"/>
        <w:rPr>
          <w:b/>
          <w:sz w:val="28"/>
          <w:szCs w:val="28"/>
          <w:lang w:eastAsia="en-US"/>
        </w:rPr>
      </w:pPr>
    </w:p>
    <w:p w:rsidR="00522609" w:rsidRPr="00D00078" w:rsidRDefault="00522609" w:rsidP="004C680B">
      <w:pPr>
        <w:autoSpaceDE w:val="0"/>
        <w:autoSpaceDN w:val="0"/>
        <w:adjustRightInd w:val="0"/>
        <w:ind w:firstLine="708"/>
        <w:jc w:val="both"/>
        <w:outlineLvl w:val="0"/>
        <w:rPr>
          <w:sz w:val="28"/>
          <w:szCs w:val="28"/>
        </w:rPr>
      </w:pPr>
      <w:bookmarkStart w:id="10" w:name="_Toc370307333"/>
      <w:bookmarkStart w:id="11" w:name="_Toc370307936"/>
      <w:r w:rsidRPr="00D00078">
        <w:rPr>
          <w:bCs/>
          <w:sz w:val="28"/>
          <w:szCs w:val="28"/>
        </w:rPr>
        <w:t>34. Оснований для приостановления предоставления муниципальной услуги действующим законодательством не предусмотрено.</w:t>
      </w:r>
      <w:bookmarkEnd w:id="10"/>
      <w:bookmarkEnd w:id="11"/>
    </w:p>
    <w:p w:rsidR="00522609" w:rsidRPr="00D00078" w:rsidRDefault="00522609" w:rsidP="004C680B">
      <w:pPr>
        <w:autoSpaceDE w:val="0"/>
        <w:autoSpaceDN w:val="0"/>
        <w:adjustRightInd w:val="0"/>
        <w:ind w:firstLine="708"/>
        <w:jc w:val="both"/>
        <w:outlineLvl w:val="0"/>
        <w:rPr>
          <w:bCs/>
          <w:sz w:val="28"/>
          <w:szCs w:val="28"/>
        </w:rPr>
      </w:pPr>
      <w:bookmarkStart w:id="12" w:name="_Toc370307334"/>
      <w:bookmarkStart w:id="13" w:name="_Toc370307937"/>
      <w:r w:rsidRPr="00D00078">
        <w:rPr>
          <w:bCs/>
          <w:sz w:val="28"/>
          <w:szCs w:val="28"/>
        </w:rPr>
        <w:t xml:space="preserve">35. </w:t>
      </w:r>
      <w:bookmarkEnd w:id="12"/>
      <w:bookmarkEnd w:id="13"/>
      <w:r w:rsidRPr="00D00078">
        <w:rPr>
          <w:sz w:val="28"/>
          <w:szCs w:val="28"/>
        </w:rPr>
        <w:t>Основания для отказа в предоставлении разрешения на строительство:</w:t>
      </w:r>
    </w:p>
    <w:p w:rsidR="00522609" w:rsidRPr="00D00078" w:rsidRDefault="00522609" w:rsidP="004C680B">
      <w:pPr>
        <w:autoSpaceDE w:val="0"/>
        <w:autoSpaceDN w:val="0"/>
        <w:adjustRightInd w:val="0"/>
        <w:ind w:firstLine="709"/>
        <w:contextualSpacing/>
        <w:jc w:val="both"/>
        <w:rPr>
          <w:sz w:val="28"/>
          <w:szCs w:val="28"/>
          <w:shd w:val="clear" w:color="auto" w:fill="FFFFFF"/>
        </w:rPr>
      </w:pPr>
      <w:r w:rsidRPr="00D00078">
        <w:rPr>
          <w:sz w:val="28"/>
          <w:szCs w:val="28"/>
          <w:shd w:val="clear" w:color="auto" w:fill="FFFFFF"/>
        </w:rPr>
        <w:t>1) отсутствие документов, предусмотренных</w:t>
      </w:r>
      <w:r w:rsidRPr="00D00078">
        <w:t xml:space="preserve"> </w:t>
      </w:r>
      <w:r w:rsidRPr="00D00078">
        <w:rPr>
          <w:sz w:val="28"/>
          <w:szCs w:val="28"/>
          <w:shd w:val="clear" w:color="auto" w:fill="FFFFFF"/>
        </w:rPr>
        <w:t>пунктами 23, 24 настоящего административного регламента;</w:t>
      </w:r>
    </w:p>
    <w:p w:rsidR="00522609" w:rsidRPr="00D00078" w:rsidRDefault="00522609" w:rsidP="004C680B">
      <w:pPr>
        <w:autoSpaceDE w:val="0"/>
        <w:autoSpaceDN w:val="0"/>
        <w:adjustRightInd w:val="0"/>
        <w:ind w:firstLine="709"/>
        <w:contextualSpacing/>
        <w:jc w:val="both"/>
        <w:rPr>
          <w:rFonts w:eastAsia="Calibri"/>
          <w:sz w:val="28"/>
          <w:szCs w:val="28"/>
        </w:rPr>
      </w:pPr>
      <w:r w:rsidRPr="00D00078">
        <w:rPr>
          <w:sz w:val="28"/>
          <w:szCs w:val="28"/>
          <w:shd w:val="clear" w:color="auto" w:fill="FFFFFF"/>
        </w:rPr>
        <w:t xml:space="preserve">2) </w:t>
      </w:r>
      <w:r w:rsidRPr="00D00078">
        <w:rPr>
          <w:rFonts w:eastAsia="Calibri"/>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 xml:space="preserve">36. Основания для отказа внесения изменений в разрешение </w:t>
      </w:r>
      <w:r w:rsidRPr="00D00078">
        <w:rPr>
          <w:sz w:val="28"/>
          <w:szCs w:val="28"/>
        </w:rPr>
        <w:br/>
        <w:t>на строительство:</w:t>
      </w:r>
    </w:p>
    <w:p w:rsidR="00522609" w:rsidRPr="00D00078" w:rsidRDefault="00522609" w:rsidP="00747905">
      <w:pPr>
        <w:autoSpaceDE w:val="0"/>
        <w:autoSpaceDN w:val="0"/>
        <w:adjustRightInd w:val="0"/>
        <w:ind w:firstLine="709"/>
        <w:jc w:val="both"/>
        <w:outlineLvl w:val="1"/>
        <w:rPr>
          <w:sz w:val="28"/>
          <w:szCs w:val="28"/>
        </w:rPr>
      </w:pPr>
      <w:r w:rsidRPr="00D00078">
        <w:rPr>
          <w:sz w:val="28"/>
          <w:szCs w:val="28"/>
        </w:rPr>
        <w:t xml:space="preserve">1) отсутствие </w:t>
      </w:r>
      <w:r w:rsidR="00747905">
        <w:rPr>
          <w:sz w:val="28"/>
          <w:szCs w:val="28"/>
        </w:rPr>
        <w:t xml:space="preserve">в уведомлении о переходе прав на </w:t>
      </w:r>
      <w:r w:rsidRPr="00D00078">
        <w:rPr>
          <w:sz w:val="28"/>
          <w:szCs w:val="28"/>
        </w:rPr>
        <w:t>земельный участок,</w:t>
      </w:r>
      <w:r w:rsidR="00747905">
        <w:rPr>
          <w:sz w:val="28"/>
          <w:szCs w:val="28"/>
        </w:rPr>
        <w:t xml:space="preserve"> </w:t>
      </w:r>
      <w:r w:rsidRPr="00D00078">
        <w:rPr>
          <w:sz w:val="28"/>
          <w:szCs w:val="28"/>
        </w:rPr>
        <w:t>права пользования недрами, об образовании земельного участка реквизитов документов, предусмотренных пунктами 1 – 4 части 21.10 статьи 51 Градостроительного кодекса Российской Федерации, а именно:</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правоустанавливающих документов на земельные участки в случае согласно части 21.5 статьи 51 Градостроительного кодекса Российской Федерации, если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согласно части 21.7 статьи 51 </w:t>
      </w:r>
      <w:r w:rsidRPr="00D00078">
        <w:rPr>
          <w:sz w:val="28"/>
          <w:szCs w:val="28"/>
        </w:rPr>
        <w:lastRenderedPageBreak/>
        <w:t>Градостроительного кодекса Российской Федерации,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в соответствии с частью 21.9 статьи 51 Градостроительного кодекса Российской Федерации;</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2) отсутствие правоустанавливающего документа на земельный участок в случае согласно части 21.13 статьи 51 Градостроительного кодекса Российской Федерации, если в Едином государственном реестре недвижимости не содержатся сведения о правоустанавливающих документах на земельный участок;</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3) недостоверность сведений, указанных в уведомлении о переходе прав на земельный участок, об образовании земельного участка;</w:t>
      </w:r>
    </w:p>
    <w:p w:rsidR="00522609" w:rsidRPr="00D00078" w:rsidRDefault="00522609" w:rsidP="004C680B">
      <w:pPr>
        <w:autoSpaceDE w:val="0"/>
        <w:autoSpaceDN w:val="0"/>
        <w:adjustRightInd w:val="0"/>
        <w:ind w:firstLine="709"/>
        <w:jc w:val="both"/>
        <w:outlineLvl w:val="1"/>
        <w:rPr>
          <w:sz w:val="28"/>
          <w:szCs w:val="28"/>
        </w:rPr>
      </w:pPr>
      <w:r w:rsidRPr="00D00078">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522609" w:rsidRPr="00D00078" w:rsidRDefault="00522609" w:rsidP="003B4575">
      <w:pPr>
        <w:autoSpaceDE w:val="0"/>
        <w:autoSpaceDN w:val="0"/>
        <w:adjustRightInd w:val="0"/>
        <w:ind w:firstLine="709"/>
        <w:jc w:val="both"/>
        <w:outlineLvl w:val="1"/>
        <w:rPr>
          <w:sz w:val="28"/>
          <w:szCs w:val="28"/>
        </w:rPr>
      </w:pPr>
      <w:r w:rsidRPr="00D00078">
        <w:rPr>
          <w:sz w:val="28"/>
          <w:szCs w:val="28"/>
        </w:rPr>
        <w:t>37.</w:t>
      </w:r>
      <w:r w:rsidRPr="00D00078">
        <w:rPr>
          <w:sz w:val="28"/>
          <w:szCs w:val="28"/>
        </w:rPr>
        <w:tab/>
        <w:t>Основани</w:t>
      </w:r>
      <w:r w:rsidR="003B4575">
        <w:rPr>
          <w:sz w:val="28"/>
          <w:szCs w:val="28"/>
        </w:rPr>
        <w:t xml:space="preserve">е для отказа в продлении срока </w:t>
      </w:r>
      <w:r w:rsidRPr="00D00078">
        <w:rPr>
          <w:sz w:val="28"/>
          <w:szCs w:val="28"/>
        </w:rPr>
        <w:t>действия разрешения</w:t>
      </w:r>
      <w:r w:rsidR="003B4575">
        <w:rPr>
          <w:sz w:val="28"/>
          <w:szCs w:val="28"/>
        </w:rPr>
        <w:t xml:space="preserve"> </w:t>
      </w:r>
      <w:r w:rsidRPr="00D00078">
        <w:rPr>
          <w:sz w:val="28"/>
          <w:szCs w:val="28"/>
        </w:rPr>
        <w:t>на строительство: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9251E0" w:rsidRPr="00D00078" w:rsidRDefault="009251E0" w:rsidP="004C680B">
      <w:pPr>
        <w:autoSpaceDE w:val="0"/>
        <w:autoSpaceDN w:val="0"/>
        <w:adjustRightInd w:val="0"/>
        <w:ind w:firstLine="709"/>
        <w:jc w:val="both"/>
        <w:outlineLvl w:val="1"/>
        <w:rPr>
          <w:sz w:val="28"/>
          <w:szCs w:val="28"/>
        </w:rPr>
      </w:pPr>
      <w:r w:rsidRPr="00D00078">
        <w:rPr>
          <w:sz w:val="28"/>
          <w:szCs w:val="28"/>
        </w:rPr>
        <w:t>38.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22609" w:rsidRPr="00D00078" w:rsidRDefault="00522609" w:rsidP="004C680B">
      <w:pPr>
        <w:autoSpaceDE w:val="0"/>
        <w:autoSpaceDN w:val="0"/>
        <w:adjustRightInd w:val="0"/>
        <w:ind w:firstLine="709"/>
        <w:jc w:val="center"/>
        <w:outlineLvl w:val="1"/>
        <w:rPr>
          <w:sz w:val="28"/>
          <w:szCs w:val="28"/>
        </w:rPr>
      </w:pPr>
    </w:p>
    <w:p w:rsidR="00522609" w:rsidRPr="003B4575" w:rsidRDefault="00522609" w:rsidP="004C680B">
      <w:pPr>
        <w:autoSpaceDE w:val="0"/>
        <w:autoSpaceDN w:val="0"/>
        <w:adjustRightInd w:val="0"/>
        <w:ind w:firstLine="709"/>
        <w:jc w:val="center"/>
        <w:outlineLvl w:val="1"/>
        <w:rPr>
          <w:sz w:val="28"/>
          <w:szCs w:val="28"/>
        </w:rPr>
      </w:pPr>
      <w:r w:rsidRPr="003B4575">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609" w:rsidRPr="003B4575" w:rsidRDefault="00522609" w:rsidP="004C680B">
      <w:pPr>
        <w:autoSpaceDE w:val="0"/>
        <w:autoSpaceDN w:val="0"/>
        <w:adjustRightInd w:val="0"/>
        <w:ind w:firstLine="709"/>
        <w:jc w:val="both"/>
        <w:outlineLvl w:val="1"/>
        <w:rPr>
          <w:sz w:val="28"/>
          <w:szCs w:val="28"/>
        </w:rPr>
      </w:pPr>
    </w:p>
    <w:p w:rsidR="00522609" w:rsidRPr="002A12A5" w:rsidRDefault="00522609" w:rsidP="003B4575">
      <w:pPr>
        <w:ind w:firstLine="708"/>
        <w:jc w:val="both"/>
        <w:rPr>
          <w:sz w:val="28"/>
          <w:szCs w:val="28"/>
        </w:rPr>
      </w:pPr>
      <w:bookmarkStart w:id="14" w:name="_Toc370307341"/>
      <w:bookmarkStart w:id="15" w:name="_Toc370307944"/>
      <w:r w:rsidRPr="002A12A5">
        <w:rPr>
          <w:sz w:val="28"/>
          <w:szCs w:val="28"/>
        </w:rPr>
        <w:t>3</w:t>
      </w:r>
      <w:r w:rsidR="009251E0" w:rsidRPr="002A12A5">
        <w:rPr>
          <w:sz w:val="28"/>
          <w:szCs w:val="28"/>
        </w:rPr>
        <w:t>9</w:t>
      </w:r>
      <w:r w:rsidRPr="002A12A5">
        <w:rPr>
          <w:sz w:val="28"/>
          <w:szCs w:val="28"/>
        </w:rPr>
        <w:t xml:space="preserve">. Для получения муниципальной услуги заявителем в рамках услуг, необходимых и обязательных для предоставления муниципальной </w:t>
      </w:r>
      <w:r w:rsidRPr="002A12A5">
        <w:rPr>
          <w:sz w:val="28"/>
          <w:szCs w:val="28"/>
        </w:rPr>
        <w:lastRenderedPageBreak/>
        <w:t>услуги, самостоятельно предоставляются документы, находящиеся в распоряжении организаций, участвующих в предоставлении муниципальной услуги.</w:t>
      </w:r>
    </w:p>
    <w:p w:rsidR="00522609" w:rsidRPr="002A12A5" w:rsidRDefault="009251E0" w:rsidP="003B4575">
      <w:pPr>
        <w:ind w:firstLine="709"/>
        <w:jc w:val="both"/>
        <w:rPr>
          <w:sz w:val="28"/>
          <w:szCs w:val="28"/>
        </w:rPr>
      </w:pPr>
      <w:r w:rsidRPr="002A12A5">
        <w:rPr>
          <w:sz w:val="28"/>
          <w:szCs w:val="28"/>
        </w:rPr>
        <w:t>40</w:t>
      </w:r>
      <w:r w:rsidR="00522609" w:rsidRPr="002A12A5">
        <w:rPr>
          <w:sz w:val="28"/>
          <w:szCs w:val="28"/>
        </w:rPr>
        <w:t>. Документами, необходимыми и обязательными для предоставления муниципальной услуги, являются:</w:t>
      </w:r>
    </w:p>
    <w:p w:rsidR="006D003D" w:rsidRPr="002A12A5" w:rsidRDefault="006D003D" w:rsidP="003B4575">
      <w:pPr>
        <w:autoSpaceDE w:val="0"/>
        <w:autoSpaceDN w:val="0"/>
        <w:adjustRightInd w:val="0"/>
        <w:ind w:firstLine="540"/>
        <w:jc w:val="both"/>
        <w:rPr>
          <w:sz w:val="28"/>
          <w:szCs w:val="28"/>
        </w:rPr>
      </w:pPr>
      <w:r w:rsidRPr="002A12A5">
        <w:rPr>
          <w:sz w:val="28"/>
          <w:szCs w:val="28"/>
        </w:rPr>
        <w:t xml:space="preserve">1) </w:t>
      </w:r>
      <w:r w:rsidR="006770B7" w:rsidRPr="002A12A5">
        <w:rPr>
          <w:sz w:val="28"/>
          <w:szCs w:val="28"/>
        </w:rPr>
        <w:t>проектная документация объектов капитального строительства</w:t>
      </w:r>
      <w:r w:rsidR="0084279A" w:rsidRPr="002A12A5">
        <w:rPr>
          <w:sz w:val="28"/>
          <w:szCs w:val="28"/>
        </w:rPr>
        <w:t>, в том числе проект организации строительства объ</w:t>
      </w:r>
      <w:r w:rsidR="002A12A5" w:rsidRPr="002A12A5">
        <w:rPr>
          <w:sz w:val="28"/>
          <w:szCs w:val="28"/>
        </w:rPr>
        <w:t>екта капитального строительства</w:t>
      </w:r>
      <w:r w:rsidRPr="002A12A5">
        <w:rPr>
          <w:sz w:val="28"/>
          <w:szCs w:val="28"/>
        </w:rPr>
        <w:t>:</w:t>
      </w:r>
    </w:p>
    <w:p w:rsidR="00A628A7" w:rsidRPr="002A12A5" w:rsidRDefault="00A628A7" w:rsidP="003B4575">
      <w:pPr>
        <w:ind w:firstLine="709"/>
        <w:jc w:val="both"/>
        <w:rPr>
          <w:rFonts w:ascii="Arial" w:hAnsi="Arial" w:cs="Arial"/>
          <w:sz w:val="28"/>
          <w:szCs w:val="28"/>
        </w:rPr>
      </w:pPr>
      <w:r w:rsidRPr="002A12A5">
        <w:rPr>
          <w:sz w:val="28"/>
          <w:szCs w:val="28"/>
        </w:rPr>
        <w:t>указанн</w:t>
      </w:r>
      <w:r w:rsidR="006770B7" w:rsidRPr="002A12A5">
        <w:rPr>
          <w:sz w:val="28"/>
          <w:szCs w:val="28"/>
        </w:rPr>
        <w:t>ую</w:t>
      </w:r>
      <w:r w:rsidRPr="002A12A5">
        <w:rPr>
          <w:sz w:val="28"/>
          <w:szCs w:val="28"/>
        </w:rPr>
        <w:t xml:space="preserve"> </w:t>
      </w:r>
      <w:r w:rsidR="006770B7" w:rsidRPr="002A12A5">
        <w:rPr>
          <w:sz w:val="28"/>
          <w:szCs w:val="28"/>
        </w:rPr>
        <w:t>документацию</w:t>
      </w:r>
      <w:r w:rsidRPr="002A12A5">
        <w:rPr>
          <w:sz w:val="28"/>
          <w:szCs w:val="28"/>
        </w:rPr>
        <w:t xml:space="preserve"> заявитель может получить в рамках услуги по подготовке проектной документации объектов капитального строительства, при этом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w:t>
      </w:r>
      <w:r w:rsidR="005F13AC" w:rsidRPr="002A12A5">
        <w:rPr>
          <w:sz w:val="28"/>
          <w:szCs w:val="28"/>
        </w:rPr>
        <w:t>федеральным  законом</w:t>
      </w:r>
      <w:r w:rsidRPr="002A12A5">
        <w:rPr>
          <w:sz w:val="28"/>
          <w:szCs w:val="28"/>
        </w:rPr>
        <w:t>.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2A12A5">
        <w:rPr>
          <w:rFonts w:ascii="Arial" w:hAnsi="Arial" w:cs="Arial"/>
          <w:sz w:val="28"/>
          <w:szCs w:val="28"/>
        </w:rPr>
        <w:t>;</w:t>
      </w:r>
    </w:p>
    <w:p w:rsidR="002A12A5" w:rsidRPr="00D00078" w:rsidRDefault="002A12A5" w:rsidP="003B4575">
      <w:pPr>
        <w:ind w:firstLine="709"/>
        <w:jc w:val="both"/>
        <w:rPr>
          <w:sz w:val="28"/>
          <w:szCs w:val="28"/>
        </w:rPr>
      </w:pPr>
      <w:r>
        <w:rPr>
          <w:sz w:val="28"/>
          <w:szCs w:val="28"/>
        </w:rPr>
        <w:t xml:space="preserve">2) </w:t>
      </w:r>
      <w:r w:rsidRPr="00D00078">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2A12A5" w:rsidRPr="00D00078" w:rsidRDefault="002A12A5" w:rsidP="003B4575">
      <w:pPr>
        <w:ind w:firstLine="709"/>
        <w:jc w:val="both"/>
        <w:rPr>
          <w:sz w:val="28"/>
          <w:szCs w:val="28"/>
        </w:rPr>
      </w:pPr>
      <w:r w:rsidRPr="00D00078">
        <w:rPr>
          <w:sz w:val="28"/>
          <w:szCs w:val="28"/>
        </w:rPr>
        <w:t>указанный документ заявитель может получить в рамках услуги по изготовлению схемы планировочной организации земельного участка с обозначением места размещения объекта индивидуального жилищного строительства;</w:t>
      </w:r>
    </w:p>
    <w:p w:rsidR="002A12A5" w:rsidRPr="00D00078" w:rsidRDefault="002A12A5" w:rsidP="003B4575">
      <w:pPr>
        <w:ind w:firstLine="709"/>
        <w:jc w:val="both"/>
        <w:rPr>
          <w:sz w:val="28"/>
          <w:szCs w:val="28"/>
        </w:rPr>
      </w:pPr>
      <w:r w:rsidRPr="00D00078">
        <w:rPr>
          <w:sz w:val="28"/>
          <w:szCs w:val="28"/>
        </w:rPr>
        <w:t xml:space="preserve">указанная услуга предоставляется </w:t>
      </w:r>
      <w:r w:rsidR="003B4575">
        <w:rPr>
          <w:rFonts w:eastAsia="Calibri"/>
          <w:sz w:val="28"/>
          <w:szCs w:val="28"/>
        </w:rPr>
        <w:t>индивидуальным предпринимателем</w:t>
      </w:r>
      <w:r w:rsidRPr="00D00078">
        <w:rPr>
          <w:rFonts w:eastAsia="Calibri"/>
          <w:sz w:val="28"/>
          <w:szCs w:val="28"/>
        </w:rPr>
        <w:t xml:space="preserve"> или юридическим лицом, </w:t>
      </w:r>
      <w:r w:rsidRPr="00D00078">
        <w:rPr>
          <w:rFonts w:eastAsiaTheme="minorHAnsi"/>
          <w:sz w:val="28"/>
          <w:szCs w:val="28"/>
          <w:lang w:eastAsia="en-US"/>
        </w:rPr>
        <w:t xml:space="preserve">которые являются членами саморегулируемых организаций в области архитектурно-строительного проектирования, строительства, реконструкции, капитального ремонта объектов капитального строительства, </w:t>
      </w:r>
      <w:r w:rsidRPr="00D00078">
        <w:rPr>
          <w:sz w:val="28"/>
          <w:szCs w:val="28"/>
        </w:rPr>
        <w:t>либо любыми физическими или юридическими лицами при выполнении иных видов работ по подготовке проектной документации;</w:t>
      </w:r>
    </w:p>
    <w:p w:rsidR="00522609" w:rsidRDefault="002A12A5" w:rsidP="003B4575">
      <w:pPr>
        <w:ind w:firstLine="709"/>
        <w:jc w:val="both"/>
        <w:rPr>
          <w:sz w:val="28"/>
          <w:szCs w:val="28"/>
        </w:rPr>
      </w:pPr>
      <w:r w:rsidRPr="002A12A5">
        <w:rPr>
          <w:sz w:val="28"/>
          <w:szCs w:val="28"/>
        </w:rPr>
        <w:t>3</w:t>
      </w:r>
      <w:r w:rsidR="00522609" w:rsidRPr="002A12A5">
        <w:rPr>
          <w:sz w:val="28"/>
          <w:szCs w:val="28"/>
        </w:rPr>
        <w:t xml:space="preserve">) положительное заключение государственной экспертизы проектной документации в случаях, предусмотренных </w:t>
      </w:r>
      <w:hyperlink r:id="rId38" w:anchor="p2056" w:tooltip="Ссылка на текущий документ" w:history="1">
        <w:r w:rsidR="00522609" w:rsidRPr="002A12A5">
          <w:rPr>
            <w:sz w:val="28"/>
            <w:szCs w:val="28"/>
          </w:rPr>
          <w:t>частью 3.4 статьи 49</w:t>
        </w:r>
      </w:hyperlink>
      <w:r w:rsidR="00522609" w:rsidRPr="002A12A5">
        <w:rPr>
          <w:sz w:val="28"/>
          <w:szCs w:val="28"/>
        </w:rPr>
        <w:t xml:space="preserve"> Градостроительного кодекса Российской Федерации;</w:t>
      </w:r>
    </w:p>
    <w:p w:rsidR="003B4575" w:rsidRPr="002A12A5" w:rsidRDefault="003B4575" w:rsidP="003B4575">
      <w:pPr>
        <w:ind w:firstLine="709"/>
        <w:jc w:val="both"/>
        <w:rPr>
          <w:sz w:val="28"/>
          <w:szCs w:val="28"/>
        </w:rPr>
      </w:pPr>
      <w:r w:rsidRPr="002A12A5">
        <w:rPr>
          <w:sz w:val="28"/>
          <w:szCs w:val="28"/>
        </w:rPr>
        <w:t xml:space="preserve">указанный документ заявитель может </w:t>
      </w:r>
      <w:r>
        <w:rPr>
          <w:sz w:val="28"/>
          <w:szCs w:val="28"/>
        </w:rPr>
        <w:t xml:space="preserve"> </w:t>
      </w:r>
      <w:r w:rsidRPr="002A12A5">
        <w:rPr>
          <w:sz w:val="28"/>
          <w:szCs w:val="28"/>
        </w:rPr>
        <w:t xml:space="preserve">получить </w:t>
      </w:r>
      <w:r>
        <w:rPr>
          <w:sz w:val="28"/>
          <w:szCs w:val="28"/>
        </w:rPr>
        <w:t xml:space="preserve"> </w:t>
      </w:r>
      <w:r w:rsidRPr="002A12A5">
        <w:rPr>
          <w:sz w:val="28"/>
          <w:szCs w:val="28"/>
        </w:rPr>
        <w:t>в</w:t>
      </w:r>
      <w:r>
        <w:rPr>
          <w:sz w:val="28"/>
          <w:szCs w:val="28"/>
        </w:rPr>
        <w:t xml:space="preserve"> </w:t>
      </w:r>
      <w:r w:rsidRPr="002A12A5">
        <w:rPr>
          <w:sz w:val="28"/>
          <w:szCs w:val="28"/>
        </w:rPr>
        <w:t xml:space="preserve"> рамках</w:t>
      </w:r>
      <w:r>
        <w:rPr>
          <w:sz w:val="28"/>
          <w:szCs w:val="28"/>
        </w:rPr>
        <w:t xml:space="preserve"> </w:t>
      </w:r>
      <w:r w:rsidRPr="002A12A5">
        <w:rPr>
          <w:sz w:val="28"/>
          <w:szCs w:val="28"/>
        </w:rPr>
        <w:t xml:space="preserve"> услуги по</w:t>
      </w:r>
    </w:p>
    <w:p w:rsidR="00522609" w:rsidRPr="002A12A5" w:rsidRDefault="00522609" w:rsidP="003B4575">
      <w:pPr>
        <w:jc w:val="both"/>
        <w:rPr>
          <w:sz w:val="28"/>
          <w:szCs w:val="28"/>
        </w:rPr>
      </w:pPr>
      <w:r w:rsidRPr="002A12A5">
        <w:rPr>
          <w:sz w:val="28"/>
          <w:szCs w:val="28"/>
        </w:rPr>
        <w:lastRenderedPageBreak/>
        <w:t>государственной экспертизе проектной документации;</w:t>
      </w:r>
    </w:p>
    <w:p w:rsidR="00522609" w:rsidRPr="002A12A5" w:rsidRDefault="00522609" w:rsidP="003B4575">
      <w:pPr>
        <w:widowControl w:val="0"/>
        <w:autoSpaceDE w:val="0"/>
        <w:autoSpaceDN w:val="0"/>
        <w:adjustRightInd w:val="0"/>
        <w:ind w:firstLine="720"/>
        <w:jc w:val="both"/>
        <w:rPr>
          <w:sz w:val="28"/>
          <w:szCs w:val="28"/>
        </w:rPr>
      </w:pPr>
      <w:r w:rsidRPr="002A12A5">
        <w:rPr>
          <w:sz w:val="28"/>
          <w:szCs w:val="28"/>
        </w:rPr>
        <w:t>указанная услуга предоставляется учреждением, уполномоченным на проведение государственной экспертизы проектной документации;</w:t>
      </w:r>
    </w:p>
    <w:p w:rsidR="00522609" w:rsidRPr="002A12A5" w:rsidRDefault="00522609" w:rsidP="003B4575">
      <w:pPr>
        <w:jc w:val="both"/>
        <w:rPr>
          <w:sz w:val="28"/>
          <w:szCs w:val="28"/>
        </w:rPr>
      </w:pPr>
      <w:r w:rsidRPr="002A12A5">
        <w:rPr>
          <w:sz w:val="28"/>
          <w:szCs w:val="28"/>
        </w:rPr>
        <w:tab/>
      </w:r>
      <w:r w:rsidR="002A12A5" w:rsidRPr="002A12A5">
        <w:rPr>
          <w:sz w:val="28"/>
          <w:szCs w:val="28"/>
        </w:rPr>
        <w:t>4</w:t>
      </w:r>
      <w:r w:rsidRPr="002A12A5">
        <w:rPr>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w:t>
      </w:r>
    </w:p>
    <w:p w:rsidR="00522609" w:rsidRPr="002A12A5" w:rsidRDefault="00522609" w:rsidP="003B4575">
      <w:pPr>
        <w:ind w:firstLine="709"/>
        <w:jc w:val="both"/>
        <w:rPr>
          <w:sz w:val="28"/>
          <w:szCs w:val="28"/>
        </w:rPr>
      </w:pPr>
      <w:r w:rsidRPr="002A12A5">
        <w:rPr>
          <w:sz w:val="28"/>
          <w:szCs w:val="28"/>
        </w:rPr>
        <w:t xml:space="preserve">указанный документ заявитель может получить в рамках услуги </w:t>
      </w:r>
      <w:r w:rsidRPr="002A12A5">
        <w:rPr>
          <w:sz w:val="28"/>
          <w:szCs w:val="28"/>
        </w:rPr>
        <w:br/>
        <w:t>по негосударственной экспертизе проектной документации;</w:t>
      </w:r>
    </w:p>
    <w:p w:rsidR="00522609" w:rsidRPr="002A12A5" w:rsidRDefault="00522609" w:rsidP="003B4575">
      <w:pPr>
        <w:ind w:firstLine="709"/>
        <w:jc w:val="both"/>
        <w:rPr>
          <w:sz w:val="28"/>
          <w:szCs w:val="28"/>
        </w:rPr>
      </w:pPr>
      <w:r w:rsidRPr="002A12A5">
        <w:rPr>
          <w:sz w:val="28"/>
          <w:szCs w:val="28"/>
        </w:rPr>
        <w:t>указанная услуга предоставляется юридическими лицами, аккредитованными на право проведения негосударственной экспертизы в порядке, установленном Правительством Российской Федерации;</w:t>
      </w:r>
    </w:p>
    <w:p w:rsidR="00522609" w:rsidRPr="002A12A5" w:rsidRDefault="00522609" w:rsidP="003B4575">
      <w:pPr>
        <w:widowControl w:val="0"/>
        <w:autoSpaceDE w:val="0"/>
        <w:autoSpaceDN w:val="0"/>
        <w:adjustRightInd w:val="0"/>
        <w:ind w:firstLine="720"/>
        <w:jc w:val="both"/>
        <w:rPr>
          <w:sz w:val="28"/>
          <w:szCs w:val="28"/>
        </w:rPr>
      </w:pPr>
      <w:r w:rsidRPr="002A12A5">
        <w:rPr>
          <w:sz w:val="28"/>
          <w:szCs w:val="28"/>
        </w:rPr>
        <w:t xml:space="preserve">заявитель по своему выбору направляет проектную документацию на негосударственную экспертизу, за исключением случаев, если в соответствии с требованиями статьи 49 Градостроительного кодекса Российской Федерации в отношении проектной документации объектов капитального строительства предусмотрено проведение государственной экспертизы. </w:t>
      </w:r>
    </w:p>
    <w:p w:rsidR="00522609" w:rsidRPr="0084279A" w:rsidRDefault="00522609" w:rsidP="004C680B">
      <w:pPr>
        <w:widowControl w:val="0"/>
        <w:autoSpaceDE w:val="0"/>
        <w:autoSpaceDN w:val="0"/>
        <w:adjustRightInd w:val="0"/>
        <w:ind w:firstLine="720"/>
        <w:jc w:val="both"/>
        <w:rPr>
          <w:sz w:val="30"/>
          <w:szCs w:val="30"/>
        </w:rPr>
      </w:pPr>
    </w:p>
    <w:p w:rsidR="00522609" w:rsidRPr="00D00078" w:rsidRDefault="00522609" w:rsidP="004C680B">
      <w:pPr>
        <w:widowControl w:val="0"/>
        <w:autoSpaceDE w:val="0"/>
        <w:autoSpaceDN w:val="0"/>
        <w:adjustRightInd w:val="0"/>
        <w:contextualSpacing/>
        <w:jc w:val="center"/>
        <w:rPr>
          <w:sz w:val="28"/>
          <w:szCs w:val="28"/>
        </w:rPr>
      </w:pPr>
      <w:r w:rsidRPr="00D00078">
        <w:rPr>
          <w:sz w:val="28"/>
          <w:szCs w:val="28"/>
        </w:rPr>
        <w:t xml:space="preserve">Размер платы, взимаемой с заявителя </w:t>
      </w:r>
    </w:p>
    <w:p w:rsidR="00522609" w:rsidRPr="00D00078" w:rsidRDefault="00522609" w:rsidP="004C680B">
      <w:pPr>
        <w:widowControl w:val="0"/>
        <w:autoSpaceDE w:val="0"/>
        <w:autoSpaceDN w:val="0"/>
        <w:adjustRightInd w:val="0"/>
        <w:contextualSpacing/>
        <w:jc w:val="center"/>
        <w:rPr>
          <w:sz w:val="28"/>
          <w:szCs w:val="28"/>
        </w:rPr>
      </w:pPr>
      <w:r w:rsidRPr="00D00078">
        <w:rPr>
          <w:sz w:val="28"/>
          <w:szCs w:val="28"/>
        </w:rPr>
        <w:t>при предоставлении муниципальной услуги, и способы ее взимания</w:t>
      </w:r>
    </w:p>
    <w:p w:rsidR="00522609" w:rsidRPr="00D00078" w:rsidRDefault="00522609" w:rsidP="004C680B">
      <w:pPr>
        <w:tabs>
          <w:tab w:val="left" w:pos="2635"/>
        </w:tabs>
        <w:autoSpaceDE w:val="0"/>
        <w:autoSpaceDN w:val="0"/>
        <w:adjustRightInd w:val="0"/>
        <w:ind w:firstLine="709"/>
        <w:outlineLvl w:val="1"/>
        <w:rPr>
          <w:b/>
          <w:sz w:val="28"/>
          <w:szCs w:val="28"/>
        </w:rPr>
      </w:pPr>
    </w:p>
    <w:p w:rsidR="00522609" w:rsidRPr="00D00078" w:rsidRDefault="00522609" w:rsidP="004C680B">
      <w:pPr>
        <w:tabs>
          <w:tab w:val="left" w:pos="2635"/>
        </w:tabs>
        <w:autoSpaceDE w:val="0"/>
        <w:autoSpaceDN w:val="0"/>
        <w:adjustRightInd w:val="0"/>
        <w:ind w:firstLine="709"/>
        <w:jc w:val="both"/>
        <w:outlineLvl w:val="1"/>
        <w:rPr>
          <w:sz w:val="28"/>
          <w:szCs w:val="28"/>
        </w:rPr>
      </w:pPr>
      <w:r w:rsidRPr="00D00078">
        <w:rPr>
          <w:sz w:val="28"/>
          <w:szCs w:val="28"/>
        </w:rPr>
        <w:t>4</w:t>
      </w:r>
      <w:r w:rsidR="009251E0" w:rsidRPr="00D00078">
        <w:rPr>
          <w:sz w:val="28"/>
          <w:szCs w:val="28"/>
        </w:rPr>
        <w:t>1</w:t>
      </w:r>
      <w:r w:rsidRPr="00D00078">
        <w:rPr>
          <w:sz w:val="28"/>
          <w:szCs w:val="28"/>
        </w:rPr>
        <w:t>. Взимание государственной пошлины или иной платы за предоставление муниципальной услуги действующим законодательством не предусмотрено.</w:t>
      </w:r>
    </w:p>
    <w:p w:rsidR="00522609" w:rsidRPr="00D00078" w:rsidRDefault="00522609" w:rsidP="004C680B">
      <w:pPr>
        <w:tabs>
          <w:tab w:val="left" w:pos="2635"/>
        </w:tabs>
        <w:autoSpaceDE w:val="0"/>
        <w:autoSpaceDN w:val="0"/>
        <w:adjustRightInd w:val="0"/>
        <w:jc w:val="both"/>
        <w:outlineLvl w:val="1"/>
        <w:rPr>
          <w:sz w:val="28"/>
          <w:szCs w:val="28"/>
        </w:rPr>
      </w:pPr>
    </w:p>
    <w:p w:rsidR="00522609" w:rsidRPr="00D00078" w:rsidRDefault="00522609" w:rsidP="004C680B">
      <w:pPr>
        <w:tabs>
          <w:tab w:val="left" w:pos="2635"/>
        </w:tabs>
        <w:autoSpaceDE w:val="0"/>
        <w:autoSpaceDN w:val="0"/>
        <w:adjustRightInd w:val="0"/>
        <w:jc w:val="center"/>
        <w:outlineLvl w:val="1"/>
        <w:rPr>
          <w:sz w:val="28"/>
          <w:szCs w:val="28"/>
        </w:rPr>
      </w:pPr>
      <w:r w:rsidRPr="00D00078">
        <w:rPr>
          <w:sz w:val="28"/>
          <w:szCs w:val="28"/>
        </w:rPr>
        <w:t xml:space="preserve">Порядок, размер и основания взимания платы </w:t>
      </w:r>
    </w:p>
    <w:p w:rsidR="00522609" w:rsidRPr="00D00078" w:rsidRDefault="00522609" w:rsidP="004C680B">
      <w:pPr>
        <w:tabs>
          <w:tab w:val="left" w:pos="2635"/>
        </w:tabs>
        <w:autoSpaceDE w:val="0"/>
        <w:autoSpaceDN w:val="0"/>
        <w:adjustRightInd w:val="0"/>
        <w:jc w:val="center"/>
        <w:outlineLvl w:val="1"/>
        <w:rPr>
          <w:sz w:val="28"/>
          <w:szCs w:val="28"/>
        </w:rPr>
      </w:pPr>
      <w:r w:rsidRPr="00D00078">
        <w:rPr>
          <w:sz w:val="28"/>
          <w:szCs w:val="28"/>
        </w:rPr>
        <w:t xml:space="preserve">за предоставление услуг, необходимых и обязательных </w:t>
      </w:r>
    </w:p>
    <w:p w:rsidR="00522609" w:rsidRDefault="00522609" w:rsidP="004C680B">
      <w:pPr>
        <w:tabs>
          <w:tab w:val="left" w:pos="2635"/>
        </w:tabs>
        <w:autoSpaceDE w:val="0"/>
        <w:autoSpaceDN w:val="0"/>
        <w:adjustRightInd w:val="0"/>
        <w:jc w:val="center"/>
        <w:outlineLvl w:val="1"/>
        <w:rPr>
          <w:sz w:val="28"/>
          <w:szCs w:val="28"/>
        </w:rPr>
      </w:pPr>
      <w:r w:rsidRPr="00D00078">
        <w:rPr>
          <w:sz w:val="28"/>
          <w:szCs w:val="28"/>
        </w:rPr>
        <w:t xml:space="preserve">для предоставления государственной услуги, включая информацию </w:t>
      </w:r>
    </w:p>
    <w:p w:rsidR="00522609" w:rsidRPr="00D00078" w:rsidRDefault="00522609" w:rsidP="004C680B">
      <w:pPr>
        <w:tabs>
          <w:tab w:val="left" w:pos="2635"/>
        </w:tabs>
        <w:autoSpaceDE w:val="0"/>
        <w:autoSpaceDN w:val="0"/>
        <w:adjustRightInd w:val="0"/>
        <w:jc w:val="center"/>
        <w:outlineLvl w:val="1"/>
        <w:rPr>
          <w:sz w:val="28"/>
          <w:szCs w:val="28"/>
        </w:rPr>
      </w:pPr>
      <w:r w:rsidRPr="00D00078">
        <w:rPr>
          <w:sz w:val="28"/>
          <w:szCs w:val="28"/>
        </w:rPr>
        <w:t>о методиках расчета размера такой платы</w:t>
      </w:r>
    </w:p>
    <w:p w:rsidR="00522609" w:rsidRPr="00D00078" w:rsidRDefault="00522609" w:rsidP="004C680B">
      <w:pPr>
        <w:tabs>
          <w:tab w:val="left" w:pos="2635"/>
        </w:tabs>
        <w:autoSpaceDE w:val="0"/>
        <w:autoSpaceDN w:val="0"/>
        <w:adjustRightInd w:val="0"/>
        <w:jc w:val="center"/>
        <w:outlineLvl w:val="1"/>
        <w:rPr>
          <w:sz w:val="28"/>
          <w:szCs w:val="28"/>
        </w:rPr>
      </w:pPr>
    </w:p>
    <w:p w:rsidR="00522609" w:rsidRPr="00D00078" w:rsidRDefault="00522609" w:rsidP="004C680B">
      <w:pPr>
        <w:ind w:firstLine="709"/>
        <w:jc w:val="both"/>
        <w:rPr>
          <w:sz w:val="28"/>
          <w:szCs w:val="28"/>
        </w:rPr>
      </w:pPr>
      <w:r w:rsidRPr="00D00078">
        <w:rPr>
          <w:sz w:val="28"/>
          <w:szCs w:val="28"/>
          <w:lang w:eastAsia="en-US"/>
        </w:rPr>
        <w:t>4</w:t>
      </w:r>
      <w:r w:rsidR="009251E0" w:rsidRPr="00D00078">
        <w:rPr>
          <w:sz w:val="28"/>
          <w:szCs w:val="28"/>
          <w:lang w:eastAsia="en-US"/>
        </w:rPr>
        <w:t>2</w:t>
      </w:r>
      <w:r w:rsidRPr="00D00078">
        <w:rPr>
          <w:sz w:val="28"/>
          <w:szCs w:val="28"/>
          <w:lang w:eastAsia="en-US"/>
        </w:rPr>
        <w:t xml:space="preserve">. </w:t>
      </w:r>
      <w:r w:rsidRPr="00D00078">
        <w:rPr>
          <w:sz w:val="28"/>
          <w:szCs w:val="28"/>
        </w:rPr>
        <w:t xml:space="preserve">Размер и порядок платы за оказание услуг по подготовке проектной документации объектов капитального строительства, по изготовлению схемы планировочной организации земельного участка с обозначением места размещения объекта индивидуального жилищного строительства, по выдаче проекта организации строительства объекта капитального строительства с обоснованием продления срока строительства, реконструкции такого объекта определяются соглашением, заключенным между заявителем и организацией, предоставляющей услугу, и взимается на основании указанного соглашения. </w:t>
      </w:r>
    </w:p>
    <w:p w:rsidR="00522609" w:rsidRPr="00D00078" w:rsidRDefault="00522609" w:rsidP="004C680B">
      <w:pPr>
        <w:ind w:firstLine="709"/>
        <w:jc w:val="both"/>
        <w:rPr>
          <w:sz w:val="28"/>
          <w:szCs w:val="28"/>
        </w:rPr>
      </w:pPr>
      <w:r w:rsidRPr="00D00078">
        <w:rPr>
          <w:sz w:val="28"/>
          <w:szCs w:val="28"/>
        </w:rPr>
        <w:t>4</w:t>
      </w:r>
      <w:r w:rsidR="009251E0" w:rsidRPr="00D00078">
        <w:rPr>
          <w:sz w:val="28"/>
          <w:szCs w:val="28"/>
        </w:rPr>
        <w:t>3</w:t>
      </w:r>
      <w:r w:rsidRPr="00D00078">
        <w:rPr>
          <w:sz w:val="28"/>
          <w:szCs w:val="28"/>
        </w:rPr>
        <w:t xml:space="preserve">. Государственная экспертиза проектной документации осуществляется за счет средств </w:t>
      </w:r>
      <w:hyperlink r:id="rId39" w:anchor="block_1021" w:history="1">
        <w:r w:rsidRPr="00D00078">
          <w:rPr>
            <w:sz w:val="28"/>
            <w:szCs w:val="28"/>
          </w:rPr>
          <w:t>заявителя</w:t>
        </w:r>
      </w:hyperlink>
      <w:r w:rsidRPr="00D00078">
        <w:rPr>
          <w:sz w:val="28"/>
          <w:szCs w:val="28"/>
        </w:rPr>
        <w:t>.</w:t>
      </w:r>
    </w:p>
    <w:p w:rsidR="00522609" w:rsidRPr="00D00078" w:rsidRDefault="00522609" w:rsidP="004C680B">
      <w:pPr>
        <w:ind w:firstLine="709"/>
        <w:jc w:val="both"/>
        <w:rPr>
          <w:sz w:val="28"/>
          <w:szCs w:val="28"/>
        </w:rPr>
      </w:pPr>
      <w:r w:rsidRPr="00D00078">
        <w:rPr>
          <w:sz w:val="28"/>
          <w:szCs w:val="28"/>
        </w:rPr>
        <w:t>Оплата услуг по проведению государственной экспертизы производится независимо от результата государственной экспертизы.</w:t>
      </w:r>
    </w:p>
    <w:p w:rsidR="00522609" w:rsidRPr="00D00078" w:rsidRDefault="00522609" w:rsidP="004C680B">
      <w:pPr>
        <w:ind w:firstLine="709"/>
        <w:jc w:val="both"/>
        <w:rPr>
          <w:sz w:val="28"/>
          <w:szCs w:val="28"/>
        </w:rPr>
      </w:pPr>
      <w:r w:rsidRPr="00D00078">
        <w:rPr>
          <w:sz w:val="28"/>
          <w:szCs w:val="28"/>
        </w:rPr>
        <w:lastRenderedPageBreak/>
        <w:t>Размер платы за проведение государственной экспертизы проектной документации определяется договором, заключенным между застройщиком и организацией,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522609" w:rsidRPr="00D00078" w:rsidRDefault="00522609" w:rsidP="004C680B">
      <w:pPr>
        <w:ind w:firstLine="709"/>
        <w:jc w:val="both"/>
        <w:rPr>
          <w:sz w:val="28"/>
          <w:szCs w:val="28"/>
        </w:rPr>
      </w:pPr>
      <w:r w:rsidRPr="00D00078">
        <w:rPr>
          <w:sz w:val="28"/>
          <w:szCs w:val="28"/>
        </w:rPr>
        <w:t>4</w:t>
      </w:r>
      <w:r w:rsidR="009251E0" w:rsidRPr="00D00078">
        <w:rPr>
          <w:sz w:val="28"/>
          <w:szCs w:val="28"/>
        </w:rPr>
        <w:t>4</w:t>
      </w:r>
      <w:r w:rsidRPr="00D00078">
        <w:rPr>
          <w:sz w:val="28"/>
          <w:szCs w:val="28"/>
        </w:rPr>
        <w:t>. Негосударственная экспертиза проектной документации в соответствии с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w:t>
      </w:r>
    </w:p>
    <w:p w:rsidR="00522609" w:rsidRPr="00D00078" w:rsidRDefault="00522609" w:rsidP="004C680B">
      <w:pPr>
        <w:ind w:firstLine="709"/>
        <w:jc w:val="both"/>
        <w:rPr>
          <w:sz w:val="28"/>
          <w:szCs w:val="28"/>
        </w:rPr>
      </w:pPr>
      <w:r w:rsidRPr="00D00078">
        <w:rPr>
          <w:sz w:val="28"/>
          <w:szCs w:val="28"/>
        </w:rPr>
        <w:t>Размер платы за проведение негосударственной экспертизы проектной документации определяется договором, заключенным между застройщиком и организацией.</w:t>
      </w:r>
    </w:p>
    <w:p w:rsidR="00522609" w:rsidRPr="00D00078" w:rsidRDefault="00522609" w:rsidP="004C680B">
      <w:pPr>
        <w:tabs>
          <w:tab w:val="left" w:pos="2635"/>
        </w:tabs>
        <w:autoSpaceDE w:val="0"/>
        <w:autoSpaceDN w:val="0"/>
        <w:adjustRightInd w:val="0"/>
        <w:ind w:firstLine="709"/>
        <w:jc w:val="both"/>
        <w:outlineLvl w:val="1"/>
        <w:rPr>
          <w:sz w:val="28"/>
          <w:szCs w:val="28"/>
        </w:rPr>
      </w:pPr>
    </w:p>
    <w:p w:rsidR="00522609" w:rsidRPr="00D00078" w:rsidRDefault="00522609" w:rsidP="004C680B">
      <w:pPr>
        <w:tabs>
          <w:tab w:val="left" w:pos="2635"/>
        </w:tabs>
        <w:autoSpaceDE w:val="0"/>
        <w:autoSpaceDN w:val="0"/>
        <w:adjustRightInd w:val="0"/>
        <w:jc w:val="center"/>
        <w:outlineLvl w:val="1"/>
        <w:rPr>
          <w:sz w:val="28"/>
          <w:szCs w:val="28"/>
        </w:rPr>
      </w:pPr>
      <w:r w:rsidRPr="00D00078">
        <w:rPr>
          <w:sz w:val="28"/>
          <w:szCs w:val="28"/>
        </w:rPr>
        <w:t>Максимальный срок ожидания в очереди при подаче запроса</w:t>
      </w:r>
      <w:r w:rsidRPr="00D00078">
        <w:rPr>
          <w:sz w:val="28"/>
          <w:szCs w:val="28"/>
        </w:rPr>
        <w:br/>
        <w:t xml:space="preserve">о предоставлении муниципальной услуги и при получении </w:t>
      </w:r>
      <w:r w:rsidRPr="00D00078">
        <w:rPr>
          <w:sz w:val="28"/>
          <w:szCs w:val="28"/>
        </w:rPr>
        <w:br/>
        <w:t>результата предоставления муниципальной услуги</w:t>
      </w:r>
    </w:p>
    <w:p w:rsidR="00522609" w:rsidRPr="00D00078" w:rsidRDefault="00522609" w:rsidP="004C680B">
      <w:pPr>
        <w:tabs>
          <w:tab w:val="left" w:pos="2635"/>
        </w:tabs>
        <w:autoSpaceDE w:val="0"/>
        <w:autoSpaceDN w:val="0"/>
        <w:adjustRightInd w:val="0"/>
        <w:ind w:firstLine="709"/>
        <w:outlineLvl w:val="1"/>
        <w:rPr>
          <w:b/>
          <w:sz w:val="28"/>
          <w:szCs w:val="28"/>
        </w:rPr>
      </w:pPr>
    </w:p>
    <w:p w:rsidR="00522609" w:rsidRPr="00D00078" w:rsidRDefault="00522609" w:rsidP="004C680B">
      <w:pPr>
        <w:tabs>
          <w:tab w:val="left" w:pos="2635"/>
        </w:tabs>
        <w:autoSpaceDE w:val="0"/>
        <w:autoSpaceDN w:val="0"/>
        <w:adjustRightInd w:val="0"/>
        <w:ind w:firstLine="709"/>
        <w:jc w:val="both"/>
        <w:outlineLvl w:val="1"/>
        <w:rPr>
          <w:sz w:val="28"/>
          <w:szCs w:val="28"/>
        </w:rPr>
      </w:pPr>
      <w:r w:rsidRPr="00D00078">
        <w:rPr>
          <w:sz w:val="28"/>
          <w:szCs w:val="28"/>
        </w:rPr>
        <w:t>4</w:t>
      </w:r>
      <w:r w:rsidR="009251E0" w:rsidRPr="00D00078">
        <w:rPr>
          <w:sz w:val="28"/>
          <w:szCs w:val="28"/>
        </w:rPr>
        <w:t>5</w:t>
      </w:r>
      <w:r w:rsidRPr="00D00078">
        <w:rPr>
          <w:sz w:val="28"/>
          <w:szCs w:val="28"/>
        </w:rPr>
        <w:t xml:space="preserve">. Максимальный срок ожидания в очереди при подаче запроса </w:t>
      </w:r>
      <w:r w:rsidRPr="00D00078">
        <w:rPr>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522609" w:rsidRPr="00D00078" w:rsidRDefault="00522609" w:rsidP="004C680B">
      <w:pPr>
        <w:autoSpaceDE w:val="0"/>
        <w:autoSpaceDN w:val="0"/>
        <w:adjustRightInd w:val="0"/>
        <w:ind w:firstLine="709"/>
        <w:jc w:val="both"/>
        <w:outlineLvl w:val="1"/>
        <w:rPr>
          <w:sz w:val="28"/>
          <w:szCs w:val="28"/>
        </w:rPr>
      </w:pPr>
    </w:p>
    <w:p w:rsidR="00522609" w:rsidRPr="00D00078" w:rsidRDefault="00522609" w:rsidP="004C680B">
      <w:pPr>
        <w:tabs>
          <w:tab w:val="left" w:pos="709"/>
        </w:tabs>
        <w:jc w:val="center"/>
        <w:rPr>
          <w:sz w:val="28"/>
          <w:szCs w:val="28"/>
        </w:rPr>
      </w:pPr>
      <w:r w:rsidRPr="00D00078">
        <w:rPr>
          <w:sz w:val="28"/>
          <w:szCs w:val="28"/>
        </w:rPr>
        <w:t>Срок регистрации запроса заявителя о предоставлении</w:t>
      </w:r>
    </w:p>
    <w:p w:rsidR="00522609" w:rsidRPr="00D00078" w:rsidRDefault="00522609" w:rsidP="004C680B">
      <w:pPr>
        <w:tabs>
          <w:tab w:val="left" w:pos="709"/>
        </w:tabs>
        <w:jc w:val="center"/>
        <w:rPr>
          <w:sz w:val="28"/>
          <w:szCs w:val="28"/>
        </w:rPr>
      </w:pPr>
      <w:r w:rsidRPr="00D00078">
        <w:rPr>
          <w:sz w:val="28"/>
          <w:szCs w:val="28"/>
        </w:rPr>
        <w:t>муниципальной услуги</w:t>
      </w:r>
    </w:p>
    <w:p w:rsidR="00033E33" w:rsidRPr="00D00078" w:rsidRDefault="00033E33" w:rsidP="004C680B">
      <w:pPr>
        <w:tabs>
          <w:tab w:val="left" w:pos="709"/>
        </w:tabs>
        <w:jc w:val="center"/>
        <w:rPr>
          <w:sz w:val="28"/>
          <w:szCs w:val="28"/>
        </w:rPr>
      </w:pPr>
    </w:p>
    <w:p w:rsidR="00522609" w:rsidRPr="00D00078" w:rsidRDefault="00522609" w:rsidP="004C680B">
      <w:pPr>
        <w:autoSpaceDE w:val="0"/>
        <w:autoSpaceDN w:val="0"/>
        <w:adjustRightInd w:val="0"/>
        <w:ind w:firstLine="709"/>
        <w:jc w:val="both"/>
        <w:rPr>
          <w:rFonts w:eastAsia="Calibri"/>
          <w:sz w:val="28"/>
          <w:szCs w:val="28"/>
        </w:rPr>
      </w:pPr>
      <w:r w:rsidRPr="00D00078">
        <w:rPr>
          <w:sz w:val="28"/>
          <w:szCs w:val="28"/>
        </w:rPr>
        <w:t>4</w:t>
      </w:r>
      <w:r w:rsidR="009251E0" w:rsidRPr="00D00078">
        <w:rPr>
          <w:sz w:val="28"/>
          <w:szCs w:val="28"/>
        </w:rPr>
        <w:t>6</w:t>
      </w:r>
      <w:r w:rsidRPr="00D00078">
        <w:rPr>
          <w:sz w:val="28"/>
          <w:szCs w:val="28"/>
        </w:rPr>
        <w:t xml:space="preserve">. </w:t>
      </w:r>
      <w:bookmarkEnd w:id="14"/>
      <w:bookmarkEnd w:id="15"/>
      <w:r w:rsidRPr="00D00078">
        <w:rPr>
          <w:rFonts w:eastAsia="Calibri"/>
          <w:sz w:val="28"/>
          <w:szCs w:val="28"/>
        </w:rPr>
        <w:t xml:space="preserve">Запрос о предоставлении муниципальной услуги, поступивший посредством почтового отправления, </w:t>
      </w:r>
      <w:r w:rsidRPr="00D00078">
        <w:rPr>
          <w:rFonts w:eastAsia="Calibri"/>
          <w:sz w:val="28"/>
          <w:szCs w:val="28"/>
          <w:lang w:eastAsia="en-US"/>
        </w:rPr>
        <w:t xml:space="preserve">Единого или регионального портала, </w:t>
      </w:r>
      <w:r w:rsidRPr="00D00078">
        <w:rPr>
          <w:rFonts w:eastAsia="Calibri"/>
          <w:sz w:val="28"/>
          <w:szCs w:val="28"/>
        </w:rPr>
        <w:t>регистрируется в течение 1 рабочего дня с момента его поступления.</w:t>
      </w:r>
    </w:p>
    <w:p w:rsidR="00522609" w:rsidRPr="00D00078" w:rsidRDefault="00522609" w:rsidP="004C680B">
      <w:pPr>
        <w:autoSpaceDE w:val="0"/>
        <w:autoSpaceDN w:val="0"/>
        <w:adjustRightInd w:val="0"/>
        <w:ind w:firstLine="709"/>
        <w:jc w:val="both"/>
        <w:rPr>
          <w:sz w:val="28"/>
          <w:szCs w:val="28"/>
        </w:rPr>
      </w:pPr>
      <w:r w:rsidRPr="00D00078">
        <w:rPr>
          <w:rFonts w:eastAsia="Calibri"/>
          <w:sz w:val="28"/>
          <w:szCs w:val="28"/>
        </w:rPr>
        <w:t>В случае личного обращения заявителя заявление о предоставлении муниципальной услуги регистрируется в течение 15 минут.</w:t>
      </w:r>
    </w:p>
    <w:p w:rsidR="00522609" w:rsidRPr="00D00078" w:rsidRDefault="00522609" w:rsidP="004C680B">
      <w:pPr>
        <w:ind w:firstLine="709"/>
        <w:jc w:val="both"/>
        <w:rPr>
          <w:sz w:val="28"/>
          <w:szCs w:val="28"/>
        </w:rPr>
      </w:pPr>
    </w:p>
    <w:p w:rsidR="00522609" w:rsidRPr="00D00078" w:rsidRDefault="00522609" w:rsidP="004C680B">
      <w:pPr>
        <w:autoSpaceDE w:val="0"/>
        <w:autoSpaceDN w:val="0"/>
        <w:adjustRightInd w:val="0"/>
        <w:jc w:val="center"/>
        <w:rPr>
          <w:sz w:val="28"/>
          <w:szCs w:val="28"/>
        </w:rPr>
      </w:pPr>
      <w:r w:rsidRPr="00D00078">
        <w:rPr>
          <w:sz w:val="28"/>
          <w:szCs w:val="28"/>
        </w:rPr>
        <w:t xml:space="preserve">Требования к помещениям, в которых предоставляется муниципальная услуга, к местам ожидания и приема заявителей, размещению </w:t>
      </w:r>
    </w:p>
    <w:p w:rsidR="00522609" w:rsidRPr="00D00078" w:rsidRDefault="00522609" w:rsidP="004C680B">
      <w:pPr>
        <w:autoSpaceDE w:val="0"/>
        <w:autoSpaceDN w:val="0"/>
        <w:adjustRightInd w:val="0"/>
        <w:jc w:val="center"/>
        <w:rPr>
          <w:sz w:val="28"/>
          <w:szCs w:val="28"/>
        </w:rPr>
      </w:pPr>
      <w:r w:rsidRPr="00D00078">
        <w:rPr>
          <w:sz w:val="28"/>
          <w:szCs w:val="28"/>
        </w:rPr>
        <w:t xml:space="preserve">и оформлению визуальной, текстовой и мультимедийной информации </w:t>
      </w:r>
      <w:r w:rsidRPr="00D00078">
        <w:rPr>
          <w:sz w:val="28"/>
          <w:szCs w:val="28"/>
        </w:rPr>
        <w:br/>
        <w:t>о порядке предоставления муниципальной услуги</w:t>
      </w:r>
    </w:p>
    <w:p w:rsidR="00522609" w:rsidRPr="00D00078" w:rsidRDefault="00522609" w:rsidP="004C680B">
      <w:pPr>
        <w:widowControl w:val="0"/>
        <w:autoSpaceDE w:val="0"/>
        <w:autoSpaceDN w:val="0"/>
        <w:adjustRightInd w:val="0"/>
        <w:jc w:val="center"/>
        <w:outlineLvl w:val="2"/>
        <w:rPr>
          <w:sz w:val="28"/>
          <w:szCs w:val="28"/>
          <w:lang w:eastAsia="en-US"/>
        </w:rPr>
      </w:pPr>
    </w:p>
    <w:p w:rsidR="00522609" w:rsidRPr="00D00078" w:rsidRDefault="009251E0" w:rsidP="004C680B">
      <w:pPr>
        <w:widowControl w:val="0"/>
        <w:autoSpaceDE w:val="0"/>
        <w:autoSpaceDN w:val="0"/>
        <w:adjustRightInd w:val="0"/>
        <w:ind w:firstLine="709"/>
        <w:jc w:val="both"/>
        <w:rPr>
          <w:sz w:val="28"/>
          <w:szCs w:val="28"/>
        </w:rPr>
      </w:pPr>
      <w:r w:rsidRPr="00D00078">
        <w:rPr>
          <w:sz w:val="28"/>
          <w:szCs w:val="28"/>
          <w:lang w:eastAsia="en-US"/>
        </w:rPr>
        <w:t>47</w:t>
      </w:r>
      <w:r w:rsidR="00522609" w:rsidRPr="00D00078">
        <w:rPr>
          <w:sz w:val="28"/>
          <w:szCs w:val="28"/>
          <w:lang w:eastAsia="en-US"/>
        </w:rPr>
        <w:t xml:space="preserve">. </w:t>
      </w:r>
      <w:r w:rsidR="00522609" w:rsidRPr="00D00078">
        <w:rPr>
          <w:sz w:val="28"/>
          <w:szCs w:val="28"/>
        </w:rPr>
        <w:t>Помещения, в которых предоставляется муниципальная услуга, размещаются на первом этаже здания.</w:t>
      </w: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 xml:space="preserve">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w:t>
      </w:r>
      <w:r w:rsidRPr="00D00078">
        <w:rPr>
          <w:sz w:val="28"/>
          <w:szCs w:val="28"/>
        </w:rPr>
        <w:lastRenderedPageBreak/>
        <w:t>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22609" w:rsidRPr="00D00078" w:rsidRDefault="003B4575" w:rsidP="004C680B">
      <w:pPr>
        <w:widowControl w:val="0"/>
        <w:autoSpaceDE w:val="0"/>
        <w:autoSpaceDN w:val="0"/>
        <w:adjustRightInd w:val="0"/>
        <w:ind w:firstLine="709"/>
        <w:jc w:val="both"/>
        <w:rPr>
          <w:sz w:val="28"/>
          <w:szCs w:val="28"/>
        </w:rPr>
      </w:pPr>
      <w:r>
        <w:rPr>
          <w:sz w:val="28"/>
          <w:szCs w:val="28"/>
        </w:rPr>
        <w:t>Места ожидания оборудую</w:t>
      </w:r>
      <w:r w:rsidR="00522609" w:rsidRPr="00D00078">
        <w:rPr>
          <w:sz w:val="28"/>
          <w:szCs w:val="28"/>
        </w:rPr>
        <w:t>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22609" w:rsidRPr="00D00078" w:rsidRDefault="00522609" w:rsidP="004C680B">
      <w:pPr>
        <w:widowControl w:val="0"/>
        <w:autoSpaceDE w:val="0"/>
        <w:autoSpaceDN w:val="0"/>
        <w:adjustRightInd w:val="0"/>
        <w:ind w:firstLine="709"/>
        <w:jc w:val="both"/>
        <w:rPr>
          <w:sz w:val="28"/>
          <w:szCs w:val="28"/>
        </w:rPr>
      </w:pPr>
      <w:r w:rsidRPr="00D00078">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22609" w:rsidRPr="00D00078" w:rsidRDefault="00522609" w:rsidP="004C680B">
      <w:pPr>
        <w:widowControl w:val="0"/>
        <w:autoSpaceDE w:val="0"/>
        <w:autoSpaceDN w:val="0"/>
        <w:adjustRightInd w:val="0"/>
        <w:ind w:firstLine="709"/>
        <w:jc w:val="both"/>
        <w:rPr>
          <w:sz w:val="28"/>
          <w:szCs w:val="28"/>
          <w:lang w:eastAsia="en-US"/>
        </w:rPr>
      </w:pPr>
      <w:r w:rsidRPr="00D00078">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2609" w:rsidRPr="00D00078" w:rsidRDefault="00522609" w:rsidP="004C680B">
      <w:pPr>
        <w:tabs>
          <w:tab w:val="left" w:pos="2635"/>
        </w:tabs>
        <w:autoSpaceDE w:val="0"/>
        <w:autoSpaceDN w:val="0"/>
        <w:adjustRightInd w:val="0"/>
        <w:ind w:firstLine="709"/>
        <w:jc w:val="both"/>
        <w:outlineLvl w:val="1"/>
        <w:rPr>
          <w:sz w:val="28"/>
          <w:szCs w:val="28"/>
        </w:rPr>
      </w:pPr>
    </w:p>
    <w:p w:rsidR="00522609" w:rsidRPr="00D00078" w:rsidRDefault="00522609" w:rsidP="004C680B">
      <w:pPr>
        <w:autoSpaceDE w:val="0"/>
        <w:autoSpaceDN w:val="0"/>
        <w:adjustRightInd w:val="0"/>
        <w:ind w:firstLine="709"/>
        <w:jc w:val="center"/>
        <w:rPr>
          <w:sz w:val="28"/>
          <w:szCs w:val="28"/>
        </w:rPr>
      </w:pPr>
      <w:r w:rsidRPr="00D00078">
        <w:rPr>
          <w:sz w:val="28"/>
          <w:szCs w:val="28"/>
        </w:rPr>
        <w:t>Показатели доступности и качества муниципальной услуги</w:t>
      </w:r>
    </w:p>
    <w:p w:rsidR="00522609" w:rsidRPr="00D00078" w:rsidRDefault="00522609" w:rsidP="004C680B">
      <w:pPr>
        <w:autoSpaceDE w:val="0"/>
        <w:autoSpaceDN w:val="0"/>
        <w:adjustRightInd w:val="0"/>
        <w:ind w:firstLine="709"/>
        <w:jc w:val="center"/>
        <w:rPr>
          <w:b/>
          <w:sz w:val="28"/>
          <w:szCs w:val="28"/>
        </w:rPr>
      </w:pPr>
    </w:p>
    <w:p w:rsidR="00522609" w:rsidRPr="00D00078" w:rsidRDefault="009251E0" w:rsidP="004C680B">
      <w:pPr>
        <w:widowControl w:val="0"/>
        <w:autoSpaceDE w:val="0"/>
        <w:autoSpaceDN w:val="0"/>
        <w:adjustRightInd w:val="0"/>
        <w:ind w:firstLine="709"/>
        <w:jc w:val="both"/>
        <w:rPr>
          <w:sz w:val="28"/>
          <w:szCs w:val="28"/>
          <w:lang w:eastAsia="en-US"/>
        </w:rPr>
      </w:pPr>
      <w:bookmarkStart w:id="16" w:name="_Toc370307355"/>
      <w:bookmarkStart w:id="17" w:name="_Toc370307958"/>
      <w:r w:rsidRPr="00D00078">
        <w:rPr>
          <w:sz w:val="28"/>
          <w:szCs w:val="28"/>
        </w:rPr>
        <w:t>48</w:t>
      </w:r>
      <w:r w:rsidR="00522609" w:rsidRPr="00D00078">
        <w:rPr>
          <w:sz w:val="28"/>
          <w:szCs w:val="28"/>
        </w:rPr>
        <w:t xml:space="preserve">. </w:t>
      </w:r>
      <w:bookmarkEnd w:id="16"/>
      <w:bookmarkEnd w:id="17"/>
      <w:r w:rsidR="00522609" w:rsidRPr="00D00078">
        <w:rPr>
          <w:sz w:val="28"/>
          <w:szCs w:val="28"/>
          <w:lang w:eastAsia="en-US"/>
        </w:rPr>
        <w:t>Показателями доступности муниципальной услуги являются:</w:t>
      </w:r>
    </w:p>
    <w:p w:rsidR="009251E0" w:rsidRPr="00D00078" w:rsidRDefault="009251E0"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9251E0" w:rsidRPr="00D00078" w:rsidRDefault="009251E0" w:rsidP="004C680B">
      <w:pPr>
        <w:autoSpaceDE w:val="0"/>
        <w:autoSpaceDN w:val="0"/>
        <w:adjustRightInd w:val="0"/>
        <w:ind w:firstLine="709"/>
        <w:jc w:val="both"/>
        <w:outlineLvl w:val="1"/>
        <w:rPr>
          <w:sz w:val="28"/>
          <w:szCs w:val="28"/>
          <w:lang w:eastAsia="en-US"/>
        </w:rPr>
      </w:pPr>
      <w:r w:rsidRPr="00D00078">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9251E0" w:rsidRPr="00D00078" w:rsidRDefault="009251E0"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9251E0" w:rsidRPr="00D00078" w:rsidRDefault="009251E0" w:rsidP="004C680B">
      <w:pPr>
        <w:autoSpaceDE w:val="0"/>
        <w:autoSpaceDN w:val="0"/>
        <w:adjustRightInd w:val="0"/>
        <w:ind w:firstLine="709"/>
        <w:jc w:val="both"/>
        <w:outlineLvl w:val="1"/>
        <w:rPr>
          <w:sz w:val="28"/>
          <w:szCs w:val="28"/>
        </w:rPr>
      </w:pPr>
      <w:r w:rsidRPr="00D00078">
        <w:rPr>
          <w:sz w:val="28"/>
          <w:szCs w:val="28"/>
        </w:rPr>
        <w:t>возможность для заявителя совершить в электронной форме действия, указанные в пункте 52 настоящего административного регламента;</w:t>
      </w:r>
    </w:p>
    <w:p w:rsidR="00522609" w:rsidRPr="00D00078" w:rsidRDefault="009251E0" w:rsidP="004C680B">
      <w:pPr>
        <w:autoSpaceDE w:val="0"/>
        <w:autoSpaceDN w:val="0"/>
        <w:adjustRightInd w:val="0"/>
        <w:ind w:firstLine="709"/>
        <w:jc w:val="both"/>
        <w:outlineLvl w:val="1"/>
        <w:rPr>
          <w:sz w:val="28"/>
          <w:szCs w:val="28"/>
        </w:rPr>
      </w:pPr>
      <w:r w:rsidRPr="00D00078">
        <w:rPr>
          <w:sz w:val="28"/>
          <w:szCs w:val="28"/>
        </w:rPr>
        <w:lastRenderedPageBreak/>
        <w:t>возможность получения муниципальной услуги в МФЦ</w:t>
      </w:r>
      <w:r w:rsidR="00522609" w:rsidRPr="00D00078">
        <w:rPr>
          <w:sz w:val="28"/>
          <w:szCs w:val="28"/>
        </w:rPr>
        <w:t>.</w:t>
      </w:r>
    </w:p>
    <w:p w:rsidR="00522609" w:rsidRPr="00D00078" w:rsidRDefault="009251E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49</w:t>
      </w:r>
      <w:r w:rsidR="00522609" w:rsidRPr="00D00078">
        <w:rPr>
          <w:rFonts w:eastAsia="Calibri"/>
          <w:sz w:val="28"/>
          <w:szCs w:val="28"/>
          <w:lang w:eastAsia="en-US"/>
        </w:rPr>
        <w:t>. Показателями качества муниципальной услуги являются:</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соблюдение сроков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2609" w:rsidRPr="00D00078" w:rsidRDefault="00522609" w:rsidP="004C680B">
      <w:pPr>
        <w:tabs>
          <w:tab w:val="left" w:pos="2635"/>
        </w:tabs>
        <w:autoSpaceDE w:val="0"/>
        <w:autoSpaceDN w:val="0"/>
        <w:adjustRightInd w:val="0"/>
        <w:ind w:firstLine="709"/>
        <w:jc w:val="both"/>
        <w:outlineLvl w:val="1"/>
        <w:rPr>
          <w:sz w:val="28"/>
          <w:szCs w:val="28"/>
        </w:rPr>
      </w:pPr>
    </w:p>
    <w:p w:rsidR="00522609" w:rsidRPr="00D00078" w:rsidRDefault="00522609" w:rsidP="004C680B">
      <w:pPr>
        <w:autoSpaceDE w:val="0"/>
        <w:autoSpaceDN w:val="0"/>
        <w:adjustRightInd w:val="0"/>
        <w:jc w:val="center"/>
        <w:rPr>
          <w:sz w:val="28"/>
          <w:szCs w:val="28"/>
        </w:rPr>
      </w:pPr>
      <w:bookmarkStart w:id="18" w:name="_Toc370307963"/>
      <w:r w:rsidRPr="00D00078">
        <w:rPr>
          <w:sz w:val="28"/>
          <w:szCs w:val="28"/>
        </w:rPr>
        <w:t xml:space="preserve">Особенности предоставления муниципальной услуги </w:t>
      </w:r>
      <w:r w:rsidRPr="00D00078">
        <w:rPr>
          <w:sz w:val="28"/>
          <w:szCs w:val="28"/>
        </w:rPr>
        <w:br/>
        <w:t xml:space="preserve">в многофункциональных центрах предоставления </w:t>
      </w:r>
    </w:p>
    <w:p w:rsidR="00522609" w:rsidRPr="00D00078" w:rsidRDefault="00522609" w:rsidP="004C680B">
      <w:pPr>
        <w:autoSpaceDE w:val="0"/>
        <w:autoSpaceDN w:val="0"/>
        <w:adjustRightInd w:val="0"/>
        <w:jc w:val="center"/>
        <w:rPr>
          <w:sz w:val="28"/>
          <w:szCs w:val="28"/>
        </w:rPr>
      </w:pPr>
      <w:r w:rsidRPr="00D00078">
        <w:rPr>
          <w:sz w:val="28"/>
          <w:szCs w:val="28"/>
        </w:rPr>
        <w:t>государственных и муниципальных услуг</w:t>
      </w:r>
    </w:p>
    <w:p w:rsidR="00522609" w:rsidRPr="00D00078" w:rsidRDefault="00522609" w:rsidP="004C680B">
      <w:pPr>
        <w:autoSpaceDE w:val="0"/>
        <w:autoSpaceDN w:val="0"/>
        <w:adjustRightInd w:val="0"/>
        <w:jc w:val="both"/>
        <w:outlineLvl w:val="0"/>
        <w:rPr>
          <w:b/>
          <w:i/>
          <w:sz w:val="28"/>
          <w:szCs w:val="28"/>
        </w:rPr>
      </w:pPr>
    </w:p>
    <w:bookmarkEnd w:id="18"/>
    <w:p w:rsidR="00522609" w:rsidRPr="00D00078" w:rsidRDefault="009251E0" w:rsidP="004C680B">
      <w:pPr>
        <w:ind w:firstLine="709"/>
        <w:jc w:val="both"/>
        <w:rPr>
          <w:sz w:val="28"/>
          <w:szCs w:val="28"/>
        </w:rPr>
      </w:pPr>
      <w:r w:rsidRPr="00D00078">
        <w:rPr>
          <w:sz w:val="28"/>
          <w:szCs w:val="28"/>
        </w:rPr>
        <w:t>50</w:t>
      </w:r>
      <w:r w:rsidR="00522609" w:rsidRPr="00D00078">
        <w:rPr>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033E33" w:rsidRPr="00D00078" w:rsidRDefault="00033E33" w:rsidP="004C680B">
      <w:pPr>
        <w:ind w:firstLine="709"/>
        <w:jc w:val="both"/>
        <w:rPr>
          <w:sz w:val="28"/>
          <w:szCs w:val="28"/>
        </w:rPr>
      </w:pPr>
      <w:r w:rsidRPr="00D00078">
        <w:rPr>
          <w:sz w:val="28"/>
          <w:szCs w:val="28"/>
        </w:rPr>
        <w:t>5</w:t>
      </w:r>
      <w:r w:rsidR="009251E0" w:rsidRPr="00D00078">
        <w:rPr>
          <w:sz w:val="28"/>
          <w:szCs w:val="28"/>
        </w:rPr>
        <w:t>1</w:t>
      </w:r>
      <w:r w:rsidRPr="00D00078">
        <w:rPr>
          <w:sz w:val="28"/>
          <w:szCs w:val="28"/>
        </w:rPr>
        <w:t>. При предоставлении муниципальной услуги МФЦ осуществляет:</w:t>
      </w:r>
    </w:p>
    <w:p w:rsidR="00033E33" w:rsidRPr="00D00078" w:rsidRDefault="00033E33"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033E33" w:rsidRPr="00D00078" w:rsidRDefault="00033E33" w:rsidP="004C680B">
      <w:pPr>
        <w:ind w:firstLine="709"/>
        <w:jc w:val="both"/>
        <w:rPr>
          <w:sz w:val="28"/>
          <w:szCs w:val="28"/>
        </w:rPr>
      </w:pPr>
      <w:r w:rsidRPr="00D00078">
        <w:rPr>
          <w:sz w:val="28"/>
          <w:szCs w:val="28"/>
        </w:rPr>
        <w:t>информирование о ходе предоставления муниципальной услуги;</w:t>
      </w:r>
    </w:p>
    <w:p w:rsidR="00033E33" w:rsidRPr="00D00078" w:rsidRDefault="00033E33" w:rsidP="004C680B">
      <w:pPr>
        <w:ind w:firstLine="709"/>
        <w:jc w:val="both"/>
        <w:rPr>
          <w:sz w:val="28"/>
          <w:szCs w:val="28"/>
        </w:rPr>
      </w:pPr>
      <w:r w:rsidRPr="00D00078">
        <w:rPr>
          <w:sz w:val="28"/>
          <w:szCs w:val="28"/>
        </w:rPr>
        <w:t>прием заявления о предоставлении муниципальной услуги;</w:t>
      </w:r>
    </w:p>
    <w:p w:rsidR="00033E33" w:rsidRPr="00D00078" w:rsidRDefault="00033E33" w:rsidP="004C680B">
      <w:pPr>
        <w:ind w:firstLine="709"/>
        <w:jc w:val="both"/>
        <w:rPr>
          <w:sz w:val="28"/>
          <w:szCs w:val="28"/>
        </w:rPr>
      </w:pPr>
      <w:r w:rsidRPr="00D00078">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033E33" w:rsidRPr="00D00078" w:rsidRDefault="00B91C7D" w:rsidP="004C680B">
      <w:pPr>
        <w:ind w:firstLine="709"/>
        <w:jc w:val="both"/>
        <w:rPr>
          <w:sz w:val="28"/>
          <w:szCs w:val="28"/>
        </w:rPr>
      </w:pPr>
      <w:r w:rsidRPr="00D00078">
        <w:rPr>
          <w:sz w:val="28"/>
          <w:szCs w:val="28"/>
        </w:rPr>
        <w:t>выдачу</w:t>
      </w:r>
      <w:r w:rsidR="00033E33" w:rsidRPr="00D00078">
        <w:rPr>
          <w:sz w:val="28"/>
          <w:szCs w:val="28"/>
        </w:rPr>
        <w:t xml:space="preserve"> документов по результатам рассмотрения заявления о предоставлении муниципальной услуги.</w:t>
      </w:r>
    </w:p>
    <w:p w:rsidR="00522609" w:rsidRPr="00D00078" w:rsidRDefault="00522609" w:rsidP="004C680B">
      <w:pPr>
        <w:ind w:firstLine="709"/>
        <w:jc w:val="both"/>
        <w:rPr>
          <w:b/>
          <w:sz w:val="28"/>
          <w:szCs w:val="28"/>
        </w:rPr>
      </w:pPr>
    </w:p>
    <w:p w:rsidR="00522609" w:rsidRPr="00D00078" w:rsidRDefault="00522609" w:rsidP="004C680B">
      <w:pPr>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в электронной форме</w:t>
      </w:r>
    </w:p>
    <w:p w:rsidR="00522609" w:rsidRPr="00D00078" w:rsidRDefault="00522609" w:rsidP="004C680B">
      <w:pPr>
        <w:ind w:firstLine="709"/>
        <w:jc w:val="both"/>
        <w:rPr>
          <w:sz w:val="28"/>
          <w:szCs w:val="28"/>
        </w:rPr>
      </w:pPr>
    </w:p>
    <w:p w:rsidR="00033E33" w:rsidRPr="00D00078" w:rsidRDefault="00033E33" w:rsidP="004C680B">
      <w:pPr>
        <w:ind w:firstLine="709"/>
        <w:jc w:val="both"/>
        <w:rPr>
          <w:sz w:val="28"/>
          <w:szCs w:val="28"/>
        </w:rPr>
      </w:pPr>
      <w:r w:rsidRPr="00D00078">
        <w:rPr>
          <w:sz w:val="28"/>
          <w:szCs w:val="28"/>
        </w:rPr>
        <w:t>5</w:t>
      </w:r>
      <w:r w:rsidR="009251E0" w:rsidRPr="00D00078">
        <w:rPr>
          <w:sz w:val="28"/>
          <w:szCs w:val="28"/>
        </w:rPr>
        <w:t>2</w:t>
      </w:r>
      <w:r w:rsidRPr="00D00078">
        <w:rPr>
          <w:sz w:val="28"/>
          <w:szCs w:val="28"/>
        </w:rPr>
        <w:t>. При предоставлении муниципальной услуги в электронной форме посредством Единого и</w:t>
      </w:r>
      <w:r w:rsidR="00056709" w:rsidRPr="00D00078">
        <w:rPr>
          <w:sz w:val="28"/>
          <w:szCs w:val="28"/>
        </w:rPr>
        <w:t>ли</w:t>
      </w:r>
      <w:r w:rsidRPr="00D00078">
        <w:rPr>
          <w:sz w:val="28"/>
          <w:szCs w:val="28"/>
        </w:rPr>
        <w:t xml:space="preserve"> регионального портала заявителю обеспечивается:</w:t>
      </w:r>
    </w:p>
    <w:p w:rsidR="00056709" w:rsidRPr="00D00078" w:rsidRDefault="00056709"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056709" w:rsidRPr="00D00078" w:rsidRDefault="00056709"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056709" w:rsidRPr="00D00078" w:rsidRDefault="00056709" w:rsidP="004C680B">
      <w:pPr>
        <w:ind w:firstLine="709"/>
        <w:jc w:val="both"/>
        <w:rPr>
          <w:sz w:val="28"/>
          <w:szCs w:val="28"/>
        </w:rPr>
      </w:pPr>
      <w:r w:rsidRPr="00D00078">
        <w:rPr>
          <w:sz w:val="28"/>
          <w:szCs w:val="28"/>
        </w:rPr>
        <w:t>формирование запроса о предоставлении муниципальной услуги;</w:t>
      </w:r>
    </w:p>
    <w:p w:rsidR="00056709" w:rsidRPr="00D00078" w:rsidRDefault="00056709"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056709" w:rsidRPr="00D00078" w:rsidRDefault="00056709" w:rsidP="004C680B">
      <w:pPr>
        <w:ind w:firstLine="709"/>
        <w:jc w:val="both"/>
        <w:rPr>
          <w:sz w:val="28"/>
          <w:szCs w:val="28"/>
        </w:rPr>
      </w:pPr>
      <w:r w:rsidRPr="00D00078">
        <w:rPr>
          <w:sz w:val="28"/>
          <w:szCs w:val="28"/>
        </w:rPr>
        <w:lastRenderedPageBreak/>
        <w:t>получение сведений о ходе выполнения запроса о предоставлении муниципальной услуги;</w:t>
      </w:r>
    </w:p>
    <w:p w:rsidR="00056709" w:rsidRPr="00D00078" w:rsidRDefault="00056709" w:rsidP="004C680B">
      <w:pPr>
        <w:ind w:firstLine="709"/>
        <w:jc w:val="both"/>
        <w:rPr>
          <w:sz w:val="28"/>
          <w:szCs w:val="28"/>
        </w:rPr>
      </w:pPr>
      <w:r w:rsidRPr="00D00078">
        <w:rPr>
          <w:sz w:val="28"/>
          <w:szCs w:val="28"/>
        </w:rPr>
        <w:t>осуществление оценки качества предоставления муниципальной услуги;</w:t>
      </w:r>
    </w:p>
    <w:p w:rsidR="00056709" w:rsidRPr="00D00078" w:rsidRDefault="00056709"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069E5" w:rsidRPr="00D00078" w:rsidRDefault="004069E5" w:rsidP="004C680B">
      <w:pPr>
        <w:ind w:firstLine="709"/>
        <w:jc w:val="both"/>
        <w:rPr>
          <w:sz w:val="28"/>
          <w:szCs w:val="28"/>
        </w:rPr>
      </w:pPr>
      <w:r w:rsidRPr="00D00078">
        <w:rPr>
          <w:sz w:val="28"/>
          <w:szCs w:val="28"/>
        </w:rPr>
        <w:t>53.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4069E5" w:rsidRPr="00D00078" w:rsidRDefault="004069E5" w:rsidP="004C680B">
      <w:pPr>
        <w:ind w:firstLine="709"/>
        <w:jc w:val="both"/>
        <w:rPr>
          <w:sz w:val="28"/>
          <w:szCs w:val="28"/>
        </w:rPr>
      </w:pPr>
      <w:r w:rsidRPr="00D00078">
        <w:rPr>
          <w:sz w:val="28"/>
          <w:szCs w:val="28"/>
        </w:rPr>
        <w:t>54.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4069E5" w:rsidRPr="00D00078" w:rsidRDefault="004069E5" w:rsidP="004C680B">
      <w:pPr>
        <w:ind w:firstLine="709"/>
        <w:jc w:val="both"/>
        <w:rPr>
          <w:sz w:val="28"/>
          <w:szCs w:val="28"/>
        </w:rPr>
      </w:pPr>
      <w:r w:rsidRPr="00D00078">
        <w:rPr>
          <w:sz w:val="28"/>
          <w:szCs w:val="28"/>
        </w:rPr>
        <w:t>На Едином портале размещаются образцы заполнения электронной формы запроса.</w:t>
      </w:r>
    </w:p>
    <w:p w:rsidR="004069E5" w:rsidRPr="00D00078" w:rsidRDefault="004069E5" w:rsidP="004C680B">
      <w:pPr>
        <w:ind w:firstLine="709"/>
        <w:jc w:val="both"/>
        <w:rPr>
          <w:sz w:val="28"/>
          <w:szCs w:val="28"/>
        </w:rPr>
      </w:pPr>
      <w:r w:rsidRPr="00D0007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69E5" w:rsidRPr="00D00078" w:rsidRDefault="004069E5" w:rsidP="004C680B">
      <w:pPr>
        <w:ind w:firstLine="709"/>
        <w:jc w:val="both"/>
        <w:rPr>
          <w:sz w:val="28"/>
          <w:szCs w:val="28"/>
        </w:rPr>
      </w:pPr>
      <w:r w:rsidRPr="00D00078">
        <w:rPr>
          <w:sz w:val="28"/>
          <w:szCs w:val="28"/>
        </w:rPr>
        <w:t>55. При формировании запроса заявителю обеспечивается:</w:t>
      </w:r>
    </w:p>
    <w:p w:rsidR="004069E5" w:rsidRPr="00D00078" w:rsidRDefault="004069E5" w:rsidP="004C680B">
      <w:pPr>
        <w:ind w:firstLine="709"/>
        <w:jc w:val="both"/>
        <w:rPr>
          <w:sz w:val="28"/>
          <w:szCs w:val="28"/>
        </w:rPr>
      </w:pPr>
      <w:r w:rsidRPr="00D00078">
        <w:rPr>
          <w:sz w:val="28"/>
          <w:szCs w:val="28"/>
        </w:rPr>
        <w:t>1) возможность копирования и сохранения запроса, в том числе иных документов, необходимых для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069E5" w:rsidRPr="00D00078" w:rsidRDefault="004069E5" w:rsidP="004C680B">
      <w:pPr>
        <w:ind w:firstLine="709"/>
        <w:jc w:val="both"/>
        <w:rPr>
          <w:sz w:val="28"/>
          <w:szCs w:val="28"/>
        </w:rPr>
      </w:pPr>
      <w:r w:rsidRPr="00D00078">
        <w:rPr>
          <w:sz w:val="28"/>
          <w:szCs w:val="28"/>
        </w:rPr>
        <w:t>3) возможность печати на бумажном носителе копии электронной формы запроса;</w:t>
      </w:r>
    </w:p>
    <w:p w:rsidR="004069E5" w:rsidRPr="00D00078" w:rsidRDefault="004069E5" w:rsidP="004C680B">
      <w:pPr>
        <w:ind w:firstLine="709"/>
        <w:jc w:val="both"/>
        <w:rPr>
          <w:sz w:val="28"/>
          <w:szCs w:val="28"/>
        </w:rPr>
      </w:pPr>
      <w:r w:rsidRPr="00D0007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4575" w:rsidRDefault="004069E5" w:rsidP="004C680B">
      <w:pPr>
        <w:ind w:firstLine="709"/>
        <w:jc w:val="both"/>
        <w:rPr>
          <w:sz w:val="28"/>
          <w:szCs w:val="28"/>
        </w:rPr>
      </w:pPr>
      <w:r w:rsidRPr="00D00078">
        <w:rPr>
          <w:sz w:val="28"/>
          <w:szCs w:val="28"/>
        </w:rPr>
        <w:t xml:space="preserve">5) заполнение полей электронной формы запроса до начала ввода сведений заявителем с использованием сведений, размещенных </w:t>
      </w:r>
      <w:r w:rsidRPr="00D00078">
        <w:rPr>
          <w:sz w:val="28"/>
          <w:szCs w:val="28"/>
        </w:rPr>
        <w:b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003B4575" w:rsidRPr="00D00078">
        <w:rPr>
          <w:sz w:val="28"/>
          <w:szCs w:val="28"/>
        </w:rPr>
        <w:t>ЕСИА),</w:t>
      </w:r>
      <w:r w:rsidR="003B4575">
        <w:rPr>
          <w:sz w:val="28"/>
          <w:szCs w:val="28"/>
        </w:rPr>
        <w:t xml:space="preserve">   </w:t>
      </w:r>
      <w:r w:rsidR="003B4575" w:rsidRPr="00D00078">
        <w:rPr>
          <w:sz w:val="28"/>
          <w:szCs w:val="28"/>
        </w:rPr>
        <w:t>и</w:t>
      </w:r>
      <w:r w:rsidR="003B4575">
        <w:rPr>
          <w:sz w:val="28"/>
          <w:szCs w:val="28"/>
        </w:rPr>
        <w:t xml:space="preserve">   </w:t>
      </w:r>
      <w:r w:rsidR="003B4575" w:rsidRPr="00D00078">
        <w:rPr>
          <w:sz w:val="28"/>
          <w:szCs w:val="28"/>
        </w:rPr>
        <w:t xml:space="preserve"> сведений,</w:t>
      </w:r>
      <w:r w:rsidR="003B4575">
        <w:rPr>
          <w:sz w:val="28"/>
          <w:szCs w:val="28"/>
        </w:rPr>
        <w:t xml:space="preserve">  </w:t>
      </w:r>
      <w:r w:rsidR="003B4575" w:rsidRPr="00D00078">
        <w:rPr>
          <w:sz w:val="28"/>
          <w:szCs w:val="28"/>
        </w:rPr>
        <w:t xml:space="preserve"> опубликованных </w:t>
      </w:r>
      <w:r w:rsidR="003B4575">
        <w:rPr>
          <w:sz w:val="28"/>
          <w:szCs w:val="28"/>
        </w:rPr>
        <w:t xml:space="preserve">  </w:t>
      </w:r>
      <w:r w:rsidR="003B4575" w:rsidRPr="00D00078">
        <w:rPr>
          <w:sz w:val="28"/>
          <w:szCs w:val="28"/>
        </w:rPr>
        <w:t>на</w:t>
      </w:r>
      <w:r w:rsidR="003B4575">
        <w:rPr>
          <w:sz w:val="28"/>
          <w:szCs w:val="28"/>
        </w:rPr>
        <w:t xml:space="preserve"> </w:t>
      </w:r>
      <w:r w:rsidR="003B4575" w:rsidRPr="00D00078">
        <w:rPr>
          <w:sz w:val="28"/>
          <w:szCs w:val="28"/>
        </w:rPr>
        <w:t xml:space="preserve"> </w:t>
      </w:r>
      <w:r w:rsidR="003B4575">
        <w:rPr>
          <w:sz w:val="28"/>
          <w:szCs w:val="28"/>
        </w:rPr>
        <w:t xml:space="preserve"> </w:t>
      </w:r>
      <w:r w:rsidR="003B4575" w:rsidRPr="00D00078">
        <w:rPr>
          <w:sz w:val="28"/>
          <w:szCs w:val="28"/>
        </w:rPr>
        <w:t xml:space="preserve">Едином </w:t>
      </w:r>
      <w:r w:rsidR="003B4575">
        <w:rPr>
          <w:sz w:val="28"/>
          <w:szCs w:val="28"/>
        </w:rPr>
        <w:t xml:space="preserve"> </w:t>
      </w:r>
      <w:r w:rsidR="003B4575" w:rsidRPr="00D00078">
        <w:rPr>
          <w:sz w:val="28"/>
          <w:szCs w:val="28"/>
        </w:rPr>
        <w:t xml:space="preserve">портале, </w:t>
      </w:r>
      <w:r w:rsidR="003B4575">
        <w:rPr>
          <w:sz w:val="28"/>
          <w:szCs w:val="28"/>
        </w:rPr>
        <w:t xml:space="preserve">  </w:t>
      </w:r>
      <w:r w:rsidR="003B4575" w:rsidRPr="00D00078">
        <w:rPr>
          <w:sz w:val="28"/>
          <w:szCs w:val="28"/>
        </w:rPr>
        <w:t>в</w:t>
      </w:r>
      <w:r w:rsidR="003B4575">
        <w:rPr>
          <w:sz w:val="28"/>
          <w:szCs w:val="28"/>
        </w:rPr>
        <w:t xml:space="preserve">  </w:t>
      </w:r>
      <w:r w:rsidR="003B4575" w:rsidRPr="00D00078">
        <w:rPr>
          <w:sz w:val="28"/>
          <w:szCs w:val="28"/>
        </w:rPr>
        <w:t xml:space="preserve"> части,</w:t>
      </w:r>
    </w:p>
    <w:p w:rsidR="004069E5" w:rsidRPr="00D00078" w:rsidRDefault="004069E5" w:rsidP="003B4575">
      <w:pPr>
        <w:jc w:val="both"/>
        <w:rPr>
          <w:sz w:val="28"/>
          <w:szCs w:val="28"/>
        </w:rPr>
      </w:pPr>
      <w:r w:rsidRPr="00D00078">
        <w:rPr>
          <w:sz w:val="28"/>
          <w:szCs w:val="28"/>
        </w:rPr>
        <w:lastRenderedPageBreak/>
        <w:t>касающейся сведений, отсутствующих в ЕСИА;</w:t>
      </w:r>
    </w:p>
    <w:p w:rsidR="004069E5" w:rsidRPr="00D00078" w:rsidRDefault="004069E5" w:rsidP="004C680B">
      <w:pPr>
        <w:ind w:firstLine="709"/>
        <w:jc w:val="both"/>
        <w:rPr>
          <w:sz w:val="28"/>
          <w:szCs w:val="28"/>
        </w:rPr>
      </w:pPr>
      <w:r w:rsidRPr="00D00078">
        <w:rPr>
          <w:sz w:val="28"/>
          <w:szCs w:val="28"/>
        </w:rPr>
        <w:t>6) возможность вернуться на любой из этапов заполнения электронной формы запроса без потери ранее введенной информации;</w:t>
      </w:r>
    </w:p>
    <w:p w:rsidR="004069E5" w:rsidRPr="00D00078" w:rsidRDefault="004069E5" w:rsidP="004C680B">
      <w:pPr>
        <w:ind w:firstLine="709"/>
        <w:jc w:val="both"/>
        <w:rPr>
          <w:sz w:val="28"/>
          <w:szCs w:val="28"/>
        </w:rPr>
      </w:pPr>
      <w:r w:rsidRPr="00D00078">
        <w:rPr>
          <w:sz w:val="28"/>
          <w:szCs w:val="28"/>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9531F8" w:rsidRPr="00D00078" w:rsidRDefault="004069E5"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sz w:val="28"/>
          <w:szCs w:val="28"/>
        </w:rPr>
        <w:t xml:space="preserve">56. </w:t>
      </w:r>
      <w:r w:rsidR="009531F8" w:rsidRPr="00D00078">
        <w:rPr>
          <w:rFonts w:eastAsia="Calibri"/>
          <w:bCs/>
          <w:sz w:val="28"/>
          <w:szCs w:val="28"/>
          <w:lang w:eastAsia="en-US"/>
        </w:rPr>
        <w:t>К документам, представляемым в электронном виде, предъявляются следующие технические требования:</w:t>
      </w:r>
    </w:p>
    <w:p w:rsidR="006D003D" w:rsidRPr="00D00078" w:rsidRDefault="006D003D"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1) электронные документы направляются в виде файла в формате Portable Document Format (pdf), за исключением проектной документации и результатов инженерных изысканий, выполненных для подготовки такой проектной документации, иные документы, которые представлялись для проведения государственной экспертизы в электронной форме;</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 xml:space="preserve">2)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w:t>
      </w:r>
      <w:r w:rsidR="00FA3CF5" w:rsidRPr="00D00078">
        <w:rPr>
          <w:rFonts w:eastAsia="Calibri"/>
          <w:bCs/>
          <w:sz w:val="28"/>
          <w:szCs w:val="28"/>
          <w:lang w:eastAsia="en-US"/>
        </w:rPr>
        <w:br/>
      </w:r>
      <w:r w:rsidRPr="00D00078">
        <w:rPr>
          <w:rFonts w:eastAsia="Calibri"/>
          <w:bCs/>
          <w:sz w:val="28"/>
          <w:szCs w:val="28"/>
          <w:lang w:eastAsia="en-US"/>
        </w:rPr>
        <w:t>от 12 мая 2017 года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3)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4) 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5) в случаях, предусмотренных подпунктом 4 настоящего пункта, сканирование осуществляется в масштабе 1:1 с сохранением ориентации оригинала документа в разрешении 300 dpi с использованием следующих режимов:</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а) «черно-белый» (при отсутствии в документе графических изображений и (или) цветного текста);</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б) «оттенки серого» (при наличии в документе графических изображений, отличных от цветного графического изображения);</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в) «цветной» или «режим полной цветопередачи» (при наличии в документе цветных графических изображений либо цветного текста);</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6) оглавление файлов должно соответствовать смыслу их содержания;</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 xml:space="preserve">7) представляемые электронные документы заверяются усиленной </w:t>
      </w:r>
      <w:r w:rsidRPr="00D00078">
        <w:rPr>
          <w:rFonts w:eastAsia="Calibri"/>
          <w:bCs/>
          <w:sz w:val="28"/>
          <w:szCs w:val="28"/>
          <w:lang w:eastAsia="en-US"/>
        </w:rPr>
        <w:lastRenderedPageBreak/>
        <w:t>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9531F8" w:rsidRPr="00D00078" w:rsidRDefault="009531F8"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8) для электронных документов с расширением pdf, doc, docx, xls, xlsx, jpg, xml максимально допустимый размер прикрепленного пакета документов не должен превышать 1 Гб.</w:t>
      </w:r>
    </w:p>
    <w:p w:rsidR="004069E5" w:rsidRPr="00D00078" w:rsidRDefault="00FA3CF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57. </w:t>
      </w:r>
      <w:r w:rsidR="004069E5"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69E5" w:rsidRPr="00D00078" w:rsidRDefault="004069E5" w:rsidP="004C680B">
      <w:pPr>
        <w:ind w:firstLine="709"/>
        <w:jc w:val="both"/>
        <w:rPr>
          <w:sz w:val="28"/>
          <w:szCs w:val="28"/>
        </w:rPr>
      </w:pPr>
      <w:r w:rsidRPr="00D00078">
        <w:rPr>
          <w:sz w:val="28"/>
          <w:szCs w:val="28"/>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4069E5" w:rsidRPr="00D00078" w:rsidRDefault="004069E5" w:rsidP="004C680B">
      <w:pPr>
        <w:ind w:firstLine="709"/>
        <w:jc w:val="both"/>
        <w:rPr>
          <w:sz w:val="28"/>
          <w:szCs w:val="28"/>
        </w:rPr>
      </w:pPr>
      <w:r w:rsidRPr="00D00078">
        <w:rPr>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069E5" w:rsidRPr="00D00078" w:rsidRDefault="004069E5" w:rsidP="004C680B">
      <w:pPr>
        <w:ind w:firstLine="709"/>
        <w:jc w:val="both"/>
        <w:rPr>
          <w:sz w:val="28"/>
          <w:szCs w:val="28"/>
        </w:rPr>
      </w:pPr>
      <w:r w:rsidRPr="00D00078">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069E5" w:rsidRPr="00D00078" w:rsidRDefault="00FA3CF5" w:rsidP="004C680B">
      <w:pPr>
        <w:ind w:firstLine="709"/>
        <w:jc w:val="both"/>
        <w:rPr>
          <w:sz w:val="28"/>
          <w:szCs w:val="28"/>
        </w:rPr>
      </w:pPr>
      <w:r w:rsidRPr="00D00078">
        <w:rPr>
          <w:sz w:val="28"/>
          <w:szCs w:val="28"/>
        </w:rPr>
        <w:t>58</w:t>
      </w:r>
      <w:r w:rsidR="004069E5" w:rsidRPr="00D00078">
        <w:rPr>
          <w:sz w:val="28"/>
          <w:szCs w:val="28"/>
        </w:rPr>
        <w:t>. При предоставлении муниципальной услуги в электронной форме заявителю направляется:</w:t>
      </w:r>
    </w:p>
    <w:p w:rsidR="004069E5" w:rsidRPr="00D00078" w:rsidRDefault="004069E5" w:rsidP="004C680B">
      <w:pPr>
        <w:ind w:firstLine="709"/>
        <w:jc w:val="both"/>
        <w:rPr>
          <w:sz w:val="28"/>
          <w:szCs w:val="28"/>
        </w:rPr>
      </w:pPr>
      <w:r w:rsidRPr="00D00078">
        <w:rPr>
          <w:sz w:val="28"/>
          <w:szCs w:val="28"/>
        </w:rPr>
        <w:t>1) уведомление о записи на прием в орган, предоставляющий муниципальную услугу, или МФЦ;</w:t>
      </w:r>
    </w:p>
    <w:p w:rsidR="004069E5" w:rsidRPr="00D00078" w:rsidRDefault="004069E5" w:rsidP="004C680B">
      <w:pPr>
        <w:ind w:firstLine="709"/>
        <w:jc w:val="both"/>
        <w:rPr>
          <w:sz w:val="28"/>
          <w:szCs w:val="28"/>
        </w:rPr>
      </w:pPr>
      <w:r w:rsidRPr="00D00078">
        <w:rPr>
          <w:sz w:val="28"/>
          <w:szCs w:val="28"/>
        </w:rPr>
        <w:t>2) уведомление о приеме и регистрации запроса, в том числе и иных документов, необходимых для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3) уведомление о начале процедуры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5) уведомление о результатах рассмотрения документов, необходимых для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6) уведомление о возможности получить результат предоставления муниципальной услуги.</w:t>
      </w:r>
    </w:p>
    <w:p w:rsidR="004069E5" w:rsidRPr="00D00078" w:rsidRDefault="004069E5" w:rsidP="004C680B">
      <w:pPr>
        <w:ind w:firstLine="709"/>
        <w:jc w:val="both"/>
        <w:rPr>
          <w:sz w:val="28"/>
          <w:szCs w:val="28"/>
        </w:rPr>
      </w:pPr>
      <w:r w:rsidRPr="00D00078">
        <w:rPr>
          <w:sz w:val="28"/>
          <w:szCs w:val="28"/>
        </w:rPr>
        <w:t>5</w:t>
      </w:r>
      <w:r w:rsidR="00FA3CF5" w:rsidRPr="00D00078">
        <w:rPr>
          <w:sz w:val="28"/>
          <w:szCs w:val="28"/>
        </w:rPr>
        <w:t>9</w:t>
      </w:r>
      <w:r w:rsidRPr="00D00078">
        <w:rPr>
          <w:sz w:val="28"/>
          <w:szCs w:val="28"/>
        </w:rPr>
        <w:t>. Заявителям обеспечивается возможность оценить доступность и качество муниципальной услуги на Едином портале.</w:t>
      </w:r>
    </w:p>
    <w:p w:rsidR="00522609" w:rsidRPr="00D00078" w:rsidRDefault="00522609" w:rsidP="004C680B">
      <w:pPr>
        <w:jc w:val="center"/>
        <w:rPr>
          <w:sz w:val="28"/>
          <w:szCs w:val="28"/>
          <w:lang w:eastAsia="ar-SA"/>
        </w:rPr>
      </w:pPr>
      <w:r w:rsidRPr="00D00078">
        <w:rPr>
          <w:sz w:val="28"/>
          <w:szCs w:val="28"/>
          <w:lang w:val="en-US" w:eastAsia="ar-SA"/>
        </w:rPr>
        <w:lastRenderedPageBreak/>
        <w:t>III</w:t>
      </w:r>
      <w:r w:rsidRPr="00D00078">
        <w:rPr>
          <w:sz w:val="28"/>
          <w:szCs w:val="28"/>
          <w:lang w:eastAsia="ar-SA"/>
        </w:rPr>
        <w:t xml:space="preserve">. Состав, последовательность и сроки выполнения </w:t>
      </w:r>
    </w:p>
    <w:p w:rsidR="00522609" w:rsidRPr="00D00078" w:rsidRDefault="00522609" w:rsidP="004C680B">
      <w:pPr>
        <w:jc w:val="center"/>
        <w:rPr>
          <w:sz w:val="28"/>
          <w:szCs w:val="28"/>
          <w:lang w:eastAsia="ar-SA"/>
        </w:rPr>
      </w:pPr>
      <w:r w:rsidRPr="00D00078">
        <w:rPr>
          <w:sz w:val="28"/>
          <w:szCs w:val="28"/>
          <w:lang w:eastAsia="ar-SA"/>
        </w:rPr>
        <w:t>административных процедур, требования к порядку их выполнения,</w:t>
      </w:r>
    </w:p>
    <w:p w:rsidR="00522609" w:rsidRPr="00D00078" w:rsidRDefault="00522609" w:rsidP="004C680B">
      <w:pPr>
        <w:jc w:val="center"/>
        <w:rPr>
          <w:sz w:val="28"/>
          <w:szCs w:val="28"/>
          <w:lang w:eastAsia="ar-SA"/>
        </w:rPr>
      </w:pPr>
      <w:r w:rsidRPr="00D00078">
        <w:rPr>
          <w:sz w:val="28"/>
          <w:szCs w:val="28"/>
          <w:lang w:eastAsia="ar-SA"/>
        </w:rPr>
        <w:t>в том числе особенности выполнения административных процедур</w:t>
      </w:r>
    </w:p>
    <w:p w:rsidR="00522609" w:rsidRPr="00D00078" w:rsidRDefault="00522609" w:rsidP="004C680B">
      <w:pPr>
        <w:jc w:val="center"/>
        <w:rPr>
          <w:sz w:val="28"/>
          <w:szCs w:val="28"/>
          <w:lang w:eastAsia="ar-SA"/>
        </w:rPr>
      </w:pPr>
      <w:r w:rsidRPr="00D00078">
        <w:rPr>
          <w:sz w:val="28"/>
          <w:szCs w:val="28"/>
          <w:lang w:eastAsia="ar-SA"/>
        </w:rPr>
        <w:t>в электронной форме, а также особенности выполнения административных процедур в многофункциональных центрах</w:t>
      </w:r>
    </w:p>
    <w:p w:rsidR="00522609" w:rsidRPr="00D00078" w:rsidRDefault="00522609" w:rsidP="004C680B">
      <w:pPr>
        <w:autoSpaceDE w:val="0"/>
        <w:autoSpaceDN w:val="0"/>
        <w:adjustRightInd w:val="0"/>
        <w:outlineLvl w:val="1"/>
        <w:rPr>
          <w:b/>
          <w:sz w:val="28"/>
          <w:szCs w:val="28"/>
        </w:rPr>
      </w:pPr>
    </w:p>
    <w:p w:rsidR="00522609" w:rsidRPr="00D00078" w:rsidRDefault="00FA3CF5" w:rsidP="004C680B">
      <w:pPr>
        <w:autoSpaceDE w:val="0"/>
        <w:autoSpaceDN w:val="0"/>
        <w:adjustRightInd w:val="0"/>
        <w:ind w:firstLine="708"/>
        <w:jc w:val="both"/>
        <w:outlineLvl w:val="0"/>
        <w:rPr>
          <w:bCs/>
          <w:sz w:val="28"/>
          <w:szCs w:val="28"/>
        </w:rPr>
      </w:pPr>
      <w:bookmarkStart w:id="19" w:name="_Toc370307965"/>
      <w:r w:rsidRPr="00D00078">
        <w:rPr>
          <w:bCs/>
          <w:sz w:val="28"/>
          <w:szCs w:val="28"/>
        </w:rPr>
        <w:t>60</w:t>
      </w:r>
      <w:r w:rsidR="00522609" w:rsidRPr="00D00078">
        <w:rPr>
          <w:bCs/>
          <w:sz w:val="28"/>
          <w:szCs w:val="28"/>
        </w:rPr>
        <w:t>. Предоставление муниципальной услуги включает в себя следующие административные процедуры:</w:t>
      </w:r>
      <w:bookmarkEnd w:id="19"/>
    </w:p>
    <w:p w:rsidR="00522609" w:rsidRPr="00D00078" w:rsidRDefault="00522609" w:rsidP="004C680B">
      <w:pPr>
        <w:autoSpaceDE w:val="0"/>
        <w:autoSpaceDN w:val="0"/>
        <w:adjustRightInd w:val="0"/>
        <w:ind w:firstLine="709"/>
        <w:jc w:val="both"/>
        <w:rPr>
          <w:sz w:val="28"/>
          <w:szCs w:val="28"/>
        </w:rPr>
      </w:pPr>
      <w:r w:rsidRPr="00D00078">
        <w:rPr>
          <w:sz w:val="28"/>
          <w:szCs w:val="28"/>
        </w:rPr>
        <w:t xml:space="preserve">прием и регистрация </w:t>
      </w:r>
      <w:r w:rsidR="00F05D72" w:rsidRPr="00D00078">
        <w:rPr>
          <w:sz w:val="28"/>
          <w:szCs w:val="28"/>
        </w:rPr>
        <w:t>за</w:t>
      </w:r>
      <w:r w:rsidR="008D00D8" w:rsidRPr="00D00078">
        <w:rPr>
          <w:sz w:val="28"/>
          <w:szCs w:val="28"/>
        </w:rPr>
        <w:t>проса</w:t>
      </w:r>
      <w:r w:rsidRPr="00D00078">
        <w:rPr>
          <w:sz w:val="28"/>
          <w:szCs w:val="28"/>
        </w:rPr>
        <w:t xml:space="preserve"> о предоставлении муниципальной услуги;</w:t>
      </w:r>
    </w:p>
    <w:p w:rsidR="00522609" w:rsidRPr="00D00078" w:rsidRDefault="00522609" w:rsidP="004C680B">
      <w:pPr>
        <w:autoSpaceDE w:val="0"/>
        <w:autoSpaceDN w:val="0"/>
        <w:adjustRightInd w:val="0"/>
        <w:ind w:firstLine="709"/>
        <w:jc w:val="both"/>
        <w:rPr>
          <w:sz w:val="28"/>
          <w:szCs w:val="28"/>
        </w:rPr>
      </w:pPr>
      <w:r w:rsidRPr="00D00078">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522609" w:rsidRPr="00D00078" w:rsidRDefault="00522609" w:rsidP="004C680B">
      <w:pPr>
        <w:autoSpaceDE w:val="0"/>
        <w:autoSpaceDN w:val="0"/>
        <w:adjustRightInd w:val="0"/>
        <w:ind w:firstLine="709"/>
        <w:jc w:val="both"/>
        <w:rPr>
          <w:sz w:val="28"/>
          <w:szCs w:val="28"/>
        </w:rPr>
      </w:pPr>
      <w:r w:rsidRPr="00D00078">
        <w:rPr>
          <w:bCs/>
          <w:sz w:val="28"/>
          <w:szCs w:val="28"/>
        </w:rPr>
        <w:t>рассмотрение представленных документов и принятие решения о предоставлении или об отказе в предоставлении муниципальной услуги</w:t>
      </w:r>
      <w:r w:rsidRPr="00D00078">
        <w:rPr>
          <w:sz w:val="28"/>
          <w:szCs w:val="28"/>
        </w:rPr>
        <w:t>;</w:t>
      </w:r>
    </w:p>
    <w:p w:rsidR="00522609" w:rsidRPr="00D00078" w:rsidRDefault="00522609" w:rsidP="004C680B">
      <w:pPr>
        <w:autoSpaceDE w:val="0"/>
        <w:autoSpaceDN w:val="0"/>
        <w:adjustRightInd w:val="0"/>
        <w:ind w:firstLine="709"/>
        <w:jc w:val="both"/>
        <w:rPr>
          <w:sz w:val="28"/>
          <w:szCs w:val="28"/>
        </w:rPr>
      </w:pPr>
      <w:r w:rsidRPr="00D00078">
        <w:rPr>
          <w:sz w:val="28"/>
          <w:szCs w:val="28"/>
        </w:rPr>
        <w:t xml:space="preserve">выдача или направление заявителю </w:t>
      </w:r>
      <w:r w:rsidR="00F15A17" w:rsidRPr="00D00078">
        <w:rPr>
          <w:sz w:val="28"/>
          <w:szCs w:val="28"/>
        </w:rPr>
        <w:t>разрешения на строительство или решения об отказе в предоставлении муниципальной услуги</w:t>
      </w:r>
      <w:r w:rsidRPr="00D00078">
        <w:rPr>
          <w:sz w:val="28"/>
          <w:szCs w:val="28"/>
        </w:rPr>
        <w:t>.</w:t>
      </w:r>
    </w:p>
    <w:p w:rsidR="00522609" w:rsidRPr="00D00078" w:rsidRDefault="004603E0" w:rsidP="004C680B">
      <w:pPr>
        <w:autoSpaceDE w:val="0"/>
        <w:autoSpaceDN w:val="0"/>
        <w:adjustRightInd w:val="0"/>
        <w:ind w:firstLine="709"/>
        <w:jc w:val="both"/>
        <w:rPr>
          <w:sz w:val="28"/>
          <w:szCs w:val="28"/>
        </w:rPr>
      </w:pPr>
      <w:r w:rsidRPr="00D00078">
        <w:rPr>
          <w:sz w:val="28"/>
          <w:szCs w:val="28"/>
        </w:rPr>
        <w:t>6</w:t>
      </w:r>
      <w:r w:rsidR="00FA3CF5" w:rsidRPr="00D00078">
        <w:rPr>
          <w:sz w:val="28"/>
          <w:szCs w:val="28"/>
        </w:rPr>
        <w:t>1</w:t>
      </w:r>
      <w:r w:rsidR="00522609" w:rsidRPr="00D00078">
        <w:rPr>
          <w:sz w:val="28"/>
          <w:szCs w:val="28"/>
        </w:rPr>
        <w:t xml:space="preserve">. Блок-схема предоставления муниципальной </w:t>
      </w:r>
      <w:r w:rsidR="009021C9" w:rsidRPr="00D00078">
        <w:rPr>
          <w:sz w:val="28"/>
          <w:szCs w:val="28"/>
        </w:rPr>
        <w:t xml:space="preserve">услуги приведена </w:t>
      </w:r>
      <w:r w:rsidR="009021C9" w:rsidRPr="00D00078">
        <w:rPr>
          <w:sz w:val="28"/>
          <w:szCs w:val="28"/>
        </w:rPr>
        <w:br/>
        <w:t>в приложении 6</w:t>
      </w:r>
      <w:r w:rsidR="00522609" w:rsidRPr="00D00078">
        <w:rPr>
          <w:sz w:val="28"/>
          <w:szCs w:val="28"/>
        </w:rPr>
        <w:t xml:space="preserve"> к настоящему административному регламенту.</w:t>
      </w:r>
    </w:p>
    <w:p w:rsidR="00522609" w:rsidRPr="00D00078" w:rsidRDefault="00522609" w:rsidP="004C680B">
      <w:pPr>
        <w:autoSpaceDE w:val="0"/>
        <w:autoSpaceDN w:val="0"/>
        <w:adjustRightInd w:val="0"/>
        <w:ind w:firstLine="709"/>
        <w:jc w:val="both"/>
        <w:rPr>
          <w:sz w:val="28"/>
          <w:szCs w:val="28"/>
        </w:rPr>
      </w:pPr>
    </w:p>
    <w:p w:rsidR="00522609" w:rsidRPr="00D00078" w:rsidRDefault="00522609" w:rsidP="004C680B">
      <w:pPr>
        <w:autoSpaceDE w:val="0"/>
        <w:autoSpaceDN w:val="0"/>
        <w:adjustRightInd w:val="0"/>
        <w:jc w:val="center"/>
        <w:rPr>
          <w:sz w:val="28"/>
          <w:szCs w:val="28"/>
        </w:rPr>
      </w:pPr>
      <w:r w:rsidRPr="00D00078">
        <w:rPr>
          <w:sz w:val="28"/>
          <w:szCs w:val="28"/>
        </w:rPr>
        <w:t xml:space="preserve">Прием и регистрация запроса </w:t>
      </w:r>
    </w:p>
    <w:p w:rsidR="00522609" w:rsidRPr="00D00078" w:rsidRDefault="00522609" w:rsidP="004C680B">
      <w:pPr>
        <w:autoSpaceDE w:val="0"/>
        <w:autoSpaceDN w:val="0"/>
        <w:adjustRightInd w:val="0"/>
        <w:jc w:val="center"/>
        <w:rPr>
          <w:sz w:val="28"/>
          <w:szCs w:val="28"/>
        </w:rPr>
      </w:pPr>
      <w:r w:rsidRPr="00D00078">
        <w:rPr>
          <w:sz w:val="28"/>
          <w:szCs w:val="28"/>
        </w:rPr>
        <w:t>о пред</w:t>
      </w:r>
      <w:bookmarkStart w:id="20" w:name="_Toc370307966"/>
      <w:r w:rsidRPr="00D00078">
        <w:rPr>
          <w:sz w:val="28"/>
          <w:szCs w:val="28"/>
        </w:rPr>
        <w:t>оставлении муниципальной услуги</w:t>
      </w:r>
    </w:p>
    <w:p w:rsidR="00522609" w:rsidRPr="00D00078" w:rsidRDefault="00522609" w:rsidP="004C680B">
      <w:pPr>
        <w:autoSpaceDE w:val="0"/>
        <w:autoSpaceDN w:val="0"/>
        <w:adjustRightInd w:val="0"/>
        <w:jc w:val="center"/>
        <w:rPr>
          <w:sz w:val="28"/>
          <w:szCs w:val="28"/>
        </w:rPr>
      </w:pPr>
    </w:p>
    <w:bookmarkEnd w:id="20"/>
    <w:p w:rsidR="00522609" w:rsidRPr="00D00078" w:rsidRDefault="004603E0" w:rsidP="004C680B">
      <w:pPr>
        <w:ind w:firstLine="709"/>
        <w:jc w:val="both"/>
        <w:rPr>
          <w:sz w:val="28"/>
          <w:szCs w:val="28"/>
        </w:rPr>
      </w:pPr>
      <w:r w:rsidRPr="00D00078">
        <w:rPr>
          <w:sz w:val="28"/>
          <w:szCs w:val="28"/>
        </w:rPr>
        <w:t>6</w:t>
      </w:r>
      <w:r w:rsidR="00FA3CF5" w:rsidRPr="00D00078">
        <w:rPr>
          <w:sz w:val="28"/>
          <w:szCs w:val="28"/>
        </w:rPr>
        <w:t>2</w:t>
      </w:r>
      <w:r w:rsidR="00522609" w:rsidRPr="00D00078">
        <w:rPr>
          <w:sz w:val="28"/>
          <w:szCs w:val="28"/>
        </w:rPr>
        <w:t xml:space="preserve">. Основанием для начала административной процедуры является поступление </w:t>
      </w:r>
      <w:r w:rsidR="00522609" w:rsidRPr="00D00078">
        <w:rPr>
          <w:bCs/>
          <w:sz w:val="28"/>
          <w:szCs w:val="28"/>
        </w:rPr>
        <w:t>в администрацию района, в</w:t>
      </w:r>
      <w:r w:rsidR="00522609" w:rsidRPr="00D00078">
        <w:rPr>
          <w:sz w:val="28"/>
          <w:szCs w:val="28"/>
        </w:rPr>
        <w:t xml:space="preserve"> департамент или МФЦ </w:t>
      </w:r>
      <w:r w:rsidR="008D00D8" w:rsidRPr="00D00078">
        <w:rPr>
          <w:sz w:val="28"/>
          <w:szCs w:val="28"/>
        </w:rPr>
        <w:t>запроса</w:t>
      </w:r>
      <w:r w:rsidR="00522609" w:rsidRPr="00D00078">
        <w:rPr>
          <w:sz w:val="28"/>
          <w:szCs w:val="28"/>
        </w:rPr>
        <w:t xml:space="preserve"> о предоставлении муниципальной услуги</w:t>
      </w:r>
      <w:r w:rsidR="00522609" w:rsidRPr="00D00078">
        <w:rPr>
          <w:spacing w:val="-1"/>
          <w:sz w:val="28"/>
          <w:szCs w:val="28"/>
        </w:rPr>
        <w:t>.</w:t>
      </w:r>
    </w:p>
    <w:p w:rsidR="00522609" w:rsidRPr="00D00078" w:rsidRDefault="004603E0" w:rsidP="004C680B">
      <w:pPr>
        <w:autoSpaceDE w:val="0"/>
        <w:autoSpaceDN w:val="0"/>
        <w:adjustRightInd w:val="0"/>
        <w:ind w:firstLine="709"/>
        <w:jc w:val="both"/>
        <w:rPr>
          <w:rFonts w:eastAsia="Calibri"/>
          <w:sz w:val="28"/>
          <w:szCs w:val="28"/>
          <w:lang w:eastAsia="en-US"/>
        </w:rPr>
      </w:pPr>
      <w:r w:rsidRPr="00D00078">
        <w:rPr>
          <w:bCs/>
          <w:sz w:val="28"/>
          <w:szCs w:val="28"/>
          <w:lang w:eastAsia="ar-SA"/>
        </w:rPr>
        <w:t>6</w:t>
      </w:r>
      <w:r w:rsidR="00FA3CF5" w:rsidRPr="00D00078">
        <w:rPr>
          <w:bCs/>
          <w:sz w:val="28"/>
          <w:szCs w:val="28"/>
          <w:lang w:eastAsia="ar-SA"/>
        </w:rPr>
        <w:t>3</w:t>
      </w:r>
      <w:r w:rsidR="00522609" w:rsidRPr="00D00078">
        <w:rPr>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r w:rsidR="00522609" w:rsidRPr="00D00078">
        <w:rPr>
          <w:rFonts w:eastAsia="Calibri"/>
          <w:sz w:val="28"/>
          <w:szCs w:val="28"/>
          <w:lang w:eastAsia="en-US"/>
        </w:rPr>
        <w:t xml:space="preserve">: </w:t>
      </w:r>
    </w:p>
    <w:p w:rsidR="00522609" w:rsidRPr="00D00078" w:rsidRDefault="00522609" w:rsidP="004C680B">
      <w:pPr>
        <w:ind w:firstLine="709"/>
        <w:jc w:val="both"/>
        <w:rPr>
          <w:bCs/>
          <w:sz w:val="28"/>
          <w:szCs w:val="28"/>
          <w:lang w:eastAsia="ar-SA"/>
        </w:rPr>
      </w:pPr>
      <w:r w:rsidRPr="00D00078">
        <w:rPr>
          <w:bCs/>
          <w:sz w:val="28"/>
          <w:szCs w:val="28"/>
          <w:lang w:eastAsia="ar-SA"/>
        </w:rPr>
        <w:t xml:space="preserve">за прием и регистрацию </w:t>
      </w:r>
      <w:r w:rsidR="005E1B5A" w:rsidRPr="00D00078">
        <w:rPr>
          <w:sz w:val="28"/>
          <w:szCs w:val="28"/>
        </w:rPr>
        <w:t>запроса</w:t>
      </w:r>
      <w:r w:rsidR="00F05D72" w:rsidRPr="00D00078">
        <w:rPr>
          <w:sz w:val="28"/>
          <w:szCs w:val="28"/>
        </w:rPr>
        <w:t xml:space="preserve"> </w:t>
      </w:r>
      <w:r w:rsidRPr="00D00078">
        <w:rPr>
          <w:bCs/>
          <w:sz w:val="28"/>
          <w:szCs w:val="28"/>
          <w:lang w:eastAsia="ar-SA"/>
        </w:rPr>
        <w:t>о предоставлении муниципальной услуги, поступившего в администрацию района</w:t>
      </w:r>
      <w:r w:rsidR="009575BD">
        <w:rPr>
          <w:bCs/>
          <w:sz w:val="28"/>
          <w:szCs w:val="28"/>
          <w:lang w:eastAsia="ar-SA"/>
        </w:rPr>
        <w:t>,</w:t>
      </w:r>
      <w:r w:rsidRPr="00D00078">
        <w:rPr>
          <w:bCs/>
          <w:sz w:val="28"/>
          <w:szCs w:val="28"/>
          <w:lang w:eastAsia="ar-SA"/>
        </w:rPr>
        <w:t xml:space="preserve"> – специалист администрации района, ответственный за делопроизводство;</w:t>
      </w:r>
    </w:p>
    <w:p w:rsidR="00522609" w:rsidRPr="00D00078" w:rsidRDefault="00522609" w:rsidP="004C680B">
      <w:pPr>
        <w:ind w:firstLine="709"/>
        <w:jc w:val="both"/>
        <w:rPr>
          <w:bCs/>
          <w:sz w:val="28"/>
          <w:szCs w:val="28"/>
          <w:lang w:eastAsia="ar-SA"/>
        </w:rPr>
      </w:pPr>
      <w:r w:rsidRPr="00D00078">
        <w:rPr>
          <w:bCs/>
          <w:sz w:val="28"/>
          <w:szCs w:val="28"/>
          <w:lang w:eastAsia="ar-SA"/>
        </w:rPr>
        <w:t xml:space="preserve">за прием и регистрацию </w:t>
      </w:r>
      <w:r w:rsidR="005E1B5A" w:rsidRPr="00D00078">
        <w:rPr>
          <w:sz w:val="28"/>
          <w:szCs w:val="28"/>
        </w:rPr>
        <w:t>запроса</w:t>
      </w:r>
      <w:r w:rsidR="00F05D72" w:rsidRPr="00D00078">
        <w:rPr>
          <w:sz w:val="28"/>
          <w:szCs w:val="28"/>
        </w:rPr>
        <w:t xml:space="preserve"> </w:t>
      </w:r>
      <w:r w:rsidRPr="00D00078">
        <w:rPr>
          <w:bCs/>
          <w:sz w:val="28"/>
          <w:szCs w:val="28"/>
          <w:lang w:eastAsia="ar-SA"/>
        </w:rPr>
        <w:t>о предоставлении муниципальной услуги, поступившего в департамент,</w:t>
      </w:r>
      <w:r w:rsidRPr="00D00078">
        <w:rPr>
          <w:rFonts w:ascii="Calibri" w:eastAsia="Calibri" w:hAnsi="Calibri"/>
          <w:sz w:val="22"/>
          <w:szCs w:val="22"/>
          <w:lang w:eastAsia="en-US"/>
        </w:rPr>
        <w:t xml:space="preserve"> </w:t>
      </w:r>
      <w:r w:rsidRPr="00D00078">
        <w:rPr>
          <w:bCs/>
          <w:sz w:val="28"/>
          <w:szCs w:val="28"/>
          <w:lang w:eastAsia="ar-SA"/>
        </w:rPr>
        <w:t xml:space="preserve">за регистрацию решения об отказе в приеме к рассмотрению </w:t>
      </w:r>
      <w:r w:rsidR="00F05D72" w:rsidRPr="00D00078">
        <w:rPr>
          <w:bCs/>
          <w:sz w:val="28"/>
          <w:szCs w:val="28"/>
          <w:lang w:eastAsia="ar-SA"/>
        </w:rPr>
        <w:t>обращения</w:t>
      </w:r>
      <w:r w:rsidRPr="00D00078">
        <w:rPr>
          <w:bCs/>
          <w:sz w:val="28"/>
          <w:szCs w:val="28"/>
          <w:lang w:eastAsia="ar-SA"/>
        </w:rPr>
        <w:t xml:space="preserve"> о предоставлении муниципальной услуги – специалист департамента, ответственный за делопроизводство;</w:t>
      </w:r>
    </w:p>
    <w:p w:rsidR="00522609" w:rsidRPr="00D00078" w:rsidRDefault="00522609" w:rsidP="004C680B">
      <w:pPr>
        <w:ind w:firstLine="709"/>
        <w:jc w:val="both"/>
        <w:rPr>
          <w:bCs/>
          <w:sz w:val="28"/>
          <w:szCs w:val="28"/>
          <w:lang w:eastAsia="ar-SA"/>
        </w:rPr>
      </w:pPr>
      <w:r w:rsidRPr="00D00078">
        <w:rPr>
          <w:bCs/>
          <w:sz w:val="28"/>
          <w:szCs w:val="28"/>
          <w:lang w:eastAsia="ar-SA"/>
        </w:rPr>
        <w:t xml:space="preserve">за прием и регистрацию </w:t>
      </w:r>
      <w:r w:rsidR="005E1B5A" w:rsidRPr="00D00078">
        <w:rPr>
          <w:sz w:val="28"/>
          <w:szCs w:val="28"/>
        </w:rPr>
        <w:t>запроса</w:t>
      </w:r>
      <w:r w:rsidR="00F05D72" w:rsidRPr="00D00078">
        <w:rPr>
          <w:sz w:val="28"/>
          <w:szCs w:val="28"/>
        </w:rPr>
        <w:t xml:space="preserve"> </w:t>
      </w:r>
      <w:r w:rsidRPr="00D00078">
        <w:rPr>
          <w:bCs/>
          <w:sz w:val="28"/>
          <w:szCs w:val="28"/>
          <w:lang w:eastAsia="ar-SA"/>
        </w:rPr>
        <w:t>о предоставлении муниципальной услуги в МФЦ</w:t>
      </w:r>
      <w:r w:rsidR="00EB48A7" w:rsidRPr="00D00078">
        <w:rPr>
          <w:bCs/>
          <w:sz w:val="28"/>
          <w:szCs w:val="28"/>
          <w:lang w:eastAsia="ar-SA"/>
        </w:rPr>
        <w:t xml:space="preserve"> </w:t>
      </w:r>
      <w:r w:rsidRPr="00D00078">
        <w:rPr>
          <w:bCs/>
          <w:sz w:val="28"/>
          <w:szCs w:val="28"/>
          <w:lang w:eastAsia="ar-SA"/>
        </w:rPr>
        <w:t>– работник МФЦ;</w:t>
      </w:r>
    </w:p>
    <w:p w:rsidR="00522609" w:rsidRDefault="004603E0" w:rsidP="004C680B">
      <w:pPr>
        <w:ind w:firstLine="709"/>
        <w:jc w:val="both"/>
        <w:rPr>
          <w:bCs/>
          <w:sz w:val="28"/>
          <w:szCs w:val="28"/>
          <w:lang w:eastAsia="ar-SA"/>
        </w:rPr>
      </w:pPr>
      <w:r w:rsidRPr="00D00078">
        <w:rPr>
          <w:sz w:val="28"/>
          <w:szCs w:val="28"/>
          <w:lang w:eastAsia="ar-SA"/>
        </w:rPr>
        <w:t>за рассмотрение запроса, поступившего посредством Единого или регионального портала,</w:t>
      </w:r>
      <w:r w:rsidR="00522609" w:rsidRPr="00D00078">
        <w:rPr>
          <w:bCs/>
          <w:sz w:val="28"/>
          <w:szCs w:val="28"/>
          <w:lang w:eastAsia="ar-SA"/>
        </w:rPr>
        <w:t xml:space="preserve"> подготовку проекта решения</w:t>
      </w:r>
      <w:r w:rsidR="00522609" w:rsidRPr="00D00078">
        <w:rPr>
          <w:rFonts w:ascii="Calibri" w:eastAsia="Calibri" w:hAnsi="Calibri"/>
          <w:sz w:val="22"/>
          <w:szCs w:val="22"/>
          <w:lang w:eastAsia="en-US"/>
        </w:rPr>
        <w:t xml:space="preserve"> </w:t>
      </w:r>
      <w:r w:rsidR="00522609" w:rsidRPr="00D00078">
        <w:rPr>
          <w:bCs/>
          <w:sz w:val="28"/>
          <w:szCs w:val="28"/>
          <w:lang w:eastAsia="ar-SA"/>
        </w:rPr>
        <w:t xml:space="preserve">об отказе в приеме к рассмотрению </w:t>
      </w:r>
      <w:r w:rsidR="00F05D72" w:rsidRPr="00D00078">
        <w:rPr>
          <w:bCs/>
          <w:sz w:val="28"/>
          <w:szCs w:val="28"/>
          <w:lang w:eastAsia="ar-SA"/>
        </w:rPr>
        <w:t>обращения</w:t>
      </w:r>
      <w:r w:rsidR="00522609" w:rsidRPr="00D00078">
        <w:rPr>
          <w:bCs/>
          <w:sz w:val="28"/>
          <w:szCs w:val="28"/>
          <w:lang w:eastAsia="ar-SA"/>
        </w:rPr>
        <w:t xml:space="preserve"> о предоставлении муниципальной услуги, </w:t>
      </w:r>
      <w:r w:rsidRPr="00D00078">
        <w:rPr>
          <w:bCs/>
          <w:sz w:val="28"/>
          <w:szCs w:val="28"/>
          <w:lang w:eastAsia="ar-SA"/>
        </w:rPr>
        <w:t xml:space="preserve">за направление заявителю уведомлений в электронной форме </w:t>
      </w:r>
      <w:r w:rsidR="00522609" w:rsidRPr="00D00078">
        <w:rPr>
          <w:bCs/>
          <w:sz w:val="28"/>
          <w:szCs w:val="28"/>
          <w:lang w:eastAsia="ar-SA"/>
        </w:rPr>
        <w:t>– специалист, ответственный за предоставление муниципальной услуги;</w:t>
      </w:r>
    </w:p>
    <w:p w:rsidR="00625E1F" w:rsidRPr="00D00078" w:rsidRDefault="00625E1F" w:rsidP="004C680B">
      <w:pPr>
        <w:ind w:firstLine="709"/>
        <w:jc w:val="both"/>
        <w:rPr>
          <w:bCs/>
          <w:sz w:val="28"/>
          <w:szCs w:val="28"/>
          <w:lang w:eastAsia="ar-SA"/>
        </w:rPr>
      </w:pPr>
      <w:r w:rsidRPr="00D00078">
        <w:rPr>
          <w:bCs/>
          <w:sz w:val="28"/>
          <w:szCs w:val="28"/>
          <w:lang w:eastAsia="ar-SA"/>
        </w:rPr>
        <w:t>за подписание решения об отказе в приеме к рассмотрению обращения</w:t>
      </w:r>
      <w:r>
        <w:rPr>
          <w:bCs/>
          <w:sz w:val="28"/>
          <w:szCs w:val="28"/>
          <w:lang w:eastAsia="ar-SA"/>
        </w:rPr>
        <w:t xml:space="preserve">  </w:t>
      </w:r>
      <w:r w:rsidRPr="00D00078">
        <w:rPr>
          <w:bCs/>
          <w:sz w:val="28"/>
          <w:szCs w:val="28"/>
          <w:lang w:eastAsia="ar-SA"/>
        </w:rPr>
        <w:t xml:space="preserve"> о </w:t>
      </w:r>
      <w:r>
        <w:rPr>
          <w:bCs/>
          <w:sz w:val="28"/>
          <w:szCs w:val="28"/>
          <w:lang w:eastAsia="ar-SA"/>
        </w:rPr>
        <w:t xml:space="preserve">  </w:t>
      </w:r>
      <w:r w:rsidRPr="00D00078">
        <w:rPr>
          <w:bCs/>
          <w:sz w:val="28"/>
          <w:szCs w:val="28"/>
          <w:lang w:eastAsia="ar-SA"/>
        </w:rPr>
        <w:t xml:space="preserve">предоставлении </w:t>
      </w:r>
      <w:r>
        <w:rPr>
          <w:bCs/>
          <w:sz w:val="28"/>
          <w:szCs w:val="28"/>
          <w:lang w:eastAsia="ar-SA"/>
        </w:rPr>
        <w:t xml:space="preserve">  </w:t>
      </w:r>
      <w:r w:rsidRPr="00D00078">
        <w:rPr>
          <w:bCs/>
          <w:sz w:val="28"/>
          <w:szCs w:val="28"/>
          <w:lang w:eastAsia="ar-SA"/>
        </w:rPr>
        <w:t xml:space="preserve">муниципальной </w:t>
      </w:r>
      <w:r>
        <w:rPr>
          <w:bCs/>
          <w:sz w:val="28"/>
          <w:szCs w:val="28"/>
          <w:lang w:eastAsia="ar-SA"/>
        </w:rPr>
        <w:t xml:space="preserve">  </w:t>
      </w:r>
      <w:r w:rsidRPr="00D00078">
        <w:rPr>
          <w:bCs/>
          <w:sz w:val="28"/>
          <w:szCs w:val="28"/>
          <w:lang w:eastAsia="ar-SA"/>
        </w:rPr>
        <w:t>услуги</w:t>
      </w:r>
      <w:r>
        <w:rPr>
          <w:bCs/>
          <w:sz w:val="28"/>
          <w:szCs w:val="28"/>
          <w:lang w:eastAsia="ar-SA"/>
        </w:rPr>
        <w:t xml:space="preserve">  </w:t>
      </w:r>
      <w:r w:rsidRPr="00D00078">
        <w:rPr>
          <w:bCs/>
          <w:sz w:val="28"/>
          <w:szCs w:val="28"/>
          <w:lang w:eastAsia="ar-SA"/>
        </w:rPr>
        <w:t xml:space="preserve"> – </w:t>
      </w:r>
      <w:r>
        <w:rPr>
          <w:bCs/>
          <w:sz w:val="28"/>
          <w:szCs w:val="28"/>
          <w:lang w:eastAsia="ar-SA"/>
        </w:rPr>
        <w:t xml:space="preserve"> </w:t>
      </w:r>
      <w:r w:rsidRPr="00D00078">
        <w:rPr>
          <w:bCs/>
          <w:sz w:val="28"/>
          <w:szCs w:val="28"/>
          <w:lang w:eastAsia="ar-SA"/>
        </w:rPr>
        <w:t>руководитель</w:t>
      </w:r>
    </w:p>
    <w:p w:rsidR="00522609" w:rsidRPr="00D00078" w:rsidRDefault="00522609" w:rsidP="00625E1F">
      <w:pPr>
        <w:jc w:val="both"/>
        <w:rPr>
          <w:bCs/>
          <w:sz w:val="28"/>
          <w:szCs w:val="28"/>
          <w:lang w:eastAsia="ar-SA"/>
        </w:rPr>
      </w:pPr>
      <w:r w:rsidRPr="00D00078">
        <w:rPr>
          <w:bCs/>
          <w:sz w:val="28"/>
          <w:szCs w:val="28"/>
          <w:lang w:eastAsia="ar-SA"/>
        </w:rPr>
        <w:lastRenderedPageBreak/>
        <w:t>департамента либо лицо, его замещающее.</w:t>
      </w:r>
    </w:p>
    <w:p w:rsidR="00522609" w:rsidRPr="00D00078" w:rsidRDefault="004603E0" w:rsidP="004C680B">
      <w:pPr>
        <w:ind w:firstLine="630"/>
        <w:jc w:val="both"/>
        <w:rPr>
          <w:rFonts w:eastAsia="Calibri"/>
          <w:sz w:val="28"/>
          <w:szCs w:val="28"/>
          <w:lang w:eastAsia="en-US"/>
        </w:rPr>
      </w:pPr>
      <w:r w:rsidRPr="00D00078">
        <w:rPr>
          <w:sz w:val="28"/>
          <w:szCs w:val="28"/>
          <w:lang w:eastAsia="ar-SA"/>
        </w:rPr>
        <w:t>6</w:t>
      </w:r>
      <w:r w:rsidR="00FA3CF5" w:rsidRPr="00D00078">
        <w:rPr>
          <w:sz w:val="28"/>
          <w:szCs w:val="28"/>
          <w:lang w:eastAsia="ar-SA"/>
        </w:rPr>
        <w:t>4</w:t>
      </w:r>
      <w:r w:rsidR="00522609" w:rsidRPr="00D00078">
        <w:rPr>
          <w:sz w:val="28"/>
          <w:szCs w:val="28"/>
          <w:lang w:eastAsia="ar-SA"/>
        </w:rPr>
        <w:t>. Содержание административных действий, входящих в состав административной процедуры:</w:t>
      </w:r>
      <w:r w:rsidR="00522609" w:rsidRPr="00D00078">
        <w:rPr>
          <w:rFonts w:eastAsia="Calibri"/>
          <w:sz w:val="28"/>
          <w:szCs w:val="28"/>
          <w:lang w:eastAsia="en-US"/>
        </w:rPr>
        <w:t xml:space="preserve"> </w:t>
      </w:r>
    </w:p>
    <w:p w:rsidR="00522609" w:rsidRPr="00D00078" w:rsidRDefault="00EF7631" w:rsidP="004C680B">
      <w:pPr>
        <w:ind w:firstLine="709"/>
        <w:jc w:val="both"/>
        <w:rPr>
          <w:sz w:val="28"/>
          <w:szCs w:val="28"/>
        </w:rPr>
      </w:pPr>
      <w:r w:rsidRPr="00D00078">
        <w:rPr>
          <w:rFonts w:eastAsia="Calibri"/>
          <w:sz w:val="28"/>
          <w:szCs w:val="28"/>
          <w:lang w:eastAsia="en-US"/>
        </w:rPr>
        <w:t xml:space="preserve">1) </w:t>
      </w:r>
      <w:r w:rsidR="00522609" w:rsidRPr="00D00078">
        <w:rPr>
          <w:rFonts w:eastAsia="Calibri"/>
          <w:sz w:val="28"/>
          <w:szCs w:val="28"/>
          <w:lang w:eastAsia="en-US"/>
        </w:rPr>
        <w:t xml:space="preserve">прием и регистрация </w:t>
      </w:r>
      <w:r w:rsidR="005E1B5A" w:rsidRPr="00D00078">
        <w:rPr>
          <w:rFonts w:eastAsia="Calibri"/>
          <w:sz w:val="28"/>
          <w:szCs w:val="28"/>
          <w:lang w:eastAsia="en-US"/>
        </w:rPr>
        <w:t>запроса</w:t>
      </w:r>
      <w:r w:rsidR="00522609" w:rsidRPr="00D00078">
        <w:rPr>
          <w:rFonts w:eastAsia="Calibri"/>
          <w:sz w:val="28"/>
          <w:szCs w:val="28"/>
          <w:lang w:eastAsia="en-US"/>
        </w:rPr>
        <w:t xml:space="preserve"> о предоставлении муниципальной услуги осуществляется в </w:t>
      </w:r>
      <w:r w:rsidR="00522609" w:rsidRPr="00D00078">
        <w:rPr>
          <w:sz w:val="28"/>
          <w:szCs w:val="28"/>
        </w:rPr>
        <w:t>срок, установленный</w:t>
      </w:r>
      <w:r w:rsidR="00522609" w:rsidRPr="00D00078">
        <w:rPr>
          <w:rFonts w:ascii="Calibri" w:eastAsia="Calibri" w:hAnsi="Calibri"/>
          <w:sz w:val="22"/>
          <w:szCs w:val="22"/>
          <w:lang w:eastAsia="en-US"/>
        </w:rPr>
        <w:t xml:space="preserve"> </w:t>
      </w:r>
      <w:r w:rsidR="00522609" w:rsidRPr="00D00078">
        <w:rPr>
          <w:sz w:val="28"/>
          <w:szCs w:val="28"/>
        </w:rPr>
        <w:t xml:space="preserve">пунктом </w:t>
      </w:r>
      <w:r w:rsidR="004603E0" w:rsidRPr="00D00078">
        <w:rPr>
          <w:sz w:val="28"/>
          <w:szCs w:val="28"/>
        </w:rPr>
        <w:t>46</w:t>
      </w:r>
      <w:r w:rsidR="00522609" w:rsidRPr="00D00078">
        <w:rPr>
          <w:sz w:val="28"/>
          <w:szCs w:val="28"/>
        </w:rPr>
        <w:t xml:space="preserve"> настоящего административного регламента;</w:t>
      </w:r>
    </w:p>
    <w:p w:rsidR="00522609" w:rsidRPr="00D00078" w:rsidRDefault="00EF763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w:t>
      </w:r>
      <w:r w:rsidR="00522609" w:rsidRPr="00D00078">
        <w:rPr>
          <w:rFonts w:eastAsia="Calibri"/>
          <w:sz w:val="28"/>
          <w:szCs w:val="28"/>
          <w:lang w:eastAsia="en-US"/>
        </w:rPr>
        <w:t xml:space="preserve">при наличии документов, которые заявитель вправе представить по собственной инициативе, МФЦ обеспечивает передачу в департамент зарегистрированного </w:t>
      </w:r>
      <w:r w:rsidR="005E1B5A" w:rsidRPr="00D00078">
        <w:rPr>
          <w:rFonts w:eastAsia="Calibri"/>
          <w:sz w:val="28"/>
          <w:szCs w:val="28"/>
          <w:lang w:eastAsia="en-US"/>
        </w:rPr>
        <w:t>запроса</w:t>
      </w:r>
      <w:r w:rsidR="00522609" w:rsidRPr="00D00078">
        <w:rPr>
          <w:rFonts w:eastAsia="Calibri"/>
          <w:sz w:val="28"/>
          <w:szCs w:val="28"/>
          <w:lang w:eastAsia="en-US"/>
        </w:rPr>
        <w:t xml:space="preserve"> о предоставлении муниципальной услуги </w:t>
      </w:r>
      <w:r w:rsidR="00522609" w:rsidRPr="00D00078">
        <w:rPr>
          <w:rFonts w:eastAsia="Calibri"/>
          <w:sz w:val="28"/>
          <w:szCs w:val="28"/>
          <w:lang w:eastAsia="en-US"/>
        </w:rPr>
        <w:br/>
        <w:t>не позднее дня, следующего за днем его поступления;</w:t>
      </w:r>
    </w:p>
    <w:p w:rsidR="00522609" w:rsidRPr="00D00078" w:rsidRDefault="00EF7631" w:rsidP="004C680B">
      <w:pPr>
        <w:autoSpaceDE w:val="0"/>
        <w:autoSpaceDN w:val="0"/>
        <w:adjustRightInd w:val="0"/>
        <w:ind w:firstLine="709"/>
        <w:jc w:val="both"/>
        <w:rPr>
          <w:rFonts w:eastAsia="Calibri"/>
          <w:sz w:val="28"/>
          <w:szCs w:val="28"/>
        </w:rPr>
      </w:pPr>
      <w:r w:rsidRPr="00D00078">
        <w:rPr>
          <w:rFonts w:eastAsia="Calibri"/>
          <w:sz w:val="28"/>
          <w:szCs w:val="28"/>
        </w:rPr>
        <w:t xml:space="preserve">3) </w:t>
      </w:r>
      <w:r w:rsidR="00522609" w:rsidRPr="00D00078">
        <w:rPr>
          <w:rFonts w:eastAsia="Calibri"/>
          <w:sz w:val="28"/>
          <w:szCs w:val="28"/>
        </w:rPr>
        <w:t xml:space="preserve">в случае поступления </w:t>
      </w:r>
      <w:r w:rsidR="005E1B5A" w:rsidRPr="00D00078">
        <w:rPr>
          <w:rFonts w:eastAsia="Calibri"/>
          <w:sz w:val="28"/>
          <w:szCs w:val="28"/>
        </w:rPr>
        <w:t>запроса</w:t>
      </w:r>
      <w:r w:rsidR="00522609" w:rsidRPr="00D00078">
        <w:rPr>
          <w:rFonts w:eastAsia="Calibri"/>
          <w:sz w:val="28"/>
          <w:szCs w:val="28"/>
        </w:rPr>
        <w:t xml:space="preserve">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w:t>
      </w:r>
      <w:r w:rsidR="005E1B5A" w:rsidRPr="00D00078">
        <w:rPr>
          <w:rFonts w:eastAsia="Calibri"/>
          <w:sz w:val="28"/>
          <w:szCs w:val="28"/>
        </w:rPr>
        <w:t>запроса</w:t>
      </w:r>
      <w:r w:rsidR="00522609" w:rsidRPr="00D00078">
        <w:rPr>
          <w:rFonts w:eastAsia="Calibri"/>
          <w:sz w:val="28"/>
          <w:szCs w:val="28"/>
        </w:rPr>
        <w:t xml:space="preserve"> о предоставлении муниципальной услуги </w:t>
      </w:r>
      <w:r w:rsidR="00522609" w:rsidRPr="00D00078">
        <w:rPr>
          <w:rFonts w:eastAsia="Calibri"/>
          <w:sz w:val="28"/>
          <w:szCs w:val="28"/>
        </w:rPr>
        <w:br/>
        <w:t>в департамент не позднее дня, следующего за днем его поступления;</w:t>
      </w:r>
    </w:p>
    <w:p w:rsidR="00522609" w:rsidRPr="00D00078" w:rsidRDefault="00EF7631" w:rsidP="004C680B">
      <w:pPr>
        <w:autoSpaceDE w:val="0"/>
        <w:autoSpaceDN w:val="0"/>
        <w:adjustRightInd w:val="0"/>
        <w:ind w:firstLine="709"/>
        <w:jc w:val="both"/>
        <w:rPr>
          <w:rFonts w:eastAsia="Calibri"/>
          <w:sz w:val="28"/>
          <w:szCs w:val="28"/>
        </w:rPr>
      </w:pPr>
      <w:r w:rsidRPr="00D00078">
        <w:rPr>
          <w:rFonts w:eastAsia="Calibri"/>
          <w:sz w:val="28"/>
          <w:szCs w:val="28"/>
        </w:rPr>
        <w:t xml:space="preserve">4) </w:t>
      </w:r>
      <w:r w:rsidR="00522609" w:rsidRPr="00D00078">
        <w:rPr>
          <w:rFonts w:eastAsia="Calibri"/>
          <w:sz w:val="28"/>
          <w:szCs w:val="28"/>
        </w:rPr>
        <w:t xml:space="preserve">в случае поступления </w:t>
      </w:r>
      <w:r w:rsidR="005E1B5A" w:rsidRPr="00D00078">
        <w:rPr>
          <w:sz w:val="28"/>
          <w:szCs w:val="28"/>
        </w:rPr>
        <w:t>запроса</w:t>
      </w:r>
      <w:r w:rsidR="00F05D72" w:rsidRPr="00D00078">
        <w:rPr>
          <w:sz w:val="28"/>
          <w:szCs w:val="28"/>
        </w:rPr>
        <w:t xml:space="preserve"> </w:t>
      </w:r>
      <w:r w:rsidR="00522609" w:rsidRPr="00D00078">
        <w:rPr>
          <w:rFonts w:eastAsia="Calibri"/>
          <w:sz w:val="28"/>
          <w:szCs w:val="28"/>
        </w:rPr>
        <w:t>о предоставлении мун</w:t>
      </w:r>
      <w:r w:rsidR="009575BD">
        <w:rPr>
          <w:rFonts w:eastAsia="Calibri"/>
          <w:sz w:val="28"/>
          <w:szCs w:val="28"/>
        </w:rPr>
        <w:t>иципальной услуги в департамент</w:t>
      </w:r>
      <w:r w:rsidR="00522609" w:rsidRPr="00D00078">
        <w:rPr>
          <w:rFonts w:eastAsia="Calibri"/>
          <w:sz w:val="28"/>
          <w:szCs w:val="28"/>
        </w:rPr>
        <w:t xml:space="preserve">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5E1B5A" w:rsidRPr="00D00078">
        <w:rPr>
          <w:sz w:val="28"/>
          <w:szCs w:val="28"/>
        </w:rPr>
        <w:t>запроса</w:t>
      </w:r>
      <w:r w:rsidR="00F05D72" w:rsidRPr="00D00078">
        <w:rPr>
          <w:sz w:val="28"/>
          <w:szCs w:val="28"/>
        </w:rPr>
        <w:t xml:space="preserve"> </w:t>
      </w:r>
      <w:r w:rsidR="00522609" w:rsidRPr="00D00078">
        <w:rPr>
          <w:rFonts w:eastAsia="Calibri"/>
          <w:sz w:val="28"/>
          <w:szCs w:val="28"/>
        </w:rPr>
        <w:t>в департамент;</w:t>
      </w:r>
    </w:p>
    <w:p w:rsidR="005E1B5A" w:rsidRPr="00D00078" w:rsidRDefault="005E1B5A" w:rsidP="004C680B">
      <w:pPr>
        <w:ind w:firstLine="709"/>
        <w:jc w:val="both"/>
        <w:rPr>
          <w:sz w:val="28"/>
          <w:szCs w:val="28"/>
        </w:rPr>
      </w:pPr>
      <w:r w:rsidRPr="00D00078">
        <w:rPr>
          <w:sz w:val="28"/>
          <w:szCs w:val="28"/>
        </w:rPr>
        <w:t>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5E1B5A" w:rsidRPr="00D00078" w:rsidRDefault="005E1B5A" w:rsidP="004C680B">
      <w:pPr>
        <w:ind w:firstLine="709"/>
        <w:jc w:val="both"/>
        <w:rPr>
          <w:sz w:val="28"/>
          <w:szCs w:val="28"/>
        </w:rPr>
      </w:pPr>
      <w:r w:rsidRPr="00D00078">
        <w:rPr>
          <w:sz w:val="28"/>
          <w:szCs w:val="28"/>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5E1B5A" w:rsidRPr="00D00078" w:rsidRDefault="005E1B5A" w:rsidP="004C680B">
      <w:pPr>
        <w:ind w:firstLine="709"/>
        <w:jc w:val="both"/>
        <w:rPr>
          <w:sz w:val="28"/>
          <w:szCs w:val="28"/>
        </w:rPr>
      </w:pPr>
      <w:r w:rsidRPr="00D00078">
        <w:rPr>
          <w:sz w:val="28"/>
          <w:szCs w:val="28"/>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E1B5A" w:rsidRPr="00D00078" w:rsidRDefault="005E1B5A" w:rsidP="004C680B">
      <w:pPr>
        <w:ind w:firstLine="709"/>
        <w:jc w:val="both"/>
        <w:rPr>
          <w:sz w:val="28"/>
          <w:szCs w:val="28"/>
        </w:rPr>
      </w:pPr>
      <w:r w:rsidRPr="00D00078">
        <w:rPr>
          <w:sz w:val="28"/>
          <w:szCs w:val="28"/>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F87377" w:rsidRDefault="00041DB1" w:rsidP="004C680B">
      <w:pPr>
        <w:ind w:firstLine="709"/>
        <w:jc w:val="both"/>
        <w:rPr>
          <w:sz w:val="28"/>
          <w:szCs w:val="28"/>
        </w:rPr>
      </w:pPr>
      <w:r w:rsidRPr="00D00078">
        <w:rPr>
          <w:sz w:val="28"/>
          <w:szCs w:val="28"/>
        </w:rPr>
        <w:t xml:space="preserve">6) принятие </w:t>
      </w:r>
      <w:r w:rsidR="00F62FAF" w:rsidRPr="00D00078">
        <w:rPr>
          <w:sz w:val="28"/>
          <w:szCs w:val="28"/>
        </w:rPr>
        <w:t xml:space="preserve">и регистрация </w:t>
      </w:r>
      <w:r w:rsidRPr="00D00078">
        <w:rPr>
          <w:sz w:val="28"/>
          <w:szCs w:val="28"/>
        </w:rPr>
        <w:t>решения об отказе в приеме к рассмотрению обращения за получением муниципальной услуги</w:t>
      </w:r>
      <w:r w:rsidR="00F62FAF" w:rsidRPr="00D00078">
        <w:rPr>
          <w:sz w:val="28"/>
          <w:szCs w:val="28"/>
        </w:rPr>
        <w:t>,</w:t>
      </w:r>
      <w:r w:rsidRPr="00D00078">
        <w:rPr>
          <w:sz w:val="28"/>
          <w:szCs w:val="28"/>
        </w:rPr>
        <w:t xml:space="preserve">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w:t>
      </w:r>
      <w:r w:rsidR="00F87377" w:rsidRPr="00D00078">
        <w:rPr>
          <w:sz w:val="28"/>
          <w:szCs w:val="28"/>
        </w:rPr>
        <w:t>в</w:t>
      </w:r>
      <w:r w:rsidR="00F87377">
        <w:rPr>
          <w:sz w:val="28"/>
          <w:szCs w:val="28"/>
        </w:rPr>
        <w:t xml:space="preserve"> </w:t>
      </w:r>
      <w:r w:rsidR="00F87377" w:rsidRPr="00D00078">
        <w:rPr>
          <w:sz w:val="28"/>
          <w:szCs w:val="28"/>
        </w:rPr>
        <w:t xml:space="preserve"> течение </w:t>
      </w:r>
      <w:r w:rsidR="00F87377">
        <w:rPr>
          <w:sz w:val="28"/>
          <w:szCs w:val="28"/>
        </w:rPr>
        <w:t xml:space="preserve"> </w:t>
      </w:r>
      <w:r w:rsidR="00F87377" w:rsidRPr="00D00078">
        <w:rPr>
          <w:sz w:val="28"/>
          <w:szCs w:val="28"/>
        </w:rPr>
        <w:t>3</w:t>
      </w:r>
      <w:r w:rsidR="00F87377">
        <w:rPr>
          <w:sz w:val="28"/>
          <w:szCs w:val="28"/>
        </w:rPr>
        <w:t xml:space="preserve"> </w:t>
      </w:r>
      <w:r w:rsidR="00F87377" w:rsidRPr="00D00078">
        <w:rPr>
          <w:sz w:val="28"/>
          <w:szCs w:val="28"/>
        </w:rPr>
        <w:t xml:space="preserve"> календарных </w:t>
      </w:r>
      <w:r w:rsidR="00F87377">
        <w:rPr>
          <w:sz w:val="28"/>
          <w:szCs w:val="28"/>
        </w:rPr>
        <w:t xml:space="preserve"> </w:t>
      </w:r>
      <w:r w:rsidR="00F87377" w:rsidRPr="00D00078">
        <w:rPr>
          <w:sz w:val="28"/>
          <w:szCs w:val="28"/>
        </w:rPr>
        <w:t>дней</w:t>
      </w:r>
      <w:r w:rsidR="00F87377">
        <w:rPr>
          <w:sz w:val="28"/>
          <w:szCs w:val="28"/>
        </w:rPr>
        <w:t xml:space="preserve"> </w:t>
      </w:r>
      <w:r w:rsidR="00F87377" w:rsidRPr="00D00078">
        <w:rPr>
          <w:sz w:val="28"/>
          <w:szCs w:val="28"/>
        </w:rPr>
        <w:t xml:space="preserve"> со</w:t>
      </w:r>
      <w:r w:rsidR="00F87377">
        <w:rPr>
          <w:sz w:val="28"/>
          <w:szCs w:val="28"/>
        </w:rPr>
        <w:t xml:space="preserve"> </w:t>
      </w:r>
      <w:r w:rsidR="00F87377" w:rsidRPr="00D00078">
        <w:rPr>
          <w:sz w:val="28"/>
          <w:szCs w:val="28"/>
        </w:rPr>
        <w:t xml:space="preserve"> дня</w:t>
      </w:r>
      <w:r w:rsidR="00F87377">
        <w:rPr>
          <w:sz w:val="28"/>
          <w:szCs w:val="28"/>
        </w:rPr>
        <w:t xml:space="preserve">  </w:t>
      </w:r>
      <w:r w:rsidR="00F87377" w:rsidRPr="00D00078">
        <w:rPr>
          <w:sz w:val="28"/>
          <w:szCs w:val="28"/>
        </w:rPr>
        <w:t xml:space="preserve"> выполнения </w:t>
      </w:r>
      <w:r w:rsidR="00F87377">
        <w:rPr>
          <w:sz w:val="28"/>
          <w:szCs w:val="28"/>
        </w:rPr>
        <w:t xml:space="preserve">  </w:t>
      </w:r>
      <w:r w:rsidR="00F87377" w:rsidRPr="00D00078">
        <w:rPr>
          <w:sz w:val="28"/>
          <w:szCs w:val="28"/>
        </w:rPr>
        <w:t>административных</w:t>
      </w:r>
    </w:p>
    <w:p w:rsidR="00041DB1" w:rsidRDefault="00041DB1" w:rsidP="00F87377">
      <w:pPr>
        <w:jc w:val="both"/>
        <w:rPr>
          <w:sz w:val="28"/>
          <w:szCs w:val="28"/>
        </w:rPr>
      </w:pPr>
      <w:r w:rsidRPr="00D00078">
        <w:rPr>
          <w:sz w:val="28"/>
          <w:szCs w:val="28"/>
        </w:rPr>
        <w:t>действий, указанных в подпункте 5 настоящего пункта.</w:t>
      </w:r>
    </w:p>
    <w:p w:rsidR="009302CC" w:rsidRDefault="009302CC" w:rsidP="009302CC">
      <w:pPr>
        <w:ind w:firstLine="709"/>
        <w:jc w:val="both"/>
        <w:rPr>
          <w:sz w:val="28"/>
          <w:szCs w:val="28"/>
        </w:rPr>
      </w:pPr>
      <w:r w:rsidRPr="00D00078">
        <w:rPr>
          <w:sz w:val="28"/>
          <w:szCs w:val="28"/>
        </w:rPr>
        <w:t xml:space="preserve">65. </w:t>
      </w:r>
      <w:r w:rsidRPr="00D00078">
        <w:rPr>
          <w:rFonts w:eastAsia="Calibri"/>
          <w:sz w:val="28"/>
          <w:szCs w:val="28"/>
          <w:lang w:eastAsia="en-US"/>
        </w:rPr>
        <w:t>Критерий</w:t>
      </w:r>
      <w:r>
        <w:rPr>
          <w:rFonts w:eastAsia="Calibri"/>
          <w:sz w:val="28"/>
          <w:szCs w:val="28"/>
          <w:lang w:eastAsia="en-US"/>
        </w:rPr>
        <w:t xml:space="preserve"> </w:t>
      </w:r>
      <w:r w:rsidRPr="00D00078">
        <w:rPr>
          <w:rFonts w:eastAsia="Calibri"/>
          <w:sz w:val="28"/>
          <w:szCs w:val="28"/>
          <w:lang w:eastAsia="en-US"/>
        </w:rPr>
        <w:t xml:space="preserve"> принятия </w:t>
      </w:r>
      <w:r>
        <w:rPr>
          <w:rFonts w:eastAsia="Calibri"/>
          <w:sz w:val="28"/>
          <w:szCs w:val="28"/>
          <w:lang w:eastAsia="en-US"/>
        </w:rPr>
        <w:t xml:space="preserve"> </w:t>
      </w:r>
      <w:r w:rsidRPr="00D00078">
        <w:rPr>
          <w:rFonts w:eastAsia="Calibri"/>
          <w:sz w:val="28"/>
          <w:szCs w:val="28"/>
          <w:lang w:eastAsia="en-US"/>
        </w:rPr>
        <w:t xml:space="preserve">решения </w:t>
      </w:r>
      <w:r>
        <w:rPr>
          <w:rFonts w:eastAsia="Calibri"/>
          <w:sz w:val="28"/>
          <w:szCs w:val="28"/>
          <w:lang w:eastAsia="en-US"/>
        </w:rPr>
        <w:t xml:space="preserve"> </w:t>
      </w:r>
      <w:r w:rsidRPr="00D00078">
        <w:rPr>
          <w:rFonts w:eastAsia="Calibri"/>
          <w:sz w:val="28"/>
          <w:szCs w:val="28"/>
          <w:lang w:eastAsia="en-US"/>
        </w:rPr>
        <w:t xml:space="preserve">о </w:t>
      </w:r>
      <w:r>
        <w:rPr>
          <w:rFonts w:eastAsia="Calibri"/>
          <w:sz w:val="28"/>
          <w:szCs w:val="28"/>
          <w:lang w:eastAsia="en-US"/>
        </w:rPr>
        <w:t xml:space="preserve"> </w:t>
      </w:r>
      <w:r w:rsidRPr="00D00078">
        <w:rPr>
          <w:rFonts w:eastAsia="Calibri"/>
          <w:sz w:val="28"/>
          <w:szCs w:val="28"/>
          <w:lang w:eastAsia="en-US"/>
        </w:rPr>
        <w:t xml:space="preserve">приеме </w:t>
      </w:r>
      <w:r>
        <w:rPr>
          <w:rFonts w:eastAsia="Calibri"/>
          <w:sz w:val="28"/>
          <w:szCs w:val="28"/>
          <w:lang w:eastAsia="en-US"/>
        </w:rPr>
        <w:t xml:space="preserve"> </w:t>
      </w:r>
      <w:r w:rsidRPr="00D00078">
        <w:rPr>
          <w:rFonts w:eastAsia="Calibri"/>
          <w:sz w:val="28"/>
          <w:szCs w:val="28"/>
          <w:lang w:eastAsia="en-US"/>
        </w:rPr>
        <w:t xml:space="preserve">и </w:t>
      </w:r>
      <w:r>
        <w:rPr>
          <w:rFonts w:eastAsia="Calibri"/>
          <w:sz w:val="28"/>
          <w:szCs w:val="28"/>
          <w:lang w:eastAsia="en-US"/>
        </w:rPr>
        <w:t xml:space="preserve"> </w:t>
      </w:r>
      <w:r w:rsidRPr="00D00078">
        <w:rPr>
          <w:rFonts w:eastAsia="Calibri"/>
          <w:sz w:val="28"/>
          <w:szCs w:val="28"/>
          <w:lang w:eastAsia="en-US"/>
        </w:rPr>
        <w:t>регистрации</w:t>
      </w:r>
      <w:r>
        <w:rPr>
          <w:rFonts w:eastAsia="Calibri"/>
          <w:sz w:val="28"/>
          <w:szCs w:val="28"/>
          <w:lang w:eastAsia="en-US"/>
        </w:rPr>
        <w:t xml:space="preserve">  </w:t>
      </w:r>
      <w:r w:rsidRPr="00D00078">
        <w:rPr>
          <w:rFonts w:eastAsia="Calibri"/>
          <w:sz w:val="28"/>
          <w:szCs w:val="28"/>
          <w:lang w:eastAsia="en-US"/>
        </w:rPr>
        <w:t xml:space="preserve"> </w:t>
      </w:r>
      <w:r w:rsidRPr="00D00078">
        <w:rPr>
          <w:sz w:val="28"/>
          <w:szCs w:val="28"/>
        </w:rPr>
        <w:t>запроса</w:t>
      </w:r>
    </w:p>
    <w:p w:rsidR="00522609" w:rsidRPr="00D00078" w:rsidRDefault="00522609" w:rsidP="009302CC">
      <w:pPr>
        <w:jc w:val="both"/>
        <w:rPr>
          <w:rFonts w:eastAsia="Calibri"/>
          <w:sz w:val="28"/>
          <w:szCs w:val="28"/>
          <w:lang w:eastAsia="en-US"/>
        </w:rPr>
      </w:pPr>
      <w:r w:rsidRPr="00D00078">
        <w:rPr>
          <w:rFonts w:eastAsia="Calibri"/>
          <w:sz w:val="28"/>
          <w:szCs w:val="28"/>
          <w:lang w:eastAsia="en-US"/>
        </w:rPr>
        <w:lastRenderedPageBreak/>
        <w:t xml:space="preserve">о предоставлении муниципальной услуги: наличие </w:t>
      </w:r>
      <w:r w:rsidR="005E1B5A" w:rsidRPr="00D00078">
        <w:rPr>
          <w:sz w:val="28"/>
          <w:szCs w:val="28"/>
        </w:rPr>
        <w:t>запроса</w:t>
      </w:r>
      <w:r w:rsidR="00F05D72" w:rsidRPr="00D00078">
        <w:rPr>
          <w:sz w:val="28"/>
          <w:szCs w:val="28"/>
        </w:rPr>
        <w:t xml:space="preserve"> </w:t>
      </w:r>
      <w:r w:rsidRPr="00D00078">
        <w:rPr>
          <w:rFonts w:eastAsia="Calibri"/>
          <w:sz w:val="28"/>
          <w:szCs w:val="28"/>
          <w:lang w:eastAsia="en-US"/>
        </w:rPr>
        <w:t>о предоставлении муниципальной услуги.</w:t>
      </w:r>
    </w:p>
    <w:p w:rsidR="005E1B5A" w:rsidRPr="00D00078" w:rsidRDefault="00DF1399"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66</w:t>
      </w:r>
      <w:r w:rsidR="00522609" w:rsidRPr="00D00078">
        <w:rPr>
          <w:rFonts w:eastAsia="Calibri"/>
          <w:sz w:val="28"/>
          <w:szCs w:val="28"/>
          <w:lang w:eastAsia="en-US"/>
        </w:rPr>
        <w:t xml:space="preserve">. </w:t>
      </w:r>
      <w:r w:rsidR="005E1B5A" w:rsidRPr="00D00078">
        <w:rPr>
          <w:rFonts w:eastAsia="Calibri"/>
          <w:sz w:val="28"/>
          <w:szCs w:val="28"/>
          <w:lang w:eastAsia="en-US"/>
        </w:rPr>
        <w:t>Критерий принятия решения о приеме к рассмотрению обращения за получением муниципальной услуги, поступившего в электронной форме: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522609" w:rsidRPr="00D00078" w:rsidRDefault="00522609"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041DB1" w:rsidRPr="00D00078" w:rsidRDefault="00DF1399" w:rsidP="004C680B">
      <w:pPr>
        <w:shd w:val="clear" w:color="auto" w:fill="FFFFFF"/>
        <w:ind w:firstLine="709"/>
        <w:jc w:val="both"/>
        <w:rPr>
          <w:rFonts w:eastAsia="Calibri"/>
          <w:sz w:val="28"/>
          <w:szCs w:val="28"/>
          <w:lang w:eastAsia="en-US"/>
        </w:rPr>
      </w:pPr>
      <w:r w:rsidRPr="00D00078">
        <w:rPr>
          <w:rFonts w:eastAsia="Calibri"/>
          <w:sz w:val="28"/>
          <w:szCs w:val="28"/>
          <w:lang w:eastAsia="en-US"/>
        </w:rPr>
        <w:t>67</w:t>
      </w:r>
      <w:r w:rsidR="00522609" w:rsidRPr="00D00078">
        <w:rPr>
          <w:rFonts w:eastAsia="Calibri"/>
          <w:sz w:val="28"/>
          <w:szCs w:val="28"/>
          <w:lang w:eastAsia="en-US"/>
        </w:rPr>
        <w:t xml:space="preserve">. </w:t>
      </w:r>
      <w:r w:rsidR="00591814" w:rsidRPr="00D00078">
        <w:rPr>
          <w:rFonts w:eastAsia="Calibri"/>
          <w:sz w:val="28"/>
          <w:szCs w:val="28"/>
          <w:lang w:eastAsia="en-US"/>
        </w:rPr>
        <w:t xml:space="preserve">Результат выполнения административной процедуры: </w:t>
      </w:r>
    </w:p>
    <w:p w:rsidR="00041DB1" w:rsidRPr="00D00078" w:rsidRDefault="00F05D72" w:rsidP="004C680B">
      <w:pPr>
        <w:shd w:val="clear" w:color="auto" w:fill="FFFFFF"/>
        <w:ind w:firstLine="709"/>
        <w:jc w:val="both"/>
        <w:rPr>
          <w:sz w:val="28"/>
          <w:szCs w:val="28"/>
        </w:rPr>
      </w:pPr>
      <w:r w:rsidRPr="00D00078">
        <w:rPr>
          <w:sz w:val="28"/>
          <w:szCs w:val="28"/>
        </w:rPr>
        <w:t>зарегистрированн</w:t>
      </w:r>
      <w:r w:rsidR="005E1B5A" w:rsidRPr="00D00078">
        <w:rPr>
          <w:sz w:val="28"/>
          <w:szCs w:val="28"/>
        </w:rPr>
        <w:t>ый</w:t>
      </w:r>
      <w:r w:rsidR="00591814" w:rsidRPr="00D00078">
        <w:rPr>
          <w:sz w:val="28"/>
          <w:szCs w:val="28"/>
        </w:rPr>
        <w:t xml:space="preserve"> </w:t>
      </w:r>
      <w:r w:rsidR="005E1B5A" w:rsidRPr="00D00078">
        <w:rPr>
          <w:sz w:val="28"/>
          <w:szCs w:val="28"/>
        </w:rPr>
        <w:t>запрос</w:t>
      </w:r>
      <w:r w:rsidRPr="00D00078">
        <w:rPr>
          <w:sz w:val="28"/>
          <w:szCs w:val="28"/>
        </w:rPr>
        <w:t xml:space="preserve"> </w:t>
      </w:r>
      <w:r w:rsidR="00591814" w:rsidRPr="00D00078">
        <w:rPr>
          <w:sz w:val="28"/>
          <w:szCs w:val="28"/>
        </w:rPr>
        <w:t>о предоставлении муниципальной услуги</w:t>
      </w:r>
      <w:r w:rsidR="00041DB1" w:rsidRPr="00D00078">
        <w:rPr>
          <w:sz w:val="28"/>
          <w:szCs w:val="28"/>
        </w:rPr>
        <w:t>;</w:t>
      </w:r>
    </w:p>
    <w:p w:rsidR="00041DB1" w:rsidRPr="00D00078" w:rsidRDefault="00327D07" w:rsidP="004C680B">
      <w:pPr>
        <w:shd w:val="clear" w:color="auto" w:fill="FFFFFF"/>
        <w:ind w:firstLine="709"/>
        <w:jc w:val="both"/>
        <w:rPr>
          <w:sz w:val="28"/>
          <w:szCs w:val="28"/>
        </w:rPr>
      </w:pPr>
      <w:r w:rsidRPr="00D00078">
        <w:rPr>
          <w:sz w:val="28"/>
          <w:szCs w:val="28"/>
        </w:rPr>
        <w:t>направленные заявителю уведомления</w:t>
      </w:r>
      <w:r w:rsidR="00041DB1" w:rsidRPr="00D00078">
        <w:rPr>
          <w:sz w:val="28"/>
          <w:szCs w:val="28"/>
        </w:rPr>
        <w:t xml:space="preserve">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591814" w:rsidRPr="00D00078" w:rsidRDefault="005E1B5A" w:rsidP="004C680B">
      <w:pPr>
        <w:autoSpaceDE w:val="0"/>
        <w:autoSpaceDN w:val="0"/>
        <w:adjustRightInd w:val="0"/>
        <w:ind w:firstLine="709"/>
        <w:jc w:val="both"/>
        <w:rPr>
          <w:sz w:val="28"/>
          <w:szCs w:val="28"/>
          <w:lang w:eastAsia="ar-SA"/>
        </w:rPr>
      </w:pPr>
      <w:r w:rsidRPr="00D00078">
        <w:rPr>
          <w:sz w:val="28"/>
          <w:szCs w:val="28"/>
          <w:lang w:eastAsia="ar-SA"/>
        </w:rPr>
        <w:t>6</w:t>
      </w:r>
      <w:r w:rsidR="00DF1399" w:rsidRPr="00D00078">
        <w:rPr>
          <w:sz w:val="28"/>
          <w:szCs w:val="28"/>
          <w:lang w:eastAsia="ar-SA"/>
        </w:rPr>
        <w:t>8</w:t>
      </w:r>
      <w:r w:rsidR="00591814"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591814" w:rsidRPr="00D00078" w:rsidRDefault="005E1B5A" w:rsidP="004C680B">
      <w:pPr>
        <w:suppressAutoHyphens/>
        <w:autoSpaceDE w:val="0"/>
        <w:autoSpaceDN w:val="0"/>
        <w:adjustRightInd w:val="0"/>
        <w:ind w:firstLine="709"/>
        <w:jc w:val="both"/>
        <w:rPr>
          <w:rFonts w:eastAsia="Calibri"/>
          <w:sz w:val="28"/>
          <w:szCs w:val="28"/>
          <w:lang w:eastAsia="en-US"/>
        </w:rPr>
      </w:pPr>
      <w:r w:rsidRPr="00D00078">
        <w:rPr>
          <w:sz w:val="28"/>
          <w:szCs w:val="28"/>
        </w:rPr>
        <w:t>запрос</w:t>
      </w:r>
      <w:r w:rsidR="00F05D72" w:rsidRPr="00D00078">
        <w:rPr>
          <w:sz w:val="28"/>
          <w:szCs w:val="28"/>
        </w:rPr>
        <w:t xml:space="preserve"> </w:t>
      </w:r>
      <w:r w:rsidR="00591814" w:rsidRPr="00D00078">
        <w:rPr>
          <w:bCs/>
          <w:sz w:val="28"/>
          <w:szCs w:val="28"/>
        </w:rPr>
        <w:t>о предоставлении м</w:t>
      </w:r>
      <w:r w:rsidR="00F05D72" w:rsidRPr="00D00078">
        <w:rPr>
          <w:bCs/>
          <w:sz w:val="28"/>
          <w:szCs w:val="28"/>
        </w:rPr>
        <w:t>униципальной услуги, поступивш</w:t>
      </w:r>
      <w:r w:rsidRPr="00D00078">
        <w:rPr>
          <w:bCs/>
          <w:sz w:val="28"/>
          <w:szCs w:val="28"/>
        </w:rPr>
        <w:t>ий</w:t>
      </w:r>
      <w:r w:rsidR="00591814" w:rsidRPr="00D00078">
        <w:rPr>
          <w:bCs/>
          <w:sz w:val="28"/>
          <w:szCs w:val="28"/>
        </w:rPr>
        <w:t xml:space="preserve"> в администрацию района или департамент посредством п</w:t>
      </w:r>
      <w:r w:rsidR="00F05D72" w:rsidRPr="00D00078">
        <w:rPr>
          <w:bCs/>
          <w:sz w:val="28"/>
          <w:szCs w:val="28"/>
        </w:rPr>
        <w:t>очты, либо лично предоставленн</w:t>
      </w:r>
      <w:r w:rsidRPr="00D00078">
        <w:rPr>
          <w:bCs/>
          <w:sz w:val="28"/>
          <w:szCs w:val="28"/>
        </w:rPr>
        <w:t>ый</w:t>
      </w:r>
      <w:r w:rsidR="00591814" w:rsidRPr="00D00078">
        <w:rPr>
          <w:bCs/>
          <w:sz w:val="28"/>
          <w:szCs w:val="28"/>
        </w:rPr>
        <w:t xml:space="preserve"> заявителем, регистрируется в системе электронного документооборота;</w:t>
      </w:r>
    </w:p>
    <w:p w:rsidR="00591814" w:rsidRPr="00D00078" w:rsidRDefault="005E1B5A" w:rsidP="004C680B">
      <w:pPr>
        <w:suppressAutoHyphens/>
        <w:autoSpaceDE w:val="0"/>
        <w:autoSpaceDN w:val="0"/>
        <w:adjustRightInd w:val="0"/>
        <w:ind w:firstLine="709"/>
        <w:jc w:val="both"/>
        <w:rPr>
          <w:sz w:val="28"/>
          <w:szCs w:val="28"/>
        </w:rPr>
      </w:pPr>
      <w:r w:rsidRPr="00D00078">
        <w:rPr>
          <w:sz w:val="28"/>
          <w:szCs w:val="28"/>
        </w:rPr>
        <w:t>запрос</w:t>
      </w:r>
      <w:r w:rsidR="00F05D72" w:rsidRPr="00D00078">
        <w:rPr>
          <w:sz w:val="28"/>
          <w:szCs w:val="28"/>
        </w:rPr>
        <w:t xml:space="preserve"> </w:t>
      </w:r>
      <w:r w:rsidR="00591814" w:rsidRPr="00D00078">
        <w:rPr>
          <w:bCs/>
          <w:sz w:val="28"/>
          <w:szCs w:val="28"/>
        </w:rPr>
        <w:t>о предоставлении м</w:t>
      </w:r>
      <w:r w:rsidR="00F05D72" w:rsidRPr="00D00078">
        <w:rPr>
          <w:bCs/>
          <w:sz w:val="28"/>
          <w:szCs w:val="28"/>
        </w:rPr>
        <w:t>униципальной услуги, поступивш</w:t>
      </w:r>
      <w:r w:rsidRPr="00D00078">
        <w:rPr>
          <w:bCs/>
          <w:sz w:val="28"/>
          <w:szCs w:val="28"/>
        </w:rPr>
        <w:t>ий</w:t>
      </w:r>
      <w:r w:rsidR="00591814" w:rsidRPr="00D00078">
        <w:rPr>
          <w:bCs/>
          <w:sz w:val="28"/>
          <w:szCs w:val="28"/>
        </w:rPr>
        <w:t xml:space="preserve"> в департамент посредством </w:t>
      </w:r>
      <w:r w:rsidR="00591814" w:rsidRPr="00D00078">
        <w:rPr>
          <w:rFonts w:eastAsia="Calibri"/>
          <w:sz w:val="28"/>
          <w:szCs w:val="28"/>
          <w:lang w:eastAsia="en-US"/>
        </w:rPr>
        <w:t>Единого или регионального портала,</w:t>
      </w:r>
      <w:r w:rsidR="00591814" w:rsidRPr="00D00078">
        <w:rPr>
          <w:bCs/>
          <w:sz w:val="28"/>
          <w:szCs w:val="28"/>
        </w:rPr>
        <w:t xml:space="preserve"> автоматически регистрируется в системе исполнения регламентов</w:t>
      </w:r>
      <w:r w:rsidR="00591814" w:rsidRPr="00D00078">
        <w:rPr>
          <w:sz w:val="28"/>
          <w:szCs w:val="28"/>
        </w:rPr>
        <w:t>;</w:t>
      </w:r>
    </w:p>
    <w:p w:rsidR="00327D07" w:rsidRPr="00D00078" w:rsidRDefault="00327D07" w:rsidP="004C680B">
      <w:pPr>
        <w:ind w:firstLine="709"/>
        <w:jc w:val="both"/>
        <w:rPr>
          <w:sz w:val="28"/>
          <w:szCs w:val="28"/>
        </w:rPr>
      </w:pPr>
      <w:r w:rsidRPr="00D00078">
        <w:rPr>
          <w:sz w:val="28"/>
          <w:szCs w:val="28"/>
        </w:rPr>
        <w:t>направление заявителю уведомлений (о приеме и регистрации запроса, в том числе и иных документов, необходимых для предоставления муниципальной услуги или об отказе в приеме к рассмотрению обращения о предоставлении муниципальной услуги, поданных в электронной форме; о начале процедуры пред</w:t>
      </w:r>
      <w:r w:rsidR="00B41D68" w:rsidRPr="00D00078">
        <w:rPr>
          <w:sz w:val="28"/>
          <w:szCs w:val="28"/>
        </w:rPr>
        <w:t>оставления муниципальной услуги</w:t>
      </w:r>
      <w:r w:rsidRPr="00D00078">
        <w:rPr>
          <w:sz w:val="28"/>
          <w:szCs w:val="28"/>
        </w:rPr>
        <w:t>)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D00078">
        <w:rPr>
          <w:rFonts w:eastAsia="Calibri"/>
          <w:sz w:val="28"/>
          <w:szCs w:val="28"/>
          <w:lang w:eastAsia="en-US"/>
        </w:rPr>
        <w:t>;</w:t>
      </w:r>
    </w:p>
    <w:p w:rsidR="005E1B5A" w:rsidRDefault="005E1B5A" w:rsidP="004C680B">
      <w:pPr>
        <w:pStyle w:val="consplusnormal1"/>
        <w:spacing w:before="0" w:beforeAutospacing="0" w:after="0" w:afterAutospacing="0"/>
        <w:ind w:firstLine="709"/>
        <w:jc w:val="both"/>
        <w:rPr>
          <w:sz w:val="28"/>
          <w:szCs w:val="28"/>
        </w:rPr>
      </w:pPr>
      <w:r w:rsidRPr="00D00078">
        <w:rPr>
          <w:rFonts w:eastAsia="Calibri"/>
          <w:sz w:val="28"/>
          <w:szCs w:val="28"/>
        </w:rPr>
        <w:t xml:space="preserve">запрос </w:t>
      </w:r>
      <w:r w:rsidRPr="00D00078">
        <w:rPr>
          <w:bCs/>
          <w:sz w:val="28"/>
          <w:szCs w:val="28"/>
        </w:rPr>
        <w:t xml:space="preserve">о предоставлении муниципальной услуги, поступивший в </w:t>
      </w:r>
      <w:r w:rsidRPr="00D00078">
        <w:rPr>
          <w:sz w:val="28"/>
          <w:szCs w:val="28"/>
        </w:rPr>
        <w:t>МФЦ, принимается посредством автоматизированной информационной системы «МФЦ».</w:t>
      </w:r>
    </w:p>
    <w:p w:rsidR="009302CC" w:rsidRDefault="009302CC" w:rsidP="009302CC">
      <w:pPr>
        <w:widowControl w:val="0"/>
        <w:autoSpaceDE w:val="0"/>
        <w:autoSpaceDN w:val="0"/>
        <w:adjustRightInd w:val="0"/>
        <w:rPr>
          <w:sz w:val="28"/>
          <w:szCs w:val="28"/>
        </w:rPr>
      </w:pPr>
    </w:p>
    <w:p w:rsidR="00BE6E7E" w:rsidRDefault="00BE6E7E" w:rsidP="009302CC">
      <w:pPr>
        <w:widowControl w:val="0"/>
        <w:autoSpaceDE w:val="0"/>
        <w:autoSpaceDN w:val="0"/>
        <w:adjustRightInd w:val="0"/>
        <w:rPr>
          <w:sz w:val="28"/>
          <w:szCs w:val="28"/>
        </w:rPr>
      </w:pPr>
    </w:p>
    <w:p w:rsidR="00522609" w:rsidRDefault="00522609" w:rsidP="009302CC">
      <w:pPr>
        <w:widowControl w:val="0"/>
        <w:autoSpaceDE w:val="0"/>
        <w:autoSpaceDN w:val="0"/>
        <w:adjustRightInd w:val="0"/>
        <w:jc w:val="center"/>
        <w:rPr>
          <w:sz w:val="28"/>
          <w:szCs w:val="28"/>
        </w:rPr>
      </w:pPr>
      <w:r w:rsidRPr="00D00078">
        <w:rPr>
          <w:sz w:val="28"/>
          <w:szCs w:val="28"/>
          <w:lang w:eastAsia="en-US"/>
        </w:rPr>
        <w:lastRenderedPageBreak/>
        <w:t>Ф</w:t>
      </w:r>
      <w:r w:rsidRPr="00D00078">
        <w:rPr>
          <w:sz w:val="28"/>
          <w:szCs w:val="28"/>
        </w:rPr>
        <w:t>ормирование и направление межведомственных запросов в органы власти, участвующие в предоставлении муниципальной услуги</w:t>
      </w:r>
    </w:p>
    <w:p w:rsidR="009302CC" w:rsidRPr="00D00078" w:rsidRDefault="009302CC" w:rsidP="009302CC">
      <w:pPr>
        <w:widowControl w:val="0"/>
        <w:autoSpaceDE w:val="0"/>
        <w:autoSpaceDN w:val="0"/>
        <w:adjustRightInd w:val="0"/>
        <w:jc w:val="center"/>
        <w:rPr>
          <w:sz w:val="28"/>
          <w:szCs w:val="28"/>
        </w:rPr>
      </w:pPr>
    </w:p>
    <w:p w:rsidR="00522609" w:rsidRPr="00D00078" w:rsidRDefault="00501C6F" w:rsidP="004C680B">
      <w:pPr>
        <w:autoSpaceDE w:val="0"/>
        <w:autoSpaceDN w:val="0"/>
        <w:adjustRightInd w:val="0"/>
        <w:ind w:firstLine="709"/>
        <w:jc w:val="both"/>
        <w:rPr>
          <w:sz w:val="28"/>
          <w:szCs w:val="28"/>
        </w:rPr>
      </w:pPr>
      <w:r w:rsidRPr="00D00078">
        <w:rPr>
          <w:sz w:val="28"/>
          <w:szCs w:val="28"/>
          <w:lang w:eastAsia="en-US"/>
        </w:rPr>
        <w:t>6</w:t>
      </w:r>
      <w:r w:rsidR="00DF1399" w:rsidRPr="00D00078">
        <w:rPr>
          <w:sz w:val="28"/>
          <w:szCs w:val="28"/>
          <w:lang w:eastAsia="en-US"/>
        </w:rPr>
        <w:t>9</w:t>
      </w:r>
      <w:r w:rsidR="00522609" w:rsidRPr="00D00078">
        <w:rPr>
          <w:sz w:val="28"/>
          <w:szCs w:val="28"/>
          <w:lang w:eastAsia="en-US"/>
        </w:rPr>
        <w:t xml:space="preserve">. </w:t>
      </w:r>
      <w:r w:rsidR="00522609" w:rsidRPr="00D00078">
        <w:rPr>
          <w:sz w:val="28"/>
          <w:szCs w:val="28"/>
        </w:rPr>
        <w:t>Основанием для начала административной процедуры является:</w:t>
      </w:r>
    </w:p>
    <w:p w:rsidR="00522609" w:rsidRPr="00D00078" w:rsidRDefault="005E1B5A" w:rsidP="004C680B">
      <w:pPr>
        <w:autoSpaceDE w:val="0"/>
        <w:autoSpaceDN w:val="0"/>
        <w:adjustRightInd w:val="0"/>
        <w:ind w:firstLine="709"/>
        <w:jc w:val="both"/>
        <w:rPr>
          <w:sz w:val="28"/>
          <w:szCs w:val="28"/>
        </w:rPr>
      </w:pPr>
      <w:r w:rsidRPr="00D00078">
        <w:rPr>
          <w:sz w:val="28"/>
          <w:szCs w:val="28"/>
        </w:rPr>
        <w:t>зарегистрированный</w:t>
      </w:r>
      <w:r w:rsidR="00522609" w:rsidRPr="00D00078">
        <w:rPr>
          <w:sz w:val="28"/>
          <w:szCs w:val="28"/>
        </w:rPr>
        <w:t xml:space="preserve"> </w:t>
      </w:r>
      <w:r w:rsidRPr="00D00078">
        <w:rPr>
          <w:sz w:val="28"/>
          <w:szCs w:val="28"/>
        </w:rPr>
        <w:t>запрос</w:t>
      </w:r>
      <w:r w:rsidR="00F05D72" w:rsidRPr="00D00078">
        <w:rPr>
          <w:sz w:val="28"/>
          <w:szCs w:val="28"/>
        </w:rPr>
        <w:t xml:space="preserve"> </w:t>
      </w:r>
      <w:r w:rsidR="00522609" w:rsidRPr="00D00078">
        <w:rPr>
          <w:sz w:val="28"/>
          <w:szCs w:val="28"/>
        </w:rPr>
        <w:t>о предоставлении муниципальной услуги (о выдаче разрешения на строительство) в МФЦ либо поступивш</w:t>
      </w:r>
      <w:r w:rsidRPr="00D00078">
        <w:rPr>
          <w:sz w:val="28"/>
          <w:szCs w:val="28"/>
        </w:rPr>
        <w:t>ий</w:t>
      </w:r>
      <w:r w:rsidR="00F05D72" w:rsidRPr="00D00078">
        <w:rPr>
          <w:sz w:val="28"/>
          <w:szCs w:val="28"/>
        </w:rPr>
        <w:t xml:space="preserve"> зарегистрированн</w:t>
      </w:r>
      <w:r w:rsidRPr="00D00078">
        <w:rPr>
          <w:sz w:val="28"/>
          <w:szCs w:val="28"/>
        </w:rPr>
        <w:t>ый</w:t>
      </w:r>
      <w:r w:rsidR="00522609" w:rsidRPr="00D00078">
        <w:rPr>
          <w:sz w:val="28"/>
          <w:szCs w:val="28"/>
        </w:rPr>
        <w:t xml:space="preserve"> </w:t>
      </w:r>
      <w:r w:rsidRPr="00D00078">
        <w:rPr>
          <w:sz w:val="28"/>
          <w:szCs w:val="28"/>
        </w:rPr>
        <w:t>запрос</w:t>
      </w:r>
      <w:r w:rsidR="00F05D72" w:rsidRPr="00D00078">
        <w:rPr>
          <w:sz w:val="28"/>
          <w:szCs w:val="28"/>
        </w:rPr>
        <w:t xml:space="preserve"> </w:t>
      </w:r>
      <w:r w:rsidR="00522609" w:rsidRPr="00D00078">
        <w:rPr>
          <w:sz w:val="28"/>
          <w:szCs w:val="28"/>
        </w:rPr>
        <w:t xml:space="preserve">о предоставлении муниципальной услуги </w:t>
      </w:r>
      <w:r w:rsidR="00522609" w:rsidRPr="00D00078">
        <w:rPr>
          <w:sz w:val="28"/>
          <w:szCs w:val="28"/>
        </w:rPr>
        <w:br/>
        <w:t xml:space="preserve">(о выдаче разрешения на строительство) специалисту, ответственному </w:t>
      </w:r>
      <w:r w:rsidR="00522609" w:rsidRPr="00D00078">
        <w:rPr>
          <w:sz w:val="28"/>
          <w:szCs w:val="28"/>
        </w:rPr>
        <w:br/>
        <w:t>за предоставление муниципальной услуги;</w:t>
      </w:r>
    </w:p>
    <w:p w:rsidR="00522609" w:rsidRPr="00D00078" w:rsidRDefault="00522609" w:rsidP="004C680B">
      <w:pPr>
        <w:autoSpaceDE w:val="0"/>
        <w:autoSpaceDN w:val="0"/>
        <w:adjustRightInd w:val="0"/>
        <w:ind w:firstLine="709"/>
        <w:jc w:val="both"/>
        <w:rPr>
          <w:strike/>
          <w:sz w:val="28"/>
          <w:szCs w:val="28"/>
        </w:rPr>
      </w:pPr>
      <w:r w:rsidRPr="00D00078">
        <w:rPr>
          <w:sz w:val="28"/>
          <w:szCs w:val="28"/>
        </w:rPr>
        <w:t xml:space="preserve">отсутствие оснований для отказа в приеме к рассмотрению </w:t>
      </w:r>
      <w:r w:rsidR="00F05D72" w:rsidRPr="00D00078">
        <w:rPr>
          <w:sz w:val="28"/>
          <w:szCs w:val="28"/>
        </w:rPr>
        <w:t>обращения</w:t>
      </w:r>
      <w:r w:rsidRPr="00D00078">
        <w:rPr>
          <w:sz w:val="28"/>
          <w:szCs w:val="28"/>
        </w:rPr>
        <w:t xml:space="preserve"> о предоставлении муниципальной услуги, поданного в электронной форме.</w:t>
      </w:r>
    </w:p>
    <w:p w:rsidR="00522609" w:rsidRPr="00D00078" w:rsidRDefault="00DF1399" w:rsidP="004C680B">
      <w:pPr>
        <w:autoSpaceDE w:val="0"/>
        <w:autoSpaceDN w:val="0"/>
        <w:adjustRightInd w:val="0"/>
        <w:ind w:firstLine="709"/>
        <w:jc w:val="both"/>
        <w:rPr>
          <w:sz w:val="28"/>
          <w:szCs w:val="28"/>
          <w:lang w:eastAsia="ar-SA"/>
        </w:rPr>
      </w:pPr>
      <w:r w:rsidRPr="00D00078">
        <w:rPr>
          <w:sz w:val="28"/>
          <w:szCs w:val="28"/>
          <w:lang w:eastAsia="ar-SA"/>
        </w:rPr>
        <w:t>70</w:t>
      </w:r>
      <w:r w:rsidR="00522609" w:rsidRPr="00D00078">
        <w:rPr>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w:t>
      </w:r>
      <w:r w:rsidR="009A6B21">
        <w:rPr>
          <w:sz w:val="28"/>
          <w:szCs w:val="28"/>
          <w:lang w:eastAsia="ar-SA"/>
        </w:rPr>
        <w:t>и</w:t>
      </w:r>
      <w:r w:rsidR="00522609" w:rsidRPr="00D00078">
        <w:rPr>
          <w:sz w:val="28"/>
          <w:szCs w:val="28"/>
          <w:lang w:eastAsia="ar-SA"/>
        </w:rPr>
        <w:t>, либо работник МФЦ.</w:t>
      </w:r>
    </w:p>
    <w:p w:rsidR="00522609" w:rsidRPr="00D00078" w:rsidRDefault="005E1B5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F1399" w:rsidRPr="00D00078">
        <w:rPr>
          <w:rFonts w:eastAsia="Calibri"/>
          <w:sz w:val="28"/>
          <w:szCs w:val="28"/>
          <w:lang w:eastAsia="en-US"/>
        </w:rPr>
        <w:t>1</w:t>
      </w:r>
      <w:r w:rsidR="00522609" w:rsidRPr="00D00078">
        <w:rPr>
          <w:rFonts w:eastAsia="Calibri"/>
          <w:sz w:val="28"/>
          <w:szCs w:val="28"/>
          <w:lang w:eastAsia="en-US"/>
        </w:rPr>
        <w:t xml:space="preserve">. Содержание административных действий, входящих в состав административной процедуры: </w:t>
      </w:r>
    </w:p>
    <w:p w:rsidR="00522609" w:rsidRPr="00D00078" w:rsidRDefault="00370AC3"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1) </w:t>
      </w:r>
      <w:r w:rsidR="00522609" w:rsidRPr="00D00078">
        <w:rPr>
          <w:sz w:val="28"/>
          <w:szCs w:val="28"/>
          <w:lang w:eastAsia="ar-SA"/>
        </w:rPr>
        <w:t xml:space="preserve">формирование и направление межведомственного запроса в орган власти, участвующий в предоставлении муниципальной услуги, в день регистрации запроса в МФЦ или в день поступления зарегистрированного </w:t>
      </w:r>
      <w:r w:rsidR="005E1B5A" w:rsidRPr="00D00078">
        <w:rPr>
          <w:sz w:val="28"/>
          <w:szCs w:val="28"/>
        </w:rPr>
        <w:t>запроса</w:t>
      </w:r>
      <w:r w:rsidR="00F05D72" w:rsidRPr="00D00078">
        <w:rPr>
          <w:sz w:val="28"/>
          <w:szCs w:val="28"/>
        </w:rPr>
        <w:t xml:space="preserve"> </w:t>
      </w:r>
      <w:r w:rsidR="00522609" w:rsidRPr="00D00078">
        <w:rPr>
          <w:sz w:val="28"/>
          <w:szCs w:val="28"/>
          <w:lang w:eastAsia="ar-SA"/>
        </w:rPr>
        <w:t>о предоставлении муниципальной услуги</w:t>
      </w:r>
      <w:r w:rsidR="00522609" w:rsidRPr="00D00078">
        <w:rPr>
          <w:rFonts w:eastAsia="Calibri"/>
          <w:sz w:val="28"/>
          <w:szCs w:val="28"/>
          <w:lang w:eastAsia="en-US"/>
        </w:rPr>
        <w:t xml:space="preserve"> специалисту, ответственному за предоставление муниципальной услуги</w:t>
      </w:r>
      <w:r w:rsidR="00522609" w:rsidRPr="00D00078">
        <w:rPr>
          <w:sz w:val="28"/>
          <w:szCs w:val="28"/>
          <w:lang w:eastAsia="ar-SA"/>
        </w:rPr>
        <w:t>;</w:t>
      </w:r>
    </w:p>
    <w:p w:rsidR="00522609" w:rsidRPr="00D00078" w:rsidRDefault="00370AC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w:t>
      </w:r>
      <w:r w:rsidR="00522609" w:rsidRPr="00D00078">
        <w:rPr>
          <w:rFonts w:eastAsia="Calibri"/>
          <w:sz w:val="28"/>
          <w:szCs w:val="28"/>
          <w:lang w:eastAsia="en-US"/>
        </w:rPr>
        <w:t>получение ответа на межведомственный запрос – в срок не позднее 3 рабочих дней со дня получения органом или организацией, предоставляющими документ и информацию, соответствующего межведомственного запроса.</w:t>
      </w:r>
    </w:p>
    <w:p w:rsidR="00522609" w:rsidRPr="00D00078" w:rsidRDefault="005E1B5A" w:rsidP="004C680B">
      <w:pPr>
        <w:suppressAutoHyphens/>
        <w:autoSpaceDE w:val="0"/>
        <w:autoSpaceDN w:val="0"/>
        <w:adjustRightInd w:val="0"/>
        <w:ind w:firstLine="709"/>
        <w:jc w:val="both"/>
        <w:rPr>
          <w:sz w:val="28"/>
          <w:szCs w:val="28"/>
          <w:lang w:eastAsia="ar-SA"/>
        </w:rPr>
      </w:pPr>
      <w:r w:rsidRPr="00D00078">
        <w:rPr>
          <w:sz w:val="28"/>
          <w:szCs w:val="28"/>
          <w:lang w:eastAsia="ar-SA"/>
        </w:rPr>
        <w:t>7</w:t>
      </w:r>
      <w:r w:rsidR="00DF1399" w:rsidRPr="00D00078">
        <w:rPr>
          <w:sz w:val="28"/>
          <w:szCs w:val="28"/>
          <w:lang w:eastAsia="ar-SA"/>
        </w:rPr>
        <w:t>2</w:t>
      </w:r>
      <w:r w:rsidR="00522609" w:rsidRPr="00D00078">
        <w:rPr>
          <w:sz w:val="28"/>
          <w:szCs w:val="28"/>
          <w:lang w:eastAsia="ar-SA"/>
        </w:rPr>
        <w:t>.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522609" w:rsidRPr="00D00078" w:rsidRDefault="00DF1399" w:rsidP="004C680B">
      <w:pPr>
        <w:suppressAutoHyphens/>
        <w:autoSpaceDE w:val="0"/>
        <w:autoSpaceDN w:val="0"/>
        <w:adjustRightInd w:val="0"/>
        <w:ind w:firstLine="709"/>
        <w:jc w:val="both"/>
        <w:rPr>
          <w:sz w:val="28"/>
          <w:szCs w:val="28"/>
          <w:lang w:eastAsia="ar-SA"/>
        </w:rPr>
      </w:pPr>
      <w:r w:rsidRPr="00D00078">
        <w:rPr>
          <w:sz w:val="28"/>
          <w:szCs w:val="28"/>
          <w:lang w:eastAsia="ar-SA"/>
        </w:rPr>
        <w:t>73</w:t>
      </w:r>
      <w:r w:rsidR="00522609" w:rsidRPr="00D00078">
        <w:rPr>
          <w:sz w:val="28"/>
          <w:szCs w:val="28"/>
          <w:lang w:eastAsia="ar-SA"/>
        </w:rPr>
        <w:t>. Результат выполнения административной процедуры: полученный ответ на межведомственный запрос.</w:t>
      </w:r>
    </w:p>
    <w:p w:rsidR="00501C6F" w:rsidRPr="00D00078" w:rsidRDefault="00DF1399" w:rsidP="004C680B">
      <w:pPr>
        <w:suppressAutoHyphens/>
        <w:autoSpaceDE w:val="0"/>
        <w:autoSpaceDN w:val="0"/>
        <w:adjustRightInd w:val="0"/>
        <w:ind w:firstLine="709"/>
        <w:jc w:val="both"/>
        <w:rPr>
          <w:sz w:val="28"/>
          <w:szCs w:val="28"/>
          <w:lang w:eastAsia="ar-SA"/>
        </w:rPr>
      </w:pPr>
      <w:r w:rsidRPr="00D00078">
        <w:rPr>
          <w:sz w:val="28"/>
          <w:szCs w:val="28"/>
          <w:lang w:eastAsia="ar-SA"/>
        </w:rPr>
        <w:t>74</w:t>
      </w:r>
      <w:r w:rsidR="00522609" w:rsidRPr="00D00078">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522609" w:rsidRPr="00D00078" w:rsidRDefault="00522609"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полученный ответ на межведомственный запрос </w:t>
      </w:r>
      <w:r w:rsidR="00501C6F" w:rsidRPr="00D00078">
        <w:rPr>
          <w:sz w:val="28"/>
          <w:szCs w:val="28"/>
          <w:lang w:eastAsia="ar-SA"/>
        </w:rPr>
        <w:t xml:space="preserve">автоматически </w:t>
      </w:r>
      <w:r w:rsidRPr="00D00078">
        <w:rPr>
          <w:sz w:val="28"/>
          <w:szCs w:val="28"/>
          <w:lang w:eastAsia="ar-SA"/>
        </w:rPr>
        <w:t>регистрируется в системе межведомственного электронного взаимодействия;</w:t>
      </w:r>
    </w:p>
    <w:p w:rsidR="00522609" w:rsidRPr="00D00078" w:rsidRDefault="00522609"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МФЦ обеспечивает передачу в департамент зарегистрированного </w:t>
      </w:r>
      <w:r w:rsidR="00F05D72" w:rsidRPr="00D00078">
        <w:rPr>
          <w:sz w:val="28"/>
          <w:szCs w:val="28"/>
        </w:rPr>
        <w:t xml:space="preserve">заявления </w:t>
      </w:r>
      <w:r w:rsidRPr="00D00078">
        <w:rPr>
          <w:sz w:val="28"/>
          <w:szCs w:val="28"/>
          <w:lang w:eastAsia="ar-SA"/>
        </w:rPr>
        <w:t xml:space="preserve">о предоставлении муниципальной услуги, в том числе документов и (или) информации, полученных в порядке межведомственного информационного взаимодействия, </w:t>
      </w:r>
      <w:r w:rsidRPr="00D00078">
        <w:rPr>
          <w:bCs/>
          <w:sz w:val="28"/>
          <w:szCs w:val="28"/>
        </w:rPr>
        <w:t>в день</w:t>
      </w:r>
      <w:r w:rsidRPr="00D00078">
        <w:rPr>
          <w:rFonts w:eastAsia="Calibri"/>
          <w:sz w:val="28"/>
          <w:szCs w:val="28"/>
          <w:lang w:eastAsia="en-US"/>
        </w:rPr>
        <w:t xml:space="preserve"> </w:t>
      </w:r>
      <w:r w:rsidRPr="00D00078">
        <w:rPr>
          <w:sz w:val="28"/>
          <w:szCs w:val="28"/>
          <w:lang w:eastAsia="ar-SA"/>
        </w:rPr>
        <w:t>получения ответов на межведомственные запросы.</w:t>
      </w:r>
    </w:p>
    <w:p w:rsidR="00522609" w:rsidRPr="00D00078" w:rsidRDefault="00522609" w:rsidP="004C680B">
      <w:pPr>
        <w:tabs>
          <w:tab w:val="left" w:pos="5235"/>
        </w:tabs>
        <w:autoSpaceDE w:val="0"/>
        <w:autoSpaceDN w:val="0"/>
        <w:adjustRightInd w:val="0"/>
        <w:jc w:val="center"/>
        <w:rPr>
          <w:bCs/>
          <w:sz w:val="28"/>
          <w:szCs w:val="28"/>
        </w:rPr>
      </w:pPr>
      <w:r w:rsidRPr="00D00078">
        <w:rPr>
          <w:bCs/>
          <w:sz w:val="28"/>
          <w:szCs w:val="28"/>
        </w:rPr>
        <w:lastRenderedPageBreak/>
        <w:t xml:space="preserve">Рассмотрение представленных документов и принятие решения </w:t>
      </w:r>
    </w:p>
    <w:p w:rsidR="00522609" w:rsidRPr="00D00078" w:rsidRDefault="00522609" w:rsidP="004C680B">
      <w:pPr>
        <w:tabs>
          <w:tab w:val="left" w:pos="5235"/>
        </w:tabs>
        <w:autoSpaceDE w:val="0"/>
        <w:autoSpaceDN w:val="0"/>
        <w:adjustRightInd w:val="0"/>
        <w:jc w:val="center"/>
        <w:rPr>
          <w:bCs/>
          <w:sz w:val="28"/>
          <w:szCs w:val="28"/>
        </w:rPr>
      </w:pPr>
      <w:r w:rsidRPr="00D00078">
        <w:rPr>
          <w:bCs/>
          <w:sz w:val="28"/>
          <w:szCs w:val="28"/>
        </w:rPr>
        <w:t>о предоставлении или об отказе в предоставлении муниципальной услуги</w:t>
      </w:r>
    </w:p>
    <w:p w:rsidR="00522609" w:rsidRPr="00D00078" w:rsidRDefault="00522609" w:rsidP="004C680B">
      <w:pPr>
        <w:tabs>
          <w:tab w:val="left" w:pos="5235"/>
        </w:tabs>
        <w:autoSpaceDE w:val="0"/>
        <w:autoSpaceDN w:val="0"/>
        <w:adjustRightInd w:val="0"/>
        <w:ind w:firstLine="709"/>
        <w:jc w:val="both"/>
        <w:rPr>
          <w:bCs/>
          <w:sz w:val="28"/>
          <w:szCs w:val="28"/>
        </w:rPr>
      </w:pPr>
    </w:p>
    <w:p w:rsidR="00522609" w:rsidRPr="00D00078" w:rsidRDefault="00522609" w:rsidP="004C680B">
      <w:pPr>
        <w:autoSpaceDE w:val="0"/>
        <w:autoSpaceDN w:val="0"/>
        <w:adjustRightInd w:val="0"/>
        <w:jc w:val="both"/>
        <w:outlineLvl w:val="0"/>
        <w:rPr>
          <w:sz w:val="28"/>
          <w:szCs w:val="28"/>
          <w:lang w:eastAsia="ar-SA"/>
        </w:rPr>
      </w:pPr>
      <w:r w:rsidRPr="00D00078">
        <w:rPr>
          <w:rFonts w:eastAsia="Calibri"/>
          <w:bCs/>
          <w:sz w:val="28"/>
          <w:szCs w:val="28"/>
          <w:lang w:eastAsia="en-US"/>
        </w:rPr>
        <w:tab/>
      </w:r>
      <w:r w:rsidR="00DF1399" w:rsidRPr="00D00078">
        <w:rPr>
          <w:bCs/>
          <w:sz w:val="28"/>
          <w:szCs w:val="28"/>
        </w:rPr>
        <w:t>75</w:t>
      </w:r>
      <w:r w:rsidRPr="00D00078">
        <w:rPr>
          <w:bCs/>
          <w:sz w:val="28"/>
          <w:szCs w:val="28"/>
        </w:rPr>
        <w:t xml:space="preserve">. </w:t>
      </w:r>
      <w:r w:rsidRPr="00D00078">
        <w:rPr>
          <w:sz w:val="28"/>
          <w:szCs w:val="28"/>
          <w:lang w:eastAsia="ar-SA"/>
        </w:rPr>
        <w:t>Основанием для начала административной процедуры является:</w:t>
      </w:r>
    </w:p>
    <w:p w:rsidR="00522609" w:rsidRPr="00D00078" w:rsidRDefault="00522609" w:rsidP="004C680B">
      <w:pPr>
        <w:autoSpaceDE w:val="0"/>
        <w:autoSpaceDN w:val="0"/>
        <w:adjustRightInd w:val="0"/>
        <w:ind w:firstLine="709"/>
        <w:jc w:val="both"/>
        <w:outlineLvl w:val="0"/>
        <w:rPr>
          <w:sz w:val="28"/>
          <w:szCs w:val="28"/>
          <w:lang w:eastAsia="ar-SA"/>
        </w:rPr>
      </w:pPr>
      <w:r w:rsidRPr="00D00078">
        <w:rPr>
          <w:sz w:val="28"/>
          <w:szCs w:val="28"/>
          <w:lang w:eastAsia="ar-SA"/>
        </w:rPr>
        <w:t>поступление специалисту, ответственному з</w:t>
      </w:r>
      <w:r w:rsidR="00F05D72" w:rsidRPr="00D00078">
        <w:rPr>
          <w:sz w:val="28"/>
          <w:szCs w:val="28"/>
          <w:lang w:eastAsia="ar-SA"/>
        </w:rPr>
        <w:t xml:space="preserve">а предоставление муниципальной </w:t>
      </w:r>
      <w:r w:rsidRPr="00D00078">
        <w:rPr>
          <w:sz w:val="28"/>
          <w:szCs w:val="28"/>
          <w:lang w:eastAsia="ar-SA"/>
        </w:rPr>
        <w:t xml:space="preserve">услуги, зарегистрированного </w:t>
      </w:r>
      <w:r w:rsidR="00F05D72" w:rsidRPr="00D00078">
        <w:rPr>
          <w:sz w:val="28"/>
          <w:szCs w:val="28"/>
        </w:rPr>
        <w:t xml:space="preserve">заявления </w:t>
      </w:r>
      <w:r w:rsidRPr="00D00078">
        <w:rPr>
          <w:sz w:val="28"/>
          <w:szCs w:val="28"/>
          <w:lang w:eastAsia="ar-SA"/>
        </w:rPr>
        <w:t>о предоставлении</w:t>
      </w:r>
      <w:r w:rsidR="00F15A17" w:rsidRPr="00D00078">
        <w:rPr>
          <w:sz w:val="28"/>
          <w:szCs w:val="28"/>
          <w:lang w:eastAsia="ar-SA"/>
        </w:rPr>
        <w:t xml:space="preserve"> </w:t>
      </w:r>
      <w:r w:rsidRPr="00D00078">
        <w:rPr>
          <w:sz w:val="28"/>
          <w:szCs w:val="28"/>
          <w:lang w:eastAsia="ar-SA"/>
        </w:rPr>
        <w:t>муниципальной услуги и (или) ответа на межведомственный запрос;</w:t>
      </w:r>
    </w:p>
    <w:p w:rsidR="00522609" w:rsidRPr="00D00078" w:rsidRDefault="00522609" w:rsidP="004C680B">
      <w:pPr>
        <w:autoSpaceDE w:val="0"/>
        <w:autoSpaceDN w:val="0"/>
        <w:adjustRightInd w:val="0"/>
        <w:ind w:firstLine="709"/>
        <w:jc w:val="both"/>
        <w:outlineLvl w:val="0"/>
        <w:rPr>
          <w:rFonts w:eastAsia="Calibri"/>
          <w:strike/>
          <w:sz w:val="28"/>
          <w:szCs w:val="28"/>
        </w:rPr>
      </w:pPr>
      <w:r w:rsidRPr="00D00078">
        <w:rPr>
          <w:sz w:val="28"/>
          <w:szCs w:val="28"/>
          <w:lang w:eastAsia="ar-SA"/>
        </w:rPr>
        <w:t xml:space="preserve">отсутствие оснований для отказа в приеме к рассмотрению </w:t>
      </w:r>
      <w:r w:rsidR="00F05D72" w:rsidRPr="00D00078">
        <w:rPr>
          <w:sz w:val="28"/>
          <w:szCs w:val="28"/>
          <w:lang w:eastAsia="ar-SA"/>
        </w:rPr>
        <w:t>обращения</w:t>
      </w:r>
      <w:r w:rsidRPr="00D00078">
        <w:rPr>
          <w:sz w:val="28"/>
          <w:szCs w:val="28"/>
          <w:lang w:eastAsia="ar-SA"/>
        </w:rPr>
        <w:t xml:space="preserve"> о предоставлении муниципальной услуги, поданного в электронной форме.</w:t>
      </w:r>
    </w:p>
    <w:p w:rsidR="00522609" w:rsidRPr="00D00078" w:rsidRDefault="00501C6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F1399" w:rsidRPr="00D00078">
        <w:rPr>
          <w:rFonts w:eastAsia="Calibri"/>
          <w:sz w:val="28"/>
          <w:szCs w:val="28"/>
          <w:lang w:eastAsia="en-US"/>
        </w:rPr>
        <w:t>6</w:t>
      </w:r>
      <w:r w:rsidR="00522609" w:rsidRPr="00D00078">
        <w:rPr>
          <w:rFonts w:eastAsia="Calibri"/>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sz w:val="28"/>
          <w:szCs w:val="28"/>
        </w:rPr>
        <w:t xml:space="preserve">за рассмотрение представленных документов,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w:t>
      </w:r>
      <w:r w:rsidRPr="00D00078">
        <w:rPr>
          <w:rFonts w:eastAsia="Calibri"/>
          <w:sz w:val="28"/>
          <w:szCs w:val="28"/>
          <w:lang w:eastAsia="en-US"/>
        </w:rPr>
        <w:t>оформление</w:t>
      </w:r>
      <w:r w:rsidRPr="00D00078">
        <w:rPr>
          <w:sz w:val="28"/>
          <w:szCs w:val="28"/>
        </w:rPr>
        <w:t xml:space="preserve"> документа, являющегося результатом предоставления муниципальной услуги,</w:t>
      </w:r>
      <w:r w:rsidRPr="00D00078">
        <w:rPr>
          <w:rFonts w:eastAsia="Calibri"/>
          <w:sz w:val="28"/>
          <w:szCs w:val="28"/>
          <w:lang w:eastAsia="en-US"/>
        </w:rPr>
        <w:t xml:space="preserve"> за регистрацию разрешения на строительство, за осуществление отметки в разрешении на строительство о продлении его срока действия</w:t>
      </w:r>
      <w:r w:rsidR="00CB4027" w:rsidRPr="00D00078">
        <w:rPr>
          <w:rFonts w:eastAsia="Calibri"/>
          <w:sz w:val="28"/>
          <w:szCs w:val="28"/>
          <w:lang w:eastAsia="en-US"/>
        </w:rPr>
        <w:t>, за направление заявителю уведомлений в электронной форме</w:t>
      </w:r>
      <w:r w:rsidRPr="00D00078">
        <w:rPr>
          <w:rFonts w:eastAsia="Calibri"/>
          <w:sz w:val="28"/>
          <w:szCs w:val="28"/>
          <w:lang w:eastAsia="en-US"/>
        </w:rPr>
        <w:t xml:space="preserve"> – специалист, ответственный за предоставление муниципальной услуги;</w:t>
      </w:r>
    </w:p>
    <w:p w:rsidR="00522609" w:rsidRPr="00D00078" w:rsidRDefault="00522609" w:rsidP="004C680B">
      <w:pPr>
        <w:autoSpaceDE w:val="0"/>
        <w:autoSpaceDN w:val="0"/>
        <w:adjustRightInd w:val="0"/>
        <w:ind w:firstLine="709"/>
        <w:jc w:val="both"/>
        <w:rPr>
          <w:sz w:val="28"/>
          <w:szCs w:val="28"/>
        </w:rPr>
      </w:pPr>
      <w:r w:rsidRPr="00D00078">
        <w:rPr>
          <w:rFonts w:eastAsia="Calibri"/>
          <w:sz w:val="28"/>
          <w:szCs w:val="28"/>
          <w:lang w:eastAsia="en-US"/>
        </w:rPr>
        <w:t xml:space="preserve">за подписание </w:t>
      </w:r>
      <w:r w:rsidR="00F15A17" w:rsidRPr="00D00078">
        <w:rPr>
          <w:rFonts w:eastAsia="Calibri"/>
          <w:sz w:val="28"/>
          <w:szCs w:val="28"/>
          <w:lang w:eastAsia="en-US"/>
        </w:rPr>
        <w:t>разрешения на строительство или решения об отказе в предоставлении муниципальной услуги</w:t>
      </w:r>
      <w:r w:rsidRPr="00D00078">
        <w:rPr>
          <w:sz w:val="28"/>
          <w:szCs w:val="28"/>
        </w:rPr>
        <w:t xml:space="preserve"> – руководитель департамента либо лицо, его замещающее;</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за регистрацию решения об отказе в выдаче разрешения на строительство,</w:t>
      </w:r>
      <w:r w:rsidRPr="00D00078">
        <w:rPr>
          <w:rFonts w:ascii="Calibri" w:eastAsia="Calibri" w:hAnsi="Calibri"/>
          <w:sz w:val="22"/>
          <w:szCs w:val="22"/>
          <w:lang w:eastAsia="en-US"/>
        </w:rPr>
        <w:t xml:space="preserve"> </w:t>
      </w:r>
      <w:r w:rsidRPr="00D00078">
        <w:rPr>
          <w:rFonts w:eastAsia="Calibri"/>
          <w:sz w:val="28"/>
          <w:szCs w:val="28"/>
          <w:lang w:eastAsia="en-US"/>
        </w:rPr>
        <w:t xml:space="preserve">уведомления о решении продления срока действия разрешения на строительство, уведомления о внесении изменений в разрешение на строительство </w:t>
      </w:r>
      <w:r w:rsidRPr="00D00078">
        <w:rPr>
          <w:sz w:val="28"/>
          <w:szCs w:val="28"/>
        </w:rPr>
        <w:t xml:space="preserve">– </w:t>
      </w:r>
      <w:r w:rsidRPr="00D00078">
        <w:rPr>
          <w:rFonts w:eastAsia="Calibri"/>
          <w:sz w:val="28"/>
          <w:szCs w:val="28"/>
          <w:lang w:eastAsia="en-US"/>
        </w:rPr>
        <w:t>специалист департамента, ответственный за делопроизводство.</w:t>
      </w:r>
    </w:p>
    <w:p w:rsidR="00522609" w:rsidRPr="00D00078" w:rsidRDefault="00DF1399" w:rsidP="004C680B">
      <w:pPr>
        <w:autoSpaceDE w:val="0"/>
        <w:autoSpaceDN w:val="0"/>
        <w:adjustRightInd w:val="0"/>
        <w:ind w:firstLine="709"/>
        <w:jc w:val="both"/>
        <w:rPr>
          <w:rFonts w:eastAsia="Calibri"/>
          <w:sz w:val="28"/>
          <w:szCs w:val="28"/>
        </w:rPr>
      </w:pPr>
      <w:r w:rsidRPr="00D00078">
        <w:rPr>
          <w:rFonts w:eastAsia="Calibri"/>
          <w:sz w:val="28"/>
          <w:szCs w:val="28"/>
        </w:rPr>
        <w:t>77</w:t>
      </w:r>
      <w:r w:rsidR="00522609" w:rsidRPr="00D00078">
        <w:rPr>
          <w:rFonts w:eastAsia="Calibri"/>
          <w:sz w:val="28"/>
          <w:szCs w:val="28"/>
        </w:rPr>
        <w:t>. Содержание административных действий, входящих в состав административной процедуры</w:t>
      </w:r>
      <w:r w:rsidR="00522609" w:rsidRPr="00D00078">
        <w:rPr>
          <w:rFonts w:ascii="Calibri" w:eastAsia="Calibri" w:hAnsi="Calibri"/>
          <w:sz w:val="22"/>
          <w:szCs w:val="22"/>
          <w:lang w:eastAsia="en-US"/>
        </w:rPr>
        <w:t xml:space="preserve"> </w:t>
      </w:r>
      <w:r w:rsidR="00522609" w:rsidRPr="00D00078">
        <w:rPr>
          <w:rFonts w:eastAsia="Calibri"/>
          <w:sz w:val="28"/>
          <w:szCs w:val="28"/>
        </w:rPr>
        <w:t xml:space="preserve">по выдаче разрешения на строительство: </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 проверка наличия документов, необходимых для принятия решения о выдаче разрешения на строительство;</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w:t>
      </w:r>
      <w:r w:rsidRPr="00D00078">
        <w:rPr>
          <w:rFonts w:eastAsia="Calibri"/>
          <w:sz w:val="28"/>
          <w:szCs w:val="28"/>
          <w:lang w:eastAsia="en-US"/>
        </w:rPr>
        <w:lastRenderedPageBreak/>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w:t>
      </w:r>
      <w:r w:rsidRPr="00D00078">
        <w:rPr>
          <w:rFonts w:eastAsia="Calibri"/>
          <w:sz w:val="28"/>
          <w:szCs w:val="28"/>
          <w:lang w:eastAsia="en-US"/>
        </w:rPr>
        <w:br/>
        <w:t>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w:t>
      </w:r>
      <w:r w:rsidR="00501C6F" w:rsidRPr="00D00078">
        <w:rPr>
          <w:rFonts w:eastAsia="Calibri"/>
          <w:sz w:val="28"/>
          <w:szCs w:val="28"/>
          <w:lang w:eastAsia="en-US"/>
        </w:rPr>
        <w:t xml:space="preserve">а соответствие требованиям, </w:t>
      </w:r>
      <w:r w:rsidRPr="00D00078">
        <w:rPr>
          <w:rFonts w:eastAsia="Calibri"/>
          <w:sz w:val="28"/>
          <w:szCs w:val="28"/>
          <w:lang w:eastAsia="en-US"/>
        </w:rPr>
        <w:t>ус</w:t>
      </w:r>
      <w:r w:rsidR="00501C6F" w:rsidRPr="00D00078">
        <w:rPr>
          <w:rFonts w:eastAsia="Calibri"/>
          <w:sz w:val="28"/>
          <w:szCs w:val="28"/>
          <w:lang w:eastAsia="en-US"/>
        </w:rPr>
        <w:t>тановленным в</w:t>
      </w:r>
      <w:r w:rsidRPr="00D00078">
        <w:rPr>
          <w:rFonts w:eastAsia="Calibri"/>
          <w:sz w:val="28"/>
          <w:szCs w:val="28"/>
          <w:lang w:eastAsia="en-US"/>
        </w:rPr>
        <w:t xml:space="preserve"> разре</w:t>
      </w:r>
      <w:r w:rsidR="00501C6F" w:rsidRPr="00D00078">
        <w:rPr>
          <w:rFonts w:eastAsia="Calibri"/>
          <w:sz w:val="28"/>
          <w:szCs w:val="28"/>
          <w:lang w:eastAsia="en-US"/>
        </w:rPr>
        <w:t xml:space="preserve">шении на отклонение </w:t>
      </w:r>
      <w:r w:rsidRPr="00D00078">
        <w:rPr>
          <w:rFonts w:eastAsia="Calibri"/>
          <w:sz w:val="28"/>
          <w:szCs w:val="28"/>
          <w:lang w:eastAsia="en-US"/>
        </w:rPr>
        <w:t>от</w:t>
      </w:r>
      <w:r w:rsidR="00501C6F" w:rsidRPr="00D00078">
        <w:rPr>
          <w:rFonts w:eastAsia="Calibri"/>
          <w:sz w:val="28"/>
          <w:szCs w:val="28"/>
          <w:lang w:eastAsia="en-US"/>
        </w:rPr>
        <w:t xml:space="preserve"> </w:t>
      </w:r>
      <w:r w:rsidRPr="00D00078">
        <w:rPr>
          <w:rFonts w:eastAsia="Calibri"/>
          <w:sz w:val="28"/>
          <w:szCs w:val="28"/>
          <w:lang w:eastAsia="en-US"/>
        </w:rPr>
        <w:t>предельных параметров разрешенного строительства, реконструкции;</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3</w:t>
      </w:r>
      <w:r w:rsidRPr="00D00078">
        <w:rPr>
          <w:sz w:val="28"/>
          <w:szCs w:val="28"/>
          <w:lang w:eastAsia="en-US"/>
        </w:rPr>
        <w:t xml:space="preserve">) подготовка и подписание </w:t>
      </w:r>
      <w:r w:rsidRPr="00D00078">
        <w:rPr>
          <w:rFonts w:eastAsia="Calibri"/>
          <w:bCs/>
          <w:iCs/>
          <w:sz w:val="28"/>
          <w:szCs w:val="28"/>
          <w:lang w:eastAsia="en-US"/>
        </w:rPr>
        <w:t>одного из проектов решений</w:t>
      </w:r>
      <w:r w:rsidRPr="00D00078">
        <w:rPr>
          <w:rFonts w:eastAsia="Calibri"/>
          <w:sz w:val="28"/>
          <w:szCs w:val="28"/>
          <w:lang w:eastAsia="en-US"/>
        </w:rPr>
        <w:t>:</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разрешения на строительство;</w:t>
      </w:r>
    </w:p>
    <w:p w:rsidR="00522609" w:rsidRPr="00D00078" w:rsidRDefault="00522609" w:rsidP="004C680B">
      <w:pPr>
        <w:ind w:firstLine="708"/>
        <w:jc w:val="both"/>
        <w:rPr>
          <w:rFonts w:eastAsia="Calibri"/>
          <w:sz w:val="28"/>
          <w:szCs w:val="28"/>
          <w:lang w:eastAsia="en-US"/>
        </w:rPr>
      </w:pPr>
      <w:r w:rsidRPr="00D00078">
        <w:rPr>
          <w:rFonts w:eastAsia="Calibri"/>
          <w:sz w:val="28"/>
          <w:szCs w:val="28"/>
          <w:lang w:eastAsia="en-US"/>
        </w:rPr>
        <w:t>решения об отказе в предоставлении муниципальной услуги;</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 xml:space="preserve">4) регистрация документов, указанных </w:t>
      </w:r>
      <w:r w:rsidR="00041DB1" w:rsidRPr="00D00078">
        <w:rPr>
          <w:sz w:val="28"/>
          <w:szCs w:val="28"/>
          <w:lang w:eastAsia="en-US"/>
        </w:rPr>
        <w:t>в подпункте 3 настоящего пункта;</w:t>
      </w:r>
    </w:p>
    <w:p w:rsidR="00041DB1" w:rsidRPr="00D00078" w:rsidRDefault="00041DB1" w:rsidP="004C680B">
      <w:pPr>
        <w:autoSpaceDE w:val="0"/>
        <w:autoSpaceDN w:val="0"/>
        <w:adjustRightInd w:val="0"/>
        <w:ind w:firstLine="720"/>
        <w:jc w:val="both"/>
        <w:rPr>
          <w:sz w:val="28"/>
          <w:szCs w:val="28"/>
          <w:lang w:eastAsia="en-US"/>
        </w:rPr>
      </w:pPr>
      <w:r w:rsidRPr="00D00078">
        <w:rPr>
          <w:sz w:val="28"/>
          <w:szCs w:val="28"/>
          <w:lang w:eastAsia="en-US"/>
        </w:rPr>
        <w:t xml:space="preserve">5) </w:t>
      </w:r>
      <w:r w:rsidRPr="00D00078">
        <w:rPr>
          <w:sz w:val="28"/>
          <w:szCs w:val="28"/>
        </w:rPr>
        <w:t>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522609" w:rsidRPr="00D00078" w:rsidRDefault="00DF1399" w:rsidP="004C680B">
      <w:pPr>
        <w:autoSpaceDE w:val="0"/>
        <w:autoSpaceDN w:val="0"/>
        <w:adjustRightInd w:val="0"/>
        <w:ind w:firstLine="720"/>
        <w:jc w:val="both"/>
        <w:rPr>
          <w:sz w:val="28"/>
          <w:szCs w:val="28"/>
          <w:lang w:eastAsia="en-US"/>
        </w:rPr>
      </w:pPr>
      <w:r w:rsidRPr="00D00078">
        <w:rPr>
          <w:sz w:val="28"/>
          <w:szCs w:val="28"/>
          <w:lang w:eastAsia="en-US"/>
        </w:rPr>
        <w:t>78</w:t>
      </w:r>
      <w:r w:rsidR="00522609" w:rsidRPr="00D00078">
        <w:rPr>
          <w:sz w:val="28"/>
          <w:szCs w:val="28"/>
          <w:lang w:eastAsia="en-US"/>
        </w:rPr>
        <w:t xml:space="preserve">. Содержание административных действий, входящих в состав административной процедуры по продлению срока действия разрешения на строительство: </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1) осуществление одного из действий:</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 xml:space="preserve">отметка в разрешении на строительство о продлении его срока действия или </w:t>
      </w:r>
      <w:r w:rsidRPr="00D00078">
        <w:rPr>
          <w:sz w:val="28"/>
          <w:szCs w:val="28"/>
          <w:lang w:eastAsia="en-US"/>
        </w:rPr>
        <w:t xml:space="preserve">подготовка и подписание </w:t>
      </w:r>
      <w:r w:rsidRPr="00D00078">
        <w:rPr>
          <w:rFonts w:eastAsia="Calibri"/>
          <w:sz w:val="28"/>
          <w:szCs w:val="28"/>
          <w:lang w:eastAsia="en-US"/>
        </w:rPr>
        <w:t>уведомления о решении продления срока действия разрешения на строительство, в случае отсутствия разрешения на строительство;</w:t>
      </w:r>
    </w:p>
    <w:p w:rsidR="00522609" w:rsidRPr="00D00078" w:rsidRDefault="00522609" w:rsidP="004C680B">
      <w:pPr>
        <w:autoSpaceDE w:val="0"/>
        <w:autoSpaceDN w:val="0"/>
        <w:adjustRightInd w:val="0"/>
        <w:ind w:firstLine="720"/>
        <w:jc w:val="both"/>
        <w:rPr>
          <w:rFonts w:eastAsia="Calibri"/>
          <w:bCs/>
          <w:iCs/>
          <w:sz w:val="28"/>
          <w:szCs w:val="28"/>
          <w:lang w:eastAsia="en-US"/>
        </w:rPr>
      </w:pPr>
      <w:r w:rsidRPr="00D00078">
        <w:rPr>
          <w:sz w:val="28"/>
          <w:szCs w:val="28"/>
          <w:lang w:eastAsia="en-US"/>
        </w:rPr>
        <w:t xml:space="preserve">подготовка и подписание </w:t>
      </w:r>
      <w:r w:rsidRPr="00D00078">
        <w:rPr>
          <w:rFonts w:eastAsia="Calibri"/>
          <w:sz w:val="28"/>
          <w:szCs w:val="28"/>
          <w:lang w:eastAsia="en-US"/>
        </w:rPr>
        <w:t>решения об отказе в предоставлении муниципальной услуги</w:t>
      </w:r>
      <w:r w:rsidRPr="00D00078">
        <w:rPr>
          <w:rFonts w:eastAsia="Calibri"/>
          <w:bCs/>
          <w:iCs/>
          <w:sz w:val="28"/>
          <w:szCs w:val="28"/>
          <w:lang w:eastAsia="en-US"/>
        </w:rPr>
        <w:t>;</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 xml:space="preserve">2) регистрация документов, указанных </w:t>
      </w:r>
      <w:r w:rsidR="00041DB1" w:rsidRPr="00D00078">
        <w:rPr>
          <w:sz w:val="28"/>
          <w:szCs w:val="28"/>
          <w:lang w:eastAsia="en-US"/>
        </w:rPr>
        <w:t>в подпункте 1 настоящего пункта;</w:t>
      </w:r>
    </w:p>
    <w:p w:rsidR="00041DB1" w:rsidRPr="00D00078" w:rsidRDefault="00041DB1" w:rsidP="004C680B">
      <w:pPr>
        <w:autoSpaceDE w:val="0"/>
        <w:autoSpaceDN w:val="0"/>
        <w:adjustRightInd w:val="0"/>
        <w:ind w:firstLine="720"/>
        <w:jc w:val="both"/>
        <w:rPr>
          <w:sz w:val="28"/>
          <w:szCs w:val="28"/>
          <w:lang w:eastAsia="en-US"/>
        </w:rPr>
      </w:pPr>
      <w:r w:rsidRPr="00D00078">
        <w:rPr>
          <w:sz w:val="28"/>
          <w:szCs w:val="28"/>
          <w:lang w:eastAsia="en-US"/>
        </w:rPr>
        <w:t xml:space="preserve">3) </w:t>
      </w:r>
      <w:r w:rsidRPr="00D00078">
        <w:rPr>
          <w:sz w:val="28"/>
          <w:szCs w:val="28"/>
        </w:rPr>
        <w:t>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7</w:t>
      </w:r>
      <w:r w:rsidR="00DF1399" w:rsidRPr="00D00078">
        <w:rPr>
          <w:sz w:val="28"/>
          <w:szCs w:val="28"/>
          <w:lang w:eastAsia="en-US"/>
        </w:rPr>
        <w:t>9</w:t>
      </w:r>
      <w:r w:rsidRPr="00D00078">
        <w:rPr>
          <w:sz w:val="28"/>
          <w:szCs w:val="28"/>
          <w:lang w:eastAsia="en-US"/>
        </w:rPr>
        <w:t xml:space="preserve">. Содержание административных действий, входящих в состав административной процедуры по внесению изменений в разрешение на строительство: </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1</w:t>
      </w:r>
      <w:r w:rsidRPr="00D00078">
        <w:rPr>
          <w:sz w:val="28"/>
          <w:szCs w:val="28"/>
          <w:lang w:eastAsia="en-US"/>
        </w:rPr>
        <w:t xml:space="preserve">) подготовка и подписание </w:t>
      </w:r>
      <w:r w:rsidRPr="00D00078">
        <w:rPr>
          <w:rFonts w:eastAsia="Calibri"/>
          <w:bCs/>
          <w:iCs/>
          <w:sz w:val="28"/>
          <w:szCs w:val="28"/>
          <w:lang w:eastAsia="en-US"/>
        </w:rPr>
        <w:t>одного из проектов решений</w:t>
      </w:r>
      <w:r w:rsidRPr="00D00078">
        <w:rPr>
          <w:rFonts w:eastAsia="Calibri"/>
          <w:sz w:val="28"/>
          <w:szCs w:val="28"/>
          <w:lang w:eastAsia="en-US"/>
        </w:rPr>
        <w:t>:</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разрешения на строительство с изменениями или уведомления о внесении изменений в разрешение на строительство в случае отсутствия разрешения на строительство;</w:t>
      </w:r>
    </w:p>
    <w:p w:rsidR="00522609" w:rsidRPr="00D00078" w:rsidRDefault="00522609" w:rsidP="004C680B">
      <w:pPr>
        <w:ind w:firstLine="708"/>
        <w:jc w:val="both"/>
        <w:rPr>
          <w:rFonts w:eastAsia="Calibri"/>
          <w:sz w:val="28"/>
          <w:szCs w:val="28"/>
          <w:lang w:eastAsia="en-US"/>
        </w:rPr>
      </w:pPr>
      <w:r w:rsidRPr="00D00078">
        <w:rPr>
          <w:rFonts w:eastAsia="Calibri"/>
          <w:sz w:val="28"/>
          <w:szCs w:val="28"/>
          <w:lang w:eastAsia="en-US"/>
        </w:rPr>
        <w:t>решения об отказе в предоставлении муниципальной услуги;</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2) регистрация документов, указанных в подпункте 1 настоящег</w:t>
      </w:r>
      <w:r w:rsidR="00041DB1" w:rsidRPr="00D00078">
        <w:rPr>
          <w:sz w:val="28"/>
          <w:szCs w:val="28"/>
          <w:lang w:eastAsia="en-US"/>
        </w:rPr>
        <w:t>о пункта;</w:t>
      </w:r>
    </w:p>
    <w:p w:rsidR="00041DB1" w:rsidRPr="00D00078" w:rsidRDefault="00041DB1" w:rsidP="004C680B">
      <w:pPr>
        <w:autoSpaceDE w:val="0"/>
        <w:autoSpaceDN w:val="0"/>
        <w:adjustRightInd w:val="0"/>
        <w:ind w:firstLine="720"/>
        <w:jc w:val="both"/>
        <w:rPr>
          <w:sz w:val="28"/>
          <w:szCs w:val="28"/>
          <w:lang w:eastAsia="en-US"/>
        </w:rPr>
      </w:pPr>
      <w:r w:rsidRPr="00D00078">
        <w:rPr>
          <w:sz w:val="28"/>
          <w:szCs w:val="28"/>
          <w:lang w:eastAsia="en-US"/>
        </w:rPr>
        <w:t xml:space="preserve">3) </w:t>
      </w:r>
      <w:r w:rsidRPr="00D00078">
        <w:rPr>
          <w:sz w:val="28"/>
          <w:szCs w:val="28"/>
        </w:rPr>
        <w:t>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522609" w:rsidRPr="00D00078" w:rsidRDefault="00DF1399" w:rsidP="004C680B">
      <w:pPr>
        <w:autoSpaceDE w:val="0"/>
        <w:autoSpaceDN w:val="0"/>
        <w:adjustRightInd w:val="0"/>
        <w:ind w:firstLine="720"/>
        <w:jc w:val="both"/>
        <w:rPr>
          <w:sz w:val="28"/>
          <w:szCs w:val="28"/>
          <w:lang w:eastAsia="en-US"/>
        </w:rPr>
      </w:pPr>
      <w:r w:rsidRPr="00D00078">
        <w:rPr>
          <w:sz w:val="28"/>
          <w:szCs w:val="28"/>
          <w:lang w:eastAsia="en-US"/>
        </w:rPr>
        <w:lastRenderedPageBreak/>
        <w:t>80</w:t>
      </w:r>
      <w:r w:rsidR="00522609" w:rsidRPr="00D00078">
        <w:rPr>
          <w:sz w:val="28"/>
          <w:szCs w:val="28"/>
          <w:lang w:eastAsia="en-US"/>
        </w:rPr>
        <w:t xml:space="preserve">. Административные действия, входящие в состав </w:t>
      </w:r>
      <w:r w:rsidR="00C03BB7" w:rsidRPr="00D00078">
        <w:rPr>
          <w:sz w:val="28"/>
          <w:szCs w:val="28"/>
          <w:lang w:eastAsia="en-US"/>
        </w:rPr>
        <w:t>настоящей административной</w:t>
      </w:r>
      <w:r w:rsidR="00522609" w:rsidRPr="00D00078">
        <w:rPr>
          <w:sz w:val="28"/>
          <w:szCs w:val="28"/>
          <w:lang w:eastAsia="en-US"/>
        </w:rPr>
        <w:t xml:space="preserve"> процедур</w:t>
      </w:r>
      <w:r w:rsidR="00C03BB7" w:rsidRPr="00D00078">
        <w:rPr>
          <w:sz w:val="28"/>
          <w:szCs w:val="28"/>
          <w:lang w:eastAsia="en-US"/>
        </w:rPr>
        <w:t>ы</w:t>
      </w:r>
      <w:r w:rsidR="00522609" w:rsidRPr="00D00078">
        <w:rPr>
          <w:sz w:val="28"/>
          <w:szCs w:val="28"/>
          <w:lang w:eastAsia="en-US"/>
        </w:rPr>
        <w:t>, исполняются в рабочие дни и завершаются не позднее дня окончания срока</w:t>
      </w:r>
      <w:r w:rsidR="00F15A17" w:rsidRPr="00D00078">
        <w:rPr>
          <w:sz w:val="28"/>
          <w:szCs w:val="28"/>
          <w:lang w:eastAsia="en-US"/>
        </w:rPr>
        <w:t xml:space="preserve"> предоставления муниципальной услуги</w:t>
      </w:r>
      <w:r w:rsidR="00522609" w:rsidRPr="00D00078">
        <w:rPr>
          <w:sz w:val="28"/>
          <w:szCs w:val="28"/>
          <w:lang w:eastAsia="en-US"/>
        </w:rPr>
        <w:t xml:space="preserve">, </w:t>
      </w:r>
      <w:r w:rsidR="00F15A17" w:rsidRPr="00D00078">
        <w:rPr>
          <w:sz w:val="28"/>
          <w:szCs w:val="28"/>
          <w:lang w:eastAsia="en-US"/>
        </w:rPr>
        <w:t>указанного</w:t>
      </w:r>
      <w:r w:rsidR="00522609" w:rsidRPr="00D00078">
        <w:rPr>
          <w:sz w:val="28"/>
          <w:szCs w:val="28"/>
          <w:lang w:eastAsia="en-US"/>
        </w:rPr>
        <w:t xml:space="preserve"> в пункте 21 настоящего административного регламента.</w:t>
      </w:r>
    </w:p>
    <w:p w:rsidR="00B41D68" w:rsidRPr="00D00078" w:rsidRDefault="00B41D68" w:rsidP="004C680B">
      <w:pPr>
        <w:ind w:firstLine="709"/>
        <w:jc w:val="both"/>
        <w:rPr>
          <w:sz w:val="28"/>
          <w:szCs w:val="28"/>
          <w:lang w:eastAsia="en-US"/>
        </w:rPr>
      </w:pPr>
      <w:r w:rsidRPr="00D00078">
        <w:rPr>
          <w:sz w:val="28"/>
          <w:szCs w:val="28"/>
        </w:rPr>
        <w:t>Административные действия, у</w:t>
      </w:r>
      <w:r w:rsidR="00DF1399" w:rsidRPr="00D00078">
        <w:rPr>
          <w:sz w:val="28"/>
          <w:szCs w:val="28"/>
        </w:rPr>
        <w:t>казанные в подпункте 5 пункта 77, подпункте 3 пункта 78</w:t>
      </w:r>
      <w:r w:rsidRPr="00D00078">
        <w:rPr>
          <w:sz w:val="28"/>
          <w:szCs w:val="28"/>
        </w:rPr>
        <w:t>, подпункте 3 пункта 7</w:t>
      </w:r>
      <w:r w:rsidR="00DF1399" w:rsidRPr="00D00078">
        <w:rPr>
          <w:sz w:val="28"/>
          <w:szCs w:val="28"/>
        </w:rPr>
        <w:t>9</w:t>
      </w:r>
      <w:r w:rsidRPr="00D00078">
        <w:rPr>
          <w:sz w:val="28"/>
          <w:szCs w:val="28"/>
        </w:rPr>
        <w:t xml:space="preserve"> настоящего административного регламента, осуществляются в срок, не превышающий 1 рабочий день со дня принятия решения о предоставлении или об отказе в предоставлении муниципальной услуги.</w:t>
      </w:r>
    </w:p>
    <w:p w:rsidR="00522609" w:rsidRPr="00D00078" w:rsidRDefault="00DF1399" w:rsidP="004C680B">
      <w:pPr>
        <w:autoSpaceDE w:val="0"/>
        <w:autoSpaceDN w:val="0"/>
        <w:adjustRightInd w:val="0"/>
        <w:ind w:firstLine="720"/>
        <w:jc w:val="both"/>
        <w:rPr>
          <w:sz w:val="28"/>
          <w:szCs w:val="28"/>
          <w:lang w:eastAsia="en-US"/>
        </w:rPr>
      </w:pPr>
      <w:r w:rsidRPr="00D00078">
        <w:rPr>
          <w:sz w:val="28"/>
          <w:szCs w:val="28"/>
          <w:lang w:eastAsia="en-US"/>
        </w:rPr>
        <w:t>81</w:t>
      </w:r>
      <w:r w:rsidR="00522609" w:rsidRPr="00D00078">
        <w:rPr>
          <w:sz w:val="28"/>
          <w:szCs w:val="28"/>
          <w:lang w:eastAsia="en-US"/>
        </w:rPr>
        <w:t>.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522609" w:rsidRPr="00D00078" w:rsidRDefault="00DF1399" w:rsidP="004C680B">
      <w:pPr>
        <w:autoSpaceDE w:val="0"/>
        <w:autoSpaceDN w:val="0"/>
        <w:adjustRightInd w:val="0"/>
        <w:ind w:firstLine="720"/>
        <w:jc w:val="both"/>
        <w:rPr>
          <w:sz w:val="28"/>
          <w:szCs w:val="28"/>
          <w:lang w:eastAsia="en-US"/>
        </w:rPr>
      </w:pPr>
      <w:r w:rsidRPr="00D00078">
        <w:rPr>
          <w:sz w:val="28"/>
          <w:szCs w:val="28"/>
          <w:lang w:eastAsia="en-US"/>
        </w:rPr>
        <w:t>82</w:t>
      </w:r>
      <w:r w:rsidR="00522609" w:rsidRPr="00D00078">
        <w:rPr>
          <w:sz w:val="28"/>
          <w:szCs w:val="28"/>
          <w:lang w:eastAsia="en-US"/>
        </w:rPr>
        <w:t>. Результат выполнения административной процедуры:</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подписанное разрешение на строительство;</w:t>
      </w:r>
    </w:p>
    <w:p w:rsidR="00522609" w:rsidRPr="00D00078" w:rsidRDefault="00522609"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разрешение на строительство с отметкой о продлении срока действия разрешения на строительство либо подписанное уведомление о решении продления срока действия разрешения на строительство;</w:t>
      </w:r>
    </w:p>
    <w:p w:rsidR="00522609" w:rsidRPr="00D00078" w:rsidRDefault="00522609" w:rsidP="004C680B">
      <w:pPr>
        <w:ind w:firstLine="708"/>
        <w:jc w:val="both"/>
        <w:rPr>
          <w:rFonts w:eastAsia="Calibri"/>
          <w:sz w:val="28"/>
          <w:szCs w:val="28"/>
          <w:lang w:eastAsia="en-US"/>
        </w:rPr>
      </w:pPr>
      <w:r w:rsidRPr="00D00078">
        <w:rPr>
          <w:sz w:val="28"/>
          <w:szCs w:val="28"/>
          <w:lang w:eastAsia="en-US"/>
        </w:rPr>
        <w:t xml:space="preserve">подписанное разрешение на строительство </w:t>
      </w:r>
      <w:r w:rsidRPr="00D00078">
        <w:rPr>
          <w:rFonts w:eastAsia="Calibri"/>
          <w:sz w:val="28"/>
          <w:szCs w:val="28"/>
          <w:lang w:eastAsia="en-US"/>
        </w:rPr>
        <w:t>с изменениями либо подписанное уведомление о внесении изменений в разрешение на строительство;</w:t>
      </w:r>
    </w:p>
    <w:p w:rsidR="00522609" w:rsidRPr="00D00078" w:rsidRDefault="00522609" w:rsidP="004C680B">
      <w:pPr>
        <w:ind w:firstLine="708"/>
        <w:jc w:val="both"/>
        <w:rPr>
          <w:rFonts w:eastAsia="Calibri"/>
          <w:sz w:val="28"/>
          <w:szCs w:val="28"/>
          <w:lang w:eastAsia="en-US"/>
        </w:rPr>
      </w:pPr>
      <w:r w:rsidRPr="00D00078">
        <w:rPr>
          <w:rFonts w:eastAsia="Calibri"/>
          <w:sz w:val="28"/>
          <w:szCs w:val="28"/>
          <w:lang w:eastAsia="en-US"/>
        </w:rPr>
        <w:t>при</w:t>
      </w:r>
      <w:r w:rsidR="00501C6F" w:rsidRPr="00D00078">
        <w:rPr>
          <w:rFonts w:eastAsia="Calibri"/>
          <w:sz w:val="28"/>
          <w:szCs w:val="28"/>
          <w:lang w:eastAsia="en-US"/>
        </w:rPr>
        <w:t xml:space="preserve">нятое решение об отказе в предоставлении </w:t>
      </w:r>
      <w:r w:rsidRPr="00D00078">
        <w:rPr>
          <w:rFonts w:eastAsia="Calibri"/>
          <w:sz w:val="28"/>
          <w:szCs w:val="28"/>
          <w:lang w:eastAsia="en-US"/>
        </w:rPr>
        <w:t>муниципальной</w:t>
      </w:r>
      <w:r w:rsidR="00501C6F" w:rsidRPr="00D00078">
        <w:rPr>
          <w:rFonts w:eastAsia="Calibri"/>
          <w:sz w:val="28"/>
          <w:szCs w:val="28"/>
          <w:lang w:eastAsia="en-US"/>
        </w:rPr>
        <w:t xml:space="preserve"> </w:t>
      </w:r>
      <w:r w:rsidRPr="00D00078">
        <w:rPr>
          <w:rFonts w:eastAsia="Calibri"/>
          <w:sz w:val="28"/>
          <w:szCs w:val="28"/>
          <w:lang w:eastAsia="en-US"/>
        </w:rPr>
        <w:t>у</w:t>
      </w:r>
      <w:r w:rsidR="00CB4027" w:rsidRPr="00D00078">
        <w:rPr>
          <w:rFonts w:eastAsia="Calibri"/>
          <w:sz w:val="28"/>
          <w:szCs w:val="28"/>
          <w:lang w:eastAsia="en-US"/>
        </w:rPr>
        <w:t>слуги с указанием причин отказа;</w:t>
      </w:r>
    </w:p>
    <w:p w:rsidR="00CB4027" w:rsidRPr="00D00078" w:rsidRDefault="00CB4027" w:rsidP="004C680B">
      <w:pPr>
        <w:ind w:firstLine="708"/>
        <w:jc w:val="both"/>
        <w:rPr>
          <w:rFonts w:eastAsia="Calibri"/>
          <w:sz w:val="28"/>
          <w:szCs w:val="28"/>
          <w:lang w:eastAsia="en-US"/>
        </w:rPr>
      </w:pPr>
      <w:r w:rsidRPr="00D00078">
        <w:rPr>
          <w:rFonts w:eastAsia="Calibri"/>
          <w:sz w:val="28"/>
          <w:szCs w:val="28"/>
          <w:lang w:eastAsia="en-US"/>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522609" w:rsidRPr="00D00078" w:rsidRDefault="00DF1399" w:rsidP="004C680B">
      <w:pPr>
        <w:autoSpaceDE w:val="0"/>
        <w:autoSpaceDN w:val="0"/>
        <w:adjustRightInd w:val="0"/>
        <w:ind w:firstLine="720"/>
        <w:jc w:val="both"/>
        <w:rPr>
          <w:sz w:val="28"/>
          <w:szCs w:val="28"/>
          <w:lang w:eastAsia="en-US"/>
        </w:rPr>
      </w:pPr>
      <w:r w:rsidRPr="00D00078">
        <w:rPr>
          <w:sz w:val="28"/>
          <w:szCs w:val="28"/>
          <w:lang w:eastAsia="en-US"/>
        </w:rPr>
        <w:t>83</w:t>
      </w:r>
      <w:r w:rsidR="00522609" w:rsidRPr="00D00078">
        <w:rPr>
          <w:sz w:val="28"/>
          <w:szCs w:val="28"/>
          <w:lang w:eastAsia="en-US"/>
        </w:rPr>
        <w:t>. Способ фиксации результата выполнения административной процедуры</w:t>
      </w:r>
      <w:r w:rsidR="00522609" w:rsidRPr="00D00078">
        <w:rPr>
          <w:sz w:val="28"/>
          <w:szCs w:val="28"/>
          <w:lang w:eastAsia="ar-SA"/>
        </w:rPr>
        <w:t xml:space="preserve"> и порядок его передачи для выполнения следующей административной процедуры</w:t>
      </w:r>
      <w:r w:rsidR="00522609" w:rsidRPr="00D00078">
        <w:rPr>
          <w:sz w:val="28"/>
          <w:szCs w:val="28"/>
          <w:lang w:eastAsia="en-US"/>
        </w:rPr>
        <w:t xml:space="preserve">: </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разрешению на строительство присваивается дата и номер регистрации, сведения о которых вносятся в журнал регистрации и выдачи разрешени</w:t>
      </w:r>
      <w:r w:rsidR="009021C9" w:rsidRPr="00D00078">
        <w:rPr>
          <w:sz w:val="28"/>
          <w:szCs w:val="28"/>
          <w:lang w:eastAsia="en-US"/>
        </w:rPr>
        <w:t>й на строительство (приложение 7</w:t>
      </w:r>
      <w:r w:rsidRPr="00D00078">
        <w:rPr>
          <w:sz w:val="28"/>
          <w:szCs w:val="28"/>
          <w:lang w:eastAsia="en-US"/>
        </w:rPr>
        <w:t xml:space="preserve"> к настоящему административному регламенту);</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сведения о продлении срока действия разрешения на строительство вносятся в журнал регистрации и выдачи разрешений на строительство;</w:t>
      </w:r>
    </w:p>
    <w:p w:rsidR="00522609" w:rsidRPr="00D00078" w:rsidRDefault="00522609" w:rsidP="004C680B">
      <w:pPr>
        <w:autoSpaceDE w:val="0"/>
        <w:autoSpaceDN w:val="0"/>
        <w:adjustRightInd w:val="0"/>
        <w:ind w:firstLine="720"/>
        <w:jc w:val="both"/>
        <w:rPr>
          <w:sz w:val="28"/>
          <w:szCs w:val="28"/>
          <w:lang w:eastAsia="en-US"/>
        </w:rPr>
      </w:pPr>
      <w:r w:rsidRPr="00D00078">
        <w:rPr>
          <w:sz w:val="28"/>
          <w:szCs w:val="28"/>
          <w:lang w:eastAsia="en-US"/>
        </w:rPr>
        <w:t>уведомление о решении продления срока действия разрешения на строительство, уведомление о внесении изменений в разрешение на строительство регистрируется в системе электронного документооборота;</w:t>
      </w:r>
    </w:p>
    <w:p w:rsidR="00041DB1" w:rsidRDefault="00041DB1" w:rsidP="004C680B">
      <w:pPr>
        <w:ind w:firstLine="709"/>
        <w:jc w:val="both"/>
        <w:rPr>
          <w:rFonts w:eastAsia="Calibri"/>
          <w:sz w:val="28"/>
          <w:szCs w:val="28"/>
          <w:lang w:eastAsia="en-US"/>
        </w:rPr>
      </w:pPr>
      <w:r w:rsidRPr="00D00078">
        <w:rPr>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w:t>
      </w:r>
      <w:r w:rsidR="00B41D68" w:rsidRPr="00D00078">
        <w:rPr>
          <w:sz w:val="28"/>
          <w:szCs w:val="28"/>
        </w:rPr>
        <w:t xml:space="preserve"> либо по адресу электронной почты заявителя с отметкой о доставке</w:t>
      </w:r>
      <w:r w:rsidR="00B41D68" w:rsidRPr="00D00078">
        <w:rPr>
          <w:rFonts w:eastAsia="Calibri"/>
          <w:sz w:val="28"/>
          <w:szCs w:val="28"/>
          <w:lang w:eastAsia="en-US"/>
        </w:rPr>
        <w:t>;</w:t>
      </w:r>
    </w:p>
    <w:p w:rsidR="009A6B21" w:rsidRPr="00D00078" w:rsidRDefault="009A6B21" w:rsidP="004C680B">
      <w:pPr>
        <w:ind w:firstLine="709"/>
        <w:jc w:val="both"/>
        <w:rPr>
          <w:sz w:val="28"/>
          <w:szCs w:val="28"/>
        </w:rPr>
      </w:pPr>
      <w:r w:rsidRPr="00D00078">
        <w:rPr>
          <w:sz w:val="28"/>
          <w:szCs w:val="28"/>
          <w:lang w:eastAsia="en-US"/>
        </w:rPr>
        <w:t>разрешение</w:t>
      </w:r>
      <w:r>
        <w:rPr>
          <w:sz w:val="28"/>
          <w:szCs w:val="28"/>
          <w:lang w:eastAsia="en-US"/>
        </w:rPr>
        <w:t xml:space="preserve">  </w:t>
      </w:r>
      <w:r w:rsidRPr="00D00078">
        <w:rPr>
          <w:sz w:val="28"/>
          <w:szCs w:val="28"/>
          <w:lang w:eastAsia="en-US"/>
        </w:rPr>
        <w:t xml:space="preserve"> на </w:t>
      </w:r>
      <w:r>
        <w:rPr>
          <w:sz w:val="28"/>
          <w:szCs w:val="28"/>
          <w:lang w:eastAsia="en-US"/>
        </w:rPr>
        <w:t xml:space="preserve">  </w:t>
      </w:r>
      <w:r w:rsidRPr="00D00078">
        <w:rPr>
          <w:sz w:val="28"/>
          <w:szCs w:val="28"/>
          <w:lang w:eastAsia="en-US"/>
        </w:rPr>
        <w:t>строительство</w:t>
      </w:r>
      <w:r>
        <w:rPr>
          <w:sz w:val="28"/>
          <w:szCs w:val="28"/>
          <w:lang w:eastAsia="en-US"/>
        </w:rPr>
        <w:t xml:space="preserve">  </w:t>
      </w:r>
      <w:r w:rsidRPr="00D00078">
        <w:rPr>
          <w:sz w:val="28"/>
          <w:szCs w:val="28"/>
          <w:lang w:eastAsia="en-US"/>
        </w:rPr>
        <w:t xml:space="preserve"> </w:t>
      </w:r>
      <w:r w:rsidRPr="00D00078">
        <w:rPr>
          <w:sz w:val="28"/>
          <w:szCs w:val="28"/>
        </w:rPr>
        <w:t>или</w:t>
      </w:r>
      <w:r>
        <w:rPr>
          <w:sz w:val="28"/>
          <w:szCs w:val="28"/>
        </w:rPr>
        <w:t xml:space="preserve"> </w:t>
      </w:r>
      <w:r w:rsidRPr="00D00078">
        <w:rPr>
          <w:sz w:val="28"/>
          <w:szCs w:val="28"/>
        </w:rPr>
        <w:t xml:space="preserve"> </w:t>
      </w:r>
      <w:r>
        <w:rPr>
          <w:sz w:val="28"/>
          <w:szCs w:val="28"/>
        </w:rPr>
        <w:t xml:space="preserve"> </w:t>
      </w:r>
      <w:r w:rsidRPr="00D00078">
        <w:rPr>
          <w:sz w:val="28"/>
          <w:szCs w:val="28"/>
        </w:rPr>
        <w:t>об</w:t>
      </w:r>
      <w:r>
        <w:rPr>
          <w:sz w:val="28"/>
          <w:szCs w:val="28"/>
        </w:rPr>
        <w:t xml:space="preserve"> </w:t>
      </w:r>
      <w:r w:rsidRPr="00D00078">
        <w:rPr>
          <w:sz w:val="28"/>
          <w:szCs w:val="28"/>
        </w:rPr>
        <w:t xml:space="preserve"> отказе </w:t>
      </w:r>
      <w:r>
        <w:rPr>
          <w:sz w:val="28"/>
          <w:szCs w:val="28"/>
        </w:rPr>
        <w:t xml:space="preserve">  </w:t>
      </w:r>
      <w:r w:rsidRPr="00D00078">
        <w:rPr>
          <w:sz w:val="28"/>
          <w:szCs w:val="28"/>
        </w:rPr>
        <w:t>в</w:t>
      </w:r>
      <w:r>
        <w:rPr>
          <w:sz w:val="28"/>
          <w:szCs w:val="28"/>
        </w:rPr>
        <w:t xml:space="preserve">  </w:t>
      </w:r>
      <w:r w:rsidRPr="00D00078">
        <w:rPr>
          <w:sz w:val="28"/>
          <w:szCs w:val="28"/>
        </w:rPr>
        <w:t xml:space="preserve"> предоставлении</w:t>
      </w:r>
    </w:p>
    <w:p w:rsidR="003C5376" w:rsidRPr="00D00078" w:rsidRDefault="003C5376" w:rsidP="009A6B21">
      <w:pPr>
        <w:suppressAutoHyphens/>
        <w:jc w:val="both"/>
        <w:rPr>
          <w:bCs/>
          <w:sz w:val="28"/>
          <w:szCs w:val="28"/>
        </w:rPr>
      </w:pPr>
      <w:r w:rsidRPr="00D00078">
        <w:rPr>
          <w:sz w:val="28"/>
          <w:szCs w:val="28"/>
        </w:rPr>
        <w:lastRenderedPageBreak/>
        <w:t>муниципальной услуги</w:t>
      </w:r>
      <w:r w:rsidRPr="00D00078">
        <w:rPr>
          <w:bCs/>
          <w:sz w:val="28"/>
          <w:szCs w:val="28"/>
        </w:rPr>
        <w:t xml:space="preserve"> 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таких документов.</w:t>
      </w:r>
    </w:p>
    <w:p w:rsidR="00522609" w:rsidRPr="00D00078" w:rsidRDefault="00522609" w:rsidP="004C680B">
      <w:pPr>
        <w:autoSpaceDE w:val="0"/>
        <w:autoSpaceDN w:val="0"/>
        <w:adjustRightInd w:val="0"/>
        <w:ind w:firstLine="709"/>
        <w:jc w:val="both"/>
        <w:rPr>
          <w:bCs/>
          <w:sz w:val="28"/>
          <w:szCs w:val="28"/>
        </w:rPr>
      </w:pPr>
    </w:p>
    <w:p w:rsidR="00F15A17" w:rsidRPr="00D00078" w:rsidRDefault="00522609" w:rsidP="004C680B">
      <w:pPr>
        <w:autoSpaceDE w:val="0"/>
        <w:autoSpaceDN w:val="0"/>
        <w:adjustRightInd w:val="0"/>
        <w:jc w:val="center"/>
        <w:rPr>
          <w:sz w:val="28"/>
          <w:szCs w:val="28"/>
        </w:rPr>
      </w:pPr>
      <w:r w:rsidRPr="00D00078">
        <w:rPr>
          <w:sz w:val="28"/>
          <w:szCs w:val="28"/>
        </w:rPr>
        <w:t xml:space="preserve">Выдача или направление заявителю </w:t>
      </w:r>
      <w:r w:rsidR="00F15A17" w:rsidRPr="00D00078">
        <w:rPr>
          <w:sz w:val="28"/>
          <w:szCs w:val="28"/>
        </w:rPr>
        <w:t xml:space="preserve">разрешения на строительство </w:t>
      </w:r>
    </w:p>
    <w:p w:rsidR="00522609" w:rsidRPr="00D00078" w:rsidRDefault="00F15A17" w:rsidP="004C680B">
      <w:pPr>
        <w:autoSpaceDE w:val="0"/>
        <w:autoSpaceDN w:val="0"/>
        <w:adjustRightInd w:val="0"/>
        <w:jc w:val="center"/>
        <w:rPr>
          <w:sz w:val="28"/>
          <w:szCs w:val="28"/>
        </w:rPr>
      </w:pPr>
      <w:r w:rsidRPr="00D00078">
        <w:rPr>
          <w:sz w:val="28"/>
          <w:szCs w:val="28"/>
        </w:rPr>
        <w:t>или решения об отказе в предоставлении муниципальной услуги</w:t>
      </w:r>
    </w:p>
    <w:p w:rsidR="00F15A17" w:rsidRPr="00D00078" w:rsidRDefault="00F15A17" w:rsidP="004C680B">
      <w:pPr>
        <w:autoSpaceDE w:val="0"/>
        <w:autoSpaceDN w:val="0"/>
        <w:adjustRightInd w:val="0"/>
        <w:jc w:val="center"/>
        <w:rPr>
          <w:sz w:val="28"/>
          <w:szCs w:val="28"/>
        </w:rPr>
      </w:pPr>
    </w:p>
    <w:p w:rsidR="00522609" w:rsidRPr="00D00078" w:rsidRDefault="008C5EE7" w:rsidP="004C680B">
      <w:pPr>
        <w:autoSpaceDE w:val="0"/>
        <w:autoSpaceDN w:val="0"/>
        <w:adjustRightInd w:val="0"/>
        <w:ind w:firstLine="709"/>
        <w:jc w:val="both"/>
        <w:rPr>
          <w:sz w:val="28"/>
          <w:szCs w:val="28"/>
          <w:lang w:eastAsia="ar-SA"/>
        </w:rPr>
      </w:pPr>
      <w:r w:rsidRPr="00D00078">
        <w:rPr>
          <w:bCs/>
          <w:sz w:val="28"/>
          <w:szCs w:val="28"/>
        </w:rPr>
        <w:t>8</w:t>
      </w:r>
      <w:r w:rsidR="00DF1399" w:rsidRPr="00D00078">
        <w:rPr>
          <w:bCs/>
          <w:sz w:val="28"/>
          <w:szCs w:val="28"/>
        </w:rPr>
        <w:t>4</w:t>
      </w:r>
      <w:r w:rsidR="00522609" w:rsidRPr="00D00078">
        <w:rPr>
          <w:bCs/>
          <w:sz w:val="28"/>
          <w:szCs w:val="28"/>
        </w:rPr>
        <w:t xml:space="preserve">. </w:t>
      </w:r>
      <w:r w:rsidR="00522609" w:rsidRPr="00D00078">
        <w:rPr>
          <w:rFonts w:eastAsia="Calibri"/>
          <w:sz w:val="28"/>
          <w:szCs w:val="28"/>
          <w:lang w:eastAsia="en-US"/>
        </w:rPr>
        <w:t>Основание для на</w:t>
      </w:r>
      <w:r w:rsidR="00A01113" w:rsidRPr="00D00078">
        <w:rPr>
          <w:rFonts w:eastAsia="Calibri"/>
          <w:sz w:val="28"/>
          <w:szCs w:val="28"/>
          <w:lang w:eastAsia="en-US"/>
        </w:rPr>
        <w:t xml:space="preserve">чала административной процедуры: </w:t>
      </w:r>
      <w:r w:rsidR="00522609" w:rsidRPr="00D00078">
        <w:rPr>
          <w:rFonts w:eastAsia="Calibri"/>
          <w:sz w:val="28"/>
          <w:szCs w:val="28"/>
          <w:lang w:eastAsia="en-US"/>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522609" w:rsidRPr="00D00078" w:rsidRDefault="00DF139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85</w:t>
      </w:r>
      <w:r w:rsidR="00522609" w:rsidRPr="00D00078">
        <w:rPr>
          <w:rFonts w:eastAsia="Calibri"/>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CB4027" w:rsidRPr="00D00078" w:rsidRDefault="00CB4027" w:rsidP="004C680B">
      <w:pPr>
        <w:autoSpaceDE w:val="0"/>
        <w:autoSpaceDN w:val="0"/>
        <w:adjustRightInd w:val="0"/>
        <w:ind w:firstLine="709"/>
        <w:jc w:val="both"/>
        <w:rPr>
          <w:rFonts w:eastAsia="Calibri"/>
          <w:sz w:val="28"/>
          <w:szCs w:val="28"/>
          <w:lang w:eastAsia="en-US"/>
        </w:rPr>
      </w:pPr>
      <w:r w:rsidRPr="00D00078">
        <w:rPr>
          <w:sz w:val="28"/>
          <w:szCs w:val="28"/>
          <w:lang w:eastAsia="ar-SA"/>
        </w:rPr>
        <w:t>за направление заявителю уведомления о возможности получить результат предо</w:t>
      </w:r>
      <w:r w:rsidR="009021C9" w:rsidRPr="00D00078">
        <w:rPr>
          <w:sz w:val="28"/>
          <w:szCs w:val="28"/>
          <w:lang w:eastAsia="ar-SA"/>
        </w:rPr>
        <w:t xml:space="preserve">ставления муниципальной услуги </w:t>
      </w:r>
      <w:r w:rsidRPr="00D00078">
        <w:rPr>
          <w:rFonts w:eastAsia="Calibri"/>
          <w:sz w:val="28"/>
          <w:szCs w:val="28"/>
          <w:lang w:eastAsia="en-US"/>
        </w:rPr>
        <w:t>– специалист, ответственный за предоставление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за выдачу документов, являющихся результатом предоставления муниципальной услуги, нарочно </w:t>
      </w:r>
      <w:r w:rsidR="00CB4027" w:rsidRPr="00D00078">
        <w:rPr>
          <w:rFonts w:eastAsia="Calibri"/>
          <w:sz w:val="28"/>
          <w:szCs w:val="28"/>
          <w:lang w:eastAsia="en-US"/>
        </w:rPr>
        <w:t xml:space="preserve">в МФЦ </w:t>
      </w:r>
      <w:r w:rsidRPr="00D00078">
        <w:rPr>
          <w:rFonts w:eastAsia="Calibri"/>
          <w:sz w:val="28"/>
          <w:szCs w:val="28"/>
          <w:lang w:eastAsia="en-US"/>
        </w:rPr>
        <w:t>–</w:t>
      </w:r>
      <w:r w:rsidR="00CB4027" w:rsidRPr="00D00078">
        <w:rPr>
          <w:rFonts w:eastAsia="Calibri"/>
          <w:sz w:val="28"/>
          <w:szCs w:val="28"/>
          <w:lang w:eastAsia="en-US"/>
        </w:rPr>
        <w:t xml:space="preserve"> </w:t>
      </w:r>
      <w:r w:rsidRPr="00D00078">
        <w:rPr>
          <w:rFonts w:eastAsia="Calibri"/>
          <w:sz w:val="28"/>
          <w:szCs w:val="28"/>
          <w:lang w:eastAsia="en-US"/>
        </w:rPr>
        <w:t>работник МФЦ.</w:t>
      </w:r>
    </w:p>
    <w:p w:rsidR="00041DB1" w:rsidRPr="00D00078" w:rsidRDefault="008C5EE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w:t>
      </w:r>
      <w:r w:rsidR="00DF1399" w:rsidRPr="00D00078">
        <w:rPr>
          <w:rFonts w:eastAsia="Calibri"/>
          <w:sz w:val="28"/>
          <w:szCs w:val="28"/>
          <w:lang w:eastAsia="en-US"/>
        </w:rPr>
        <w:t>6</w:t>
      </w:r>
      <w:r w:rsidR="00522609" w:rsidRPr="00D00078">
        <w:rPr>
          <w:rFonts w:eastAsia="Calibri"/>
          <w:sz w:val="28"/>
          <w:szCs w:val="28"/>
          <w:lang w:eastAsia="en-US"/>
        </w:rPr>
        <w:t xml:space="preserve">. Содержание административных действий, входящих в состав административной процедуры: </w:t>
      </w:r>
    </w:p>
    <w:p w:rsidR="00041DB1" w:rsidRPr="00D00078" w:rsidRDefault="00041DB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1) направление заявителю уведомления о возможности получить результат предоставления муниципальной услуги </w:t>
      </w:r>
      <w:r w:rsidR="00594CED" w:rsidRPr="00D00078">
        <w:rPr>
          <w:bCs/>
          <w:sz w:val="28"/>
          <w:szCs w:val="28"/>
          <w:lang w:eastAsia="ar-SA"/>
        </w:rPr>
        <w:t>осуществляется в день подписания документа, являющегося результатом предоставления муниципальной услуги;</w:t>
      </w:r>
    </w:p>
    <w:p w:rsidR="00594CED" w:rsidRPr="00D00078" w:rsidRDefault="00041DB1" w:rsidP="004C680B">
      <w:pPr>
        <w:autoSpaceDE w:val="0"/>
        <w:autoSpaceDN w:val="0"/>
        <w:adjustRightInd w:val="0"/>
        <w:ind w:firstLine="709"/>
        <w:jc w:val="both"/>
        <w:rPr>
          <w:sz w:val="28"/>
          <w:szCs w:val="28"/>
          <w:lang w:eastAsia="ar-SA"/>
        </w:rPr>
      </w:pPr>
      <w:r w:rsidRPr="00D00078">
        <w:rPr>
          <w:rFonts w:eastAsia="Calibri"/>
          <w:sz w:val="28"/>
          <w:szCs w:val="28"/>
          <w:lang w:eastAsia="en-US"/>
        </w:rPr>
        <w:t xml:space="preserve">2) </w:t>
      </w:r>
      <w:r w:rsidR="00522609" w:rsidRPr="00D00078">
        <w:rPr>
          <w:rFonts w:eastAsia="Calibri"/>
          <w:bCs/>
          <w:sz w:val="28"/>
          <w:szCs w:val="28"/>
          <w:lang w:eastAsia="en-US"/>
        </w:rPr>
        <w:t xml:space="preserve">выдача заявителю документа, являющегося результатом предоставления муниципальной услуги, </w:t>
      </w:r>
      <w:r w:rsidR="00594CED" w:rsidRPr="00D00078">
        <w:rPr>
          <w:sz w:val="28"/>
          <w:szCs w:val="28"/>
          <w:lang w:eastAsia="ar-SA"/>
        </w:rPr>
        <w:t>нарочно осуществляется по завершении административной процедуры «Рассмотрение представленных документов и принятие решения о предоставлении или об отказе в предоставлении муниципальной услуги», в течение 15 минут на личном приеме заявителя;</w:t>
      </w:r>
    </w:p>
    <w:p w:rsidR="00594CED" w:rsidRPr="00D00078" w:rsidRDefault="00594CE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3) направление заявителю </w:t>
      </w:r>
      <w:r w:rsidRPr="00D00078">
        <w:rPr>
          <w:rFonts w:eastAsia="Calibri"/>
          <w:bCs/>
          <w:sz w:val="28"/>
          <w:szCs w:val="28"/>
          <w:lang w:eastAsia="en-US"/>
        </w:rPr>
        <w:t>документа, являющегося результатом предоставления муниципальной услуги</w:t>
      </w:r>
      <w:r w:rsidR="009A6B21">
        <w:rPr>
          <w:rFonts w:eastAsia="Calibri"/>
          <w:bCs/>
          <w:sz w:val="28"/>
          <w:szCs w:val="28"/>
          <w:lang w:eastAsia="en-US"/>
        </w:rPr>
        <w:t>,</w:t>
      </w:r>
      <w:r w:rsidRPr="00D00078">
        <w:rPr>
          <w:rFonts w:eastAsia="Calibri"/>
          <w:sz w:val="28"/>
          <w:szCs w:val="28"/>
          <w:lang w:eastAsia="en-US"/>
        </w:rPr>
        <w:t xml:space="preserve"> – в день его подписания.</w:t>
      </w:r>
    </w:p>
    <w:p w:rsidR="00522609" w:rsidRPr="00D00078" w:rsidRDefault="00DF139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87</w:t>
      </w:r>
      <w:r w:rsidR="00522609" w:rsidRPr="00D00078">
        <w:rPr>
          <w:rFonts w:eastAsia="Calibri"/>
          <w:sz w:val="28"/>
          <w:szCs w:val="28"/>
          <w:lang w:eastAsia="en-US"/>
        </w:rPr>
        <w:t xml:space="preserve">. Критерий принятия решения о выдаче или направлении заявителю </w:t>
      </w:r>
      <w:r w:rsidR="00522609" w:rsidRPr="00D00078">
        <w:rPr>
          <w:sz w:val="28"/>
          <w:szCs w:val="28"/>
          <w:lang w:eastAsia="en-US"/>
        </w:rPr>
        <w:t>документа, являющегося результатом предоставления муниципальной услуги</w:t>
      </w:r>
      <w:r w:rsidR="00522609" w:rsidRPr="00D00078">
        <w:rPr>
          <w:rFonts w:eastAsia="Calibri"/>
          <w:sz w:val="28"/>
          <w:szCs w:val="28"/>
          <w:lang w:eastAsia="en-US"/>
        </w:rPr>
        <w:t>: оформленный документ, являющийся результатом предоставления муниципальной услуги</w:t>
      </w:r>
      <w:r w:rsidR="003C2C84" w:rsidRPr="00D00078">
        <w:rPr>
          <w:rFonts w:eastAsia="Calibri"/>
          <w:sz w:val="28"/>
          <w:szCs w:val="28"/>
          <w:lang w:eastAsia="en-US"/>
        </w:rPr>
        <w:t xml:space="preserve">, и (или) обращение заявителя </w:t>
      </w:r>
      <w:r w:rsidR="00522609" w:rsidRPr="00D00078">
        <w:rPr>
          <w:rFonts w:eastAsia="Calibri"/>
          <w:sz w:val="28"/>
          <w:szCs w:val="28"/>
          <w:lang w:eastAsia="en-US"/>
        </w:rPr>
        <w:t>за получением</w:t>
      </w:r>
      <w:r w:rsidR="00D2642D" w:rsidRPr="00D00078">
        <w:rPr>
          <w:rFonts w:eastAsia="Calibri"/>
          <w:sz w:val="28"/>
          <w:szCs w:val="28"/>
          <w:lang w:eastAsia="en-US"/>
        </w:rPr>
        <w:t xml:space="preserve"> такого документа</w:t>
      </w:r>
      <w:r w:rsidR="00522609" w:rsidRPr="00D00078">
        <w:rPr>
          <w:rFonts w:eastAsia="Calibri"/>
          <w:sz w:val="28"/>
          <w:szCs w:val="28"/>
          <w:lang w:eastAsia="en-US"/>
        </w:rPr>
        <w:t>.</w:t>
      </w:r>
    </w:p>
    <w:p w:rsidR="008C5EE7" w:rsidRPr="00D00078" w:rsidRDefault="00DF139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88</w:t>
      </w:r>
      <w:r w:rsidR="00522609" w:rsidRPr="00D00078">
        <w:rPr>
          <w:rFonts w:eastAsia="Calibri"/>
          <w:sz w:val="28"/>
          <w:szCs w:val="28"/>
          <w:lang w:eastAsia="en-US"/>
        </w:rPr>
        <w:t xml:space="preserve">. Результат выполнения административной процедуры: </w:t>
      </w:r>
    </w:p>
    <w:p w:rsidR="008C5EE7" w:rsidRPr="00D00078" w:rsidRDefault="008C5EE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направленное заявителю уведомление о возможности получить результат предоставления муниципальной услуги;</w:t>
      </w:r>
    </w:p>
    <w:p w:rsidR="00522609" w:rsidRPr="00D00078" w:rsidRDefault="00522609" w:rsidP="004C680B">
      <w:pPr>
        <w:autoSpaceDE w:val="0"/>
        <w:autoSpaceDN w:val="0"/>
        <w:adjustRightInd w:val="0"/>
        <w:ind w:firstLine="709"/>
        <w:jc w:val="both"/>
        <w:rPr>
          <w:rFonts w:eastAsia="Calibri"/>
          <w:sz w:val="28"/>
          <w:szCs w:val="28"/>
          <w:lang w:eastAsia="en-US"/>
        </w:rPr>
      </w:pPr>
      <w:r w:rsidRPr="00D00078">
        <w:rPr>
          <w:rFonts w:eastAsia="Calibri"/>
          <w:bCs/>
          <w:sz w:val="28"/>
          <w:szCs w:val="28"/>
          <w:lang w:eastAsia="en-US"/>
        </w:rPr>
        <w:t>выданн</w:t>
      </w:r>
      <w:r w:rsidR="00F15A17" w:rsidRPr="00D00078">
        <w:rPr>
          <w:rFonts w:eastAsia="Calibri"/>
          <w:bCs/>
          <w:sz w:val="28"/>
          <w:szCs w:val="28"/>
          <w:lang w:eastAsia="en-US"/>
        </w:rPr>
        <w:t>ое</w:t>
      </w:r>
      <w:r w:rsidRPr="00D00078">
        <w:rPr>
          <w:rFonts w:eastAsia="Calibri"/>
          <w:bCs/>
          <w:sz w:val="28"/>
          <w:szCs w:val="28"/>
          <w:lang w:eastAsia="en-US"/>
        </w:rPr>
        <w:t xml:space="preserve"> </w:t>
      </w:r>
      <w:r w:rsidR="00743187" w:rsidRPr="00D00078">
        <w:rPr>
          <w:rFonts w:eastAsia="Calibri"/>
          <w:bCs/>
          <w:sz w:val="28"/>
          <w:szCs w:val="28"/>
          <w:lang w:eastAsia="en-US"/>
        </w:rPr>
        <w:t xml:space="preserve">или направленное </w:t>
      </w:r>
      <w:r w:rsidR="00F15A17" w:rsidRPr="00D00078">
        <w:rPr>
          <w:rFonts w:eastAsia="Calibri"/>
          <w:bCs/>
          <w:sz w:val="28"/>
          <w:szCs w:val="28"/>
          <w:lang w:eastAsia="en-US"/>
        </w:rPr>
        <w:t xml:space="preserve">заявителю </w:t>
      </w:r>
      <w:r w:rsidR="00F15A17" w:rsidRPr="00D00078">
        <w:rPr>
          <w:sz w:val="28"/>
          <w:szCs w:val="28"/>
        </w:rPr>
        <w:t xml:space="preserve">разрешение на строительство </w:t>
      </w:r>
      <w:r w:rsidR="00743187" w:rsidRPr="00D00078">
        <w:rPr>
          <w:sz w:val="28"/>
          <w:szCs w:val="28"/>
        </w:rPr>
        <w:t>или</w:t>
      </w:r>
      <w:r w:rsidR="00F15A17" w:rsidRPr="00D00078">
        <w:rPr>
          <w:sz w:val="28"/>
          <w:szCs w:val="28"/>
        </w:rPr>
        <w:t xml:space="preserve"> решение об отказе в предоставлении муниципальной услуги</w:t>
      </w:r>
      <w:r w:rsidR="009A6B21">
        <w:rPr>
          <w:rFonts w:eastAsia="Calibri"/>
          <w:bCs/>
          <w:sz w:val="28"/>
          <w:szCs w:val="28"/>
          <w:lang w:eastAsia="en-US"/>
        </w:rPr>
        <w:t xml:space="preserve"> способом, указанны</w:t>
      </w:r>
      <w:r w:rsidRPr="00D00078">
        <w:rPr>
          <w:rFonts w:eastAsia="Calibri"/>
          <w:bCs/>
          <w:sz w:val="28"/>
          <w:szCs w:val="28"/>
          <w:lang w:eastAsia="en-US"/>
        </w:rPr>
        <w:t>м в заявлении о предоставлении муниципальной услуги.</w:t>
      </w:r>
    </w:p>
    <w:p w:rsidR="00522609" w:rsidRPr="00D00078" w:rsidRDefault="00DF1399" w:rsidP="004C680B">
      <w:pPr>
        <w:autoSpaceDE w:val="0"/>
        <w:autoSpaceDN w:val="0"/>
        <w:adjustRightInd w:val="0"/>
        <w:ind w:firstLine="708"/>
        <w:jc w:val="both"/>
        <w:rPr>
          <w:sz w:val="28"/>
          <w:szCs w:val="28"/>
          <w:lang w:eastAsia="en-US"/>
        </w:rPr>
      </w:pPr>
      <w:r w:rsidRPr="00D00078">
        <w:rPr>
          <w:sz w:val="28"/>
          <w:szCs w:val="28"/>
          <w:lang w:eastAsia="en-US"/>
        </w:rPr>
        <w:t>89</w:t>
      </w:r>
      <w:r w:rsidR="00522609" w:rsidRPr="00D00078">
        <w:rPr>
          <w:sz w:val="28"/>
          <w:szCs w:val="28"/>
          <w:lang w:eastAsia="en-US"/>
        </w:rPr>
        <w:t xml:space="preserve">. Способ фиксации результата выполнения административной процедуры: </w:t>
      </w:r>
    </w:p>
    <w:p w:rsidR="008C5EE7" w:rsidRPr="00D00078" w:rsidRDefault="008C5EE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регламен</w:t>
      </w:r>
      <w:r w:rsidR="00B41D68" w:rsidRPr="00D00078">
        <w:rPr>
          <w:rFonts w:eastAsia="Calibri"/>
          <w:sz w:val="28"/>
          <w:szCs w:val="28"/>
          <w:lang w:eastAsia="en-US"/>
        </w:rPr>
        <w:t xml:space="preserve">тов </w:t>
      </w:r>
      <w:r w:rsidR="00B41D68" w:rsidRPr="00D00078">
        <w:rPr>
          <w:sz w:val="28"/>
          <w:szCs w:val="28"/>
        </w:rPr>
        <w:t>либо по адресу электронной почты заявителя с отметкой о доставке</w:t>
      </w:r>
      <w:r w:rsidR="00B41D68" w:rsidRPr="00D00078">
        <w:rPr>
          <w:rFonts w:eastAsia="Calibri"/>
          <w:sz w:val="28"/>
          <w:szCs w:val="28"/>
          <w:lang w:eastAsia="en-US"/>
        </w:rPr>
        <w:t>;</w:t>
      </w:r>
    </w:p>
    <w:p w:rsidR="00522609" w:rsidRPr="00D00078" w:rsidRDefault="00522609"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 xml:space="preserve">в случае направления </w:t>
      </w:r>
      <w:r w:rsidR="00743187" w:rsidRPr="00D00078">
        <w:rPr>
          <w:sz w:val="28"/>
          <w:szCs w:val="28"/>
        </w:rPr>
        <w:t>разрешения на строительство,</w:t>
      </w:r>
      <w:r w:rsidR="00743187" w:rsidRPr="00D00078">
        <w:rPr>
          <w:sz w:val="28"/>
          <w:szCs w:val="28"/>
          <w:lang w:eastAsia="en-US"/>
        </w:rPr>
        <w:t xml:space="preserve"> </w:t>
      </w:r>
      <w:r w:rsidRPr="00D00078">
        <w:rPr>
          <w:sz w:val="28"/>
          <w:szCs w:val="28"/>
          <w:lang w:eastAsia="en-US"/>
        </w:rPr>
        <w:t>уведомления о решении продления срока действия разрешения на строительство, уведомления о внесении изменений в разрешение на строительство,</w:t>
      </w:r>
      <w:r w:rsidRPr="00D00078">
        <w:rPr>
          <w:rFonts w:eastAsia="Calibri"/>
          <w:sz w:val="28"/>
          <w:szCs w:val="28"/>
          <w:lang w:eastAsia="en-US"/>
        </w:rPr>
        <w:t xml:space="preserve"> решения об отказе в выдаче разрешения на строительство</w:t>
      </w:r>
      <w:r w:rsidRPr="00D00078">
        <w:rPr>
          <w:sz w:val="28"/>
          <w:szCs w:val="28"/>
          <w:lang w:eastAsia="en-US"/>
        </w:rPr>
        <w:t xml:space="preserve"> </w:t>
      </w:r>
      <w:r w:rsidRPr="00D00078">
        <w:rPr>
          <w:rFonts w:eastAsia="Calibri"/>
          <w:sz w:val="28"/>
          <w:szCs w:val="28"/>
          <w:lang w:eastAsia="en-US"/>
        </w:rPr>
        <w:t>почтой, получение заявителем документа подтверждается уведомлением о вручении;</w:t>
      </w:r>
    </w:p>
    <w:p w:rsidR="00522609" w:rsidRPr="00D00078" w:rsidRDefault="00522609" w:rsidP="004C680B">
      <w:pPr>
        <w:suppressAutoHyphens/>
        <w:autoSpaceDE w:val="0"/>
        <w:autoSpaceDN w:val="0"/>
        <w:adjustRightInd w:val="0"/>
        <w:ind w:firstLine="709"/>
        <w:jc w:val="both"/>
        <w:rPr>
          <w:sz w:val="28"/>
          <w:szCs w:val="28"/>
        </w:rPr>
      </w:pPr>
      <w:r w:rsidRPr="00D00078">
        <w:rPr>
          <w:sz w:val="28"/>
          <w:szCs w:val="28"/>
          <w:lang w:eastAsia="en-US"/>
        </w:rPr>
        <w:t xml:space="preserve">сведения о выдаче заявителю документа, являющегося результатом предоставления муниципальной услуги, в МФЦ фиксируются </w:t>
      </w:r>
      <w:r w:rsidRPr="00D00078">
        <w:rPr>
          <w:bCs/>
          <w:sz w:val="28"/>
          <w:szCs w:val="28"/>
        </w:rPr>
        <w:t xml:space="preserve">в </w:t>
      </w:r>
      <w:r w:rsidRPr="00D00078">
        <w:rPr>
          <w:sz w:val="28"/>
          <w:szCs w:val="28"/>
        </w:rPr>
        <w:t>автоматизированной информационной системе «МФЦ».</w:t>
      </w:r>
    </w:p>
    <w:p w:rsidR="00522609" w:rsidRPr="00D00078" w:rsidRDefault="00522609" w:rsidP="004C680B">
      <w:pPr>
        <w:widowControl w:val="0"/>
        <w:autoSpaceDE w:val="0"/>
        <w:autoSpaceDN w:val="0"/>
        <w:adjustRightInd w:val="0"/>
        <w:ind w:firstLine="540"/>
        <w:jc w:val="center"/>
        <w:rPr>
          <w:rFonts w:eastAsia="Calibri"/>
          <w:b/>
          <w:sz w:val="28"/>
          <w:szCs w:val="28"/>
          <w:lang w:eastAsia="en-US"/>
        </w:rPr>
      </w:pPr>
    </w:p>
    <w:p w:rsidR="00522609" w:rsidRPr="00D00078" w:rsidRDefault="00522609" w:rsidP="004C680B">
      <w:pPr>
        <w:autoSpaceDE w:val="0"/>
        <w:autoSpaceDN w:val="0"/>
        <w:adjustRightInd w:val="0"/>
        <w:jc w:val="center"/>
        <w:outlineLvl w:val="1"/>
        <w:rPr>
          <w:rFonts w:eastAsia="Calibri"/>
          <w:sz w:val="28"/>
          <w:szCs w:val="28"/>
          <w:lang w:eastAsia="en-US"/>
        </w:rPr>
      </w:pPr>
      <w:bookmarkStart w:id="21" w:name="_Toc370308041"/>
      <w:bookmarkStart w:id="22" w:name="_Toc370308039"/>
      <w:r w:rsidRPr="00D00078">
        <w:rPr>
          <w:rFonts w:eastAsia="Calibri"/>
          <w:sz w:val="28"/>
          <w:szCs w:val="28"/>
          <w:lang w:val="en-US" w:eastAsia="en-US"/>
        </w:rPr>
        <w:t>IV</w:t>
      </w:r>
      <w:r w:rsidRPr="00D00078">
        <w:rPr>
          <w:rFonts w:eastAsia="Calibri"/>
          <w:sz w:val="28"/>
          <w:szCs w:val="28"/>
          <w:lang w:eastAsia="en-US"/>
        </w:rPr>
        <w:t>.</w:t>
      </w:r>
      <w:r w:rsidRPr="00D00078">
        <w:rPr>
          <w:rFonts w:eastAsia="Calibri"/>
          <w:sz w:val="28"/>
          <w:szCs w:val="28"/>
          <w:lang w:eastAsia="en-US"/>
        </w:rPr>
        <w:tab/>
        <w:t xml:space="preserve">Формы контроля </w:t>
      </w:r>
    </w:p>
    <w:p w:rsidR="00522609" w:rsidRPr="00D00078" w:rsidRDefault="00522609" w:rsidP="004C680B">
      <w:pPr>
        <w:autoSpaceDE w:val="0"/>
        <w:autoSpaceDN w:val="0"/>
        <w:adjustRightInd w:val="0"/>
        <w:jc w:val="center"/>
        <w:outlineLvl w:val="1"/>
        <w:rPr>
          <w:rFonts w:eastAsia="Calibri"/>
          <w:sz w:val="28"/>
          <w:szCs w:val="28"/>
          <w:lang w:eastAsia="en-US"/>
        </w:rPr>
      </w:pPr>
      <w:r w:rsidRPr="00D00078">
        <w:rPr>
          <w:rFonts w:eastAsia="Calibri"/>
          <w:sz w:val="28"/>
          <w:szCs w:val="28"/>
          <w:lang w:eastAsia="en-US"/>
        </w:rPr>
        <w:t>за исполнением административного регламента</w:t>
      </w:r>
    </w:p>
    <w:p w:rsidR="00522609" w:rsidRPr="00D00078" w:rsidRDefault="00522609" w:rsidP="004C680B">
      <w:pPr>
        <w:autoSpaceDE w:val="0"/>
        <w:autoSpaceDN w:val="0"/>
        <w:adjustRightInd w:val="0"/>
        <w:jc w:val="center"/>
        <w:rPr>
          <w:rFonts w:eastAsia="Calibri"/>
          <w:sz w:val="28"/>
          <w:szCs w:val="28"/>
          <w:lang w:eastAsia="en-US"/>
        </w:rPr>
      </w:pPr>
    </w:p>
    <w:p w:rsidR="00522609" w:rsidRPr="00D00078" w:rsidRDefault="00522609"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 xml:space="preserve">Порядок осуществления текущего контроля за соблюдением </w:t>
      </w:r>
    </w:p>
    <w:p w:rsidR="00522609" w:rsidRPr="00D00078" w:rsidRDefault="00522609"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22609" w:rsidRPr="00D00078" w:rsidRDefault="00522609" w:rsidP="004C680B">
      <w:pPr>
        <w:autoSpaceDE w:val="0"/>
        <w:autoSpaceDN w:val="0"/>
        <w:adjustRightInd w:val="0"/>
        <w:jc w:val="center"/>
        <w:rPr>
          <w:rFonts w:eastAsia="Calibri"/>
          <w:sz w:val="28"/>
          <w:szCs w:val="28"/>
          <w:lang w:eastAsia="en-US"/>
        </w:rPr>
      </w:pPr>
    </w:p>
    <w:p w:rsidR="00522609" w:rsidRPr="00D00078" w:rsidRDefault="00DF1399" w:rsidP="004C680B">
      <w:pPr>
        <w:widowControl w:val="0"/>
        <w:autoSpaceDE w:val="0"/>
        <w:autoSpaceDN w:val="0"/>
        <w:adjustRightInd w:val="0"/>
        <w:ind w:firstLine="540"/>
        <w:jc w:val="both"/>
        <w:rPr>
          <w:rFonts w:eastAsia="Calibri"/>
          <w:sz w:val="28"/>
          <w:szCs w:val="28"/>
          <w:lang w:eastAsia="en-US"/>
        </w:rPr>
      </w:pPr>
      <w:r w:rsidRPr="00D00078">
        <w:rPr>
          <w:rFonts w:eastAsia="Calibri"/>
          <w:sz w:val="28"/>
          <w:szCs w:val="28"/>
          <w:lang w:eastAsia="en-US"/>
        </w:rPr>
        <w:t>90</w:t>
      </w:r>
      <w:r w:rsidR="00522609" w:rsidRPr="00D00078">
        <w:rPr>
          <w:rFonts w:ascii="Arial" w:eastAsia="Calibri" w:hAnsi="Arial" w:cs="Arial"/>
          <w:sz w:val="28"/>
          <w:szCs w:val="28"/>
          <w:lang w:eastAsia="en-US"/>
        </w:rPr>
        <w:t xml:space="preserve">. </w:t>
      </w:r>
      <w:r w:rsidR="00522609" w:rsidRPr="00D00078">
        <w:rPr>
          <w:rFonts w:eastAsia="Calibri"/>
          <w:sz w:val="28"/>
          <w:szCs w:val="28"/>
          <w:lang w:eastAsia="en-US"/>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522609" w:rsidRPr="00D00078" w:rsidRDefault="00522609" w:rsidP="004C680B">
      <w:pPr>
        <w:autoSpaceDE w:val="0"/>
        <w:autoSpaceDN w:val="0"/>
        <w:adjustRightInd w:val="0"/>
        <w:ind w:firstLine="709"/>
        <w:jc w:val="both"/>
        <w:rPr>
          <w:rFonts w:eastAsia="Calibri"/>
          <w:sz w:val="28"/>
          <w:szCs w:val="28"/>
          <w:lang w:eastAsia="en-US"/>
        </w:rPr>
      </w:pPr>
    </w:p>
    <w:p w:rsidR="00F8207C" w:rsidRDefault="00522609" w:rsidP="004C680B">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rsidR="00522609" w:rsidRPr="00D00078" w:rsidRDefault="00522609" w:rsidP="004C680B">
      <w:pPr>
        <w:autoSpaceDE w:val="0"/>
        <w:autoSpaceDN w:val="0"/>
        <w:adjustRightInd w:val="0"/>
        <w:jc w:val="center"/>
        <w:rPr>
          <w:sz w:val="28"/>
          <w:szCs w:val="28"/>
          <w:lang w:eastAsia="en-US"/>
        </w:rPr>
      </w:pPr>
      <w:r w:rsidRPr="00D00078">
        <w:rPr>
          <w:sz w:val="28"/>
          <w:szCs w:val="28"/>
          <w:lang w:eastAsia="en-US"/>
        </w:rPr>
        <w:t>и организаций</w:t>
      </w:r>
    </w:p>
    <w:p w:rsidR="00522609" w:rsidRPr="00D00078" w:rsidRDefault="008C5EE7" w:rsidP="004C680B">
      <w:pPr>
        <w:ind w:firstLine="709"/>
        <w:jc w:val="both"/>
        <w:rPr>
          <w:sz w:val="28"/>
          <w:szCs w:val="28"/>
          <w:lang w:eastAsia="en-US"/>
        </w:rPr>
      </w:pPr>
      <w:r w:rsidRPr="00D00078">
        <w:rPr>
          <w:sz w:val="28"/>
          <w:szCs w:val="28"/>
          <w:lang w:eastAsia="en-US"/>
        </w:rPr>
        <w:lastRenderedPageBreak/>
        <w:t>9</w:t>
      </w:r>
      <w:r w:rsidR="00DF1399" w:rsidRPr="00D00078">
        <w:rPr>
          <w:sz w:val="28"/>
          <w:szCs w:val="28"/>
          <w:lang w:eastAsia="en-US"/>
        </w:rPr>
        <w:t>1</w:t>
      </w:r>
      <w:r w:rsidR="00522609"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501C6F" w:rsidRPr="00D00078" w:rsidRDefault="00501C6F"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522609" w:rsidRPr="00D00078" w:rsidRDefault="00522609"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522609" w:rsidRPr="00D00078" w:rsidRDefault="00522609"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522609" w:rsidRPr="00D00078" w:rsidRDefault="00522609"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522609" w:rsidRPr="00D00078" w:rsidRDefault="00522609" w:rsidP="004C680B">
      <w:pPr>
        <w:ind w:firstLine="709"/>
        <w:jc w:val="both"/>
        <w:rPr>
          <w:sz w:val="28"/>
          <w:szCs w:val="28"/>
          <w:lang w:eastAsia="en-US"/>
        </w:rPr>
      </w:pPr>
      <w:r w:rsidRPr="00D00078">
        <w:rPr>
          <w:sz w:val="28"/>
          <w:szCs w:val="28"/>
          <w:lang w:eastAsia="en-US"/>
        </w:rPr>
        <w:t>Проверки проводятся лицами, уполномоченными руководителем департамента, а при его отсутствии</w:t>
      </w:r>
      <w:r w:rsidR="00335222">
        <w:rPr>
          <w:sz w:val="28"/>
          <w:szCs w:val="28"/>
          <w:lang w:eastAsia="en-US"/>
        </w:rPr>
        <w:t xml:space="preserve"> –</w:t>
      </w:r>
      <w:r w:rsidRPr="00D00078">
        <w:rPr>
          <w:sz w:val="28"/>
          <w:szCs w:val="28"/>
          <w:lang w:eastAsia="en-US"/>
        </w:rPr>
        <w:t xml:space="preserve"> лицом, его замещающим.</w:t>
      </w:r>
    </w:p>
    <w:p w:rsidR="00522609" w:rsidRPr="00D00078" w:rsidRDefault="00522609"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522609" w:rsidRPr="00D00078" w:rsidRDefault="00522609"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522609" w:rsidRPr="00D00078" w:rsidRDefault="008C5EE7" w:rsidP="004C680B">
      <w:pPr>
        <w:tabs>
          <w:tab w:val="left" w:pos="1134"/>
        </w:tabs>
        <w:ind w:firstLine="709"/>
        <w:contextualSpacing/>
        <w:jc w:val="both"/>
        <w:rPr>
          <w:i/>
          <w:spacing w:val="-3"/>
          <w:sz w:val="28"/>
          <w:szCs w:val="28"/>
        </w:rPr>
      </w:pPr>
      <w:r w:rsidRPr="00D00078">
        <w:rPr>
          <w:sz w:val="28"/>
          <w:szCs w:val="28"/>
          <w:lang w:eastAsia="en-US"/>
        </w:rPr>
        <w:t>9</w:t>
      </w:r>
      <w:r w:rsidR="00DF1399" w:rsidRPr="00D00078">
        <w:rPr>
          <w:sz w:val="28"/>
          <w:szCs w:val="28"/>
          <w:lang w:eastAsia="en-US"/>
        </w:rPr>
        <w:t>2</w:t>
      </w:r>
      <w:r w:rsidR="00522609" w:rsidRPr="00D00078">
        <w:rPr>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00522609" w:rsidRPr="00D00078">
        <w:rPr>
          <w:i/>
          <w:spacing w:val="-3"/>
          <w:sz w:val="28"/>
          <w:szCs w:val="28"/>
        </w:rPr>
        <w:t>.</w:t>
      </w:r>
    </w:p>
    <w:p w:rsidR="00522609" w:rsidRPr="00D00078" w:rsidRDefault="00522609" w:rsidP="00335222">
      <w:pPr>
        <w:tabs>
          <w:tab w:val="left" w:pos="1134"/>
        </w:tabs>
        <w:ind w:firstLine="709"/>
        <w:jc w:val="both"/>
        <w:rPr>
          <w:rFonts w:eastAsia="Calibri"/>
          <w:sz w:val="28"/>
          <w:szCs w:val="28"/>
          <w:lang w:eastAsia="en-US"/>
        </w:rPr>
      </w:pPr>
    </w:p>
    <w:p w:rsidR="00335222" w:rsidRDefault="00522609" w:rsidP="00335222">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r w:rsidR="00335222">
        <w:rPr>
          <w:rFonts w:eastAsia="Calibri"/>
          <w:sz w:val="28"/>
          <w:szCs w:val="28"/>
          <w:lang w:eastAsia="en-US"/>
        </w:rPr>
        <w:t xml:space="preserve"> </w:t>
      </w:r>
    </w:p>
    <w:p w:rsidR="00335222" w:rsidRDefault="00522609" w:rsidP="00335222">
      <w:pPr>
        <w:tabs>
          <w:tab w:val="left" w:pos="1134"/>
        </w:tabs>
        <w:jc w:val="center"/>
        <w:rPr>
          <w:rFonts w:eastAsia="Calibri"/>
          <w:sz w:val="28"/>
          <w:szCs w:val="28"/>
          <w:lang w:eastAsia="en-US"/>
        </w:rPr>
      </w:pPr>
      <w:r w:rsidRPr="00D00078">
        <w:rPr>
          <w:rFonts w:eastAsia="Calibri"/>
          <w:sz w:val="28"/>
          <w:szCs w:val="28"/>
          <w:lang w:eastAsia="en-US"/>
        </w:rPr>
        <w:t xml:space="preserve">за решения и действия (бездействие), принимаемые (осуществляемые) </w:t>
      </w:r>
    </w:p>
    <w:p w:rsidR="00522609" w:rsidRPr="00D00078" w:rsidRDefault="00522609" w:rsidP="00335222">
      <w:pPr>
        <w:tabs>
          <w:tab w:val="left" w:pos="1134"/>
        </w:tabs>
        <w:jc w:val="center"/>
        <w:rPr>
          <w:rFonts w:eastAsia="Calibri"/>
          <w:sz w:val="28"/>
          <w:szCs w:val="28"/>
          <w:lang w:eastAsia="en-US"/>
        </w:rPr>
      </w:pPr>
      <w:r w:rsidRPr="00D00078">
        <w:rPr>
          <w:rFonts w:eastAsia="Calibri"/>
          <w:sz w:val="28"/>
          <w:szCs w:val="28"/>
          <w:lang w:eastAsia="en-US"/>
        </w:rPr>
        <w:t>ими в ходе предоставления муниципальной услуги</w:t>
      </w:r>
    </w:p>
    <w:p w:rsidR="00522609" w:rsidRPr="00D00078" w:rsidRDefault="00522609" w:rsidP="00335222">
      <w:pPr>
        <w:tabs>
          <w:tab w:val="left" w:pos="1134"/>
        </w:tabs>
        <w:ind w:firstLine="709"/>
        <w:jc w:val="center"/>
        <w:rPr>
          <w:rFonts w:eastAsia="Calibri"/>
          <w:sz w:val="28"/>
          <w:szCs w:val="28"/>
          <w:lang w:eastAsia="en-US"/>
        </w:rPr>
      </w:pPr>
    </w:p>
    <w:p w:rsidR="00522609" w:rsidRPr="00D00078" w:rsidRDefault="00DF1399" w:rsidP="00335222">
      <w:pPr>
        <w:tabs>
          <w:tab w:val="left" w:pos="1134"/>
        </w:tabs>
        <w:ind w:firstLine="709"/>
        <w:jc w:val="both"/>
        <w:rPr>
          <w:rFonts w:eastAsia="Calibri"/>
          <w:sz w:val="28"/>
          <w:szCs w:val="28"/>
          <w:lang w:eastAsia="en-US"/>
        </w:rPr>
      </w:pPr>
      <w:r w:rsidRPr="00D00078">
        <w:rPr>
          <w:rFonts w:eastAsia="Calibri"/>
          <w:sz w:val="28"/>
          <w:szCs w:val="28"/>
          <w:lang w:eastAsia="en-US"/>
        </w:rPr>
        <w:t>93</w:t>
      </w:r>
      <w:r w:rsidR="00522609" w:rsidRPr="00D00078">
        <w:rPr>
          <w:rFonts w:eastAsia="Calibri"/>
          <w:sz w:val="28"/>
          <w:szCs w:val="28"/>
          <w:lang w:eastAsia="en-US"/>
        </w:rPr>
        <w:t>. Должностные лица уполномоченного органа</w:t>
      </w:r>
      <w:r w:rsidR="001C5570" w:rsidRPr="00D00078">
        <w:rPr>
          <w:rFonts w:eastAsia="Calibri"/>
          <w:sz w:val="28"/>
          <w:szCs w:val="28"/>
          <w:lang w:eastAsia="en-US"/>
        </w:rPr>
        <w:t xml:space="preserve"> </w:t>
      </w:r>
      <w:r w:rsidR="00522609" w:rsidRPr="00D00078">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501C6F" w:rsidRPr="00D00078">
        <w:rPr>
          <w:rFonts w:eastAsia="Calibri"/>
          <w:sz w:val="28"/>
          <w:szCs w:val="28"/>
          <w:lang w:eastAsia="en-US"/>
        </w:rPr>
        <w:t>оставления муниципальной услуги, в том числе за необоснованные межведомственные запросы.</w:t>
      </w:r>
    </w:p>
    <w:p w:rsidR="00522609" w:rsidRPr="00D00078" w:rsidRDefault="008C5EE7" w:rsidP="00335222">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9</w:t>
      </w:r>
      <w:r w:rsidR="00DF1399" w:rsidRPr="00D00078">
        <w:rPr>
          <w:rFonts w:eastAsia="Calibri"/>
          <w:sz w:val="28"/>
          <w:szCs w:val="28"/>
          <w:lang w:eastAsia="en-US"/>
        </w:rPr>
        <w:t>4</w:t>
      </w:r>
      <w:r w:rsidR="00522609" w:rsidRPr="00D00078">
        <w:rPr>
          <w:rFonts w:eastAsia="Calibri"/>
          <w:sz w:val="28"/>
          <w:szCs w:val="28"/>
          <w:lang w:eastAsia="en-US"/>
        </w:rPr>
        <w:t xml:space="preserve">. Персональная ответственность должностных лиц </w:t>
      </w:r>
      <w:r w:rsidR="001C5570" w:rsidRPr="00D00078">
        <w:rPr>
          <w:rFonts w:eastAsia="Calibri"/>
          <w:sz w:val="28"/>
          <w:szCs w:val="28"/>
          <w:lang w:eastAsia="en-US"/>
        </w:rPr>
        <w:t>уполномоченного органа</w:t>
      </w:r>
      <w:r w:rsidR="00522609" w:rsidRPr="00D00078">
        <w:rPr>
          <w:rFonts w:eastAsia="Calibri"/>
          <w:sz w:val="28"/>
          <w:szCs w:val="28"/>
          <w:lang w:eastAsia="en-US"/>
        </w:rPr>
        <w:t xml:space="preserve">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522609" w:rsidRPr="00D00078" w:rsidRDefault="008C5EE7" w:rsidP="00335222">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9</w:t>
      </w:r>
      <w:r w:rsidR="00DF1399" w:rsidRPr="00D00078">
        <w:rPr>
          <w:rFonts w:eastAsia="Calibri"/>
          <w:sz w:val="28"/>
          <w:szCs w:val="28"/>
          <w:lang w:eastAsia="en-US"/>
        </w:rPr>
        <w:t>5</w:t>
      </w:r>
      <w:r w:rsidR="00522609" w:rsidRPr="00D00078">
        <w:rPr>
          <w:rFonts w:eastAsia="Calibri"/>
          <w:sz w:val="28"/>
          <w:szCs w:val="28"/>
          <w:lang w:eastAsia="en-US"/>
        </w:rPr>
        <w:t xml:space="preserve">. В соответствии со </w:t>
      </w:r>
      <w:hyperlink r:id="rId40" w:history="1">
        <w:r w:rsidR="00522609" w:rsidRPr="00D00078">
          <w:rPr>
            <w:rFonts w:eastAsia="Calibri"/>
            <w:sz w:val="28"/>
            <w:szCs w:val="28"/>
            <w:lang w:eastAsia="en-US"/>
          </w:rPr>
          <w:t>статьей 9.6</w:t>
        </w:r>
      </w:hyperlink>
      <w:r w:rsidR="00522609" w:rsidRPr="00D00078">
        <w:rPr>
          <w:rFonts w:eastAsia="Calibri"/>
          <w:sz w:val="28"/>
          <w:szCs w:val="28"/>
          <w:lang w:eastAsia="en-US"/>
        </w:rPr>
        <w:t xml:space="preserve"> Закона Ханты-Мансийского автономного округа – Югры от 11.06.2010 № 102-оз </w:t>
      </w:r>
      <w:r w:rsidR="00335222">
        <w:rPr>
          <w:rFonts w:eastAsia="Calibri"/>
          <w:sz w:val="28"/>
          <w:szCs w:val="28"/>
          <w:lang w:eastAsia="en-US"/>
        </w:rPr>
        <w:br/>
      </w:r>
      <w:r w:rsidR="00522609" w:rsidRPr="00D00078">
        <w:rPr>
          <w:rFonts w:eastAsia="Calibri"/>
          <w:sz w:val="28"/>
          <w:szCs w:val="28"/>
          <w:lang w:eastAsia="en-US"/>
        </w:rPr>
        <w:t xml:space="preserve">«Об административных правонарушениях» должностные лица уполномоченного органа, работники МФЦ несут административную </w:t>
      </w:r>
      <w:r w:rsidR="00522609" w:rsidRPr="00D00078">
        <w:rPr>
          <w:rFonts w:eastAsia="Calibri"/>
          <w:sz w:val="28"/>
          <w:szCs w:val="28"/>
          <w:lang w:eastAsia="en-US"/>
        </w:rPr>
        <w:lastRenderedPageBreak/>
        <w:t xml:space="preserve">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522609" w:rsidRPr="00D00078">
        <w:rPr>
          <w:rFonts w:eastAsia="Calibri"/>
          <w:sz w:val="28"/>
          <w:szCs w:val="28"/>
        </w:rPr>
        <w:t xml:space="preserve">а равно при получении результата предоставления муниципальной услуги (за исключением срока подачи запроса в МФЦ), </w:t>
      </w:r>
      <w:r w:rsidR="00522609" w:rsidRPr="00D00078">
        <w:rPr>
          <w:rFonts w:eastAsia="Calibri"/>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522609" w:rsidRPr="00D00078">
        <w:rPr>
          <w:rFonts w:eastAsia="Calibri"/>
          <w:sz w:val="28"/>
          <w:szCs w:val="28"/>
        </w:rPr>
        <w:t>(за исключением требований, установленных к помещениям МФЦ).</w:t>
      </w:r>
    </w:p>
    <w:p w:rsidR="00522609" w:rsidRPr="00D00078" w:rsidRDefault="00522609" w:rsidP="004C680B">
      <w:pPr>
        <w:autoSpaceDE w:val="0"/>
        <w:autoSpaceDN w:val="0"/>
        <w:adjustRightInd w:val="0"/>
        <w:ind w:firstLine="709"/>
        <w:jc w:val="both"/>
        <w:rPr>
          <w:rFonts w:eastAsia="Calibri"/>
          <w:sz w:val="28"/>
          <w:szCs w:val="28"/>
          <w:lang w:eastAsia="en-US"/>
        </w:rPr>
      </w:pPr>
    </w:p>
    <w:p w:rsidR="005454E8" w:rsidRPr="00D00078" w:rsidRDefault="005454E8"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5454E8" w:rsidRPr="00D00078" w:rsidRDefault="005454E8" w:rsidP="004C680B">
      <w:pPr>
        <w:suppressAutoHyphens/>
        <w:autoSpaceDE w:val="0"/>
        <w:autoSpaceDN w:val="0"/>
        <w:adjustRightInd w:val="0"/>
        <w:jc w:val="center"/>
        <w:rPr>
          <w:sz w:val="28"/>
          <w:szCs w:val="28"/>
          <w:lang w:eastAsia="ar-SA"/>
        </w:rPr>
      </w:pPr>
      <w:r w:rsidRPr="00D00078">
        <w:rPr>
          <w:sz w:val="28"/>
          <w:szCs w:val="28"/>
          <w:lang w:eastAsia="ar-SA"/>
        </w:rP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C7296E" w:rsidRPr="00D00078" w:rsidRDefault="00C7296E" w:rsidP="004C680B">
      <w:pPr>
        <w:jc w:val="center"/>
        <w:rPr>
          <w:sz w:val="28"/>
          <w:szCs w:val="28"/>
          <w:lang w:eastAsia="ar-SA"/>
        </w:rPr>
      </w:pPr>
    </w:p>
    <w:p w:rsidR="00522609" w:rsidRPr="00D00078" w:rsidRDefault="008C5EE7" w:rsidP="00335222">
      <w:pPr>
        <w:ind w:firstLine="705"/>
        <w:jc w:val="both"/>
        <w:rPr>
          <w:sz w:val="28"/>
          <w:szCs w:val="28"/>
          <w:lang w:eastAsia="ar-SA"/>
        </w:rPr>
      </w:pPr>
      <w:r w:rsidRPr="00D00078">
        <w:rPr>
          <w:sz w:val="28"/>
          <w:szCs w:val="28"/>
          <w:lang w:eastAsia="ar-SA"/>
        </w:rPr>
        <w:t>9</w:t>
      </w:r>
      <w:r w:rsidR="00DF1399" w:rsidRPr="00D00078">
        <w:rPr>
          <w:sz w:val="28"/>
          <w:szCs w:val="28"/>
          <w:lang w:eastAsia="ar-SA"/>
        </w:rPr>
        <w:t>6</w:t>
      </w:r>
      <w:r w:rsidR="00522609" w:rsidRPr="00D00078">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22609" w:rsidRPr="00D00078" w:rsidRDefault="00DF1399" w:rsidP="00335222">
      <w:pPr>
        <w:ind w:firstLine="705"/>
        <w:jc w:val="both"/>
        <w:rPr>
          <w:sz w:val="28"/>
          <w:szCs w:val="28"/>
          <w:lang w:eastAsia="ar-SA"/>
        </w:rPr>
      </w:pPr>
      <w:r w:rsidRPr="00D00078">
        <w:rPr>
          <w:sz w:val="28"/>
          <w:szCs w:val="28"/>
          <w:lang w:eastAsia="ar-SA"/>
        </w:rPr>
        <w:t>97</w:t>
      </w:r>
      <w:r w:rsidR="00522609"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5454E8" w:rsidRPr="00D00078" w:rsidRDefault="005454E8" w:rsidP="00335222">
      <w:pPr>
        <w:ind w:firstLine="705"/>
        <w:jc w:val="both"/>
        <w:rPr>
          <w:sz w:val="28"/>
          <w:szCs w:val="28"/>
          <w:lang w:eastAsia="ar-SA"/>
        </w:rPr>
      </w:pPr>
      <w:r w:rsidRPr="00D00078">
        <w:rPr>
          <w:sz w:val="28"/>
          <w:szCs w:val="28"/>
          <w:lang w:eastAsia="ar-SA"/>
        </w:rPr>
        <w:t>нарушения срока регистрации запроса заявителя о предоставлении муниципальной услуги, запроса, указанного в части 1 статьи 15 Федерального закона от 27.07.2010 № 210-ФЗ;</w:t>
      </w:r>
    </w:p>
    <w:p w:rsidR="005454E8" w:rsidRPr="00D00078" w:rsidRDefault="005454E8" w:rsidP="00335222">
      <w:pPr>
        <w:autoSpaceDE w:val="0"/>
        <w:autoSpaceDN w:val="0"/>
        <w:adjustRightInd w:val="0"/>
        <w:ind w:firstLine="705"/>
        <w:jc w:val="both"/>
        <w:rPr>
          <w:sz w:val="28"/>
          <w:szCs w:val="28"/>
          <w:lang w:eastAsia="ar-SA"/>
        </w:rPr>
      </w:pPr>
      <w:r w:rsidRPr="00D00078">
        <w:rPr>
          <w:sz w:val="28"/>
          <w:szCs w:val="28"/>
          <w:lang w:eastAsia="ar-SA"/>
        </w:rPr>
        <w:t xml:space="preserve">нарушения срока предоставления муниципальной услуги.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522609" w:rsidRPr="00D00078" w:rsidRDefault="00522609" w:rsidP="00335222">
      <w:pPr>
        <w:ind w:firstLine="705"/>
        <w:jc w:val="both"/>
        <w:rPr>
          <w:sz w:val="28"/>
          <w:szCs w:val="28"/>
          <w:lang w:eastAsia="ar-SA"/>
        </w:rPr>
      </w:pPr>
      <w:r w:rsidRPr="00D00078">
        <w:rPr>
          <w:sz w:val="28"/>
          <w:szCs w:val="28"/>
          <w:lang w:eastAsia="ar-SA"/>
        </w:rPr>
        <w:t xml:space="preserve">истребования с заявителя документов, не предусмотренных нормативными правовыми актами Российской Федерации, нормативными </w:t>
      </w:r>
      <w:r w:rsidRPr="00D00078">
        <w:rPr>
          <w:sz w:val="28"/>
          <w:szCs w:val="28"/>
          <w:lang w:eastAsia="ar-SA"/>
        </w:rPr>
        <w:lastRenderedPageBreak/>
        <w:t>правовыми актами Ханты-Мансийского автономного округа – Югры, муниципальными правовыми актами для предоставления муниципальной услуги;</w:t>
      </w:r>
    </w:p>
    <w:p w:rsidR="00522609" w:rsidRPr="00D00078" w:rsidRDefault="00522609" w:rsidP="00335222">
      <w:pPr>
        <w:ind w:firstLine="705"/>
        <w:jc w:val="both"/>
        <w:rPr>
          <w:sz w:val="28"/>
          <w:szCs w:val="28"/>
          <w:lang w:eastAsia="ar-SA"/>
        </w:rPr>
      </w:pPr>
      <w:r w:rsidRPr="00D00078">
        <w:rPr>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w:t>
      </w:r>
      <w:r w:rsidR="008141A2" w:rsidRPr="00D00078">
        <w:rPr>
          <w:sz w:val="28"/>
          <w:szCs w:val="28"/>
          <w:lang w:eastAsia="ar-SA"/>
        </w:rPr>
        <w:t xml:space="preserve">законами и иными </w:t>
      </w:r>
      <w:r w:rsidRPr="00D00078">
        <w:rPr>
          <w:sz w:val="28"/>
          <w:szCs w:val="28"/>
          <w:lang w:eastAsia="ar-SA"/>
        </w:rPr>
        <w:t>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454E8" w:rsidRPr="00D00078" w:rsidRDefault="005454E8" w:rsidP="00335222">
      <w:pPr>
        <w:autoSpaceDE w:val="0"/>
        <w:autoSpaceDN w:val="0"/>
        <w:adjustRightInd w:val="0"/>
        <w:ind w:firstLine="705"/>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522609" w:rsidRPr="00D00078" w:rsidRDefault="00522609" w:rsidP="00335222">
      <w:pPr>
        <w:ind w:firstLine="709"/>
        <w:jc w:val="both"/>
        <w:rPr>
          <w:sz w:val="28"/>
          <w:szCs w:val="28"/>
          <w:lang w:eastAsia="ar-SA"/>
        </w:rPr>
      </w:pPr>
      <w:r w:rsidRPr="00D00078">
        <w:rPr>
          <w:sz w:val="28"/>
          <w:szCs w:val="28"/>
          <w:lang w:eastAsia="ar-SA"/>
        </w:rPr>
        <w:t>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5454E8" w:rsidRPr="00D00078" w:rsidRDefault="005454E8" w:rsidP="00335222">
      <w:pPr>
        <w:autoSpaceDE w:val="0"/>
        <w:autoSpaceDN w:val="0"/>
        <w:adjustRightInd w:val="0"/>
        <w:ind w:firstLine="709"/>
        <w:jc w:val="both"/>
        <w:rPr>
          <w:rFonts w:eastAsiaTheme="minorHAnsi"/>
          <w:sz w:val="28"/>
          <w:szCs w:val="28"/>
          <w:lang w:eastAsia="en-US"/>
        </w:rPr>
      </w:pPr>
      <w:r w:rsidRPr="00D00078">
        <w:rPr>
          <w:sz w:val="28"/>
          <w:szCs w:val="28"/>
          <w:lang w:eastAsia="ar-SA"/>
        </w:rPr>
        <w:t xml:space="preserve">отказа уполномоченного органа, должностного лица уполномоченного органа, МФЦ, работника МФЦ, организаций, </w:t>
      </w:r>
      <w:r w:rsidRPr="00D00078">
        <w:rPr>
          <w:rFonts w:eastAsiaTheme="minorHAnsi"/>
          <w:sz w:val="28"/>
          <w:szCs w:val="28"/>
          <w:lang w:eastAsia="en-US"/>
        </w:rPr>
        <w:t xml:space="preserve">предусмотренных частью 1.1 статьи 16 </w:t>
      </w:r>
      <w:r w:rsidRPr="00D00078">
        <w:rPr>
          <w:sz w:val="28"/>
          <w:szCs w:val="28"/>
          <w:lang w:eastAsia="ar-SA"/>
        </w:rPr>
        <w:t>Федерального закона от 27.07.2010 № 210-ФЗ</w:t>
      </w:r>
      <w:r w:rsidRPr="00D0007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r w:rsidRPr="00D00078">
        <w:rPr>
          <w:rFonts w:eastAsiaTheme="minorHAnsi"/>
          <w:sz w:val="28"/>
          <w:szCs w:val="28"/>
          <w:lang w:eastAsia="en-US"/>
        </w:rPr>
        <w:t>;</w:t>
      </w:r>
    </w:p>
    <w:p w:rsidR="0027457D" w:rsidRPr="00D00078" w:rsidRDefault="0027457D"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5454E8" w:rsidRPr="00D00078" w:rsidRDefault="005454E8"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w:t>
      </w:r>
      <w:r w:rsidRPr="00D00078">
        <w:rPr>
          <w:rFonts w:eastAsiaTheme="minorHAnsi"/>
          <w:sz w:val="28"/>
          <w:szCs w:val="28"/>
          <w:lang w:eastAsia="en-US"/>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335222">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90BCD">
        <w:rPr>
          <w:rFonts w:eastAsiaTheme="minorHAnsi"/>
          <w:sz w:val="28"/>
          <w:szCs w:val="28"/>
          <w:lang w:eastAsia="en-US"/>
        </w:rPr>
        <w:br/>
      </w:r>
      <w:r w:rsidRPr="00D00078">
        <w:rPr>
          <w:sz w:val="28"/>
          <w:szCs w:val="28"/>
          <w:lang w:eastAsia="ar-SA"/>
        </w:rPr>
        <w:t>от 27.07.2010 № 210-ФЗ.</w:t>
      </w:r>
    </w:p>
    <w:p w:rsidR="0030348E" w:rsidRPr="00D00078" w:rsidRDefault="00DF1399" w:rsidP="00335222">
      <w:pPr>
        <w:autoSpaceDE w:val="0"/>
        <w:autoSpaceDN w:val="0"/>
        <w:adjustRightInd w:val="0"/>
        <w:ind w:firstLine="709"/>
        <w:jc w:val="both"/>
        <w:rPr>
          <w:rFonts w:eastAsiaTheme="minorHAnsi"/>
          <w:sz w:val="28"/>
          <w:szCs w:val="28"/>
          <w:lang w:eastAsia="en-US"/>
        </w:rPr>
      </w:pPr>
      <w:r w:rsidRPr="00D00078">
        <w:rPr>
          <w:sz w:val="28"/>
          <w:szCs w:val="28"/>
          <w:lang w:eastAsia="ar-SA"/>
        </w:rPr>
        <w:t>98</w:t>
      </w:r>
      <w:r w:rsidR="00522609" w:rsidRPr="00D00078">
        <w:rPr>
          <w:sz w:val="28"/>
          <w:szCs w:val="28"/>
          <w:lang w:eastAsia="ar-SA"/>
        </w:rPr>
        <w:t xml:space="preserve">. </w:t>
      </w:r>
      <w:r w:rsidR="0030348E" w:rsidRPr="00D00078">
        <w:rPr>
          <w:sz w:val="28"/>
          <w:szCs w:val="28"/>
          <w:lang w:eastAsia="ar-SA"/>
        </w:rPr>
        <w:t xml:space="preserve">Жалоба подается в письменной форме на бумажном носителе, в электронной форме </w:t>
      </w:r>
      <w:r w:rsidR="0030348E" w:rsidRPr="00D00078">
        <w:rPr>
          <w:rFonts w:eastAsiaTheme="minorHAnsi"/>
          <w:sz w:val="28"/>
          <w:szCs w:val="28"/>
          <w:lang w:eastAsia="en-US"/>
        </w:rPr>
        <w:t xml:space="preserve">в </w:t>
      </w:r>
      <w:r w:rsidR="00335222">
        <w:rPr>
          <w:rFonts w:eastAsiaTheme="minorHAnsi"/>
          <w:sz w:val="28"/>
          <w:szCs w:val="28"/>
          <w:lang w:eastAsia="en-US"/>
        </w:rPr>
        <w:t>уполномоченный орган, МФЦ либо Д</w:t>
      </w:r>
      <w:r w:rsidR="0030348E" w:rsidRPr="00D00078">
        <w:rPr>
          <w:rFonts w:eastAsiaTheme="minorHAnsi"/>
          <w:sz w:val="28"/>
          <w:szCs w:val="28"/>
          <w:lang w:eastAsia="en-US"/>
        </w:rPr>
        <w:t>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Ф</w:t>
      </w:r>
      <w:r w:rsidR="00335222">
        <w:rPr>
          <w:rFonts w:eastAsiaTheme="minorHAnsi"/>
          <w:sz w:val="28"/>
          <w:szCs w:val="28"/>
          <w:lang w:eastAsia="en-US"/>
        </w:rPr>
        <w:t>едерального закона от 27.07.2010</w:t>
      </w:r>
      <w:r w:rsidR="0030348E" w:rsidRPr="00D00078">
        <w:rPr>
          <w:rFonts w:eastAsiaTheme="minorHAnsi"/>
          <w:sz w:val="28"/>
          <w:szCs w:val="28"/>
          <w:lang w:eastAsia="en-US"/>
        </w:rPr>
        <w:t xml:space="preserve"> № 210-ФЗ. </w:t>
      </w:r>
    </w:p>
    <w:p w:rsidR="0030348E" w:rsidRPr="00D00078" w:rsidRDefault="0030348E" w:rsidP="00335222">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30348E" w:rsidRPr="00D00078" w:rsidRDefault="0030348E"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работника МФЦ подаются руководителю этого МФЦ. </w:t>
      </w:r>
    </w:p>
    <w:p w:rsidR="0030348E" w:rsidRPr="00D00078" w:rsidRDefault="0030348E"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Жалобы на решения и действи</w:t>
      </w:r>
      <w:r w:rsidR="00335222">
        <w:rPr>
          <w:rFonts w:eastAsiaTheme="minorHAnsi"/>
          <w:sz w:val="28"/>
          <w:szCs w:val="28"/>
          <w:lang w:eastAsia="en-US"/>
        </w:rPr>
        <w:t>я (бездействие) МФЦ подаются в Д</w:t>
      </w:r>
      <w:r w:rsidRPr="00D00078">
        <w:rPr>
          <w:rFonts w:eastAsiaTheme="minorHAnsi"/>
          <w:sz w:val="28"/>
          <w:szCs w:val="28"/>
          <w:lang w:eastAsia="en-US"/>
        </w:rPr>
        <w:t xml:space="preserve">епартамент экономического развития Ханты-Мансийского автономного округа – Югры, являющийся учредителем МФЦ. </w:t>
      </w:r>
    </w:p>
    <w:p w:rsidR="0030348E" w:rsidRPr="00335222" w:rsidRDefault="0030348E"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работников организаций, </w:t>
      </w:r>
      <w:r w:rsidRPr="00335222">
        <w:rPr>
          <w:rFonts w:eastAsiaTheme="minorHAnsi"/>
          <w:sz w:val="28"/>
          <w:szCs w:val="28"/>
          <w:lang w:eastAsia="en-US"/>
        </w:rPr>
        <w:t xml:space="preserve">предусмотренных </w:t>
      </w:r>
      <w:hyperlink r:id="rId41" w:history="1">
        <w:r w:rsidRPr="00335222">
          <w:rPr>
            <w:rFonts w:eastAsiaTheme="minorHAnsi"/>
            <w:sz w:val="28"/>
            <w:szCs w:val="28"/>
            <w:lang w:eastAsia="en-US"/>
          </w:rPr>
          <w:t>частью 1.1 статьи 16</w:t>
        </w:r>
      </w:hyperlink>
      <w:r w:rsidRPr="00335222">
        <w:rPr>
          <w:rFonts w:eastAsiaTheme="minorHAnsi"/>
          <w:sz w:val="28"/>
          <w:szCs w:val="28"/>
          <w:lang w:eastAsia="en-US"/>
        </w:rPr>
        <w:t xml:space="preserve"> Федерального закона </w:t>
      </w:r>
      <w:r w:rsidRPr="00335222">
        <w:rPr>
          <w:sz w:val="28"/>
          <w:szCs w:val="28"/>
          <w:lang w:eastAsia="ar-SA"/>
        </w:rPr>
        <w:t>от 27.07.2010 № 210-ФЗ</w:t>
      </w:r>
      <w:r w:rsidRPr="00335222">
        <w:rPr>
          <w:rFonts w:eastAsiaTheme="minorHAnsi"/>
          <w:sz w:val="28"/>
          <w:szCs w:val="28"/>
          <w:lang w:eastAsia="en-US"/>
        </w:rPr>
        <w:t>, подаются руководителям этих организаций.</w:t>
      </w:r>
    </w:p>
    <w:p w:rsidR="0030348E" w:rsidRPr="00D00078" w:rsidRDefault="0030348E" w:rsidP="00335222">
      <w:pPr>
        <w:autoSpaceDE w:val="0"/>
        <w:autoSpaceDN w:val="0"/>
        <w:adjustRightInd w:val="0"/>
        <w:ind w:firstLine="709"/>
        <w:jc w:val="both"/>
        <w:rPr>
          <w:rFonts w:eastAsiaTheme="minorHAnsi"/>
          <w:sz w:val="28"/>
          <w:szCs w:val="28"/>
          <w:lang w:eastAsia="en-US"/>
        </w:rPr>
      </w:pPr>
      <w:r w:rsidRPr="00335222">
        <w:rPr>
          <w:rFonts w:eastAsiaTheme="minorHAnsi"/>
          <w:sz w:val="28"/>
          <w:szCs w:val="28"/>
          <w:lang w:eastAsia="en-US"/>
        </w:rPr>
        <w:t>Жалоба может быть направлена по почте, через МФЦ, с использованием информаци</w:t>
      </w:r>
      <w:r w:rsidR="00335222" w:rsidRPr="00335222">
        <w:rPr>
          <w:rFonts w:eastAsiaTheme="minorHAnsi"/>
          <w:sz w:val="28"/>
          <w:szCs w:val="28"/>
          <w:lang w:eastAsia="en-US"/>
        </w:rPr>
        <w:t>онно-телекоммуникационной сети «</w:t>
      </w:r>
      <w:r w:rsidRPr="00335222">
        <w:rPr>
          <w:rFonts w:eastAsiaTheme="minorHAnsi"/>
          <w:sz w:val="28"/>
          <w:szCs w:val="28"/>
          <w:lang w:eastAsia="en-US"/>
        </w:rPr>
        <w:t>Интернет</w:t>
      </w:r>
      <w:r w:rsidR="00335222" w:rsidRPr="00335222">
        <w:rPr>
          <w:rFonts w:eastAsiaTheme="minorHAnsi"/>
          <w:sz w:val="28"/>
          <w:szCs w:val="28"/>
          <w:lang w:eastAsia="en-US"/>
        </w:rPr>
        <w:t>»</w:t>
      </w:r>
      <w:r w:rsidRPr="00335222">
        <w:rPr>
          <w:rFonts w:eastAsiaTheme="minorHAnsi"/>
          <w:sz w:val="28"/>
          <w:szCs w:val="28"/>
          <w:lang w:eastAsia="en-US"/>
        </w:rPr>
        <w:t>, официального сайта органа, предоста</w:t>
      </w:r>
      <w:r w:rsidR="00335222">
        <w:rPr>
          <w:rFonts w:eastAsiaTheme="minorHAnsi"/>
          <w:sz w:val="28"/>
          <w:szCs w:val="28"/>
          <w:lang w:eastAsia="en-US"/>
        </w:rPr>
        <w:t xml:space="preserve">вляющего муниципальную услугу, </w:t>
      </w:r>
      <w:r w:rsidRPr="00335222">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w:t>
      </w:r>
      <w:r w:rsidR="00335222" w:rsidRPr="00335222">
        <w:rPr>
          <w:rFonts w:eastAsiaTheme="minorHAnsi"/>
          <w:sz w:val="28"/>
          <w:szCs w:val="28"/>
          <w:lang w:eastAsia="en-US"/>
        </w:rPr>
        <w:t>ционной сети «</w:t>
      </w:r>
      <w:r w:rsidRPr="00335222">
        <w:rPr>
          <w:rFonts w:eastAsiaTheme="minorHAnsi"/>
          <w:sz w:val="28"/>
          <w:szCs w:val="28"/>
          <w:lang w:eastAsia="en-US"/>
        </w:rPr>
        <w:t>Интернет</w:t>
      </w:r>
      <w:r w:rsidR="00335222" w:rsidRPr="00335222">
        <w:rPr>
          <w:rFonts w:eastAsiaTheme="minorHAnsi"/>
          <w:sz w:val="28"/>
          <w:szCs w:val="28"/>
          <w:lang w:eastAsia="en-US"/>
        </w:rPr>
        <w:t>»</w:t>
      </w:r>
      <w:r w:rsidRPr="00335222">
        <w:rPr>
          <w:rFonts w:eastAsiaTheme="minorHAnsi"/>
          <w:sz w:val="28"/>
          <w:szCs w:val="28"/>
          <w:lang w:eastAsia="en-US"/>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history="1">
        <w:r w:rsidRPr="00335222">
          <w:rPr>
            <w:rFonts w:eastAsiaTheme="minorHAnsi"/>
            <w:sz w:val="28"/>
            <w:szCs w:val="28"/>
            <w:lang w:eastAsia="en-US"/>
          </w:rPr>
          <w:t>частью 1.1 статьи 16</w:t>
        </w:r>
      </w:hyperlink>
      <w:r w:rsidRPr="00335222">
        <w:rPr>
          <w:rFonts w:eastAsiaTheme="minorHAnsi"/>
          <w:sz w:val="28"/>
          <w:szCs w:val="28"/>
          <w:lang w:eastAsia="en-US"/>
        </w:rPr>
        <w:t xml:space="preserve"> Федерального </w:t>
      </w:r>
      <w:r w:rsidRPr="00D00078">
        <w:rPr>
          <w:rFonts w:eastAsiaTheme="minorHAnsi"/>
          <w:sz w:val="28"/>
          <w:szCs w:val="28"/>
          <w:lang w:eastAsia="en-US"/>
        </w:rPr>
        <w:t xml:space="preserve">закона </w:t>
      </w:r>
      <w:r w:rsidRPr="00D00078">
        <w:rPr>
          <w:sz w:val="28"/>
          <w:szCs w:val="28"/>
          <w:lang w:eastAsia="ar-SA"/>
        </w:rPr>
        <w:t xml:space="preserve">от 27.07.2010 </w:t>
      </w:r>
      <w:r w:rsidRPr="00D00078">
        <w:rPr>
          <w:sz w:val="28"/>
          <w:szCs w:val="28"/>
          <w:lang w:eastAsia="ar-SA"/>
        </w:rPr>
        <w:lastRenderedPageBreak/>
        <w:t>№ 210-ФЗ</w:t>
      </w:r>
      <w:r w:rsidRPr="00D00078">
        <w:rPr>
          <w:rFonts w:eastAsiaTheme="minorHAnsi"/>
          <w:sz w:val="28"/>
          <w:szCs w:val="28"/>
          <w:lang w:eastAsia="en-US"/>
        </w:rPr>
        <w:t>, а также их работников может быть направлена по почте, с использованием информаци</w:t>
      </w:r>
      <w:r w:rsidR="00335222">
        <w:rPr>
          <w:rFonts w:eastAsiaTheme="minorHAnsi"/>
          <w:sz w:val="28"/>
          <w:szCs w:val="28"/>
          <w:lang w:eastAsia="en-US"/>
        </w:rPr>
        <w:t>онно-телекоммуникационной сети «</w:t>
      </w:r>
      <w:r w:rsidRPr="00D00078">
        <w:rPr>
          <w:rFonts w:eastAsiaTheme="minorHAnsi"/>
          <w:sz w:val="28"/>
          <w:szCs w:val="28"/>
          <w:lang w:eastAsia="en-US"/>
        </w:rPr>
        <w:t>Интернет</w:t>
      </w:r>
      <w:r w:rsidR="00335222">
        <w:rPr>
          <w:rFonts w:eastAsiaTheme="minorHAnsi"/>
          <w:sz w:val="28"/>
          <w:szCs w:val="28"/>
          <w:lang w:eastAsia="en-US"/>
        </w:rPr>
        <w:t>»</w:t>
      </w:r>
      <w:r w:rsidRPr="00D00078">
        <w:rPr>
          <w:rFonts w:eastAsiaTheme="minorHAnsi"/>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54E8" w:rsidRPr="00D00078" w:rsidRDefault="00DF1399" w:rsidP="00335222">
      <w:pPr>
        <w:autoSpaceDE w:val="0"/>
        <w:autoSpaceDN w:val="0"/>
        <w:adjustRightInd w:val="0"/>
        <w:ind w:firstLine="709"/>
        <w:jc w:val="both"/>
        <w:rPr>
          <w:sz w:val="28"/>
          <w:szCs w:val="28"/>
          <w:lang w:eastAsia="ar-SA"/>
        </w:rPr>
      </w:pPr>
      <w:r w:rsidRPr="00D00078">
        <w:rPr>
          <w:sz w:val="28"/>
          <w:szCs w:val="28"/>
          <w:lang w:eastAsia="ar-SA"/>
        </w:rPr>
        <w:t>99</w:t>
      </w:r>
      <w:r w:rsidR="00522609" w:rsidRPr="00D00078">
        <w:rPr>
          <w:sz w:val="28"/>
          <w:szCs w:val="28"/>
          <w:lang w:eastAsia="ar-SA"/>
        </w:rPr>
        <w:t xml:space="preserve">. </w:t>
      </w:r>
      <w:r w:rsidR="005454E8" w:rsidRPr="00D00078">
        <w:rPr>
          <w:sz w:val="28"/>
          <w:szCs w:val="28"/>
          <w:lang w:eastAsia="ar-SA"/>
        </w:rPr>
        <w:t>В электронной форме жалоба принимается посредством Единого портала.</w:t>
      </w:r>
    </w:p>
    <w:p w:rsidR="005454E8" w:rsidRPr="00D00078" w:rsidRDefault="005454E8" w:rsidP="00335222">
      <w:pPr>
        <w:ind w:firstLine="709"/>
        <w:jc w:val="both"/>
        <w:rPr>
          <w:sz w:val="28"/>
          <w:szCs w:val="28"/>
          <w:lang w:eastAsia="ar-SA"/>
        </w:rPr>
      </w:pPr>
      <w:r w:rsidRPr="00D00078">
        <w:rPr>
          <w:sz w:val="28"/>
          <w:szCs w:val="28"/>
          <w:lang w:eastAsia="ar-SA"/>
        </w:rPr>
        <w:t>100. 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43" w:history="1">
        <w:r w:rsidRPr="00335222">
          <w:rPr>
            <w:rStyle w:val="af0"/>
            <w:color w:val="auto"/>
            <w:sz w:val="28"/>
            <w:szCs w:val="28"/>
            <w:u w:val="none"/>
            <w:lang w:eastAsia="ar-SA"/>
          </w:rPr>
          <w:t>http://do.gosuslugi.ru/</w:t>
        </w:r>
      </w:hyperlink>
      <w:r w:rsidRPr="00335222">
        <w:rPr>
          <w:sz w:val="28"/>
          <w:szCs w:val="28"/>
          <w:lang w:eastAsia="ar-SA"/>
        </w:rPr>
        <w:t>).</w:t>
      </w:r>
    </w:p>
    <w:p w:rsidR="00522609" w:rsidRPr="00D00078" w:rsidRDefault="00DF1399" w:rsidP="00335222">
      <w:pPr>
        <w:ind w:firstLine="709"/>
        <w:jc w:val="both"/>
        <w:rPr>
          <w:sz w:val="28"/>
          <w:szCs w:val="28"/>
          <w:lang w:eastAsia="ar-SA"/>
        </w:rPr>
      </w:pPr>
      <w:r w:rsidRPr="00D00078">
        <w:rPr>
          <w:sz w:val="28"/>
          <w:szCs w:val="28"/>
          <w:lang w:eastAsia="ar-SA"/>
        </w:rPr>
        <w:t>10</w:t>
      </w:r>
      <w:r w:rsidR="005454E8" w:rsidRPr="00D00078">
        <w:rPr>
          <w:sz w:val="28"/>
          <w:szCs w:val="28"/>
          <w:lang w:eastAsia="ar-SA"/>
        </w:rPr>
        <w:t>1</w:t>
      </w:r>
      <w:r w:rsidR="00522609"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522609" w:rsidRPr="00D00078" w:rsidRDefault="00522609" w:rsidP="00335222">
      <w:pPr>
        <w:ind w:firstLine="709"/>
        <w:jc w:val="both"/>
        <w:rPr>
          <w:sz w:val="28"/>
          <w:szCs w:val="28"/>
          <w:lang w:eastAsia="ar-SA"/>
        </w:rPr>
      </w:pPr>
      <w:r w:rsidRPr="00D00078">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522609" w:rsidRPr="00D00078" w:rsidRDefault="00522609" w:rsidP="00335222">
      <w:pPr>
        <w:ind w:firstLine="709"/>
        <w:jc w:val="both"/>
        <w:rPr>
          <w:sz w:val="28"/>
          <w:szCs w:val="28"/>
          <w:lang w:eastAsia="ar-SA"/>
        </w:rPr>
      </w:pPr>
      <w:r w:rsidRPr="00D00078">
        <w:rPr>
          <w:sz w:val="28"/>
          <w:szCs w:val="28"/>
          <w:lang w:eastAsia="ar-SA"/>
        </w:rPr>
        <w:t xml:space="preserve">на решения и действия (бездействие) </w:t>
      </w:r>
      <w:r w:rsidR="00174569" w:rsidRPr="00D00078">
        <w:rPr>
          <w:sz w:val="28"/>
          <w:szCs w:val="28"/>
          <w:lang w:eastAsia="ar-SA"/>
        </w:rPr>
        <w:t>должност</w:t>
      </w:r>
      <w:r w:rsidR="002373CB" w:rsidRPr="00D00078">
        <w:rPr>
          <w:sz w:val="28"/>
          <w:szCs w:val="28"/>
          <w:lang w:eastAsia="ar-SA"/>
        </w:rPr>
        <w:t>ных лиц, муниципальных служащих</w:t>
      </w:r>
      <w:r w:rsidR="00174569" w:rsidRPr="00D00078">
        <w:rPr>
          <w:sz w:val="28"/>
          <w:szCs w:val="28"/>
          <w:lang w:eastAsia="ar-SA"/>
        </w:rPr>
        <w:t xml:space="preserve"> </w:t>
      </w:r>
      <w:r w:rsidR="00CA592B"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p>
    <w:p w:rsidR="00522609" w:rsidRPr="00D00078" w:rsidRDefault="008C5EE7" w:rsidP="00335222">
      <w:pPr>
        <w:ind w:firstLine="709"/>
        <w:jc w:val="both"/>
        <w:rPr>
          <w:sz w:val="28"/>
          <w:szCs w:val="28"/>
          <w:lang w:eastAsia="ar-SA"/>
        </w:rPr>
      </w:pPr>
      <w:r w:rsidRPr="00D00078">
        <w:rPr>
          <w:sz w:val="28"/>
          <w:szCs w:val="28"/>
          <w:lang w:eastAsia="ar-SA"/>
        </w:rPr>
        <w:t>10</w:t>
      </w:r>
      <w:r w:rsidR="005454E8" w:rsidRPr="00D00078">
        <w:rPr>
          <w:sz w:val="28"/>
          <w:szCs w:val="28"/>
          <w:lang w:eastAsia="ar-SA"/>
        </w:rPr>
        <w:t>2</w:t>
      </w:r>
      <w:r w:rsidR="00522609" w:rsidRPr="00D00078">
        <w:rPr>
          <w:sz w:val="28"/>
          <w:szCs w:val="28"/>
          <w:lang w:eastAsia="ar-SA"/>
        </w:rPr>
        <w:t>.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454E8" w:rsidRPr="00D00078" w:rsidRDefault="008C5EE7" w:rsidP="004C680B">
      <w:pPr>
        <w:ind w:firstLine="705"/>
        <w:jc w:val="both"/>
        <w:rPr>
          <w:sz w:val="28"/>
          <w:szCs w:val="28"/>
          <w:lang w:eastAsia="ar-SA"/>
        </w:rPr>
      </w:pPr>
      <w:r w:rsidRPr="00D00078">
        <w:rPr>
          <w:sz w:val="28"/>
          <w:szCs w:val="28"/>
          <w:lang w:eastAsia="ar-SA"/>
        </w:rPr>
        <w:t>10</w:t>
      </w:r>
      <w:r w:rsidR="005454E8" w:rsidRPr="00D00078">
        <w:rPr>
          <w:sz w:val="28"/>
          <w:szCs w:val="28"/>
          <w:lang w:eastAsia="ar-SA"/>
        </w:rPr>
        <w:t>3</w:t>
      </w:r>
      <w:r w:rsidR="00522609" w:rsidRPr="00D00078">
        <w:rPr>
          <w:sz w:val="28"/>
          <w:szCs w:val="28"/>
          <w:lang w:eastAsia="ar-SA"/>
        </w:rPr>
        <w:t xml:space="preserve">. </w:t>
      </w:r>
      <w:r w:rsidR="005454E8" w:rsidRPr="00D00078">
        <w:rPr>
          <w:sz w:val="28"/>
          <w:szCs w:val="28"/>
          <w:lang w:eastAsia="ar-SA"/>
        </w:rPr>
        <w:t>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w:t>
      </w:r>
    </w:p>
    <w:p w:rsidR="005454E8" w:rsidRPr="00D00078" w:rsidRDefault="008C5EE7" w:rsidP="004C680B">
      <w:pPr>
        <w:ind w:firstLine="705"/>
        <w:jc w:val="both"/>
        <w:rPr>
          <w:sz w:val="28"/>
          <w:szCs w:val="28"/>
          <w:lang w:eastAsia="ar-SA"/>
        </w:rPr>
      </w:pPr>
      <w:r w:rsidRPr="00D00078">
        <w:rPr>
          <w:sz w:val="28"/>
          <w:szCs w:val="28"/>
          <w:lang w:eastAsia="ar-SA"/>
        </w:rPr>
        <w:t>10</w:t>
      </w:r>
      <w:r w:rsidR="005454E8" w:rsidRPr="00D00078">
        <w:rPr>
          <w:sz w:val="28"/>
          <w:szCs w:val="28"/>
          <w:lang w:eastAsia="ar-SA"/>
        </w:rPr>
        <w:t>4</w:t>
      </w:r>
      <w:r w:rsidR="00522609" w:rsidRPr="00D00078">
        <w:rPr>
          <w:sz w:val="28"/>
          <w:szCs w:val="28"/>
          <w:lang w:eastAsia="ar-SA"/>
        </w:rPr>
        <w:t xml:space="preserve">. </w:t>
      </w:r>
      <w:r w:rsidR="005454E8" w:rsidRPr="00D00078">
        <w:rPr>
          <w:sz w:val="28"/>
          <w:szCs w:val="28"/>
          <w:lang w:eastAsia="ar-SA"/>
        </w:rPr>
        <w:t xml:space="preserve">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522609" w:rsidRPr="00D00078" w:rsidRDefault="008C5EE7" w:rsidP="004C680B">
      <w:pPr>
        <w:ind w:firstLine="705"/>
        <w:jc w:val="both"/>
        <w:rPr>
          <w:sz w:val="28"/>
          <w:szCs w:val="28"/>
          <w:lang w:eastAsia="ar-SA"/>
        </w:rPr>
      </w:pPr>
      <w:r w:rsidRPr="00D00078">
        <w:rPr>
          <w:sz w:val="28"/>
          <w:szCs w:val="28"/>
          <w:lang w:eastAsia="ar-SA"/>
        </w:rPr>
        <w:t>10</w:t>
      </w:r>
      <w:r w:rsidR="005454E8" w:rsidRPr="00D00078">
        <w:rPr>
          <w:sz w:val="28"/>
          <w:szCs w:val="28"/>
          <w:lang w:eastAsia="ar-SA"/>
        </w:rPr>
        <w:t>5</w:t>
      </w:r>
      <w:r w:rsidR="00522609" w:rsidRPr="00D00078">
        <w:rPr>
          <w:sz w:val="28"/>
          <w:szCs w:val="28"/>
          <w:lang w:eastAsia="ar-SA"/>
        </w:rPr>
        <w:t>. Жалоба должна содержать:</w:t>
      </w:r>
    </w:p>
    <w:p w:rsidR="00522609" w:rsidRPr="00D00078" w:rsidRDefault="00522609" w:rsidP="00C84CFF">
      <w:pPr>
        <w:suppressAutoHyphens/>
        <w:autoSpaceDE w:val="0"/>
        <w:autoSpaceDN w:val="0"/>
        <w:adjustRightInd w:val="0"/>
        <w:ind w:firstLine="709"/>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8141A2" w:rsidRPr="00D00078">
        <w:rPr>
          <w:rFonts w:eastAsiaTheme="minorHAnsi"/>
          <w:sz w:val="28"/>
          <w:szCs w:val="28"/>
          <w:lang w:eastAsia="en-US"/>
        </w:rPr>
        <w:t>многофункционального центра, его руководителя и (или) работника, организаций</w:t>
      </w:r>
      <w:r w:rsidR="008141A2" w:rsidRPr="00D00078">
        <w:rPr>
          <w:rFonts w:eastAsiaTheme="minorHAnsi"/>
          <w:lang w:eastAsia="en-US"/>
        </w:rPr>
        <w:t xml:space="preserve">, </w:t>
      </w:r>
      <w:r w:rsidR="008141A2" w:rsidRPr="00D00078">
        <w:rPr>
          <w:rFonts w:eastAsiaTheme="minorHAnsi"/>
          <w:sz w:val="28"/>
          <w:szCs w:val="28"/>
          <w:lang w:eastAsia="en-US"/>
        </w:rPr>
        <w:t xml:space="preserve">осуществляющих функции по предоставлению государственных или муниципальных услуг, или их работников, их </w:t>
      </w:r>
      <w:r w:rsidR="008141A2" w:rsidRPr="00D00078">
        <w:rPr>
          <w:rFonts w:eastAsiaTheme="minorHAnsi"/>
          <w:sz w:val="28"/>
          <w:szCs w:val="28"/>
          <w:lang w:eastAsia="en-US"/>
        </w:rPr>
        <w:lastRenderedPageBreak/>
        <w:t>руководителей и (или) работников,</w:t>
      </w:r>
      <w:r w:rsidR="008141A2" w:rsidRPr="00D00078">
        <w:rPr>
          <w:sz w:val="28"/>
          <w:szCs w:val="28"/>
          <w:lang w:eastAsia="ar-SA"/>
        </w:rPr>
        <w:t xml:space="preserve"> решения и действия (бездействие) которых обжалуются;</w:t>
      </w:r>
    </w:p>
    <w:p w:rsidR="00522609" w:rsidRPr="00D00078" w:rsidRDefault="00522609" w:rsidP="004C680B">
      <w:pPr>
        <w:ind w:firstLine="705"/>
        <w:jc w:val="both"/>
        <w:rPr>
          <w:sz w:val="28"/>
          <w:szCs w:val="28"/>
          <w:lang w:eastAsia="ar-SA"/>
        </w:rPr>
      </w:pPr>
      <w:r w:rsidRPr="00D00078">
        <w:rPr>
          <w:sz w:val="28"/>
          <w:szCs w:val="28"/>
          <w:lang w:eastAsia="ar-SA"/>
        </w:rPr>
        <w:t xml:space="preserve">фамилию, имя, отчество (последнее </w:t>
      </w:r>
      <w:r w:rsidRPr="00D00078">
        <w:rPr>
          <w:sz w:val="28"/>
          <w:szCs w:val="28"/>
        </w:rPr>
        <w:t>–</w:t>
      </w:r>
      <w:r w:rsidRPr="00D00078">
        <w:rPr>
          <w:sz w:val="28"/>
          <w:szCs w:val="28"/>
          <w:lang w:eastAsia="ar-SA"/>
        </w:rPr>
        <w:t xml:space="preserve"> при наличии), сведения о месте жительства заявителя </w:t>
      </w:r>
      <w:r w:rsidRPr="00D00078">
        <w:rPr>
          <w:sz w:val="28"/>
          <w:szCs w:val="28"/>
        </w:rPr>
        <w:t>–</w:t>
      </w:r>
      <w:r w:rsidRPr="00D00078">
        <w:rPr>
          <w:sz w:val="28"/>
          <w:szCs w:val="28"/>
          <w:lang w:eastAsia="ar-SA"/>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35222">
        <w:rPr>
          <w:sz w:val="28"/>
          <w:szCs w:val="28"/>
          <w:lang w:eastAsia="ar-SA"/>
        </w:rPr>
        <w:t>;</w:t>
      </w:r>
      <w:r w:rsidRPr="00D00078">
        <w:rPr>
          <w:sz w:val="28"/>
          <w:szCs w:val="28"/>
          <w:lang w:eastAsia="ar-SA"/>
        </w:rPr>
        <w:t xml:space="preserve"> </w:t>
      </w:r>
    </w:p>
    <w:p w:rsidR="008141A2" w:rsidRPr="00D00078" w:rsidRDefault="008141A2" w:rsidP="00335222">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335222">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522609" w:rsidRPr="00D00078" w:rsidRDefault="00522609" w:rsidP="00335222">
      <w:pPr>
        <w:ind w:firstLine="709"/>
        <w:jc w:val="both"/>
        <w:rPr>
          <w:sz w:val="28"/>
          <w:szCs w:val="28"/>
          <w:lang w:eastAsia="ar-SA"/>
        </w:rPr>
      </w:pPr>
      <w:r w:rsidRPr="00D00078">
        <w:rPr>
          <w:sz w:val="28"/>
          <w:szCs w:val="28"/>
          <w:lang w:eastAsia="ar-SA"/>
        </w:rPr>
        <w:t xml:space="preserve">доводы, на основании которых заявитель не согласен с решением </w:t>
      </w:r>
      <w:r w:rsidR="00335222">
        <w:rPr>
          <w:sz w:val="28"/>
          <w:szCs w:val="28"/>
          <w:lang w:eastAsia="ar-SA"/>
        </w:rPr>
        <w:br/>
      </w:r>
      <w:r w:rsidRPr="00D00078">
        <w:rPr>
          <w:sz w:val="28"/>
          <w:szCs w:val="28"/>
          <w:lang w:eastAsia="ar-SA"/>
        </w:rPr>
        <w:t xml:space="preserve">и действием (бездействием) уполномоченного органа, должностного </w:t>
      </w:r>
      <w:r w:rsidR="00335222">
        <w:rPr>
          <w:sz w:val="28"/>
          <w:szCs w:val="28"/>
          <w:lang w:eastAsia="ar-SA"/>
        </w:rPr>
        <w:br/>
      </w:r>
      <w:r w:rsidRPr="00D00078">
        <w:rPr>
          <w:sz w:val="28"/>
          <w:szCs w:val="28"/>
          <w:lang w:eastAsia="ar-SA"/>
        </w:rPr>
        <w:t>лица уполномоченного органа</w:t>
      </w:r>
      <w:r w:rsidR="008141A2" w:rsidRPr="00D00078">
        <w:rPr>
          <w:sz w:val="28"/>
          <w:szCs w:val="28"/>
          <w:lang w:eastAsia="ar-SA"/>
        </w:rPr>
        <w:t>,</w:t>
      </w:r>
      <w:r w:rsidRPr="00D00078">
        <w:rPr>
          <w:sz w:val="28"/>
          <w:szCs w:val="28"/>
          <w:lang w:eastAsia="ar-SA"/>
        </w:rPr>
        <w:t xml:space="preserve"> </w:t>
      </w:r>
      <w:r w:rsidR="008141A2" w:rsidRPr="00D00078">
        <w:rPr>
          <w:sz w:val="28"/>
          <w:szCs w:val="28"/>
          <w:lang w:eastAsia="ar-SA"/>
        </w:rPr>
        <w:t xml:space="preserve">муниципального служащего, </w:t>
      </w:r>
      <w:r w:rsidR="008141A2" w:rsidRPr="00D00078">
        <w:rPr>
          <w:rFonts w:eastAsiaTheme="minorHAnsi"/>
          <w:sz w:val="28"/>
          <w:szCs w:val="28"/>
          <w:lang w:eastAsia="en-US"/>
        </w:rPr>
        <w:t>многофункционального центра, работника многофункционального центра, организаций</w:t>
      </w:r>
      <w:r w:rsidR="008141A2" w:rsidRPr="00D00078">
        <w:rPr>
          <w:rFonts w:eastAsiaTheme="minorHAnsi"/>
          <w:lang w:eastAsia="en-US"/>
        </w:rPr>
        <w:t xml:space="preserve">, </w:t>
      </w:r>
      <w:r w:rsidR="008141A2"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r w:rsidR="00335222">
        <w:rPr>
          <w:rFonts w:eastAsiaTheme="minorHAnsi"/>
          <w:sz w:val="28"/>
          <w:szCs w:val="28"/>
          <w:lang w:eastAsia="en-US"/>
        </w:rPr>
        <w:t>.</w:t>
      </w:r>
    </w:p>
    <w:p w:rsidR="00522609" w:rsidRPr="00D00078" w:rsidRDefault="00DF1399" w:rsidP="00335222">
      <w:pPr>
        <w:ind w:firstLine="709"/>
        <w:jc w:val="both"/>
        <w:rPr>
          <w:sz w:val="28"/>
          <w:szCs w:val="28"/>
          <w:lang w:eastAsia="ar-SA"/>
        </w:rPr>
      </w:pPr>
      <w:r w:rsidRPr="00D00078">
        <w:rPr>
          <w:sz w:val="28"/>
          <w:szCs w:val="28"/>
          <w:lang w:eastAsia="ar-SA"/>
        </w:rPr>
        <w:t>10</w:t>
      </w:r>
      <w:r w:rsidR="005454E8" w:rsidRPr="00D00078">
        <w:rPr>
          <w:sz w:val="28"/>
          <w:szCs w:val="28"/>
          <w:lang w:eastAsia="ar-SA"/>
        </w:rPr>
        <w:t>6</w:t>
      </w:r>
      <w:r w:rsidR="00335222">
        <w:rPr>
          <w:sz w:val="28"/>
          <w:szCs w:val="28"/>
          <w:lang w:eastAsia="ar-SA"/>
        </w:rPr>
        <w:t>. Заявителем могут быть представлены</w:t>
      </w:r>
      <w:r w:rsidR="00522609" w:rsidRPr="00D00078">
        <w:rPr>
          <w:sz w:val="28"/>
          <w:szCs w:val="28"/>
          <w:lang w:eastAsia="ar-SA"/>
        </w:rPr>
        <w:t xml:space="preserve"> документы (при наличии),</w:t>
      </w:r>
      <w:r w:rsidR="00335222">
        <w:rPr>
          <w:sz w:val="28"/>
          <w:szCs w:val="28"/>
          <w:lang w:eastAsia="ar-SA"/>
        </w:rPr>
        <w:t xml:space="preserve"> </w:t>
      </w:r>
      <w:r w:rsidR="00522609" w:rsidRPr="00D00078">
        <w:rPr>
          <w:sz w:val="28"/>
          <w:szCs w:val="28"/>
          <w:lang w:eastAsia="ar-SA"/>
        </w:rPr>
        <w:t>подтверждающие доводы заявителя, либо их копии.</w:t>
      </w:r>
    </w:p>
    <w:p w:rsidR="00522609" w:rsidRPr="00D00078" w:rsidRDefault="00DF1399" w:rsidP="00335222">
      <w:pPr>
        <w:ind w:firstLine="709"/>
        <w:jc w:val="both"/>
        <w:rPr>
          <w:sz w:val="28"/>
          <w:szCs w:val="28"/>
          <w:lang w:eastAsia="ar-SA"/>
        </w:rPr>
      </w:pPr>
      <w:r w:rsidRPr="00D00078">
        <w:rPr>
          <w:sz w:val="28"/>
          <w:szCs w:val="28"/>
          <w:lang w:eastAsia="ar-SA"/>
        </w:rPr>
        <w:t>10</w:t>
      </w:r>
      <w:r w:rsidR="005454E8" w:rsidRPr="00D00078">
        <w:rPr>
          <w:sz w:val="28"/>
          <w:szCs w:val="28"/>
          <w:lang w:eastAsia="ar-SA"/>
        </w:rPr>
        <w:t>7</w:t>
      </w:r>
      <w:r w:rsidR="00522609"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522609" w:rsidRPr="00D00078" w:rsidRDefault="00DF1399" w:rsidP="00335222">
      <w:pPr>
        <w:ind w:firstLine="709"/>
        <w:jc w:val="both"/>
        <w:rPr>
          <w:sz w:val="28"/>
          <w:szCs w:val="28"/>
          <w:lang w:eastAsia="ar-SA"/>
        </w:rPr>
      </w:pPr>
      <w:r w:rsidRPr="00D00078">
        <w:rPr>
          <w:sz w:val="28"/>
          <w:szCs w:val="28"/>
          <w:lang w:eastAsia="ar-SA"/>
        </w:rPr>
        <w:t>10</w:t>
      </w:r>
      <w:r w:rsidR="005454E8" w:rsidRPr="00D00078">
        <w:rPr>
          <w:sz w:val="28"/>
          <w:szCs w:val="28"/>
          <w:lang w:eastAsia="ar-SA"/>
        </w:rPr>
        <w:t>8</w:t>
      </w:r>
      <w:r w:rsidR="00522609" w:rsidRPr="00D00078">
        <w:rPr>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522609" w:rsidRPr="00D00078" w:rsidRDefault="00522609"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477858" w:rsidRPr="00D00078" w:rsidRDefault="00477858"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w:t>
      </w:r>
      <w:r>
        <w:rPr>
          <w:sz w:val="28"/>
          <w:szCs w:val="28"/>
          <w:lang w:eastAsia="ar-SA"/>
        </w:rPr>
        <w:t xml:space="preserve"> в соответствии с законом и учредительными документами</w:t>
      </w:r>
      <w:r w:rsidRPr="00D00078">
        <w:rPr>
          <w:sz w:val="28"/>
          <w:szCs w:val="28"/>
          <w:lang w:eastAsia="ar-SA"/>
        </w:rPr>
        <w:t xml:space="preserve"> (для юридических лиц);</w:t>
      </w:r>
    </w:p>
    <w:p w:rsidR="00522609" w:rsidRPr="00D00078" w:rsidRDefault="00522609" w:rsidP="004C680B">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609" w:rsidRPr="00D00078" w:rsidRDefault="008C5EE7" w:rsidP="004C680B">
      <w:pPr>
        <w:ind w:firstLine="705"/>
        <w:jc w:val="both"/>
        <w:rPr>
          <w:sz w:val="28"/>
          <w:szCs w:val="28"/>
          <w:lang w:eastAsia="ar-SA"/>
        </w:rPr>
      </w:pPr>
      <w:r w:rsidRPr="00D00078">
        <w:rPr>
          <w:sz w:val="28"/>
          <w:szCs w:val="28"/>
          <w:lang w:eastAsia="ar-SA"/>
        </w:rPr>
        <w:t>10</w:t>
      </w:r>
      <w:r w:rsidR="005454E8" w:rsidRPr="00D00078">
        <w:rPr>
          <w:sz w:val="28"/>
          <w:szCs w:val="28"/>
          <w:lang w:eastAsia="ar-SA"/>
        </w:rPr>
        <w:t>9</w:t>
      </w:r>
      <w:r w:rsidR="00522609" w:rsidRPr="00D00078">
        <w:rPr>
          <w:sz w:val="28"/>
          <w:szCs w:val="28"/>
          <w:lang w:eastAsia="ar-SA"/>
        </w:rPr>
        <w:t xml:space="preserve">. При подаче жалобы в электронной форме документы, указанные в пункте </w:t>
      </w:r>
      <w:r w:rsidR="00DF1399" w:rsidRPr="00D00078">
        <w:rPr>
          <w:sz w:val="28"/>
          <w:szCs w:val="28"/>
          <w:lang w:eastAsia="ar-SA"/>
        </w:rPr>
        <w:t>107</w:t>
      </w:r>
      <w:r w:rsidR="00522609"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609" w:rsidRPr="00D00078" w:rsidRDefault="008C5EE7" w:rsidP="004C680B">
      <w:pPr>
        <w:ind w:firstLine="705"/>
        <w:jc w:val="both"/>
        <w:rPr>
          <w:sz w:val="28"/>
          <w:szCs w:val="28"/>
          <w:lang w:eastAsia="ar-SA"/>
        </w:rPr>
      </w:pPr>
      <w:r w:rsidRPr="00D00078">
        <w:rPr>
          <w:sz w:val="28"/>
          <w:szCs w:val="28"/>
          <w:lang w:eastAsia="ar-SA"/>
        </w:rPr>
        <w:lastRenderedPageBreak/>
        <w:t>1</w:t>
      </w:r>
      <w:r w:rsidR="005454E8" w:rsidRPr="00D00078">
        <w:rPr>
          <w:sz w:val="28"/>
          <w:szCs w:val="28"/>
          <w:lang w:eastAsia="ar-SA"/>
        </w:rPr>
        <w:t>10</w:t>
      </w:r>
      <w:r w:rsidR="00522609"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306D62" w:rsidRPr="00D00078" w:rsidRDefault="00DF1399"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1</w:t>
      </w:r>
      <w:r w:rsidR="00522609" w:rsidRPr="00D00078">
        <w:rPr>
          <w:sz w:val="28"/>
          <w:szCs w:val="28"/>
          <w:lang w:eastAsia="ar-SA"/>
        </w:rPr>
        <w:t xml:space="preserve">. </w:t>
      </w:r>
      <w:r w:rsidR="00306D62" w:rsidRPr="00D00078">
        <w:rPr>
          <w:sz w:val="28"/>
          <w:szCs w:val="28"/>
          <w:lang w:eastAsia="ar-SA"/>
        </w:rPr>
        <w:t xml:space="preserve">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22609" w:rsidRPr="00D00078" w:rsidRDefault="00522609" w:rsidP="004C680B">
      <w:pPr>
        <w:ind w:firstLine="705"/>
        <w:jc w:val="both"/>
        <w:rPr>
          <w:sz w:val="28"/>
          <w:szCs w:val="28"/>
          <w:lang w:eastAsia="ar-SA"/>
        </w:rPr>
      </w:pPr>
      <w:r w:rsidRPr="00D00078">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522609" w:rsidRPr="00D00078" w:rsidRDefault="00522609" w:rsidP="004C680B">
      <w:pPr>
        <w:ind w:firstLine="705"/>
        <w:jc w:val="both"/>
        <w:rPr>
          <w:sz w:val="28"/>
          <w:szCs w:val="28"/>
          <w:lang w:eastAsia="ar-SA"/>
        </w:rPr>
      </w:pPr>
      <w:r w:rsidRPr="00D00078">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522609" w:rsidRPr="00D00078" w:rsidRDefault="005454E8" w:rsidP="004C680B">
      <w:pPr>
        <w:ind w:firstLine="705"/>
        <w:jc w:val="both"/>
        <w:rPr>
          <w:sz w:val="28"/>
          <w:szCs w:val="28"/>
          <w:lang w:eastAsia="ar-SA"/>
        </w:rPr>
      </w:pPr>
      <w:r w:rsidRPr="00D00078">
        <w:rPr>
          <w:sz w:val="28"/>
          <w:szCs w:val="28"/>
          <w:lang w:eastAsia="ar-SA"/>
        </w:rPr>
        <w:t>112</w:t>
      </w:r>
      <w:r w:rsidR="00522609" w:rsidRPr="00D00078">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w:t>
      </w:r>
      <w:r w:rsidR="002373CB" w:rsidRPr="00D00078">
        <w:rPr>
          <w:sz w:val="28"/>
          <w:szCs w:val="28"/>
          <w:lang w:eastAsia="ar-SA"/>
        </w:rPr>
        <w:t>101</w:t>
      </w:r>
      <w:r w:rsidR="00522609" w:rsidRPr="00D00078">
        <w:rPr>
          <w:sz w:val="28"/>
          <w:szCs w:val="28"/>
          <w:lang w:eastAsia="ar-SA"/>
        </w:rPr>
        <w:t xml:space="preserve"> </w:t>
      </w:r>
      <w:r w:rsidR="00522609" w:rsidRPr="00D00078">
        <w:rPr>
          <w:rFonts w:eastAsia="Calibri"/>
          <w:sz w:val="28"/>
          <w:szCs w:val="28"/>
          <w:lang w:eastAsia="ar-SA"/>
        </w:rPr>
        <w:t>настоящего административного регламента</w:t>
      </w:r>
      <w:r w:rsidR="00522609" w:rsidRPr="00D00078">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522609" w:rsidRPr="00D00078" w:rsidRDefault="008C5EE7"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3</w:t>
      </w:r>
      <w:r w:rsidR="00522609" w:rsidRPr="00D00078">
        <w:rPr>
          <w:sz w:val="28"/>
          <w:szCs w:val="28"/>
          <w:lang w:eastAsia="ar-SA"/>
        </w:rPr>
        <w:t>.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522609" w:rsidRPr="00D00078" w:rsidRDefault="00DF1399"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4</w:t>
      </w:r>
      <w:r w:rsidR="00522609" w:rsidRPr="00D00078">
        <w:rPr>
          <w:sz w:val="28"/>
          <w:szCs w:val="28"/>
          <w:lang w:eastAsia="ar-SA"/>
        </w:rPr>
        <w:t>. В удовлетворении жалобы отказывается в следующих случаях:</w:t>
      </w:r>
    </w:p>
    <w:p w:rsidR="00522609" w:rsidRPr="00D00078" w:rsidRDefault="00522609"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522609" w:rsidRPr="00D00078" w:rsidRDefault="00522609"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522609" w:rsidRPr="00D00078" w:rsidRDefault="00522609"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522609" w:rsidRDefault="008C5EE7"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5</w:t>
      </w:r>
      <w:r w:rsidR="00522609" w:rsidRPr="00D00078">
        <w:rPr>
          <w:sz w:val="28"/>
          <w:szCs w:val="28"/>
          <w:lang w:eastAsia="ar-SA"/>
        </w:rPr>
        <w:t>. Жалоба оставляется без ответа в следующих случаях:</w:t>
      </w:r>
    </w:p>
    <w:p w:rsidR="00335222" w:rsidRPr="00D00078" w:rsidRDefault="00335222" w:rsidP="004C680B">
      <w:pPr>
        <w:ind w:firstLine="705"/>
        <w:jc w:val="both"/>
        <w:rPr>
          <w:sz w:val="28"/>
          <w:szCs w:val="28"/>
          <w:lang w:eastAsia="ar-SA"/>
        </w:rPr>
      </w:pPr>
      <w:r w:rsidRPr="00D00078">
        <w:rPr>
          <w:sz w:val="28"/>
          <w:szCs w:val="28"/>
          <w:lang w:eastAsia="ar-SA"/>
        </w:rPr>
        <w:t xml:space="preserve">наличие </w:t>
      </w:r>
      <w:r>
        <w:rPr>
          <w:sz w:val="28"/>
          <w:szCs w:val="28"/>
          <w:lang w:eastAsia="ar-SA"/>
        </w:rPr>
        <w:t xml:space="preserve"> </w:t>
      </w:r>
      <w:r w:rsidRPr="00D00078">
        <w:rPr>
          <w:sz w:val="28"/>
          <w:szCs w:val="28"/>
          <w:lang w:eastAsia="ar-SA"/>
        </w:rPr>
        <w:t>в</w:t>
      </w:r>
      <w:r>
        <w:rPr>
          <w:sz w:val="28"/>
          <w:szCs w:val="28"/>
          <w:lang w:eastAsia="ar-SA"/>
        </w:rPr>
        <w:t xml:space="preserve"> </w:t>
      </w:r>
      <w:r w:rsidRPr="00D00078">
        <w:rPr>
          <w:sz w:val="28"/>
          <w:szCs w:val="28"/>
          <w:lang w:eastAsia="ar-SA"/>
        </w:rPr>
        <w:t xml:space="preserve"> жалобе</w:t>
      </w:r>
      <w:r>
        <w:rPr>
          <w:sz w:val="28"/>
          <w:szCs w:val="28"/>
          <w:lang w:eastAsia="ar-SA"/>
        </w:rPr>
        <w:t xml:space="preserve"> </w:t>
      </w:r>
      <w:r w:rsidRPr="00D00078">
        <w:rPr>
          <w:sz w:val="28"/>
          <w:szCs w:val="28"/>
          <w:lang w:eastAsia="ar-SA"/>
        </w:rPr>
        <w:t xml:space="preserve"> нецензурных</w:t>
      </w:r>
      <w:r>
        <w:rPr>
          <w:sz w:val="28"/>
          <w:szCs w:val="28"/>
          <w:lang w:eastAsia="ar-SA"/>
        </w:rPr>
        <w:t xml:space="preserve"> </w:t>
      </w:r>
      <w:r w:rsidRPr="00D00078">
        <w:rPr>
          <w:sz w:val="28"/>
          <w:szCs w:val="28"/>
          <w:lang w:eastAsia="ar-SA"/>
        </w:rPr>
        <w:t xml:space="preserve"> либо</w:t>
      </w:r>
      <w:r>
        <w:rPr>
          <w:sz w:val="28"/>
          <w:szCs w:val="28"/>
          <w:lang w:eastAsia="ar-SA"/>
        </w:rPr>
        <w:t xml:space="preserve"> </w:t>
      </w:r>
      <w:r w:rsidRPr="00D00078">
        <w:rPr>
          <w:sz w:val="28"/>
          <w:szCs w:val="28"/>
          <w:lang w:eastAsia="ar-SA"/>
        </w:rPr>
        <w:t xml:space="preserve"> оскорбительных </w:t>
      </w:r>
      <w:r>
        <w:rPr>
          <w:sz w:val="28"/>
          <w:szCs w:val="28"/>
          <w:lang w:eastAsia="ar-SA"/>
        </w:rPr>
        <w:t xml:space="preserve"> </w:t>
      </w:r>
      <w:r w:rsidRPr="00D00078">
        <w:rPr>
          <w:sz w:val="28"/>
          <w:szCs w:val="28"/>
          <w:lang w:eastAsia="ar-SA"/>
        </w:rPr>
        <w:t>выражений,</w:t>
      </w:r>
    </w:p>
    <w:p w:rsidR="00522609" w:rsidRPr="00D00078" w:rsidRDefault="00522609" w:rsidP="00335222">
      <w:pPr>
        <w:jc w:val="both"/>
        <w:rPr>
          <w:sz w:val="28"/>
          <w:szCs w:val="28"/>
          <w:lang w:eastAsia="ar-SA"/>
        </w:rPr>
      </w:pPr>
      <w:r w:rsidRPr="00D00078">
        <w:rPr>
          <w:sz w:val="28"/>
          <w:szCs w:val="28"/>
          <w:lang w:eastAsia="ar-SA"/>
        </w:rPr>
        <w:lastRenderedPageBreak/>
        <w:t>угроз жизни, здоровью и имуществу должностного лица (муниципального служащего), а также членов его семьи;</w:t>
      </w:r>
    </w:p>
    <w:p w:rsidR="00522609" w:rsidRPr="00D00078" w:rsidRDefault="00522609"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522609" w:rsidRPr="00D00078" w:rsidRDefault="008C5EE7"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6</w:t>
      </w:r>
      <w:r w:rsidR="00522609"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w:t>
      </w:r>
      <w:r w:rsidR="00335222">
        <w:rPr>
          <w:sz w:val="28"/>
          <w:szCs w:val="28"/>
          <w:lang w:eastAsia="ar-SA"/>
        </w:rPr>
        <w:t xml:space="preserve">странению выявленных нарушений </w:t>
      </w:r>
      <w:r w:rsidR="00522609" w:rsidRPr="00D00078">
        <w:rPr>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522609" w:rsidRPr="00D00078" w:rsidRDefault="00DF1399"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7</w:t>
      </w:r>
      <w:r w:rsidR="00522609" w:rsidRPr="00D00078">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522609" w:rsidRPr="00D00078" w:rsidRDefault="008C5EE7" w:rsidP="004C680B">
      <w:pPr>
        <w:ind w:firstLine="705"/>
        <w:jc w:val="both"/>
        <w:rPr>
          <w:sz w:val="28"/>
          <w:szCs w:val="28"/>
          <w:lang w:eastAsia="ar-SA"/>
        </w:rPr>
      </w:pPr>
      <w:r w:rsidRPr="00D00078">
        <w:rPr>
          <w:sz w:val="28"/>
          <w:szCs w:val="28"/>
          <w:lang w:eastAsia="ar-SA"/>
        </w:rPr>
        <w:t>11</w:t>
      </w:r>
      <w:r w:rsidR="005454E8" w:rsidRPr="00D00078">
        <w:rPr>
          <w:sz w:val="28"/>
          <w:szCs w:val="28"/>
          <w:lang w:eastAsia="ar-SA"/>
        </w:rPr>
        <w:t>8</w:t>
      </w:r>
      <w:r w:rsidR="00522609"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22609" w:rsidRPr="00D00078" w:rsidRDefault="008C5EE7" w:rsidP="004C680B">
      <w:pPr>
        <w:ind w:firstLine="705"/>
        <w:jc w:val="both"/>
        <w:rPr>
          <w:sz w:val="28"/>
          <w:szCs w:val="28"/>
          <w:lang w:eastAsia="ar-SA"/>
        </w:rPr>
      </w:pPr>
      <w:r w:rsidRPr="00D00078">
        <w:rPr>
          <w:sz w:val="28"/>
          <w:szCs w:val="28"/>
          <w:lang w:eastAsia="ar-SA"/>
        </w:rPr>
        <w:t>11</w:t>
      </w:r>
      <w:r w:rsidR="00306D62" w:rsidRPr="00D00078">
        <w:rPr>
          <w:sz w:val="28"/>
          <w:szCs w:val="28"/>
          <w:lang w:eastAsia="ar-SA"/>
        </w:rPr>
        <w:t>9</w:t>
      </w:r>
      <w:r w:rsidR="00522609" w:rsidRPr="00D00078">
        <w:rPr>
          <w:sz w:val="28"/>
          <w:szCs w:val="28"/>
          <w:lang w:eastAsia="ar-SA"/>
        </w:rPr>
        <w:t>. В случае, если жалоба была направлена способом, указанным           в пункт</w:t>
      </w:r>
      <w:r w:rsidR="002373CB" w:rsidRPr="00D00078">
        <w:rPr>
          <w:sz w:val="28"/>
          <w:szCs w:val="28"/>
          <w:lang w:eastAsia="ar-SA"/>
        </w:rPr>
        <w:t>е</w:t>
      </w:r>
      <w:r w:rsidR="00522609" w:rsidRPr="00D00078">
        <w:rPr>
          <w:sz w:val="28"/>
          <w:szCs w:val="28"/>
          <w:lang w:eastAsia="ar-SA"/>
        </w:rPr>
        <w:t xml:space="preserve"> </w:t>
      </w:r>
      <w:r w:rsidR="002373CB" w:rsidRPr="00D00078">
        <w:rPr>
          <w:sz w:val="28"/>
          <w:szCs w:val="28"/>
          <w:lang w:eastAsia="ar-SA"/>
        </w:rPr>
        <w:t>100</w:t>
      </w:r>
      <w:r w:rsidR="00522609" w:rsidRPr="00D00078">
        <w:rPr>
          <w:sz w:val="28"/>
          <w:szCs w:val="28"/>
          <w:lang w:eastAsia="ar-SA"/>
        </w:rPr>
        <w:t xml:space="preserve"> </w:t>
      </w:r>
      <w:r w:rsidR="00522609" w:rsidRPr="00D00078">
        <w:rPr>
          <w:rFonts w:eastAsia="Calibri"/>
          <w:sz w:val="28"/>
          <w:szCs w:val="28"/>
          <w:lang w:eastAsia="en-US"/>
        </w:rPr>
        <w:t>настоящего административного регламента</w:t>
      </w:r>
      <w:r w:rsidR="00522609" w:rsidRPr="00D00078">
        <w:rPr>
          <w:sz w:val="28"/>
          <w:szCs w:val="28"/>
          <w:lang w:eastAsia="ar-SA"/>
        </w:rPr>
        <w:t>, ответ заявителю направляется посредством системы досудебного обжалования.</w:t>
      </w:r>
    </w:p>
    <w:p w:rsidR="00522609" w:rsidRPr="00D00078" w:rsidRDefault="00DF1399" w:rsidP="004C680B">
      <w:pPr>
        <w:ind w:firstLine="705"/>
        <w:jc w:val="both"/>
        <w:rPr>
          <w:sz w:val="28"/>
          <w:szCs w:val="28"/>
          <w:lang w:eastAsia="ar-SA"/>
        </w:rPr>
      </w:pPr>
      <w:r w:rsidRPr="00D00078">
        <w:rPr>
          <w:sz w:val="28"/>
          <w:szCs w:val="28"/>
          <w:lang w:eastAsia="ar-SA"/>
        </w:rPr>
        <w:t>1</w:t>
      </w:r>
      <w:r w:rsidR="00306D62" w:rsidRPr="00D00078">
        <w:rPr>
          <w:sz w:val="28"/>
          <w:szCs w:val="28"/>
          <w:lang w:eastAsia="ar-SA"/>
        </w:rPr>
        <w:t>20</w:t>
      </w:r>
      <w:r w:rsidR="00522609" w:rsidRPr="00D00078">
        <w:rPr>
          <w:sz w:val="28"/>
          <w:szCs w:val="28"/>
          <w:lang w:eastAsia="ar-SA"/>
        </w:rPr>
        <w:t>. В ответе по результатам рассмотрения жалобы указываются:</w:t>
      </w:r>
    </w:p>
    <w:p w:rsidR="00522609" w:rsidRPr="00D00078" w:rsidRDefault="00522609"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522609" w:rsidRPr="00D00078" w:rsidRDefault="00522609" w:rsidP="004C680B">
      <w:pPr>
        <w:ind w:firstLine="705"/>
        <w:jc w:val="both"/>
        <w:rPr>
          <w:sz w:val="28"/>
          <w:szCs w:val="28"/>
          <w:lang w:eastAsia="ar-SA"/>
        </w:rPr>
      </w:pPr>
      <w:r w:rsidRPr="00D00078">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2609" w:rsidRPr="00D00078" w:rsidRDefault="00522609"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522609" w:rsidRPr="00D00078" w:rsidRDefault="00522609"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522609" w:rsidRPr="00D00078" w:rsidRDefault="00522609" w:rsidP="004C680B">
      <w:pPr>
        <w:ind w:firstLine="705"/>
        <w:jc w:val="both"/>
        <w:rPr>
          <w:sz w:val="28"/>
          <w:szCs w:val="28"/>
          <w:lang w:eastAsia="ar-SA"/>
        </w:rPr>
      </w:pPr>
      <w:r w:rsidRPr="00D00078">
        <w:rPr>
          <w:sz w:val="28"/>
          <w:szCs w:val="28"/>
          <w:lang w:eastAsia="ar-SA"/>
        </w:rPr>
        <w:t>принятое по жалобе решение;</w:t>
      </w:r>
    </w:p>
    <w:p w:rsidR="00522609" w:rsidRPr="00D00078" w:rsidRDefault="00522609" w:rsidP="004C680B">
      <w:pPr>
        <w:ind w:firstLine="705"/>
        <w:jc w:val="both"/>
        <w:rPr>
          <w:sz w:val="28"/>
          <w:szCs w:val="28"/>
          <w:lang w:eastAsia="ar-SA"/>
        </w:rPr>
      </w:pPr>
      <w:r w:rsidRPr="00D00078">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609" w:rsidRPr="00D00078" w:rsidRDefault="00522609"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CA592B" w:rsidRPr="00D00078" w:rsidRDefault="00CA592B" w:rsidP="004C680B">
      <w:pPr>
        <w:ind w:firstLine="705"/>
        <w:jc w:val="both"/>
        <w:rPr>
          <w:sz w:val="28"/>
          <w:szCs w:val="28"/>
          <w:lang w:eastAsia="ar-SA"/>
        </w:rPr>
      </w:pPr>
      <w:r w:rsidRPr="00D00078">
        <w:rPr>
          <w:sz w:val="28"/>
          <w:szCs w:val="28"/>
          <w:lang w:eastAsia="ar-SA"/>
        </w:rPr>
        <w:t>12</w:t>
      </w:r>
      <w:r w:rsidR="00306D62" w:rsidRPr="00D00078">
        <w:rPr>
          <w:sz w:val="28"/>
          <w:szCs w:val="28"/>
          <w:lang w:eastAsia="ar-SA"/>
        </w:rPr>
        <w:t>1</w:t>
      </w:r>
      <w:r w:rsidRPr="00D00078">
        <w:rPr>
          <w:sz w:val="28"/>
          <w:szCs w:val="28"/>
          <w:lang w:eastAsia="ar-SA"/>
        </w:rPr>
        <w:t>. Решение, принятое по жалобе руководителем департамента, заявитель вправе обжаловать главе Ханты-Мансийского района или в суд.</w:t>
      </w:r>
    </w:p>
    <w:p w:rsidR="00CA592B" w:rsidRPr="00D00078" w:rsidRDefault="00CA592B"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522609" w:rsidRDefault="00DF1399" w:rsidP="004C680B">
      <w:pPr>
        <w:ind w:firstLine="705"/>
        <w:jc w:val="both"/>
        <w:rPr>
          <w:sz w:val="28"/>
          <w:szCs w:val="28"/>
          <w:lang w:eastAsia="ar-SA"/>
        </w:rPr>
      </w:pPr>
      <w:r w:rsidRPr="00D00078">
        <w:rPr>
          <w:sz w:val="28"/>
          <w:szCs w:val="28"/>
          <w:lang w:eastAsia="ar-SA"/>
        </w:rPr>
        <w:t>12</w:t>
      </w:r>
      <w:r w:rsidR="00306D62" w:rsidRPr="00D00078">
        <w:rPr>
          <w:sz w:val="28"/>
          <w:szCs w:val="28"/>
          <w:lang w:eastAsia="ar-SA"/>
        </w:rPr>
        <w:t>2</w:t>
      </w:r>
      <w:r w:rsidR="00522609"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335222" w:rsidRPr="00D00078" w:rsidRDefault="00335222" w:rsidP="004C680B">
      <w:pPr>
        <w:ind w:firstLine="705"/>
        <w:jc w:val="both"/>
        <w:rPr>
          <w:sz w:val="28"/>
          <w:szCs w:val="28"/>
          <w:lang w:eastAsia="ar-SA"/>
        </w:rPr>
      </w:pPr>
      <w:r w:rsidRPr="00D00078">
        <w:rPr>
          <w:sz w:val="28"/>
          <w:szCs w:val="28"/>
        </w:rPr>
        <w:t>123.</w:t>
      </w:r>
      <w:r>
        <w:rPr>
          <w:sz w:val="28"/>
          <w:szCs w:val="28"/>
        </w:rPr>
        <w:t xml:space="preserve">   </w:t>
      </w:r>
      <w:r w:rsidRPr="00D00078">
        <w:rPr>
          <w:sz w:val="28"/>
          <w:szCs w:val="28"/>
        </w:rPr>
        <w:t xml:space="preserve"> Информация </w:t>
      </w:r>
      <w:r>
        <w:rPr>
          <w:sz w:val="28"/>
          <w:szCs w:val="28"/>
        </w:rPr>
        <w:t xml:space="preserve">  </w:t>
      </w:r>
      <w:r w:rsidRPr="00D00078">
        <w:rPr>
          <w:bCs/>
          <w:spacing w:val="2"/>
          <w:sz w:val="28"/>
          <w:szCs w:val="28"/>
        </w:rPr>
        <w:t>о</w:t>
      </w:r>
      <w:r>
        <w:rPr>
          <w:bCs/>
          <w:spacing w:val="2"/>
          <w:sz w:val="28"/>
          <w:szCs w:val="28"/>
        </w:rPr>
        <w:t xml:space="preserve">  </w:t>
      </w:r>
      <w:r w:rsidRPr="00D00078">
        <w:rPr>
          <w:bCs/>
          <w:spacing w:val="2"/>
          <w:sz w:val="28"/>
          <w:szCs w:val="28"/>
        </w:rPr>
        <w:t xml:space="preserve"> порядке</w:t>
      </w:r>
      <w:r>
        <w:rPr>
          <w:bCs/>
          <w:spacing w:val="2"/>
          <w:sz w:val="28"/>
          <w:szCs w:val="28"/>
        </w:rPr>
        <w:t xml:space="preserve">  </w:t>
      </w:r>
      <w:r w:rsidRPr="00D00078">
        <w:rPr>
          <w:bCs/>
          <w:spacing w:val="2"/>
          <w:sz w:val="28"/>
          <w:szCs w:val="28"/>
        </w:rPr>
        <w:t xml:space="preserve"> подачи </w:t>
      </w:r>
      <w:r>
        <w:rPr>
          <w:bCs/>
          <w:spacing w:val="2"/>
          <w:sz w:val="28"/>
          <w:szCs w:val="28"/>
        </w:rPr>
        <w:t xml:space="preserve">  </w:t>
      </w:r>
      <w:r w:rsidRPr="00D00078">
        <w:rPr>
          <w:bCs/>
          <w:spacing w:val="2"/>
          <w:sz w:val="28"/>
          <w:szCs w:val="28"/>
        </w:rPr>
        <w:t xml:space="preserve">и </w:t>
      </w:r>
      <w:r>
        <w:rPr>
          <w:bCs/>
          <w:spacing w:val="2"/>
          <w:sz w:val="28"/>
          <w:szCs w:val="28"/>
        </w:rPr>
        <w:t xml:space="preserve">  </w:t>
      </w:r>
      <w:r w:rsidRPr="00D00078">
        <w:rPr>
          <w:bCs/>
          <w:spacing w:val="2"/>
          <w:sz w:val="28"/>
          <w:szCs w:val="28"/>
        </w:rPr>
        <w:t>рассмотрения</w:t>
      </w:r>
      <w:r>
        <w:rPr>
          <w:bCs/>
          <w:spacing w:val="2"/>
          <w:sz w:val="28"/>
          <w:szCs w:val="28"/>
        </w:rPr>
        <w:t xml:space="preserve">   </w:t>
      </w:r>
      <w:r w:rsidRPr="00D00078">
        <w:rPr>
          <w:bCs/>
          <w:spacing w:val="2"/>
          <w:sz w:val="28"/>
          <w:szCs w:val="28"/>
        </w:rPr>
        <w:t>жалобы</w:t>
      </w:r>
    </w:p>
    <w:p w:rsidR="00522609" w:rsidRPr="00D00078" w:rsidRDefault="00522609" w:rsidP="00335222">
      <w:pPr>
        <w:jc w:val="both"/>
        <w:rPr>
          <w:sz w:val="28"/>
          <w:szCs w:val="28"/>
          <w:lang w:eastAsia="ar-SA"/>
        </w:rPr>
      </w:pPr>
      <w:r w:rsidRPr="00D00078">
        <w:rPr>
          <w:bCs/>
          <w:spacing w:val="2"/>
          <w:sz w:val="28"/>
          <w:szCs w:val="28"/>
        </w:rPr>
        <w:lastRenderedPageBreak/>
        <w:t>размещается в информационно-телекоммуникационной сети «Интернет» на Едином и</w:t>
      </w:r>
      <w:r w:rsidR="008C5EE7" w:rsidRPr="00D00078">
        <w:rPr>
          <w:bCs/>
          <w:spacing w:val="2"/>
          <w:sz w:val="28"/>
          <w:szCs w:val="28"/>
        </w:rPr>
        <w:t>ли региональном портале</w:t>
      </w:r>
      <w:r w:rsidRPr="00D00078">
        <w:rPr>
          <w:bCs/>
          <w:spacing w:val="2"/>
          <w:sz w:val="28"/>
          <w:szCs w:val="28"/>
        </w:rPr>
        <w:t>.</w:t>
      </w:r>
    </w:p>
    <w:p w:rsidR="000D0D7B" w:rsidRPr="00D00078" w:rsidRDefault="000D0D7B" w:rsidP="004C680B">
      <w:pPr>
        <w:ind w:firstLine="709"/>
        <w:jc w:val="right"/>
        <w:rPr>
          <w:sz w:val="28"/>
          <w:szCs w:val="28"/>
        </w:rPr>
      </w:pPr>
      <w:r w:rsidRPr="00D00078">
        <w:rPr>
          <w:sz w:val="28"/>
          <w:szCs w:val="28"/>
        </w:rPr>
        <w:br w:type="page"/>
      </w:r>
    </w:p>
    <w:p w:rsidR="00522609" w:rsidRPr="00D00078" w:rsidRDefault="00522609" w:rsidP="004C680B">
      <w:pPr>
        <w:ind w:firstLine="709"/>
        <w:jc w:val="right"/>
        <w:rPr>
          <w:sz w:val="28"/>
          <w:szCs w:val="28"/>
        </w:rPr>
      </w:pPr>
      <w:r w:rsidRPr="00D00078">
        <w:rPr>
          <w:sz w:val="28"/>
          <w:szCs w:val="28"/>
        </w:rPr>
        <w:lastRenderedPageBreak/>
        <w:t>Приложение 1</w:t>
      </w:r>
    </w:p>
    <w:p w:rsidR="00522609" w:rsidRPr="00D00078" w:rsidRDefault="00522609" w:rsidP="004C680B">
      <w:pPr>
        <w:jc w:val="right"/>
        <w:rPr>
          <w:sz w:val="28"/>
          <w:szCs w:val="28"/>
        </w:rPr>
      </w:pPr>
      <w:r w:rsidRPr="00D00078">
        <w:rPr>
          <w:sz w:val="28"/>
          <w:szCs w:val="28"/>
        </w:rPr>
        <w:t>к административному регламенту</w:t>
      </w:r>
    </w:p>
    <w:p w:rsidR="00522609" w:rsidRPr="00D00078" w:rsidRDefault="00522609" w:rsidP="004C680B">
      <w:pPr>
        <w:autoSpaceDE w:val="0"/>
        <w:autoSpaceDN w:val="0"/>
        <w:adjustRightInd w:val="0"/>
        <w:jc w:val="both"/>
        <w:rPr>
          <w:rFonts w:eastAsia="Calibri"/>
          <w:sz w:val="28"/>
          <w:szCs w:val="28"/>
          <w:lang w:eastAsia="en-US"/>
        </w:rPr>
      </w:pPr>
    </w:p>
    <w:p w:rsidR="00522609" w:rsidRPr="00D00078" w:rsidRDefault="00522609" w:rsidP="004C680B">
      <w:pPr>
        <w:jc w:val="center"/>
        <w:rPr>
          <w:sz w:val="28"/>
          <w:szCs w:val="28"/>
        </w:rPr>
      </w:pPr>
      <w:r w:rsidRPr="00D00078">
        <w:rPr>
          <w:sz w:val="28"/>
          <w:szCs w:val="28"/>
        </w:rPr>
        <w:t>Информация</w:t>
      </w:r>
    </w:p>
    <w:p w:rsidR="00522609" w:rsidRPr="00D00078" w:rsidRDefault="00522609" w:rsidP="004C680B">
      <w:pPr>
        <w:jc w:val="center"/>
        <w:rPr>
          <w:sz w:val="28"/>
          <w:szCs w:val="28"/>
        </w:rPr>
      </w:pPr>
      <w:r w:rsidRPr="00D00078">
        <w:rPr>
          <w:sz w:val="28"/>
          <w:szCs w:val="28"/>
        </w:rPr>
        <w:t xml:space="preserve">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p>
    <w:p w:rsidR="00522609" w:rsidRPr="00D00078" w:rsidRDefault="00522609" w:rsidP="004C680B">
      <w:pPr>
        <w:jc w:val="center"/>
        <w:rPr>
          <w:sz w:val="28"/>
          <w:szCs w:val="28"/>
        </w:rPr>
      </w:pPr>
      <w:r w:rsidRPr="00D00078">
        <w:rPr>
          <w:sz w:val="28"/>
          <w:szCs w:val="28"/>
        </w:rPr>
        <w:t>и его территориально обособленных структурных подразделений</w:t>
      </w:r>
    </w:p>
    <w:p w:rsidR="00522609" w:rsidRPr="00D00078" w:rsidRDefault="00522609" w:rsidP="004C680B">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843"/>
        <w:gridCol w:w="1984"/>
        <w:gridCol w:w="2835"/>
      </w:tblGrid>
      <w:tr w:rsidR="00522609" w:rsidRPr="00D00078" w:rsidTr="00522609">
        <w:tc>
          <w:tcPr>
            <w:tcW w:w="567" w:type="dxa"/>
            <w:shd w:val="clear" w:color="auto" w:fill="auto"/>
          </w:tcPr>
          <w:p w:rsidR="00522609" w:rsidRPr="00D00078" w:rsidRDefault="00522609" w:rsidP="004C680B">
            <w:pPr>
              <w:jc w:val="center"/>
              <w:rPr>
                <w:sz w:val="20"/>
                <w:szCs w:val="20"/>
              </w:rPr>
            </w:pPr>
            <w:r w:rsidRPr="00D00078">
              <w:rPr>
                <w:sz w:val="20"/>
                <w:szCs w:val="20"/>
              </w:rPr>
              <w:t>№</w:t>
            </w:r>
          </w:p>
          <w:p w:rsidR="00522609" w:rsidRPr="00D00078" w:rsidRDefault="00522609" w:rsidP="004C680B">
            <w:pPr>
              <w:jc w:val="center"/>
              <w:rPr>
                <w:sz w:val="20"/>
                <w:szCs w:val="20"/>
              </w:rPr>
            </w:pPr>
            <w:r w:rsidRPr="00D00078">
              <w:rPr>
                <w:sz w:val="20"/>
                <w:szCs w:val="20"/>
              </w:rPr>
              <w:t>п/п</w:t>
            </w:r>
          </w:p>
        </w:tc>
        <w:tc>
          <w:tcPr>
            <w:tcW w:w="1985" w:type="dxa"/>
            <w:shd w:val="clear" w:color="auto" w:fill="auto"/>
          </w:tcPr>
          <w:p w:rsidR="00522609" w:rsidRPr="00D00078" w:rsidRDefault="00522609" w:rsidP="004C680B">
            <w:pPr>
              <w:jc w:val="center"/>
              <w:rPr>
                <w:sz w:val="20"/>
                <w:szCs w:val="20"/>
              </w:rPr>
            </w:pPr>
            <w:r w:rsidRPr="00D00078">
              <w:rPr>
                <w:sz w:val="20"/>
                <w:szCs w:val="20"/>
              </w:rPr>
              <w:t>Место нахождения</w:t>
            </w:r>
          </w:p>
        </w:tc>
        <w:tc>
          <w:tcPr>
            <w:tcW w:w="1843" w:type="dxa"/>
            <w:shd w:val="clear" w:color="auto" w:fill="auto"/>
          </w:tcPr>
          <w:p w:rsidR="00522609" w:rsidRPr="00D00078" w:rsidRDefault="00522609" w:rsidP="004C680B">
            <w:pPr>
              <w:jc w:val="center"/>
              <w:rPr>
                <w:sz w:val="20"/>
                <w:szCs w:val="20"/>
              </w:rPr>
            </w:pPr>
            <w:r w:rsidRPr="00D00078">
              <w:rPr>
                <w:sz w:val="20"/>
                <w:szCs w:val="20"/>
              </w:rPr>
              <w:t>Адрес официального сайта/адрес электронной почты</w:t>
            </w:r>
          </w:p>
        </w:tc>
        <w:tc>
          <w:tcPr>
            <w:tcW w:w="1984" w:type="dxa"/>
            <w:shd w:val="clear" w:color="auto" w:fill="auto"/>
          </w:tcPr>
          <w:p w:rsidR="00522609" w:rsidRPr="00D00078" w:rsidRDefault="00522609" w:rsidP="004C680B">
            <w:pPr>
              <w:jc w:val="center"/>
              <w:rPr>
                <w:sz w:val="20"/>
                <w:szCs w:val="20"/>
              </w:rPr>
            </w:pPr>
            <w:r w:rsidRPr="00D00078">
              <w:rPr>
                <w:sz w:val="20"/>
                <w:szCs w:val="20"/>
              </w:rPr>
              <w:t>Телефон/факс</w:t>
            </w:r>
          </w:p>
        </w:tc>
        <w:tc>
          <w:tcPr>
            <w:tcW w:w="2835" w:type="dxa"/>
            <w:shd w:val="clear" w:color="auto" w:fill="auto"/>
          </w:tcPr>
          <w:p w:rsidR="00522609" w:rsidRPr="00D00078" w:rsidRDefault="00522609" w:rsidP="004C680B">
            <w:pPr>
              <w:jc w:val="center"/>
              <w:rPr>
                <w:sz w:val="20"/>
                <w:szCs w:val="20"/>
              </w:rPr>
            </w:pPr>
            <w:r w:rsidRPr="00D00078">
              <w:rPr>
                <w:sz w:val="20"/>
                <w:szCs w:val="20"/>
              </w:rPr>
              <w:t>График работы</w:t>
            </w:r>
          </w:p>
        </w:tc>
      </w:tr>
      <w:tr w:rsidR="00335222" w:rsidRPr="00D00078" w:rsidTr="00C13D46">
        <w:tc>
          <w:tcPr>
            <w:tcW w:w="9214" w:type="dxa"/>
            <w:gridSpan w:val="5"/>
            <w:shd w:val="clear" w:color="auto" w:fill="auto"/>
          </w:tcPr>
          <w:p w:rsidR="00335222" w:rsidRPr="00D00078" w:rsidRDefault="00335222" w:rsidP="00335222">
            <w:pPr>
              <w:jc w:val="center"/>
              <w:rPr>
                <w:sz w:val="20"/>
                <w:szCs w:val="20"/>
                <w:lang w:eastAsia="ar-SA"/>
              </w:rPr>
            </w:pPr>
            <w:r w:rsidRPr="00D00078">
              <w:rPr>
                <w:sz w:val="20"/>
                <w:szCs w:val="20"/>
                <w:lang w:eastAsia="ar-SA"/>
              </w:rPr>
              <w:t>1.</w:t>
            </w:r>
            <w:r>
              <w:rPr>
                <w:sz w:val="20"/>
                <w:szCs w:val="20"/>
                <w:lang w:eastAsia="ar-SA"/>
              </w:rPr>
              <w:t xml:space="preserve"> </w:t>
            </w:r>
            <w:r w:rsidRPr="00D00078">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522609" w:rsidRPr="00D00078" w:rsidTr="00522609">
        <w:tc>
          <w:tcPr>
            <w:tcW w:w="567" w:type="dxa"/>
            <w:shd w:val="clear" w:color="auto" w:fill="auto"/>
          </w:tcPr>
          <w:p w:rsidR="00522609" w:rsidRPr="00D00078" w:rsidRDefault="00335222" w:rsidP="004C680B">
            <w:pPr>
              <w:jc w:val="center"/>
              <w:rPr>
                <w:sz w:val="20"/>
                <w:szCs w:val="20"/>
              </w:rPr>
            </w:pPr>
            <w:r>
              <w:rPr>
                <w:sz w:val="20"/>
                <w:szCs w:val="20"/>
              </w:rPr>
              <w:t>1.1.</w:t>
            </w:r>
          </w:p>
        </w:tc>
        <w:tc>
          <w:tcPr>
            <w:tcW w:w="1985" w:type="dxa"/>
            <w:shd w:val="clear" w:color="auto" w:fill="auto"/>
          </w:tcPr>
          <w:p w:rsidR="00522609" w:rsidRPr="00D00078" w:rsidRDefault="00522609" w:rsidP="004C680B">
            <w:pPr>
              <w:rPr>
                <w:sz w:val="20"/>
                <w:szCs w:val="20"/>
              </w:rPr>
            </w:pPr>
            <w:r w:rsidRPr="00D00078">
              <w:rPr>
                <w:sz w:val="20"/>
                <w:szCs w:val="20"/>
              </w:rPr>
              <w:t xml:space="preserve">г. Ханты-Мансийск, </w:t>
            </w:r>
          </w:p>
          <w:p w:rsidR="00522609" w:rsidRPr="00D00078" w:rsidRDefault="00522609" w:rsidP="004C680B">
            <w:pPr>
              <w:rPr>
                <w:sz w:val="20"/>
                <w:szCs w:val="20"/>
              </w:rPr>
            </w:pPr>
            <w:r w:rsidRPr="00D00078">
              <w:rPr>
                <w:sz w:val="20"/>
                <w:szCs w:val="20"/>
              </w:rPr>
              <w:t>ул. Энгельса, д. 45, блок В</w:t>
            </w:r>
          </w:p>
        </w:tc>
        <w:tc>
          <w:tcPr>
            <w:tcW w:w="1843" w:type="dxa"/>
            <w:shd w:val="clear" w:color="auto" w:fill="auto"/>
          </w:tcPr>
          <w:p w:rsidR="00522609" w:rsidRPr="007B3F23" w:rsidRDefault="00757850" w:rsidP="004C680B">
            <w:pPr>
              <w:jc w:val="center"/>
              <w:rPr>
                <w:sz w:val="20"/>
                <w:szCs w:val="20"/>
              </w:rPr>
            </w:pPr>
            <w:hyperlink r:id="rId44" w:history="1">
              <w:r w:rsidR="00522609" w:rsidRPr="007B3F23">
                <w:rPr>
                  <w:sz w:val="20"/>
                  <w:szCs w:val="20"/>
                </w:rPr>
                <w:t>http://mfchmao.ru</w:t>
              </w:r>
            </w:hyperlink>
            <w:r w:rsidR="00522609" w:rsidRPr="007B3F23">
              <w:rPr>
                <w:sz w:val="20"/>
                <w:szCs w:val="20"/>
              </w:rPr>
              <w:t>,</w:t>
            </w:r>
          </w:p>
          <w:p w:rsidR="00522609" w:rsidRPr="00D00078" w:rsidRDefault="00522609" w:rsidP="004C680B">
            <w:pPr>
              <w:jc w:val="center"/>
              <w:rPr>
                <w:sz w:val="20"/>
                <w:szCs w:val="20"/>
              </w:rPr>
            </w:pPr>
            <w:r w:rsidRPr="00D00078">
              <w:rPr>
                <w:sz w:val="20"/>
                <w:szCs w:val="20"/>
                <w:lang w:val="en-US"/>
              </w:rPr>
              <w:t>e</w:t>
            </w:r>
            <w:r w:rsidRPr="00D00078">
              <w:rPr>
                <w:sz w:val="20"/>
                <w:szCs w:val="20"/>
              </w:rPr>
              <w:t>-</w:t>
            </w:r>
            <w:r w:rsidRPr="00D00078">
              <w:rPr>
                <w:sz w:val="20"/>
                <w:szCs w:val="20"/>
                <w:lang w:val="en-US"/>
              </w:rPr>
              <w:t>mail</w:t>
            </w:r>
            <w:r w:rsidRPr="00D00078">
              <w:rPr>
                <w:sz w:val="20"/>
                <w:szCs w:val="20"/>
              </w:rPr>
              <w:t xml:space="preserve">: </w:t>
            </w:r>
            <w:r w:rsidRPr="00D00078">
              <w:rPr>
                <w:sz w:val="20"/>
                <w:szCs w:val="20"/>
                <w:lang w:val="en-US"/>
              </w:rPr>
              <w:t>office</w:t>
            </w:r>
            <w:r w:rsidRPr="00D00078">
              <w:rPr>
                <w:sz w:val="20"/>
                <w:szCs w:val="20"/>
              </w:rPr>
              <w:t>@</w:t>
            </w:r>
            <w:r w:rsidRPr="00D00078">
              <w:rPr>
                <w:sz w:val="20"/>
                <w:szCs w:val="20"/>
                <w:lang w:val="en-US"/>
              </w:rPr>
              <w:t>mfchmao</w:t>
            </w:r>
            <w:r w:rsidRPr="00D00078">
              <w:rPr>
                <w:sz w:val="20"/>
                <w:szCs w:val="20"/>
              </w:rPr>
              <w:t>.</w:t>
            </w:r>
            <w:r w:rsidRPr="00D00078">
              <w:rPr>
                <w:sz w:val="20"/>
                <w:szCs w:val="20"/>
                <w:lang w:val="en-US"/>
              </w:rPr>
              <w:t>ru</w:t>
            </w:r>
          </w:p>
        </w:tc>
        <w:tc>
          <w:tcPr>
            <w:tcW w:w="1984" w:type="dxa"/>
            <w:shd w:val="clear" w:color="auto" w:fill="auto"/>
          </w:tcPr>
          <w:p w:rsidR="00522609" w:rsidRPr="00D00078" w:rsidRDefault="00522609" w:rsidP="004C680B">
            <w:pPr>
              <w:rPr>
                <w:sz w:val="20"/>
                <w:szCs w:val="20"/>
              </w:rPr>
            </w:pPr>
            <w:r w:rsidRPr="00D00078">
              <w:rPr>
                <w:sz w:val="20"/>
                <w:szCs w:val="20"/>
              </w:rPr>
              <w:t xml:space="preserve">8 (3467) 33-51-23/ </w:t>
            </w:r>
          </w:p>
          <w:p w:rsidR="00522609" w:rsidRPr="00D00078" w:rsidRDefault="00522609" w:rsidP="004C680B">
            <w:pPr>
              <w:rPr>
                <w:sz w:val="20"/>
                <w:szCs w:val="20"/>
              </w:rPr>
            </w:pPr>
            <w:r w:rsidRPr="00D00078">
              <w:rPr>
                <w:sz w:val="20"/>
                <w:szCs w:val="20"/>
              </w:rPr>
              <w:t xml:space="preserve">30-14-61,  </w:t>
            </w:r>
          </w:p>
          <w:p w:rsidR="00522609" w:rsidRPr="00D00078" w:rsidRDefault="00522609" w:rsidP="004C680B">
            <w:pPr>
              <w:rPr>
                <w:sz w:val="20"/>
                <w:szCs w:val="20"/>
              </w:rPr>
            </w:pPr>
            <w:r w:rsidRPr="00D00078">
              <w:rPr>
                <w:sz w:val="20"/>
                <w:szCs w:val="20"/>
              </w:rPr>
              <w:t>горячая линия: 88001010001</w:t>
            </w:r>
          </w:p>
          <w:p w:rsidR="00522609" w:rsidRPr="00D00078" w:rsidRDefault="00522609" w:rsidP="004C680B">
            <w:pPr>
              <w:rPr>
                <w:sz w:val="20"/>
                <w:szCs w:val="20"/>
              </w:rPr>
            </w:pPr>
            <w:r w:rsidRPr="00D00078">
              <w:rPr>
                <w:sz w:val="20"/>
                <w:szCs w:val="20"/>
              </w:rPr>
              <w:t>(звонок с городских телефонов бесплатный)</w:t>
            </w:r>
          </w:p>
        </w:tc>
        <w:tc>
          <w:tcPr>
            <w:tcW w:w="2835" w:type="dxa"/>
            <w:shd w:val="clear" w:color="auto" w:fill="auto"/>
          </w:tcPr>
          <w:p w:rsidR="00522609" w:rsidRPr="00D00078" w:rsidRDefault="00522609" w:rsidP="004C680B">
            <w:pPr>
              <w:rPr>
                <w:sz w:val="20"/>
                <w:szCs w:val="20"/>
                <w:lang w:eastAsia="ar-SA"/>
              </w:rPr>
            </w:pPr>
            <w:r w:rsidRPr="00D00078">
              <w:rPr>
                <w:sz w:val="20"/>
                <w:szCs w:val="20"/>
                <w:lang w:eastAsia="ar-SA"/>
              </w:rPr>
              <w:t xml:space="preserve">понедельник – пятница: </w:t>
            </w:r>
          </w:p>
          <w:p w:rsidR="00522609" w:rsidRPr="00D00078" w:rsidRDefault="00522609" w:rsidP="004C680B">
            <w:pPr>
              <w:rPr>
                <w:sz w:val="20"/>
                <w:szCs w:val="20"/>
                <w:lang w:eastAsia="ar-SA"/>
              </w:rPr>
            </w:pPr>
            <w:r w:rsidRPr="00D00078">
              <w:rPr>
                <w:sz w:val="20"/>
                <w:szCs w:val="20"/>
                <w:lang w:eastAsia="ar-SA"/>
              </w:rPr>
              <w:t>с 08.00 до 20.00;</w:t>
            </w:r>
          </w:p>
          <w:p w:rsidR="00522609" w:rsidRPr="00D00078" w:rsidRDefault="00522609" w:rsidP="004C680B">
            <w:pPr>
              <w:rPr>
                <w:sz w:val="20"/>
                <w:szCs w:val="20"/>
                <w:lang w:eastAsia="ar-SA"/>
              </w:rPr>
            </w:pPr>
            <w:r w:rsidRPr="00D00078">
              <w:rPr>
                <w:sz w:val="20"/>
                <w:szCs w:val="20"/>
                <w:lang w:eastAsia="ar-SA"/>
              </w:rPr>
              <w:t>суббота: с 08.00 до 18.00;</w:t>
            </w:r>
          </w:p>
          <w:p w:rsidR="00522609" w:rsidRPr="00D00078" w:rsidRDefault="00522609" w:rsidP="004C680B">
            <w:pPr>
              <w:rPr>
                <w:sz w:val="20"/>
                <w:szCs w:val="20"/>
                <w:lang w:eastAsia="ar-SA"/>
              </w:rPr>
            </w:pPr>
            <w:r w:rsidRPr="00D00078">
              <w:rPr>
                <w:sz w:val="20"/>
                <w:szCs w:val="20"/>
                <w:lang w:eastAsia="ar-SA"/>
              </w:rPr>
              <w:t>без перерыва на обед;</w:t>
            </w:r>
          </w:p>
          <w:p w:rsidR="00522609" w:rsidRPr="00D00078" w:rsidRDefault="00522609" w:rsidP="004C680B">
            <w:pPr>
              <w:rPr>
                <w:sz w:val="20"/>
                <w:szCs w:val="20"/>
                <w:lang w:eastAsia="ar-SA"/>
              </w:rPr>
            </w:pPr>
            <w:r w:rsidRPr="00D00078">
              <w:rPr>
                <w:sz w:val="20"/>
                <w:szCs w:val="20"/>
                <w:lang w:eastAsia="ar-SA"/>
              </w:rPr>
              <w:t>выходной: воскресенье</w:t>
            </w:r>
          </w:p>
        </w:tc>
      </w:tr>
      <w:tr w:rsidR="00335222" w:rsidRPr="00D00078" w:rsidTr="00C13D46">
        <w:tc>
          <w:tcPr>
            <w:tcW w:w="9214" w:type="dxa"/>
            <w:gridSpan w:val="5"/>
            <w:shd w:val="clear" w:color="auto" w:fill="auto"/>
          </w:tcPr>
          <w:p w:rsidR="00335222" w:rsidRPr="00D00078" w:rsidRDefault="00335222" w:rsidP="00335222">
            <w:pPr>
              <w:jc w:val="center"/>
              <w:rPr>
                <w:sz w:val="20"/>
                <w:szCs w:val="20"/>
              </w:rPr>
            </w:pPr>
            <w:r>
              <w:rPr>
                <w:sz w:val="20"/>
                <w:szCs w:val="20"/>
              </w:rPr>
              <w:t xml:space="preserve">2. </w:t>
            </w:r>
            <w:r w:rsidRPr="00D00078">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522609" w:rsidRPr="00D00078" w:rsidTr="00522609">
        <w:tc>
          <w:tcPr>
            <w:tcW w:w="567" w:type="dxa"/>
            <w:shd w:val="clear" w:color="auto" w:fill="auto"/>
          </w:tcPr>
          <w:p w:rsidR="00522609" w:rsidRPr="00D00078" w:rsidRDefault="00C13D46" w:rsidP="004C680B">
            <w:pPr>
              <w:jc w:val="center"/>
              <w:rPr>
                <w:sz w:val="20"/>
                <w:szCs w:val="20"/>
              </w:rPr>
            </w:pPr>
            <w:r>
              <w:rPr>
                <w:sz w:val="20"/>
                <w:szCs w:val="20"/>
              </w:rPr>
              <w:t>2.1.</w:t>
            </w:r>
          </w:p>
        </w:tc>
        <w:tc>
          <w:tcPr>
            <w:tcW w:w="1985" w:type="dxa"/>
            <w:shd w:val="clear" w:color="auto" w:fill="auto"/>
          </w:tcPr>
          <w:p w:rsidR="00522609" w:rsidRPr="00D00078" w:rsidRDefault="00522609" w:rsidP="004C680B">
            <w:pPr>
              <w:jc w:val="both"/>
              <w:rPr>
                <w:sz w:val="20"/>
                <w:szCs w:val="20"/>
              </w:rPr>
            </w:pPr>
            <w:r w:rsidRPr="00D00078">
              <w:rPr>
                <w:sz w:val="20"/>
                <w:szCs w:val="20"/>
              </w:rPr>
              <w:t xml:space="preserve">Ханты-Мансийский район, </w:t>
            </w:r>
          </w:p>
          <w:p w:rsidR="00522609" w:rsidRPr="00D00078" w:rsidRDefault="00522609" w:rsidP="004C680B">
            <w:pPr>
              <w:jc w:val="both"/>
              <w:rPr>
                <w:sz w:val="20"/>
                <w:szCs w:val="20"/>
              </w:rPr>
            </w:pPr>
            <w:r w:rsidRPr="00D00078">
              <w:rPr>
                <w:sz w:val="20"/>
                <w:szCs w:val="20"/>
              </w:rPr>
              <w:t xml:space="preserve">п. Кедровый, </w:t>
            </w:r>
          </w:p>
          <w:p w:rsidR="00522609" w:rsidRPr="00D00078" w:rsidRDefault="00522609" w:rsidP="004C680B">
            <w:pPr>
              <w:jc w:val="both"/>
              <w:rPr>
                <w:sz w:val="20"/>
                <w:szCs w:val="20"/>
              </w:rPr>
            </w:pPr>
            <w:r w:rsidRPr="00D00078">
              <w:rPr>
                <w:sz w:val="20"/>
                <w:szCs w:val="20"/>
              </w:rPr>
              <w:t>ул. 60 лет Октября, д. 4</w:t>
            </w:r>
          </w:p>
        </w:tc>
        <w:tc>
          <w:tcPr>
            <w:tcW w:w="1843" w:type="dxa"/>
            <w:shd w:val="clear" w:color="auto" w:fill="auto"/>
          </w:tcPr>
          <w:p w:rsidR="00522609" w:rsidRPr="00D00078" w:rsidRDefault="00522609" w:rsidP="004C680B">
            <w:pPr>
              <w:jc w:val="both"/>
              <w:rPr>
                <w:sz w:val="20"/>
                <w:szCs w:val="20"/>
              </w:rPr>
            </w:pPr>
            <w:r w:rsidRPr="00D00078">
              <w:rPr>
                <w:sz w:val="20"/>
                <w:szCs w:val="20"/>
              </w:rPr>
              <w:t>tosp05@mfchmao.ru</w:t>
            </w:r>
          </w:p>
        </w:tc>
        <w:tc>
          <w:tcPr>
            <w:tcW w:w="1984" w:type="dxa"/>
            <w:shd w:val="clear" w:color="auto" w:fill="auto"/>
          </w:tcPr>
          <w:p w:rsidR="00522609" w:rsidRPr="00D00078" w:rsidRDefault="00522609" w:rsidP="004C680B">
            <w:pPr>
              <w:jc w:val="both"/>
              <w:rPr>
                <w:i/>
                <w:sz w:val="20"/>
                <w:szCs w:val="20"/>
              </w:rPr>
            </w:pPr>
            <w:r w:rsidRPr="00D00078">
              <w:rPr>
                <w:sz w:val="20"/>
                <w:szCs w:val="20"/>
              </w:rPr>
              <w:t>8 (3467) 37-68-47</w:t>
            </w:r>
          </w:p>
        </w:tc>
        <w:tc>
          <w:tcPr>
            <w:tcW w:w="2835" w:type="dxa"/>
            <w:shd w:val="clear" w:color="auto" w:fill="auto"/>
          </w:tcPr>
          <w:p w:rsidR="00522609" w:rsidRPr="00D00078" w:rsidRDefault="00522609" w:rsidP="007B3F23">
            <w:pPr>
              <w:rPr>
                <w:rFonts w:eastAsia="Calibri"/>
                <w:sz w:val="20"/>
                <w:szCs w:val="20"/>
                <w:lang w:eastAsia="en-US"/>
              </w:rPr>
            </w:pPr>
            <w:r w:rsidRPr="00D00078">
              <w:rPr>
                <w:rFonts w:eastAsia="Calibri"/>
                <w:sz w:val="20"/>
                <w:szCs w:val="20"/>
                <w:lang w:eastAsia="en-US"/>
              </w:rPr>
              <w:t>понедельник: с 09.00 до 18.00;</w:t>
            </w:r>
          </w:p>
          <w:p w:rsidR="00522609" w:rsidRPr="00D00078" w:rsidRDefault="00522609" w:rsidP="007B3F23">
            <w:pPr>
              <w:rPr>
                <w:rFonts w:eastAsia="Calibri"/>
                <w:sz w:val="20"/>
                <w:szCs w:val="20"/>
                <w:lang w:eastAsia="en-US"/>
              </w:rPr>
            </w:pPr>
            <w:r w:rsidRPr="00D00078">
              <w:rPr>
                <w:rFonts w:eastAsia="Calibri"/>
                <w:sz w:val="20"/>
                <w:szCs w:val="20"/>
                <w:lang w:eastAsia="en-US"/>
              </w:rPr>
              <w:t>перерыв на обед:</w:t>
            </w:r>
          </w:p>
          <w:p w:rsidR="00522609" w:rsidRPr="00D00078" w:rsidRDefault="00522609" w:rsidP="007B3F23">
            <w:pPr>
              <w:rPr>
                <w:rFonts w:eastAsia="Calibri"/>
                <w:sz w:val="20"/>
                <w:szCs w:val="20"/>
                <w:lang w:eastAsia="en-US"/>
              </w:rPr>
            </w:pPr>
            <w:r w:rsidRPr="00D00078">
              <w:rPr>
                <w:rFonts w:eastAsia="Calibri"/>
                <w:sz w:val="20"/>
                <w:szCs w:val="20"/>
                <w:lang w:eastAsia="en-US"/>
              </w:rPr>
              <w:t>с 13.00 до 14.00;</w:t>
            </w:r>
          </w:p>
          <w:p w:rsidR="00522609" w:rsidRPr="00D00078" w:rsidRDefault="00522609" w:rsidP="007B3F23">
            <w:pPr>
              <w:rPr>
                <w:rFonts w:eastAsia="Calibri"/>
                <w:sz w:val="20"/>
                <w:szCs w:val="20"/>
                <w:lang w:eastAsia="en-US"/>
              </w:rPr>
            </w:pPr>
            <w:r w:rsidRPr="00D00078">
              <w:rPr>
                <w:rFonts w:eastAsia="Calibri"/>
                <w:sz w:val="20"/>
                <w:szCs w:val="20"/>
                <w:lang w:eastAsia="en-US"/>
              </w:rPr>
              <w:t xml:space="preserve">вторник – пятница: </w:t>
            </w:r>
          </w:p>
          <w:p w:rsidR="00522609" w:rsidRPr="00D00078" w:rsidRDefault="00522609" w:rsidP="007B3F23">
            <w:pPr>
              <w:rPr>
                <w:rFonts w:eastAsia="Calibri"/>
                <w:sz w:val="20"/>
                <w:szCs w:val="20"/>
                <w:lang w:eastAsia="en-US"/>
              </w:rPr>
            </w:pPr>
            <w:r w:rsidRPr="00D00078">
              <w:rPr>
                <w:rFonts w:eastAsia="Calibri"/>
                <w:sz w:val="20"/>
                <w:szCs w:val="20"/>
                <w:lang w:eastAsia="en-US"/>
              </w:rPr>
              <w:t>с 09.00 до 17.00;</w:t>
            </w:r>
          </w:p>
          <w:p w:rsidR="00522609" w:rsidRPr="00D00078" w:rsidRDefault="00522609" w:rsidP="007B3F23">
            <w:pPr>
              <w:rPr>
                <w:rFonts w:eastAsia="Calibri"/>
                <w:sz w:val="20"/>
                <w:szCs w:val="20"/>
                <w:lang w:eastAsia="en-US"/>
              </w:rPr>
            </w:pPr>
            <w:r w:rsidRPr="00D00078">
              <w:rPr>
                <w:rFonts w:eastAsia="Calibri"/>
                <w:sz w:val="20"/>
                <w:szCs w:val="20"/>
                <w:lang w:eastAsia="en-US"/>
              </w:rPr>
              <w:t>перерыв на обед:</w:t>
            </w:r>
          </w:p>
          <w:p w:rsidR="00522609" w:rsidRPr="00D00078" w:rsidRDefault="00522609" w:rsidP="007B3F23">
            <w:pPr>
              <w:rPr>
                <w:rFonts w:eastAsia="Calibri"/>
                <w:sz w:val="20"/>
                <w:szCs w:val="20"/>
                <w:lang w:eastAsia="en-US"/>
              </w:rPr>
            </w:pPr>
            <w:r w:rsidRPr="00D00078">
              <w:rPr>
                <w:rFonts w:eastAsia="Calibri"/>
                <w:sz w:val="20"/>
                <w:szCs w:val="20"/>
                <w:lang w:eastAsia="en-US"/>
              </w:rPr>
              <w:t>с 13.00 до 14.00;</w:t>
            </w:r>
          </w:p>
          <w:p w:rsidR="00522609" w:rsidRPr="00D00078" w:rsidRDefault="00522609" w:rsidP="007B3F23">
            <w:pPr>
              <w:rPr>
                <w:sz w:val="20"/>
                <w:szCs w:val="20"/>
              </w:rPr>
            </w:pPr>
            <w:r w:rsidRPr="00D00078">
              <w:rPr>
                <w:rFonts w:eastAsia="Calibri"/>
                <w:sz w:val="20"/>
                <w:szCs w:val="20"/>
                <w:lang w:eastAsia="en-US"/>
              </w:rPr>
              <w:t>суббота, воскресенье: выходной</w:t>
            </w:r>
          </w:p>
        </w:tc>
      </w:tr>
      <w:tr w:rsidR="00522609" w:rsidRPr="00D00078" w:rsidTr="00522609">
        <w:tc>
          <w:tcPr>
            <w:tcW w:w="567" w:type="dxa"/>
            <w:shd w:val="clear" w:color="auto" w:fill="auto"/>
          </w:tcPr>
          <w:p w:rsidR="00522609" w:rsidRPr="00D00078" w:rsidRDefault="00C13D46" w:rsidP="004C680B">
            <w:pPr>
              <w:jc w:val="center"/>
              <w:rPr>
                <w:sz w:val="20"/>
                <w:szCs w:val="20"/>
              </w:rPr>
            </w:pPr>
            <w:r>
              <w:rPr>
                <w:sz w:val="20"/>
                <w:szCs w:val="20"/>
              </w:rPr>
              <w:t>2.2.</w:t>
            </w:r>
          </w:p>
        </w:tc>
        <w:tc>
          <w:tcPr>
            <w:tcW w:w="1985" w:type="dxa"/>
            <w:shd w:val="clear" w:color="auto" w:fill="auto"/>
          </w:tcPr>
          <w:p w:rsidR="00522609" w:rsidRPr="00D00078" w:rsidRDefault="00522609" w:rsidP="004C680B">
            <w:pPr>
              <w:jc w:val="both"/>
              <w:rPr>
                <w:sz w:val="20"/>
                <w:szCs w:val="20"/>
              </w:rPr>
            </w:pPr>
            <w:r w:rsidRPr="00D00078">
              <w:rPr>
                <w:sz w:val="20"/>
                <w:szCs w:val="20"/>
              </w:rPr>
              <w:t>Ханты-Мансийский район,</w:t>
            </w:r>
          </w:p>
          <w:p w:rsidR="00522609" w:rsidRPr="00D00078" w:rsidRDefault="00522609" w:rsidP="004C680B">
            <w:pPr>
              <w:jc w:val="both"/>
              <w:rPr>
                <w:sz w:val="20"/>
                <w:szCs w:val="20"/>
              </w:rPr>
            </w:pPr>
            <w:r w:rsidRPr="00D00078">
              <w:rPr>
                <w:sz w:val="20"/>
                <w:szCs w:val="20"/>
              </w:rPr>
              <w:t xml:space="preserve">п. Луговской, </w:t>
            </w:r>
          </w:p>
          <w:p w:rsidR="00522609" w:rsidRPr="00D00078" w:rsidRDefault="00522609" w:rsidP="004C680B">
            <w:pPr>
              <w:jc w:val="both"/>
              <w:rPr>
                <w:sz w:val="20"/>
                <w:szCs w:val="20"/>
              </w:rPr>
            </w:pPr>
            <w:r w:rsidRPr="00D00078">
              <w:rPr>
                <w:sz w:val="20"/>
                <w:szCs w:val="20"/>
              </w:rPr>
              <w:t>ул. Комсомольская, д. 3, каб. № 21</w:t>
            </w:r>
          </w:p>
        </w:tc>
        <w:tc>
          <w:tcPr>
            <w:tcW w:w="1843" w:type="dxa"/>
            <w:shd w:val="clear" w:color="auto" w:fill="auto"/>
          </w:tcPr>
          <w:p w:rsidR="00522609" w:rsidRPr="00D00078" w:rsidRDefault="00522609" w:rsidP="004C680B">
            <w:pPr>
              <w:jc w:val="both"/>
              <w:rPr>
                <w:sz w:val="20"/>
                <w:szCs w:val="20"/>
              </w:rPr>
            </w:pPr>
            <w:r w:rsidRPr="00D00078">
              <w:rPr>
                <w:sz w:val="20"/>
                <w:szCs w:val="20"/>
              </w:rPr>
              <w:t>tosp02@mfchmao.ru</w:t>
            </w:r>
          </w:p>
        </w:tc>
        <w:tc>
          <w:tcPr>
            <w:tcW w:w="1984" w:type="dxa"/>
            <w:shd w:val="clear" w:color="auto" w:fill="auto"/>
          </w:tcPr>
          <w:p w:rsidR="00522609" w:rsidRPr="00D00078" w:rsidRDefault="00522609" w:rsidP="004C680B">
            <w:pPr>
              <w:jc w:val="both"/>
              <w:rPr>
                <w:i/>
                <w:sz w:val="20"/>
                <w:szCs w:val="20"/>
              </w:rPr>
            </w:pPr>
            <w:r w:rsidRPr="00D00078">
              <w:rPr>
                <w:sz w:val="20"/>
                <w:szCs w:val="20"/>
              </w:rPr>
              <w:t>8 (3467) 37-84-09</w:t>
            </w:r>
          </w:p>
        </w:tc>
        <w:tc>
          <w:tcPr>
            <w:tcW w:w="2835" w:type="dxa"/>
            <w:shd w:val="clear" w:color="auto" w:fill="auto"/>
          </w:tcPr>
          <w:p w:rsidR="00522609" w:rsidRPr="00D00078" w:rsidRDefault="00522609" w:rsidP="007B3F23">
            <w:pPr>
              <w:rPr>
                <w:sz w:val="20"/>
                <w:szCs w:val="20"/>
              </w:rPr>
            </w:pPr>
            <w:r w:rsidRPr="00D00078">
              <w:rPr>
                <w:sz w:val="20"/>
                <w:szCs w:val="20"/>
              </w:rPr>
              <w:t>понедельник: с 09.00 до 18.00;</w:t>
            </w:r>
          </w:p>
          <w:p w:rsidR="00522609" w:rsidRPr="00D00078" w:rsidRDefault="00522609" w:rsidP="007B3F23">
            <w:pPr>
              <w:rPr>
                <w:sz w:val="20"/>
                <w:szCs w:val="20"/>
              </w:rPr>
            </w:pPr>
            <w:r w:rsidRPr="00D00078">
              <w:rPr>
                <w:sz w:val="20"/>
                <w:szCs w:val="20"/>
              </w:rPr>
              <w:t xml:space="preserve">перерыв на обед: </w:t>
            </w:r>
          </w:p>
          <w:p w:rsidR="00522609" w:rsidRPr="00D00078" w:rsidRDefault="00522609" w:rsidP="007B3F23">
            <w:pPr>
              <w:rPr>
                <w:sz w:val="20"/>
                <w:szCs w:val="20"/>
              </w:rPr>
            </w:pPr>
            <w:r w:rsidRPr="00D00078">
              <w:rPr>
                <w:sz w:val="20"/>
                <w:szCs w:val="20"/>
              </w:rPr>
              <w:t>с 13.00 до 14.00;</w:t>
            </w:r>
          </w:p>
          <w:p w:rsidR="00522609" w:rsidRPr="00D00078" w:rsidRDefault="00522609" w:rsidP="007B3F23">
            <w:pPr>
              <w:rPr>
                <w:sz w:val="20"/>
                <w:szCs w:val="20"/>
              </w:rPr>
            </w:pPr>
            <w:r w:rsidRPr="00D00078">
              <w:rPr>
                <w:sz w:val="20"/>
                <w:szCs w:val="20"/>
              </w:rPr>
              <w:t xml:space="preserve">вторник – пятница: </w:t>
            </w:r>
          </w:p>
          <w:p w:rsidR="00522609" w:rsidRPr="00D00078" w:rsidRDefault="00522609" w:rsidP="007B3F23">
            <w:pPr>
              <w:rPr>
                <w:sz w:val="20"/>
                <w:szCs w:val="20"/>
              </w:rPr>
            </w:pPr>
            <w:r w:rsidRPr="00D00078">
              <w:rPr>
                <w:sz w:val="20"/>
                <w:szCs w:val="20"/>
              </w:rPr>
              <w:t>с 09.00 до 17.00;</w:t>
            </w:r>
          </w:p>
          <w:p w:rsidR="00522609" w:rsidRPr="00D00078" w:rsidRDefault="00522609" w:rsidP="007B3F23">
            <w:pPr>
              <w:rPr>
                <w:sz w:val="20"/>
                <w:szCs w:val="20"/>
              </w:rPr>
            </w:pPr>
            <w:r w:rsidRPr="00D00078">
              <w:rPr>
                <w:sz w:val="20"/>
                <w:szCs w:val="20"/>
              </w:rPr>
              <w:t xml:space="preserve">перерыв на обед: </w:t>
            </w:r>
          </w:p>
          <w:p w:rsidR="00522609" w:rsidRPr="00D00078" w:rsidRDefault="00522609" w:rsidP="007B3F23">
            <w:pPr>
              <w:rPr>
                <w:sz w:val="20"/>
                <w:szCs w:val="20"/>
              </w:rPr>
            </w:pPr>
            <w:r w:rsidRPr="00D00078">
              <w:rPr>
                <w:sz w:val="20"/>
                <w:szCs w:val="20"/>
              </w:rPr>
              <w:t>с 13.00 до 14.00;</w:t>
            </w:r>
          </w:p>
          <w:p w:rsidR="00522609" w:rsidRPr="00D00078" w:rsidRDefault="00522609" w:rsidP="007B3F23">
            <w:pPr>
              <w:rPr>
                <w:sz w:val="20"/>
                <w:szCs w:val="20"/>
              </w:rPr>
            </w:pPr>
            <w:r w:rsidRPr="00D00078">
              <w:rPr>
                <w:sz w:val="20"/>
                <w:szCs w:val="20"/>
              </w:rPr>
              <w:t>суббота, воскресенье: выходной</w:t>
            </w:r>
          </w:p>
        </w:tc>
      </w:tr>
      <w:tr w:rsidR="00522609" w:rsidRPr="00D00078" w:rsidTr="00522609">
        <w:tc>
          <w:tcPr>
            <w:tcW w:w="567" w:type="dxa"/>
            <w:shd w:val="clear" w:color="auto" w:fill="auto"/>
          </w:tcPr>
          <w:p w:rsidR="00522609" w:rsidRPr="00D00078" w:rsidRDefault="00C13D46" w:rsidP="004C680B">
            <w:pPr>
              <w:jc w:val="center"/>
              <w:rPr>
                <w:sz w:val="20"/>
                <w:szCs w:val="20"/>
              </w:rPr>
            </w:pPr>
            <w:r>
              <w:rPr>
                <w:sz w:val="20"/>
                <w:szCs w:val="20"/>
              </w:rPr>
              <w:t>2.3.</w:t>
            </w:r>
          </w:p>
        </w:tc>
        <w:tc>
          <w:tcPr>
            <w:tcW w:w="1985" w:type="dxa"/>
            <w:shd w:val="clear" w:color="auto" w:fill="auto"/>
          </w:tcPr>
          <w:p w:rsidR="00522609" w:rsidRPr="00D00078" w:rsidRDefault="00522609" w:rsidP="004C680B">
            <w:pPr>
              <w:rPr>
                <w:sz w:val="20"/>
                <w:szCs w:val="20"/>
              </w:rPr>
            </w:pPr>
            <w:r w:rsidRPr="00D00078">
              <w:rPr>
                <w:sz w:val="20"/>
                <w:szCs w:val="20"/>
              </w:rPr>
              <w:t xml:space="preserve">Ханты-Мансийский район, </w:t>
            </w:r>
          </w:p>
          <w:p w:rsidR="00522609" w:rsidRPr="00D00078" w:rsidRDefault="00522609" w:rsidP="004C680B">
            <w:pPr>
              <w:rPr>
                <w:sz w:val="20"/>
                <w:szCs w:val="20"/>
              </w:rPr>
            </w:pPr>
            <w:r w:rsidRPr="00D00078">
              <w:rPr>
                <w:sz w:val="20"/>
                <w:szCs w:val="20"/>
              </w:rPr>
              <w:t xml:space="preserve">п. Горноправдинск, </w:t>
            </w:r>
          </w:p>
          <w:p w:rsidR="00522609" w:rsidRPr="00D00078" w:rsidRDefault="00522609" w:rsidP="004C680B">
            <w:pPr>
              <w:rPr>
                <w:sz w:val="20"/>
                <w:szCs w:val="20"/>
              </w:rPr>
            </w:pPr>
            <w:r w:rsidRPr="00D00078">
              <w:rPr>
                <w:sz w:val="20"/>
                <w:szCs w:val="20"/>
              </w:rPr>
              <w:t>ул. Петелина, д. 2Б, каб. № 4</w:t>
            </w:r>
          </w:p>
        </w:tc>
        <w:tc>
          <w:tcPr>
            <w:tcW w:w="1843" w:type="dxa"/>
            <w:shd w:val="clear" w:color="auto" w:fill="auto"/>
          </w:tcPr>
          <w:p w:rsidR="00522609" w:rsidRPr="00D00078" w:rsidRDefault="00522609" w:rsidP="004C680B">
            <w:pPr>
              <w:jc w:val="both"/>
              <w:rPr>
                <w:sz w:val="20"/>
                <w:szCs w:val="20"/>
              </w:rPr>
            </w:pPr>
            <w:r w:rsidRPr="00D00078">
              <w:rPr>
                <w:sz w:val="20"/>
                <w:szCs w:val="20"/>
              </w:rPr>
              <w:t>tosp01@mfchmao.ru</w:t>
            </w:r>
          </w:p>
        </w:tc>
        <w:tc>
          <w:tcPr>
            <w:tcW w:w="1984" w:type="dxa"/>
            <w:shd w:val="clear" w:color="auto" w:fill="auto"/>
          </w:tcPr>
          <w:p w:rsidR="00522609" w:rsidRPr="00D00078" w:rsidRDefault="00522609" w:rsidP="004C680B">
            <w:pPr>
              <w:jc w:val="both"/>
              <w:rPr>
                <w:i/>
                <w:sz w:val="20"/>
                <w:szCs w:val="20"/>
              </w:rPr>
            </w:pPr>
            <w:r w:rsidRPr="00D00078">
              <w:rPr>
                <w:sz w:val="20"/>
                <w:szCs w:val="20"/>
              </w:rPr>
              <w:t>8 (3467) 37-55-26</w:t>
            </w:r>
          </w:p>
        </w:tc>
        <w:tc>
          <w:tcPr>
            <w:tcW w:w="2835" w:type="dxa"/>
            <w:shd w:val="clear" w:color="auto" w:fill="auto"/>
          </w:tcPr>
          <w:p w:rsidR="00522609" w:rsidRPr="00D00078" w:rsidRDefault="00522609" w:rsidP="007B3F23">
            <w:pPr>
              <w:rPr>
                <w:rFonts w:eastAsia="Calibri"/>
                <w:sz w:val="20"/>
                <w:szCs w:val="20"/>
                <w:lang w:eastAsia="en-US"/>
              </w:rPr>
            </w:pPr>
            <w:r w:rsidRPr="00D00078">
              <w:rPr>
                <w:rFonts w:eastAsia="Calibri"/>
                <w:sz w:val="20"/>
                <w:szCs w:val="20"/>
                <w:lang w:eastAsia="en-US"/>
              </w:rPr>
              <w:t>понедельник</w:t>
            </w:r>
            <w:r w:rsidR="007B3F23">
              <w:rPr>
                <w:rFonts w:eastAsia="Calibri"/>
                <w:sz w:val="20"/>
                <w:szCs w:val="20"/>
                <w:lang w:eastAsia="en-US"/>
              </w:rPr>
              <w:t xml:space="preserve"> – </w:t>
            </w:r>
            <w:r w:rsidRPr="00D00078">
              <w:rPr>
                <w:rFonts w:eastAsia="Calibri"/>
                <w:sz w:val="20"/>
                <w:szCs w:val="20"/>
                <w:lang w:eastAsia="en-US"/>
              </w:rPr>
              <w:t xml:space="preserve">четверг: </w:t>
            </w:r>
          </w:p>
          <w:p w:rsidR="00522609" w:rsidRPr="00D00078" w:rsidRDefault="00522609" w:rsidP="007B3F23">
            <w:pPr>
              <w:rPr>
                <w:rFonts w:eastAsia="Calibri"/>
                <w:sz w:val="20"/>
                <w:szCs w:val="20"/>
                <w:lang w:eastAsia="en-US"/>
              </w:rPr>
            </w:pPr>
            <w:r w:rsidRPr="00D00078">
              <w:rPr>
                <w:rFonts w:eastAsia="Calibri"/>
                <w:sz w:val="20"/>
                <w:szCs w:val="20"/>
                <w:lang w:eastAsia="en-US"/>
              </w:rPr>
              <w:t>с 09.00 до 18.00;</w:t>
            </w:r>
          </w:p>
          <w:p w:rsidR="00522609" w:rsidRPr="00D00078" w:rsidRDefault="00522609" w:rsidP="007B3F23">
            <w:pPr>
              <w:rPr>
                <w:rFonts w:eastAsia="Calibri"/>
                <w:sz w:val="20"/>
                <w:szCs w:val="20"/>
                <w:lang w:eastAsia="en-US"/>
              </w:rPr>
            </w:pPr>
            <w:r w:rsidRPr="00D00078">
              <w:rPr>
                <w:rFonts w:eastAsia="Calibri"/>
                <w:sz w:val="20"/>
                <w:szCs w:val="20"/>
                <w:lang w:eastAsia="en-US"/>
              </w:rPr>
              <w:t>перерыв на обед:</w:t>
            </w:r>
          </w:p>
          <w:p w:rsidR="00522609" w:rsidRPr="00D00078" w:rsidRDefault="00522609" w:rsidP="007B3F23">
            <w:pPr>
              <w:rPr>
                <w:rFonts w:eastAsia="Calibri"/>
                <w:sz w:val="20"/>
                <w:szCs w:val="20"/>
                <w:lang w:eastAsia="en-US"/>
              </w:rPr>
            </w:pPr>
            <w:r w:rsidRPr="00D00078">
              <w:rPr>
                <w:rFonts w:eastAsia="Calibri"/>
                <w:sz w:val="20"/>
                <w:szCs w:val="20"/>
                <w:lang w:eastAsia="en-US"/>
              </w:rPr>
              <w:t>с 13.00 до 14.00;</w:t>
            </w:r>
          </w:p>
          <w:p w:rsidR="00522609" w:rsidRPr="00D00078" w:rsidRDefault="00522609" w:rsidP="007B3F23">
            <w:pPr>
              <w:rPr>
                <w:rFonts w:eastAsia="Calibri"/>
                <w:sz w:val="20"/>
                <w:szCs w:val="20"/>
                <w:lang w:eastAsia="en-US"/>
              </w:rPr>
            </w:pPr>
            <w:r w:rsidRPr="00D00078">
              <w:rPr>
                <w:rFonts w:eastAsia="Calibri"/>
                <w:sz w:val="20"/>
                <w:szCs w:val="20"/>
                <w:lang w:eastAsia="en-US"/>
              </w:rPr>
              <w:t>пятница: с 09.00 до 17.00;</w:t>
            </w:r>
          </w:p>
          <w:p w:rsidR="00522609" w:rsidRPr="00D00078" w:rsidRDefault="00522609" w:rsidP="007B3F23">
            <w:pPr>
              <w:rPr>
                <w:rFonts w:eastAsia="Calibri"/>
                <w:sz w:val="20"/>
                <w:szCs w:val="20"/>
                <w:lang w:eastAsia="en-US"/>
              </w:rPr>
            </w:pPr>
            <w:r w:rsidRPr="00D00078">
              <w:rPr>
                <w:rFonts w:eastAsia="Calibri"/>
                <w:sz w:val="20"/>
                <w:szCs w:val="20"/>
                <w:lang w:eastAsia="en-US"/>
              </w:rPr>
              <w:t>перерыв на обед:</w:t>
            </w:r>
          </w:p>
          <w:p w:rsidR="00522609" w:rsidRPr="00D00078" w:rsidRDefault="00522609" w:rsidP="007B3F23">
            <w:pPr>
              <w:rPr>
                <w:rFonts w:eastAsia="Calibri"/>
                <w:sz w:val="20"/>
                <w:szCs w:val="20"/>
                <w:lang w:eastAsia="en-US"/>
              </w:rPr>
            </w:pPr>
            <w:r w:rsidRPr="00D00078">
              <w:rPr>
                <w:rFonts w:eastAsia="Calibri"/>
                <w:sz w:val="20"/>
                <w:szCs w:val="20"/>
                <w:lang w:eastAsia="en-US"/>
              </w:rPr>
              <w:t>с 13.00 до 14.00;</w:t>
            </w:r>
          </w:p>
          <w:p w:rsidR="00522609" w:rsidRPr="00D00078" w:rsidRDefault="00522609" w:rsidP="007B3F23">
            <w:pPr>
              <w:rPr>
                <w:sz w:val="20"/>
                <w:szCs w:val="20"/>
              </w:rPr>
            </w:pPr>
            <w:r w:rsidRPr="00D00078">
              <w:rPr>
                <w:rFonts w:eastAsia="Calibri"/>
                <w:sz w:val="20"/>
                <w:szCs w:val="20"/>
                <w:lang w:eastAsia="en-US"/>
              </w:rPr>
              <w:t>суббота, воскресенье: выходной</w:t>
            </w:r>
          </w:p>
        </w:tc>
      </w:tr>
      <w:tr w:rsidR="00522609" w:rsidRPr="00D00078" w:rsidTr="00522609">
        <w:tc>
          <w:tcPr>
            <w:tcW w:w="567" w:type="dxa"/>
            <w:shd w:val="clear" w:color="auto" w:fill="auto"/>
          </w:tcPr>
          <w:p w:rsidR="00522609" w:rsidRPr="00D00078" w:rsidRDefault="00C13D46" w:rsidP="004C680B">
            <w:pPr>
              <w:jc w:val="center"/>
              <w:rPr>
                <w:sz w:val="20"/>
                <w:szCs w:val="20"/>
              </w:rPr>
            </w:pPr>
            <w:r>
              <w:rPr>
                <w:sz w:val="20"/>
                <w:szCs w:val="20"/>
              </w:rPr>
              <w:t>2.4.</w:t>
            </w:r>
          </w:p>
        </w:tc>
        <w:tc>
          <w:tcPr>
            <w:tcW w:w="1985" w:type="dxa"/>
            <w:shd w:val="clear" w:color="auto" w:fill="auto"/>
          </w:tcPr>
          <w:p w:rsidR="00522609" w:rsidRPr="00D00078" w:rsidRDefault="00522609" w:rsidP="004C680B">
            <w:pPr>
              <w:rPr>
                <w:sz w:val="20"/>
                <w:szCs w:val="20"/>
              </w:rPr>
            </w:pPr>
            <w:r w:rsidRPr="00D00078">
              <w:rPr>
                <w:sz w:val="20"/>
                <w:szCs w:val="20"/>
              </w:rPr>
              <w:t>Ханты-Мансийский район, с. Селиярово,</w:t>
            </w:r>
          </w:p>
          <w:p w:rsidR="00522609" w:rsidRPr="00D00078" w:rsidRDefault="00522609" w:rsidP="004C680B">
            <w:pPr>
              <w:rPr>
                <w:sz w:val="20"/>
                <w:szCs w:val="20"/>
              </w:rPr>
            </w:pPr>
            <w:r w:rsidRPr="00D00078">
              <w:rPr>
                <w:sz w:val="20"/>
                <w:szCs w:val="20"/>
              </w:rPr>
              <w:t>ул. Братьев Фирсовых, д. 24</w:t>
            </w:r>
          </w:p>
        </w:tc>
        <w:tc>
          <w:tcPr>
            <w:tcW w:w="1843" w:type="dxa"/>
            <w:shd w:val="clear" w:color="auto" w:fill="auto"/>
          </w:tcPr>
          <w:p w:rsidR="00522609" w:rsidRPr="00D00078" w:rsidRDefault="00522609" w:rsidP="004C680B">
            <w:pPr>
              <w:jc w:val="both"/>
              <w:rPr>
                <w:sz w:val="20"/>
                <w:szCs w:val="20"/>
              </w:rPr>
            </w:pPr>
            <w:r w:rsidRPr="00D00078">
              <w:rPr>
                <w:sz w:val="20"/>
                <w:szCs w:val="20"/>
              </w:rPr>
              <w:t>001-tosp04@mfch-mao.ru</w:t>
            </w:r>
          </w:p>
        </w:tc>
        <w:tc>
          <w:tcPr>
            <w:tcW w:w="1984" w:type="dxa"/>
            <w:shd w:val="clear" w:color="auto" w:fill="auto"/>
          </w:tcPr>
          <w:p w:rsidR="00522609" w:rsidRPr="00D00078" w:rsidRDefault="00522609" w:rsidP="004C680B">
            <w:pPr>
              <w:jc w:val="both"/>
              <w:rPr>
                <w:sz w:val="20"/>
                <w:szCs w:val="20"/>
              </w:rPr>
            </w:pPr>
            <w:r w:rsidRPr="00D00078">
              <w:rPr>
                <w:sz w:val="20"/>
                <w:szCs w:val="20"/>
              </w:rPr>
              <w:t>8 (3467) 37-75-28</w:t>
            </w:r>
          </w:p>
        </w:tc>
        <w:tc>
          <w:tcPr>
            <w:tcW w:w="2835" w:type="dxa"/>
            <w:shd w:val="clear" w:color="auto" w:fill="auto"/>
          </w:tcPr>
          <w:p w:rsidR="00522609" w:rsidRPr="00D00078" w:rsidRDefault="00522609" w:rsidP="007B3F23">
            <w:pPr>
              <w:rPr>
                <w:rFonts w:eastAsia="Calibri"/>
                <w:sz w:val="20"/>
                <w:szCs w:val="20"/>
                <w:lang w:eastAsia="en-US"/>
              </w:rPr>
            </w:pPr>
            <w:r w:rsidRPr="00D00078">
              <w:rPr>
                <w:rFonts w:eastAsia="Calibri"/>
                <w:sz w:val="20"/>
                <w:szCs w:val="20"/>
                <w:lang w:eastAsia="en-US"/>
              </w:rPr>
              <w:t>среда: с 08:30 до 17:30;</w:t>
            </w:r>
          </w:p>
          <w:p w:rsidR="00522609" w:rsidRPr="00D00078" w:rsidRDefault="00522609" w:rsidP="007B3F23">
            <w:pPr>
              <w:rPr>
                <w:rFonts w:eastAsia="Calibri"/>
                <w:sz w:val="20"/>
                <w:szCs w:val="20"/>
                <w:lang w:eastAsia="en-US"/>
              </w:rPr>
            </w:pPr>
            <w:r w:rsidRPr="00D00078">
              <w:rPr>
                <w:rFonts w:eastAsia="Calibri"/>
                <w:sz w:val="20"/>
                <w:szCs w:val="20"/>
                <w:lang w:eastAsia="en-US"/>
              </w:rPr>
              <w:t xml:space="preserve">перерыв на обед </w:t>
            </w:r>
          </w:p>
          <w:p w:rsidR="00522609" w:rsidRPr="00D00078" w:rsidRDefault="00522609" w:rsidP="007B3F23">
            <w:pPr>
              <w:rPr>
                <w:rFonts w:eastAsia="Calibri"/>
                <w:sz w:val="20"/>
                <w:szCs w:val="20"/>
                <w:lang w:eastAsia="en-US"/>
              </w:rPr>
            </w:pPr>
            <w:r w:rsidRPr="00D00078">
              <w:rPr>
                <w:rFonts w:eastAsia="Calibri"/>
                <w:sz w:val="20"/>
                <w:szCs w:val="20"/>
                <w:lang w:eastAsia="en-US"/>
              </w:rPr>
              <w:t xml:space="preserve">с 12.30 </w:t>
            </w:r>
            <w:r w:rsidR="00174569" w:rsidRPr="00D00078">
              <w:rPr>
                <w:rFonts w:eastAsia="Calibri"/>
                <w:sz w:val="20"/>
                <w:szCs w:val="20"/>
                <w:lang w:eastAsia="en-US"/>
              </w:rPr>
              <w:t>до</w:t>
            </w:r>
            <w:r w:rsidRPr="00D00078">
              <w:rPr>
                <w:rFonts w:eastAsia="Calibri"/>
                <w:sz w:val="20"/>
                <w:szCs w:val="20"/>
                <w:lang w:eastAsia="en-US"/>
              </w:rPr>
              <w:t xml:space="preserve"> 13.30</w:t>
            </w:r>
          </w:p>
        </w:tc>
      </w:tr>
    </w:tbl>
    <w:p w:rsidR="00522609" w:rsidRPr="00D00078" w:rsidRDefault="00522609" w:rsidP="004C680B">
      <w:pPr>
        <w:jc w:val="right"/>
        <w:rPr>
          <w:sz w:val="28"/>
          <w:szCs w:val="28"/>
        </w:rPr>
      </w:pPr>
      <w:r w:rsidRPr="00D00078">
        <w:rPr>
          <w:sz w:val="28"/>
          <w:szCs w:val="28"/>
        </w:rPr>
        <w:br w:type="page"/>
      </w:r>
      <w:bookmarkEnd w:id="21"/>
      <w:r w:rsidR="002B5BBB" w:rsidRPr="00D00078">
        <w:rPr>
          <w:sz w:val="28"/>
          <w:szCs w:val="28"/>
        </w:rPr>
        <w:lastRenderedPageBreak/>
        <w:t>Приложение 2</w:t>
      </w:r>
    </w:p>
    <w:p w:rsidR="00522609" w:rsidRPr="00D00078" w:rsidRDefault="00522609" w:rsidP="004C680B">
      <w:pPr>
        <w:jc w:val="right"/>
        <w:rPr>
          <w:sz w:val="28"/>
          <w:szCs w:val="28"/>
        </w:rPr>
      </w:pPr>
      <w:r w:rsidRPr="00D00078">
        <w:rPr>
          <w:sz w:val="28"/>
          <w:szCs w:val="28"/>
        </w:rPr>
        <w:t>к административному регламенту</w:t>
      </w:r>
    </w:p>
    <w:p w:rsidR="00522609" w:rsidRPr="00D00078" w:rsidRDefault="00522609" w:rsidP="004C680B">
      <w:pPr>
        <w:rPr>
          <w:i/>
          <w:sz w:val="28"/>
          <w:szCs w:val="28"/>
        </w:rPr>
      </w:pPr>
    </w:p>
    <w:p w:rsidR="00522609" w:rsidRPr="00D00078" w:rsidRDefault="00522609" w:rsidP="000C243E">
      <w:pPr>
        <w:jc w:val="center"/>
        <w:rPr>
          <w:sz w:val="28"/>
          <w:szCs w:val="28"/>
        </w:rPr>
      </w:pPr>
      <w:r w:rsidRPr="00D00078">
        <w:rPr>
          <w:sz w:val="28"/>
          <w:szCs w:val="28"/>
        </w:rPr>
        <w:t>Рекомендуемая форма заявления</w:t>
      </w:r>
    </w:p>
    <w:p w:rsidR="00522609" w:rsidRPr="00D00078" w:rsidRDefault="00522609" w:rsidP="004C680B">
      <w:pPr>
        <w:autoSpaceDE w:val="0"/>
        <w:autoSpaceDN w:val="0"/>
        <w:adjustRightInd w:val="0"/>
        <w:rPr>
          <w:sz w:val="28"/>
          <w:szCs w:val="28"/>
        </w:rPr>
      </w:pPr>
    </w:p>
    <w:p w:rsidR="00522609" w:rsidRPr="00D00078" w:rsidRDefault="00522609" w:rsidP="004C680B">
      <w:pPr>
        <w:jc w:val="right"/>
        <w:rPr>
          <w:bCs/>
          <w:u w:val="single"/>
          <w:lang w:eastAsia="en-US"/>
        </w:rPr>
      </w:pPr>
      <w:r w:rsidRPr="00D00078">
        <w:rPr>
          <w:bCs/>
          <w:u w:val="single"/>
        </w:rPr>
        <w:t xml:space="preserve">В </w:t>
      </w:r>
      <w:r w:rsidRPr="00D00078">
        <w:rPr>
          <w:bCs/>
          <w:u w:val="single"/>
          <w:lang w:eastAsia="en-US"/>
        </w:rPr>
        <w:t>департамент строительства, архитектуры и ЖКХ</w:t>
      </w:r>
    </w:p>
    <w:p w:rsidR="00522609" w:rsidRPr="00D00078" w:rsidRDefault="00522609" w:rsidP="004C680B">
      <w:pPr>
        <w:jc w:val="right"/>
        <w:rPr>
          <w:bCs/>
          <w:u w:val="single"/>
          <w:lang w:eastAsia="en-US"/>
        </w:rPr>
      </w:pPr>
      <w:r w:rsidRPr="00D00078">
        <w:rPr>
          <w:bCs/>
          <w:u w:val="single"/>
          <w:lang w:eastAsia="en-US"/>
        </w:rPr>
        <w:t xml:space="preserve"> администрации Ханты-Мансийского района</w:t>
      </w:r>
    </w:p>
    <w:p w:rsidR="00C13D46" w:rsidRDefault="00C13D46" w:rsidP="00C13D46">
      <w:pPr>
        <w:jc w:val="right"/>
        <w:rPr>
          <w:sz w:val="20"/>
          <w:szCs w:val="20"/>
        </w:rPr>
      </w:pPr>
    </w:p>
    <w:p w:rsidR="00C13D46" w:rsidRPr="00C13D46" w:rsidRDefault="00C13D46" w:rsidP="00C13D46">
      <w:pPr>
        <w:jc w:val="right"/>
        <w:rPr>
          <w:sz w:val="20"/>
          <w:szCs w:val="20"/>
        </w:rPr>
      </w:pPr>
      <w:r>
        <w:rPr>
          <w:sz w:val="20"/>
          <w:szCs w:val="20"/>
        </w:rPr>
        <w:t>_____________________________________________________</w:t>
      </w:r>
    </w:p>
    <w:p w:rsidR="00C13D46" w:rsidRDefault="00C13D46" w:rsidP="00C13D46">
      <w:pPr>
        <w:jc w:val="center"/>
        <w:rPr>
          <w:sz w:val="20"/>
          <w:szCs w:val="20"/>
        </w:rPr>
      </w:pPr>
      <w:r>
        <w:rPr>
          <w:sz w:val="20"/>
          <w:szCs w:val="20"/>
        </w:rPr>
        <w:t xml:space="preserve">                                                       </w:t>
      </w:r>
      <w:r w:rsidR="00522609" w:rsidRPr="00D00078">
        <w:rPr>
          <w:sz w:val="20"/>
          <w:szCs w:val="20"/>
        </w:rPr>
        <w:t xml:space="preserve">                          (наименование застройщика)</w:t>
      </w:r>
    </w:p>
    <w:p w:rsidR="00C13D46" w:rsidRDefault="00C13D46" w:rsidP="00C13D46">
      <w:pPr>
        <w:jc w:val="right"/>
        <w:rPr>
          <w:sz w:val="20"/>
          <w:szCs w:val="20"/>
        </w:rPr>
      </w:pPr>
      <w:r>
        <w:rPr>
          <w:sz w:val="20"/>
          <w:szCs w:val="20"/>
        </w:rPr>
        <w:t>_____________________________________________________</w:t>
      </w:r>
    </w:p>
    <w:p w:rsidR="00C13D46" w:rsidRDefault="00522609" w:rsidP="00C13D46">
      <w:pPr>
        <w:jc w:val="right"/>
        <w:rPr>
          <w:sz w:val="20"/>
          <w:szCs w:val="20"/>
        </w:rPr>
      </w:pPr>
      <w:r w:rsidRPr="00D00078">
        <w:rPr>
          <w:sz w:val="20"/>
          <w:szCs w:val="20"/>
        </w:rPr>
        <w:t>(фамилия, имя,отчество (последнее при наличии) –</w:t>
      </w:r>
      <w:r w:rsidR="000C243E">
        <w:rPr>
          <w:sz w:val="20"/>
          <w:szCs w:val="20"/>
        </w:rPr>
        <w:t xml:space="preserve"> </w:t>
      </w:r>
      <w:r w:rsidRPr="00D00078">
        <w:rPr>
          <w:sz w:val="20"/>
          <w:szCs w:val="20"/>
        </w:rPr>
        <w:t xml:space="preserve">для </w:t>
      </w:r>
      <w:r w:rsidR="0045436C" w:rsidRPr="00D00078">
        <w:rPr>
          <w:sz w:val="20"/>
          <w:szCs w:val="20"/>
        </w:rPr>
        <w:t>г</w:t>
      </w:r>
      <w:r w:rsidRPr="00D00078">
        <w:rPr>
          <w:sz w:val="20"/>
          <w:szCs w:val="20"/>
        </w:rPr>
        <w:t>раждан)</w:t>
      </w:r>
    </w:p>
    <w:p w:rsidR="00C13D46" w:rsidRDefault="00C13D46" w:rsidP="00C13D46">
      <w:pPr>
        <w:jc w:val="right"/>
        <w:rPr>
          <w:sz w:val="20"/>
          <w:szCs w:val="20"/>
        </w:rPr>
      </w:pPr>
      <w:r>
        <w:rPr>
          <w:sz w:val="20"/>
          <w:szCs w:val="20"/>
        </w:rPr>
        <w:t>_____________________________________________________</w:t>
      </w:r>
    </w:p>
    <w:p w:rsidR="00522609" w:rsidRPr="00D00078" w:rsidRDefault="00522609" w:rsidP="00C13D46">
      <w:pPr>
        <w:jc w:val="right"/>
        <w:rPr>
          <w:sz w:val="20"/>
          <w:szCs w:val="20"/>
        </w:rPr>
      </w:pPr>
      <w:r w:rsidRPr="00D00078">
        <w:rPr>
          <w:sz w:val="20"/>
          <w:szCs w:val="20"/>
        </w:rPr>
        <w:t xml:space="preserve">                   (полное наименование организации; </w:t>
      </w:r>
      <w:r w:rsidRPr="00D00078">
        <w:rPr>
          <w:sz w:val="20"/>
          <w:szCs w:val="20"/>
        </w:rPr>
        <w:br/>
        <w:t xml:space="preserve">          ФИО руководителя – для юридических лиц)</w:t>
      </w:r>
    </w:p>
    <w:p w:rsidR="00522609" w:rsidRPr="00D00078" w:rsidRDefault="00522609" w:rsidP="00C13D46">
      <w:pPr>
        <w:jc w:val="right"/>
      </w:pPr>
      <w:r w:rsidRPr="00D00078">
        <w:t>_____________________________________________</w:t>
      </w:r>
    </w:p>
    <w:p w:rsidR="00522609" w:rsidRPr="00D00078" w:rsidRDefault="00522609" w:rsidP="00C13D46">
      <w:pPr>
        <w:jc w:val="right"/>
      </w:pPr>
      <w:r w:rsidRPr="00D00078">
        <w:t>Почтовый адрес:_______________________________</w:t>
      </w:r>
    </w:p>
    <w:p w:rsidR="00522609" w:rsidRPr="00D00078" w:rsidRDefault="00522609" w:rsidP="00C13D46">
      <w:pPr>
        <w:jc w:val="right"/>
      </w:pPr>
      <w:r w:rsidRPr="00D00078">
        <w:t>Контактный номер телефона:____________________</w:t>
      </w:r>
    </w:p>
    <w:p w:rsidR="00522609" w:rsidRPr="00D00078" w:rsidRDefault="00522609" w:rsidP="00C13D46">
      <w:pPr>
        <w:jc w:val="right"/>
      </w:pPr>
      <w:r w:rsidRPr="00D00078">
        <w:t>Адрес электронной почты:_______________________</w:t>
      </w:r>
    </w:p>
    <w:p w:rsidR="00522609" w:rsidRPr="00D00078" w:rsidRDefault="00522609" w:rsidP="00C13D46">
      <w:pPr>
        <w:jc w:val="right"/>
      </w:pPr>
    </w:p>
    <w:p w:rsidR="00522609" w:rsidRPr="00D00078" w:rsidRDefault="00522609" w:rsidP="004C680B">
      <w:pPr>
        <w:autoSpaceDE w:val="0"/>
        <w:autoSpaceDN w:val="0"/>
        <w:adjustRightInd w:val="0"/>
        <w:ind w:firstLine="709"/>
        <w:jc w:val="center"/>
        <w:rPr>
          <w:sz w:val="28"/>
          <w:szCs w:val="28"/>
        </w:rPr>
      </w:pPr>
    </w:p>
    <w:p w:rsidR="00522609" w:rsidRPr="00D00078" w:rsidRDefault="00522609" w:rsidP="004C680B">
      <w:pPr>
        <w:jc w:val="center"/>
      </w:pPr>
      <w:r w:rsidRPr="00D00078">
        <w:t>ЗАЯВЛЕНИЕ</w:t>
      </w:r>
    </w:p>
    <w:p w:rsidR="00522609" w:rsidRPr="00D00078" w:rsidRDefault="00522609" w:rsidP="004C680B">
      <w:pPr>
        <w:jc w:val="center"/>
      </w:pPr>
      <w:r w:rsidRPr="00D00078">
        <w:t>о выдаче разрешения на строительство</w:t>
      </w:r>
    </w:p>
    <w:p w:rsidR="00522609" w:rsidRPr="00D00078" w:rsidRDefault="00522609" w:rsidP="004C680B">
      <w:pPr>
        <w:jc w:val="center"/>
      </w:pPr>
    </w:p>
    <w:p w:rsidR="00522609" w:rsidRPr="00D00078" w:rsidRDefault="00522609" w:rsidP="004C680B">
      <w:pPr>
        <w:ind w:firstLine="709"/>
        <w:jc w:val="both"/>
      </w:pPr>
      <w:r w:rsidRPr="00D00078">
        <w:t xml:space="preserve">Прошу выдать разрешение на строительство/реконструкцию </w:t>
      </w:r>
      <w:r w:rsidRPr="00D00078">
        <w:rPr>
          <w:i/>
        </w:rPr>
        <w:t>(нужное подчеркнуть)</w:t>
      </w:r>
      <w:r w:rsidRPr="00D00078">
        <w:t>_______________________________________________________________</w:t>
      </w:r>
    </w:p>
    <w:p w:rsidR="00522609" w:rsidRPr="00D00078" w:rsidRDefault="00522609" w:rsidP="004C680B"/>
    <w:p w:rsidR="00522609" w:rsidRPr="00D00078" w:rsidRDefault="00522609" w:rsidP="004C680B">
      <w:pPr>
        <w:pBdr>
          <w:top w:val="single" w:sz="4" w:space="1" w:color="auto"/>
        </w:pBdr>
        <w:jc w:val="center"/>
        <w:rPr>
          <w:sz w:val="20"/>
          <w:szCs w:val="20"/>
        </w:rPr>
      </w:pPr>
      <w:r w:rsidRPr="00D00078">
        <w:rPr>
          <w:sz w:val="20"/>
          <w:szCs w:val="20"/>
        </w:rPr>
        <w:t>(наименование объекта)</w:t>
      </w:r>
    </w:p>
    <w:p w:rsidR="00522609" w:rsidRPr="00D00078" w:rsidRDefault="00522609" w:rsidP="004C680B">
      <w:pPr>
        <w:pBdr>
          <w:top w:val="single" w:sz="4" w:space="1" w:color="auto"/>
        </w:pBdr>
        <w:jc w:val="center"/>
        <w:rPr>
          <w:sz w:val="20"/>
          <w:szCs w:val="20"/>
        </w:rPr>
      </w:pPr>
    </w:p>
    <w:p w:rsidR="00522609" w:rsidRPr="00D00078" w:rsidRDefault="00522609" w:rsidP="004C680B">
      <w:r w:rsidRPr="00D00078">
        <w:t xml:space="preserve">на земельном участке по адресу: </w:t>
      </w:r>
    </w:p>
    <w:p w:rsidR="00522609" w:rsidRPr="00D00078" w:rsidRDefault="00522609" w:rsidP="004C680B">
      <w:pPr>
        <w:pBdr>
          <w:top w:val="single" w:sz="4" w:space="1" w:color="auto"/>
          <w:bottom w:val="single" w:sz="4" w:space="8" w:color="auto"/>
        </w:pBdr>
        <w:jc w:val="center"/>
        <w:rPr>
          <w:sz w:val="20"/>
          <w:szCs w:val="20"/>
        </w:rPr>
      </w:pPr>
      <w:r w:rsidRPr="00D00078">
        <w:rPr>
          <w:sz w:val="20"/>
          <w:szCs w:val="20"/>
        </w:rPr>
        <w:t>(город, район, улица, номер участка)</w:t>
      </w:r>
    </w:p>
    <w:p w:rsidR="00522609" w:rsidRPr="00D00078" w:rsidRDefault="00522609" w:rsidP="004C680B">
      <w:pPr>
        <w:ind w:firstLine="709"/>
      </w:pPr>
    </w:p>
    <w:p w:rsidR="00522609" w:rsidRPr="00D00078" w:rsidRDefault="00522609" w:rsidP="004C680B">
      <w:pPr>
        <w:tabs>
          <w:tab w:val="center" w:pos="2474"/>
          <w:tab w:val="left" w:pos="3969"/>
        </w:tabs>
      </w:pPr>
      <w:r w:rsidRPr="00D00078">
        <w:t>сроком на</w:t>
      </w:r>
      <w:r w:rsidRPr="00D00078">
        <w:rPr>
          <w:u w:val="single"/>
        </w:rPr>
        <w:tab/>
      </w:r>
      <w:r w:rsidRPr="00D00078">
        <w:t>_____________________месяца(ев)</w:t>
      </w:r>
    </w:p>
    <w:p w:rsidR="00522609" w:rsidRPr="00D00078" w:rsidRDefault="00522609" w:rsidP="004C680B">
      <w:pPr>
        <w:tabs>
          <w:tab w:val="center" w:pos="2474"/>
          <w:tab w:val="left" w:pos="3969"/>
        </w:tabs>
      </w:pPr>
    </w:p>
    <w:p w:rsidR="00522609" w:rsidRPr="00D00078" w:rsidRDefault="00522609" w:rsidP="004C680B">
      <w:pPr>
        <w:tabs>
          <w:tab w:val="center" w:pos="2474"/>
          <w:tab w:val="left" w:pos="3969"/>
        </w:tabs>
      </w:pPr>
      <w:r w:rsidRPr="00D00078">
        <w:t>со следующими технико-экономическими показателями:</w:t>
      </w:r>
    </w:p>
    <w:p w:rsidR="00522609" w:rsidRPr="00D00078" w:rsidRDefault="00522609" w:rsidP="004C680B">
      <w:r w:rsidRPr="00D00078">
        <w:t>количество этажей __________________________________________________________</w:t>
      </w:r>
      <w:r w:rsidR="00C13D46">
        <w:t>;</w:t>
      </w:r>
    </w:p>
    <w:p w:rsidR="00522609" w:rsidRPr="00D00078" w:rsidRDefault="00522609" w:rsidP="004C680B">
      <w:r w:rsidRPr="00D00078">
        <w:t xml:space="preserve">площадь </w:t>
      </w:r>
      <w:r w:rsidR="00C13D46">
        <w:t xml:space="preserve">  </w:t>
      </w:r>
      <w:r w:rsidRPr="00D00078">
        <w:t>__________________________________________________________________</w:t>
      </w:r>
      <w:r w:rsidR="00C13D46">
        <w:t>;</w:t>
      </w:r>
    </w:p>
    <w:p w:rsidR="00522609" w:rsidRPr="00D00078" w:rsidRDefault="00522609" w:rsidP="004C680B">
      <w:r w:rsidRPr="00D00078">
        <w:t xml:space="preserve">строительный объем </w:t>
      </w:r>
      <w:r w:rsidR="00C13D46">
        <w:t xml:space="preserve"> </w:t>
      </w:r>
      <w:r w:rsidRPr="00D00078">
        <w:t>________</w:t>
      </w:r>
      <w:r w:rsidR="00C13D46">
        <w:t>_______________________________</w:t>
      </w:r>
      <w:r w:rsidRPr="00D00078">
        <w:t>_________________</w:t>
      </w:r>
      <w:r w:rsidR="00C13D46">
        <w:t>;</w:t>
      </w:r>
    </w:p>
    <w:p w:rsidR="00522609" w:rsidRPr="00D00078" w:rsidRDefault="00522609" w:rsidP="004C680B">
      <w:r w:rsidRPr="00D00078">
        <w:t>материал стен _________________</w:t>
      </w:r>
      <w:r w:rsidR="00C13D46">
        <w:t>_______________________________</w:t>
      </w:r>
      <w:r w:rsidRPr="00D00078">
        <w:t>______________</w:t>
      </w:r>
      <w:r w:rsidR="00C13D46">
        <w:t>.</w:t>
      </w:r>
    </w:p>
    <w:p w:rsidR="00522609" w:rsidRPr="00D00078" w:rsidRDefault="00522609" w:rsidP="004C680B">
      <w:pPr>
        <w:tabs>
          <w:tab w:val="center" w:pos="2474"/>
          <w:tab w:val="left" w:pos="3969"/>
        </w:tabs>
      </w:pPr>
    </w:p>
    <w:p w:rsidR="00522609" w:rsidRPr="00D00078" w:rsidRDefault="00522609" w:rsidP="00C13D46">
      <w:pPr>
        <w:tabs>
          <w:tab w:val="center" w:pos="2474"/>
          <w:tab w:val="left" w:pos="3969"/>
        </w:tabs>
        <w:ind w:firstLine="709"/>
      </w:pPr>
      <w:r w:rsidRPr="00D00078">
        <w:t>Право на пользование землей з</w:t>
      </w:r>
      <w:r w:rsidR="00C13D46">
        <w:t>акреплено______________</w:t>
      </w:r>
      <w:r w:rsidRPr="00D00078">
        <w:t>____________________</w:t>
      </w:r>
    </w:p>
    <w:p w:rsidR="00522609" w:rsidRPr="00D00078" w:rsidRDefault="00522609" w:rsidP="004C680B">
      <w:pPr>
        <w:ind w:firstLine="709"/>
        <w:jc w:val="center"/>
      </w:pPr>
      <w:r w:rsidRPr="00D00078">
        <w:rPr>
          <w:sz w:val="20"/>
          <w:szCs w:val="20"/>
        </w:rPr>
        <w:t xml:space="preserve">                                     </w:t>
      </w:r>
      <w:r w:rsidR="00C13D46">
        <w:rPr>
          <w:sz w:val="20"/>
          <w:szCs w:val="20"/>
        </w:rPr>
        <w:t xml:space="preserve">                                          </w:t>
      </w:r>
      <w:r w:rsidRPr="00D00078">
        <w:rPr>
          <w:sz w:val="20"/>
          <w:szCs w:val="20"/>
        </w:rPr>
        <w:t xml:space="preserve">    (наименование документа)</w:t>
      </w:r>
    </w:p>
    <w:tbl>
      <w:tblPr>
        <w:tblW w:w="9100" w:type="dxa"/>
        <w:tblLayout w:type="fixed"/>
        <w:tblCellMar>
          <w:left w:w="28" w:type="dxa"/>
          <w:right w:w="28" w:type="dxa"/>
        </w:tblCellMar>
        <w:tblLook w:val="0000" w:firstRow="0" w:lastRow="0" w:firstColumn="0" w:lastColumn="0" w:noHBand="0" w:noVBand="0"/>
      </w:tblPr>
      <w:tblGrid>
        <w:gridCol w:w="2722"/>
        <w:gridCol w:w="1275"/>
        <w:gridCol w:w="1985"/>
        <w:gridCol w:w="425"/>
        <w:gridCol w:w="425"/>
        <w:gridCol w:w="2268"/>
      </w:tblGrid>
      <w:tr w:rsidR="00C13D46" w:rsidRPr="00D00078" w:rsidTr="00C13D46">
        <w:trPr>
          <w:cantSplit/>
          <w:trHeight w:val="329"/>
        </w:trPr>
        <w:tc>
          <w:tcPr>
            <w:tcW w:w="2722" w:type="dxa"/>
            <w:vAlign w:val="center"/>
          </w:tcPr>
          <w:p w:rsidR="00C13D46" w:rsidRPr="00D00078" w:rsidRDefault="00C13D46" w:rsidP="004C680B">
            <w:r>
              <w:t>______________</w:t>
            </w:r>
            <w:r w:rsidRPr="00D00078">
              <w:t>_______</w:t>
            </w:r>
          </w:p>
        </w:tc>
        <w:tc>
          <w:tcPr>
            <w:tcW w:w="1275" w:type="dxa"/>
            <w:vAlign w:val="center"/>
          </w:tcPr>
          <w:p w:rsidR="00C13D46" w:rsidRPr="00D00078" w:rsidRDefault="00C13D46" w:rsidP="004C680B">
            <w:r w:rsidRPr="00D00078">
              <w:t>от</w:t>
            </w:r>
            <w:r>
              <w:t xml:space="preserve"> </w:t>
            </w:r>
            <w:r w:rsidRPr="00D00078">
              <w:t>«_____»</w:t>
            </w:r>
          </w:p>
        </w:tc>
        <w:tc>
          <w:tcPr>
            <w:tcW w:w="1985" w:type="dxa"/>
            <w:vAlign w:val="center"/>
          </w:tcPr>
          <w:p w:rsidR="00C13D46" w:rsidRPr="00D00078" w:rsidRDefault="00C13D46" w:rsidP="004C680B">
            <w:r w:rsidRPr="00D00078">
              <w:t>______________</w:t>
            </w:r>
          </w:p>
        </w:tc>
        <w:tc>
          <w:tcPr>
            <w:tcW w:w="425" w:type="dxa"/>
            <w:vAlign w:val="center"/>
          </w:tcPr>
          <w:p w:rsidR="00C13D46" w:rsidRPr="00D00078" w:rsidRDefault="00C13D46" w:rsidP="004C680B">
            <w:pPr>
              <w:jc w:val="center"/>
            </w:pPr>
            <w:r w:rsidRPr="00D00078">
              <w:t>г.</w:t>
            </w:r>
          </w:p>
        </w:tc>
        <w:tc>
          <w:tcPr>
            <w:tcW w:w="425" w:type="dxa"/>
            <w:vAlign w:val="center"/>
          </w:tcPr>
          <w:p w:rsidR="00C13D46" w:rsidRPr="00D00078" w:rsidRDefault="00C13D46" w:rsidP="004C680B">
            <w:r w:rsidRPr="00D00078">
              <w:t>№</w:t>
            </w:r>
          </w:p>
        </w:tc>
        <w:tc>
          <w:tcPr>
            <w:tcW w:w="2268" w:type="dxa"/>
            <w:vAlign w:val="center"/>
          </w:tcPr>
          <w:p w:rsidR="00C13D46" w:rsidRPr="00D00078" w:rsidRDefault="00C13D46" w:rsidP="004C680B">
            <w:r w:rsidRPr="00D00078">
              <w:t>_______</w:t>
            </w:r>
            <w:r>
              <w:t>____</w:t>
            </w:r>
            <w:r w:rsidRPr="00D00078">
              <w:t>__.</w:t>
            </w:r>
          </w:p>
        </w:tc>
      </w:tr>
    </w:tbl>
    <w:p w:rsidR="00C13D46" w:rsidRDefault="00C13D46" w:rsidP="00C13D46">
      <w:pPr>
        <w:ind w:firstLine="709"/>
        <w:jc w:val="both"/>
      </w:pPr>
    </w:p>
    <w:p w:rsidR="00522609" w:rsidRPr="00D00078" w:rsidRDefault="00522609" w:rsidP="00C13D46">
      <w:pPr>
        <w:ind w:firstLine="709"/>
        <w:jc w:val="both"/>
      </w:pPr>
      <w:r w:rsidRPr="00D00078">
        <w:t>Проектная документация на строительство объекта разработана_________________________________________________________________</w:t>
      </w:r>
    </w:p>
    <w:p w:rsidR="00522609" w:rsidRPr="00D00078" w:rsidRDefault="00522609" w:rsidP="004C680B">
      <w:r w:rsidRPr="00D00078">
        <w:t>___________________________________________________________________________</w:t>
      </w:r>
    </w:p>
    <w:p w:rsidR="00522609" w:rsidRPr="00D00078" w:rsidRDefault="00522609" w:rsidP="004C680B">
      <w:pPr>
        <w:jc w:val="right"/>
      </w:pPr>
    </w:p>
    <w:p w:rsidR="00522609" w:rsidRPr="00D00078" w:rsidRDefault="00522609" w:rsidP="004C680B">
      <w:pPr>
        <w:pBdr>
          <w:top w:val="single" w:sz="4" w:space="1" w:color="auto"/>
        </w:pBdr>
        <w:ind w:firstLine="709"/>
        <w:jc w:val="center"/>
        <w:rPr>
          <w:sz w:val="20"/>
          <w:szCs w:val="20"/>
        </w:rPr>
      </w:pPr>
      <w:r w:rsidRPr="00D00078">
        <w:rPr>
          <w:sz w:val="20"/>
          <w:szCs w:val="20"/>
        </w:rPr>
        <w:t>(наименование проектной организации, почтовый индекс и адрес)</w:t>
      </w:r>
    </w:p>
    <w:p w:rsidR="00522609" w:rsidRPr="00D00078" w:rsidRDefault="00522609" w:rsidP="004C680B">
      <w:pPr>
        <w:ind w:firstLine="709"/>
      </w:pPr>
    </w:p>
    <w:tbl>
      <w:tblPr>
        <w:tblpPr w:leftFromText="180" w:rightFromText="180" w:vertAnchor="text" w:tblpY="1"/>
        <w:tblOverlap w:val="never"/>
        <w:tblW w:w="9100"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579"/>
      </w:tblGrid>
      <w:tr w:rsidR="00522609" w:rsidRPr="00D00078" w:rsidTr="00522609">
        <w:trPr>
          <w:cantSplit/>
        </w:trPr>
        <w:tc>
          <w:tcPr>
            <w:tcW w:w="9100" w:type="dxa"/>
            <w:gridSpan w:val="7"/>
            <w:tcBorders>
              <w:top w:val="nil"/>
              <w:left w:val="nil"/>
              <w:bottom w:val="nil"/>
              <w:right w:val="nil"/>
            </w:tcBorders>
            <w:vAlign w:val="bottom"/>
          </w:tcPr>
          <w:p w:rsidR="00522609" w:rsidRPr="00D00078" w:rsidRDefault="00522609" w:rsidP="004C680B">
            <w:r w:rsidRPr="00D00078">
              <w:t>положительное заключение государственной экспертизы получено за № ____________</w:t>
            </w:r>
          </w:p>
        </w:tc>
      </w:tr>
      <w:tr w:rsidR="00522609" w:rsidRPr="00D00078" w:rsidTr="00522609">
        <w:trPr>
          <w:gridAfter w:val="1"/>
          <w:wAfter w:w="3579" w:type="dxa"/>
          <w:cantSplit/>
        </w:trPr>
        <w:tc>
          <w:tcPr>
            <w:tcW w:w="312" w:type="dxa"/>
            <w:tcBorders>
              <w:top w:val="nil"/>
              <w:left w:val="nil"/>
              <w:bottom w:val="nil"/>
              <w:right w:val="nil"/>
            </w:tcBorders>
            <w:vAlign w:val="bottom"/>
          </w:tcPr>
          <w:p w:rsidR="00522609" w:rsidRPr="00D00078" w:rsidRDefault="00522609" w:rsidP="004C680B">
            <w:r w:rsidRPr="00D00078">
              <w:lastRenderedPageBreak/>
              <w:t>от</w:t>
            </w:r>
          </w:p>
        </w:tc>
        <w:tc>
          <w:tcPr>
            <w:tcW w:w="283" w:type="dxa"/>
            <w:tcBorders>
              <w:top w:val="nil"/>
              <w:left w:val="nil"/>
              <w:bottom w:val="nil"/>
              <w:right w:val="nil"/>
            </w:tcBorders>
            <w:vAlign w:val="bottom"/>
          </w:tcPr>
          <w:p w:rsidR="00522609" w:rsidRPr="00D00078" w:rsidRDefault="00522609" w:rsidP="004C680B">
            <w:pPr>
              <w:ind w:firstLine="709"/>
              <w:jc w:val="right"/>
            </w:pPr>
            <w:r w:rsidRPr="00D00078">
              <w:t>« «</w:t>
            </w:r>
          </w:p>
        </w:tc>
        <w:tc>
          <w:tcPr>
            <w:tcW w:w="850" w:type="dxa"/>
            <w:tcBorders>
              <w:top w:val="nil"/>
              <w:left w:val="nil"/>
              <w:bottom w:val="single" w:sz="4" w:space="0" w:color="auto"/>
              <w:right w:val="nil"/>
            </w:tcBorders>
            <w:vAlign w:val="bottom"/>
          </w:tcPr>
          <w:p w:rsidR="00522609" w:rsidRPr="00D00078" w:rsidRDefault="00522609" w:rsidP="004C680B">
            <w:pPr>
              <w:ind w:firstLine="709"/>
              <w:jc w:val="center"/>
            </w:pPr>
          </w:p>
        </w:tc>
        <w:tc>
          <w:tcPr>
            <w:tcW w:w="644" w:type="dxa"/>
            <w:tcBorders>
              <w:top w:val="nil"/>
              <w:left w:val="nil"/>
              <w:bottom w:val="nil"/>
              <w:right w:val="nil"/>
            </w:tcBorders>
            <w:vAlign w:val="bottom"/>
          </w:tcPr>
          <w:p w:rsidR="00522609" w:rsidRPr="00D00078" w:rsidRDefault="00522609" w:rsidP="004C680B">
            <w:pPr>
              <w:ind w:firstLine="709"/>
            </w:pPr>
            <w:r w:rsidRPr="00D00078">
              <w:t>«»</w:t>
            </w:r>
          </w:p>
        </w:tc>
        <w:tc>
          <w:tcPr>
            <w:tcW w:w="2808" w:type="dxa"/>
            <w:tcBorders>
              <w:top w:val="nil"/>
              <w:left w:val="nil"/>
              <w:bottom w:val="single" w:sz="4" w:space="0" w:color="auto"/>
              <w:right w:val="nil"/>
            </w:tcBorders>
            <w:vAlign w:val="bottom"/>
          </w:tcPr>
          <w:p w:rsidR="00522609" w:rsidRPr="00D00078" w:rsidRDefault="00522609" w:rsidP="004C680B">
            <w:pPr>
              <w:ind w:firstLine="709"/>
              <w:jc w:val="center"/>
            </w:pPr>
          </w:p>
        </w:tc>
        <w:tc>
          <w:tcPr>
            <w:tcW w:w="624" w:type="dxa"/>
            <w:tcBorders>
              <w:top w:val="nil"/>
              <w:left w:val="nil"/>
              <w:bottom w:val="nil"/>
              <w:right w:val="nil"/>
            </w:tcBorders>
            <w:vAlign w:val="bottom"/>
          </w:tcPr>
          <w:p w:rsidR="00522609" w:rsidRPr="00D00078" w:rsidRDefault="00522609" w:rsidP="004C680B">
            <w:r w:rsidRPr="00D00078">
              <w:t>г.</w:t>
            </w:r>
          </w:p>
        </w:tc>
      </w:tr>
    </w:tbl>
    <w:p w:rsidR="00CA592B" w:rsidRPr="00D00078" w:rsidRDefault="00CA592B" w:rsidP="004C680B">
      <w:pPr>
        <w:suppressAutoHyphens/>
        <w:autoSpaceDE w:val="0"/>
        <w:autoSpaceDN w:val="0"/>
        <w:adjustRightInd w:val="0"/>
        <w:ind w:firstLine="709"/>
        <w:jc w:val="both"/>
        <w:rPr>
          <w:rFonts w:eastAsia="Calibri"/>
          <w:bCs/>
          <w:lang w:eastAsia="en-US"/>
        </w:rPr>
      </w:pPr>
    </w:p>
    <w:p w:rsidR="00C13D46" w:rsidRDefault="00C13D46" w:rsidP="004C680B">
      <w:pPr>
        <w:suppressAutoHyphens/>
        <w:autoSpaceDE w:val="0"/>
        <w:autoSpaceDN w:val="0"/>
        <w:adjustRightInd w:val="0"/>
        <w:ind w:firstLine="709"/>
        <w:jc w:val="both"/>
        <w:rPr>
          <w:rFonts w:eastAsia="Calibri"/>
          <w:bCs/>
          <w:lang w:eastAsia="en-US"/>
        </w:rPr>
      </w:pPr>
    </w:p>
    <w:p w:rsidR="00C13D46" w:rsidRDefault="00C13D46" w:rsidP="004C680B">
      <w:pPr>
        <w:suppressAutoHyphens/>
        <w:autoSpaceDE w:val="0"/>
        <w:autoSpaceDN w:val="0"/>
        <w:adjustRightInd w:val="0"/>
        <w:ind w:firstLine="709"/>
        <w:jc w:val="both"/>
        <w:rPr>
          <w:rFonts w:eastAsia="Calibri"/>
          <w:bCs/>
          <w:lang w:eastAsia="en-US"/>
        </w:rPr>
      </w:pPr>
    </w:p>
    <w:p w:rsidR="00522609" w:rsidRPr="00D00078" w:rsidRDefault="00522609" w:rsidP="004C680B">
      <w:pPr>
        <w:suppressAutoHyphens/>
        <w:autoSpaceDE w:val="0"/>
        <w:autoSpaceDN w:val="0"/>
        <w:adjustRightInd w:val="0"/>
        <w:ind w:firstLine="709"/>
        <w:jc w:val="both"/>
        <w:rPr>
          <w:lang w:eastAsia="ar-SA"/>
        </w:rPr>
      </w:pPr>
      <w:r w:rsidRPr="00D00078">
        <w:rPr>
          <w:rFonts w:eastAsia="Calibri"/>
          <w:bCs/>
          <w:lang w:eastAsia="en-US"/>
        </w:rPr>
        <w:t xml:space="preserve">Разрешение на строительство прошу </w:t>
      </w:r>
      <w:r w:rsidR="005520B5" w:rsidRPr="00D00078">
        <w:rPr>
          <w:lang w:eastAsia="ar-SA"/>
        </w:rPr>
        <w:t>предоставить</w:t>
      </w:r>
      <w:r w:rsidRPr="00D00078">
        <w:rPr>
          <w:rFonts w:eastAsia="Calibri"/>
          <w:bCs/>
          <w:lang w:eastAsia="en-US"/>
        </w:rPr>
        <w:t xml:space="preserve"> </w:t>
      </w:r>
      <w:r w:rsidRPr="00D00078">
        <w:rPr>
          <w:rFonts w:eastAsia="Calibri"/>
          <w:bCs/>
          <w:i/>
          <w:lang w:eastAsia="en-US"/>
        </w:rPr>
        <w:t>(отметить нужное)</w:t>
      </w:r>
      <w:r w:rsidR="00F83272">
        <w:rPr>
          <w:rFonts w:eastAsia="Calibri"/>
          <w:bCs/>
          <w:i/>
          <w:lang w:eastAsia="en-US"/>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55328" behindDoc="0" locked="0" layoutInCell="1" allowOverlap="1" wp14:anchorId="24BD07FC" wp14:editId="02E817AE">
                <wp:simplePos x="0" y="0"/>
                <wp:positionH relativeFrom="column">
                  <wp:posOffset>133985</wp:posOffset>
                </wp:positionH>
                <wp:positionV relativeFrom="paragraph">
                  <wp:posOffset>41275</wp:posOffset>
                </wp:positionV>
                <wp:extent cx="209550" cy="17145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F991" id="Прямоугольник 78" o:spid="_x0000_s1026" style="position:absolute;margin-left:10.55pt;margin-top:3.25pt;width:16.5pt;height:13.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EvRg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743187" w:rsidRPr="00D00078">
        <w:rPr>
          <w:lang w:eastAsia="ar-SA"/>
        </w:rPr>
        <w:t>;</w:t>
      </w:r>
    </w:p>
    <w:p w:rsidR="00743187" w:rsidRPr="00D00078" w:rsidRDefault="00743187"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68320" behindDoc="0" locked="0" layoutInCell="1" allowOverlap="1" wp14:anchorId="1CE12C7B" wp14:editId="05741BFE">
                <wp:simplePos x="0" y="0"/>
                <wp:positionH relativeFrom="column">
                  <wp:posOffset>133985</wp:posOffset>
                </wp:positionH>
                <wp:positionV relativeFrom="paragraph">
                  <wp:posOffset>22225</wp:posOffset>
                </wp:positionV>
                <wp:extent cx="209550" cy="1714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6FBF" id="Прямоугольник 9" o:spid="_x0000_s1026" style="position:absolute;margin-left:10.55pt;margin-top:1.75pt;width:16.5pt;height: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KkRQ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"/>
            </w:pict>
          </mc:Fallback>
        </mc:AlternateContent>
      </w:r>
      <w:r w:rsidRPr="00D00078">
        <w:rPr>
          <w:lang w:eastAsia="ar-SA"/>
        </w:rPr>
        <w:t>почтовым отправлением.</w:t>
      </w:r>
    </w:p>
    <w:p w:rsidR="00CA592B" w:rsidRPr="00D00078" w:rsidRDefault="00CA592B" w:rsidP="004C680B">
      <w:pPr>
        <w:ind w:firstLine="709"/>
        <w:jc w:val="both"/>
      </w:pPr>
    </w:p>
    <w:p w:rsidR="00522609" w:rsidRPr="00D00078" w:rsidRDefault="00522609" w:rsidP="004C680B">
      <w:pPr>
        <w:ind w:firstLine="709"/>
        <w:jc w:val="both"/>
        <w:rPr>
          <w:lang w:eastAsia="ar-SA"/>
        </w:rPr>
      </w:pPr>
      <w:r w:rsidRPr="00D00078">
        <w:t>В случае принятия решения</w:t>
      </w:r>
      <w:r w:rsidRPr="00D00078">
        <w:rPr>
          <w:rFonts w:ascii="Calibri" w:eastAsia="Calibri" w:hAnsi="Calibri"/>
          <w:sz w:val="22"/>
          <w:szCs w:val="22"/>
          <w:lang w:eastAsia="en-US"/>
        </w:rPr>
        <w:t xml:space="preserve"> </w:t>
      </w:r>
      <w:r w:rsidRPr="00D00078">
        <w:t>об отказе в предоставлении муниципальной услуги указанное решение</w:t>
      </w:r>
      <w:r w:rsidR="00F83272">
        <w:rPr>
          <w:lang w:eastAsia="ar-SA"/>
        </w:rPr>
        <w:t xml:space="preserve"> прошу предоставить</w:t>
      </w:r>
      <w:r w:rsidRPr="00D00078">
        <w:rPr>
          <w:lang w:eastAsia="ar-SA"/>
        </w:rPr>
        <w:t xml:space="preserve"> </w:t>
      </w:r>
      <w:r w:rsidRPr="00D00078">
        <w:rPr>
          <w:i/>
          <w:lang w:eastAsia="ar-SA"/>
        </w:rPr>
        <w:t>(отметить нужное)</w:t>
      </w:r>
      <w:r w:rsidR="00F83272">
        <w:rPr>
          <w:i/>
          <w:lang w:eastAsia="ar-SA"/>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56352" behindDoc="0" locked="0" layoutInCell="1" allowOverlap="1" wp14:anchorId="52629752" wp14:editId="2B53F989">
                <wp:simplePos x="0" y="0"/>
                <wp:positionH relativeFrom="column">
                  <wp:posOffset>133985</wp:posOffset>
                </wp:positionH>
                <wp:positionV relativeFrom="paragraph">
                  <wp:posOffset>20320</wp:posOffset>
                </wp:positionV>
                <wp:extent cx="209550" cy="171450"/>
                <wp:effectExtent l="0" t="0" r="1905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6872" id="Прямоугольник 76" o:spid="_x0000_s1026" style="position:absolute;margin-left:10.55pt;margin-top:1.6pt;width:16.5pt;height:1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IU49qRHAgAATgQA&#10;AA4AAAAAAAAAAAAAAAAALgIAAGRycy9lMm9Eb2MueG1sUEsBAi0AFAAGAAgAAAAhAK1hYITZAAAA&#10;BgEAAA8AAAAAAAAAAAAAAAAAoQQAAGRycy9kb3ducmV2LnhtbFBLBQYAAAAABAAEAPMAAACnBQAA&#10;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D2642D" w:rsidRPr="00D00078">
        <w:rPr>
          <w:lang w:eastAsia="ar-SA"/>
        </w:rPr>
        <w:t>;</w:t>
      </w:r>
    </w:p>
    <w:p w:rsidR="00D2642D" w:rsidRPr="00D00078" w:rsidRDefault="00D2642D"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27360" behindDoc="0" locked="0" layoutInCell="1" allowOverlap="1" wp14:anchorId="4F98C0F4" wp14:editId="322F35B8">
                <wp:simplePos x="0" y="0"/>
                <wp:positionH relativeFrom="column">
                  <wp:posOffset>133985</wp:posOffset>
                </wp:positionH>
                <wp:positionV relativeFrom="paragraph">
                  <wp:posOffset>22225</wp:posOffset>
                </wp:positionV>
                <wp:extent cx="209550" cy="171450"/>
                <wp:effectExtent l="0" t="0" r="19050" b="1905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3095" id="Прямоугольник 306" o:spid="_x0000_s1026" style="position:absolute;margin-left:10.55pt;margin-top:1.75pt;width:16.5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"/>
            </w:pict>
          </mc:Fallback>
        </mc:AlternateContent>
      </w:r>
      <w:r w:rsidRPr="00D00078">
        <w:rPr>
          <w:lang w:eastAsia="ar-SA"/>
        </w:rPr>
        <w:t>поч</w:t>
      </w:r>
      <w:r w:rsidR="00A1388C" w:rsidRPr="00D00078">
        <w:rPr>
          <w:lang w:eastAsia="ar-SA"/>
        </w:rPr>
        <w:t>товым отправлением.</w:t>
      </w:r>
    </w:p>
    <w:p w:rsidR="00D2642D" w:rsidRPr="00D00078" w:rsidRDefault="00D2642D" w:rsidP="004C680B">
      <w:pPr>
        <w:suppressAutoHyphens/>
        <w:autoSpaceDE w:val="0"/>
        <w:autoSpaceDN w:val="0"/>
        <w:adjustRightInd w:val="0"/>
        <w:ind w:firstLine="709"/>
        <w:jc w:val="both"/>
        <w:rPr>
          <w:lang w:eastAsia="ar-SA"/>
        </w:rPr>
      </w:pPr>
    </w:p>
    <w:p w:rsidR="00522609" w:rsidRPr="00D00078" w:rsidRDefault="00C13D46" w:rsidP="004C680B">
      <w:pPr>
        <w:ind w:firstLine="709"/>
        <w:rPr>
          <w:i/>
          <w:lang w:eastAsia="ar-SA"/>
        </w:rPr>
      </w:pPr>
      <w:r>
        <w:t>Приложение</w:t>
      </w:r>
      <w:r w:rsidR="00522609" w:rsidRPr="00D00078">
        <w:rPr>
          <w:b/>
          <w:i/>
        </w:rPr>
        <w:t xml:space="preserve"> </w:t>
      </w:r>
      <w:r w:rsidR="00522609" w:rsidRPr="00D00078">
        <w:rPr>
          <w:i/>
          <w:lang w:eastAsia="ar-SA"/>
        </w:rPr>
        <w:t>(отметить нужное)</w:t>
      </w:r>
      <w:r w:rsidR="007232B7">
        <w:rPr>
          <w:i/>
          <w:lang w:eastAsia="ar-SA"/>
        </w:rPr>
        <w:t>:</w:t>
      </w:r>
    </w:p>
    <w:p w:rsidR="00FB3DC3" w:rsidRPr="00D00078" w:rsidRDefault="00FB3DC3" w:rsidP="004C680B">
      <w:pPr>
        <w:suppressAutoHyphens/>
        <w:autoSpaceDE w:val="0"/>
        <w:autoSpaceDN w:val="0"/>
        <w:adjustRightInd w:val="0"/>
        <w:ind w:firstLine="709"/>
        <w:jc w:val="both"/>
        <w:rPr>
          <w:i/>
          <w:szCs w:val="20"/>
          <w:lang w:eastAsia="ar-SA"/>
        </w:rPr>
      </w:pPr>
      <w:r w:rsidRPr="00D00078">
        <w:rPr>
          <w:noProof/>
        </w:rPr>
        <mc:AlternateContent>
          <mc:Choice Requires="wps">
            <w:drawing>
              <wp:anchor distT="0" distB="0" distL="114300" distR="114300" simplePos="0" relativeHeight="251796992" behindDoc="0" locked="0" layoutInCell="1" allowOverlap="1" wp14:anchorId="582CAEF5" wp14:editId="4540C20C">
                <wp:simplePos x="0" y="0"/>
                <wp:positionH relativeFrom="column">
                  <wp:posOffset>143510</wp:posOffset>
                </wp:positionH>
                <wp:positionV relativeFrom="paragraph">
                  <wp:posOffset>16510</wp:posOffset>
                </wp:positionV>
                <wp:extent cx="209550" cy="1714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7042" id="Прямоугольник 28" o:spid="_x0000_s1026" style="position:absolute;margin-left:11.3pt;margin-top:1.3pt;width:16.5pt;height:13.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S6Rg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"/>
            </w:pict>
          </mc:Fallback>
        </mc:AlternateContent>
      </w:r>
      <w:r w:rsidRPr="00D00078">
        <w:t>________________________________ (документ, подтвержд</w:t>
      </w:r>
      <w:r w:rsidR="00C13D46">
        <w:t>ающий полномочия представителя);</w:t>
      </w:r>
    </w:p>
    <w:p w:rsidR="00522609" w:rsidRPr="00D00078" w:rsidRDefault="00522609" w:rsidP="004C680B">
      <w:pPr>
        <w:widowControl w:val="0"/>
        <w:tabs>
          <w:tab w:val="left" w:pos="0"/>
          <w:tab w:val="left" w:pos="10080"/>
        </w:tabs>
        <w:ind w:firstLine="709"/>
        <w:contextualSpacing/>
        <w:jc w:val="both"/>
        <w:rPr>
          <w:lang w:eastAsia="en-US"/>
        </w:rPr>
      </w:pPr>
      <w:r w:rsidRPr="00D00078">
        <w:t>правоустанавливающие документы на земельный участок, право на который зарегистрировано в Едином государственном реестре недвижимости</w:t>
      </w:r>
      <w:r w:rsidRPr="00D00078">
        <w:rPr>
          <w:rFonts w:ascii="Calibri" w:eastAsia="Calibri" w:hAnsi="Calibri"/>
          <w:noProof/>
        </w:rPr>
        <mc:AlternateContent>
          <mc:Choice Requires="wps">
            <w:drawing>
              <wp:anchor distT="0" distB="0" distL="114300" distR="114300" simplePos="0" relativeHeight="251557376" behindDoc="0" locked="0" layoutInCell="1" allowOverlap="1" wp14:anchorId="6061266A" wp14:editId="0A0BAB78">
                <wp:simplePos x="0" y="0"/>
                <wp:positionH relativeFrom="column">
                  <wp:posOffset>143510</wp:posOffset>
                </wp:positionH>
                <wp:positionV relativeFrom="paragraph">
                  <wp:posOffset>16510</wp:posOffset>
                </wp:positionV>
                <wp:extent cx="209550" cy="17145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BEC9" id="Прямоугольник 73" o:spid="_x0000_s1026" style="position:absolute;margin-left:11.3pt;margin-top:1.3pt;width:16.5pt;height:1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xe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lDSjSrsUftp9273cf2e3uze99+bm/ab7sP7Y/2S/uVoBMy1liXYuC1vYKuZmcv&#10;DX/tiDbziulSnAOYphIsxzyTzj+6E9ApDkPJsnlmcnyPrbwJ5G0KqDtApIVsQo+2hx6JjSccL4fx&#10;ZDzGTnI0JSfJC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"/>
            </w:pict>
          </mc:Fallback>
        </mc:AlternateContent>
      </w:r>
      <w:r w:rsidRPr="00D00078">
        <w:t>;</w:t>
      </w:r>
    </w:p>
    <w:p w:rsidR="00522609" w:rsidRPr="00D00078" w:rsidRDefault="00522609" w:rsidP="004C680B">
      <w:pPr>
        <w:tabs>
          <w:tab w:val="left" w:pos="0"/>
        </w:tabs>
        <w:autoSpaceDE w:val="0"/>
        <w:autoSpaceDN w:val="0"/>
        <w:adjustRightInd w:val="0"/>
        <w:ind w:firstLine="709"/>
        <w:contextualSpacing/>
        <w:jc w:val="both"/>
        <w:outlineLvl w:val="1"/>
      </w:pPr>
      <w:r w:rsidRPr="00D00078">
        <w:rPr>
          <w:rFonts w:ascii="Calibri" w:eastAsia="Calibri" w:hAnsi="Calibri"/>
          <w:noProof/>
        </w:rPr>
        <mc:AlternateContent>
          <mc:Choice Requires="wps">
            <w:drawing>
              <wp:anchor distT="0" distB="0" distL="114300" distR="114300" simplePos="0" relativeHeight="251558400" behindDoc="0" locked="0" layoutInCell="1" allowOverlap="1" wp14:anchorId="7CBDD0D7" wp14:editId="1901B56E">
                <wp:simplePos x="0" y="0"/>
                <wp:positionH relativeFrom="column">
                  <wp:posOffset>143510</wp:posOffset>
                </wp:positionH>
                <wp:positionV relativeFrom="paragraph">
                  <wp:posOffset>5715</wp:posOffset>
                </wp:positionV>
                <wp:extent cx="209550" cy="17145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848B1" id="Прямоугольник 72" o:spid="_x0000_s1026" style="position:absolute;margin-left:11.3pt;margin-top:.45pt;width:16.5pt;height:13.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I5TSjSrsUftp9373cf2e3u7+9B+bm/bb7ub9kf7pf1K0AkZa6zLMPDKXkJXs7MX&#10;hr9xRJt5xfRKnAGYphKswDyTzj+6F9ApDkPJsnluCnyPrb0J5G1LqDtApIVsQ4+uDz0SW084Xqbx&#10;ZDTCTnI0JeNki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"/>
            </w:pict>
          </mc:Fallback>
        </mc:AlternateContent>
      </w:r>
      <w:r w:rsidRPr="00D00078">
        <w:t>правоустанавливающие документы на земельный участок, право на который не зарегистрировано в Едином государственном реестре недвижимости;</w:t>
      </w:r>
    </w:p>
    <w:p w:rsidR="00522609" w:rsidRPr="00D00078" w:rsidRDefault="00522609" w:rsidP="004C680B">
      <w:pPr>
        <w:widowControl w:val="0"/>
        <w:tabs>
          <w:tab w:val="left" w:pos="0"/>
          <w:tab w:val="left" w:pos="10080"/>
        </w:tabs>
        <w:ind w:firstLine="709"/>
        <w:contextualSpacing/>
        <w:jc w:val="both"/>
        <w:rPr>
          <w:lang w:eastAsia="en-US"/>
        </w:rPr>
      </w:pPr>
      <w:r w:rsidRPr="00D00078">
        <w:rPr>
          <w:rFonts w:ascii="Calibri" w:eastAsia="Calibri" w:hAnsi="Calibri"/>
          <w:noProof/>
        </w:rPr>
        <mc:AlternateContent>
          <mc:Choice Requires="wps">
            <w:drawing>
              <wp:anchor distT="0" distB="0" distL="114300" distR="114300" simplePos="0" relativeHeight="251559424" behindDoc="0" locked="0" layoutInCell="1" allowOverlap="1" wp14:anchorId="7199F109" wp14:editId="39C0C953">
                <wp:simplePos x="0" y="0"/>
                <wp:positionH relativeFrom="column">
                  <wp:posOffset>143510</wp:posOffset>
                </wp:positionH>
                <wp:positionV relativeFrom="paragraph">
                  <wp:posOffset>26670</wp:posOffset>
                </wp:positionV>
                <wp:extent cx="209550" cy="17145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465D4" id="Прямоугольник 71" o:spid="_x0000_s1026" style="position:absolute;margin-left:11.3pt;margin-top:2.1pt;width:16.5pt;height:13.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"/>
            </w:pict>
          </mc:Fallback>
        </mc:AlternateContent>
      </w:r>
      <w:r w:rsidRPr="00D00078">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права на который не зарегистрированы в Едином государственном реестре недвижимости</w:t>
      </w:r>
      <w:r w:rsidRPr="00D00078">
        <w:rPr>
          <w:lang w:eastAsia="en-US"/>
        </w:rPr>
        <w:t>;</w:t>
      </w:r>
      <w:r w:rsidRPr="00D00078">
        <w:rPr>
          <w:rFonts w:ascii="Calibri" w:eastAsia="Calibri" w:hAnsi="Calibri"/>
          <w:lang w:eastAsia="en-US"/>
        </w:rPr>
        <w:t xml:space="preserve"> </w:t>
      </w:r>
    </w:p>
    <w:p w:rsidR="00522609" w:rsidRPr="00D00078" w:rsidRDefault="00522609" w:rsidP="004C680B">
      <w:pPr>
        <w:tabs>
          <w:tab w:val="left" w:pos="1134"/>
        </w:tabs>
        <w:autoSpaceDE w:val="0"/>
        <w:autoSpaceDN w:val="0"/>
        <w:adjustRightInd w:val="0"/>
        <w:ind w:firstLine="709"/>
        <w:contextualSpacing/>
        <w:jc w:val="both"/>
        <w:outlineLvl w:val="1"/>
      </w:pPr>
      <w:r w:rsidRPr="00D00078">
        <w:rPr>
          <w:rFonts w:ascii="Calibri" w:eastAsia="Calibri" w:hAnsi="Calibri"/>
          <w:noProof/>
        </w:rPr>
        <mc:AlternateContent>
          <mc:Choice Requires="wps">
            <w:drawing>
              <wp:anchor distT="0" distB="0" distL="114300" distR="114300" simplePos="0" relativeHeight="251560448" behindDoc="0" locked="0" layoutInCell="1" allowOverlap="1" wp14:anchorId="33F85416" wp14:editId="58BEAF26">
                <wp:simplePos x="0" y="0"/>
                <wp:positionH relativeFrom="column">
                  <wp:posOffset>143510</wp:posOffset>
                </wp:positionH>
                <wp:positionV relativeFrom="paragraph">
                  <wp:posOffset>25400</wp:posOffset>
                </wp:positionV>
                <wp:extent cx="209550" cy="17145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B023" id="Прямоугольник 70" o:spid="_x0000_s1026" style="position:absolute;margin-left:11.3pt;margin-top:2pt;width:16.5pt;height:13.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W+Rg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"/>
            </w:pict>
          </mc:Fallback>
        </mc:AlternateContent>
      </w:r>
      <w:r w:rsidRPr="00D00078">
        <w:t>материалы, содержащиеся в проектной документации;</w:t>
      </w:r>
    </w:p>
    <w:p w:rsidR="00522609" w:rsidRPr="00D00078" w:rsidRDefault="00522609" w:rsidP="004C680B">
      <w:pPr>
        <w:ind w:firstLine="708"/>
        <w:jc w:val="both"/>
      </w:pPr>
      <w:r w:rsidRPr="00D00078">
        <w:rPr>
          <w:rFonts w:ascii="Calibri" w:eastAsia="Calibri" w:hAnsi="Calibri"/>
          <w:noProof/>
        </w:rPr>
        <mc:AlternateContent>
          <mc:Choice Requires="wps">
            <w:drawing>
              <wp:anchor distT="0" distB="0" distL="114300" distR="114300" simplePos="0" relativeHeight="251565568" behindDoc="0" locked="0" layoutInCell="1" allowOverlap="1" wp14:anchorId="265238DF" wp14:editId="3B5C845A">
                <wp:simplePos x="0" y="0"/>
                <wp:positionH relativeFrom="column">
                  <wp:posOffset>143510</wp:posOffset>
                </wp:positionH>
                <wp:positionV relativeFrom="paragraph">
                  <wp:posOffset>3175</wp:posOffset>
                </wp:positionV>
                <wp:extent cx="209550" cy="171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81F3" id="Прямоугольник 69" o:spid="_x0000_s1026" style="position:absolute;margin-left:11.3pt;margin-top:.25pt;width:16.5pt;height:1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"/>
            </w:pict>
          </mc:Fallback>
        </mc:AlternateContent>
      </w:r>
      <w:r w:rsidRPr="00D00078">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Pr="00D00078">
        <w:rPr>
          <w:rFonts w:eastAsia="Calibri"/>
          <w:lang w:eastAsia="en-US"/>
        </w:rPr>
        <w:t>;</w:t>
      </w:r>
      <w:r w:rsidRPr="00D00078">
        <w:t xml:space="preserve"> </w:t>
      </w:r>
    </w:p>
    <w:p w:rsidR="00522609" w:rsidRPr="00D00078" w:rsidRDefault="00522609" w:rsidP="004C680B">
      <w:pPr>
        <w:tabs>
          <w:tab w:val="left" w:pos="1134"/>
        </w:tabs>
        <w:autoSpaceDE w:val="0"/>
        <w:autoSpaceDN w:val="0"/>
        <w:adjustRightInd w:val="0"/>
        <w:ind w:firstLine="709"/>
        <w:contextualSpacing/>
        <w:jc w:val="both"/>
        <w:outlineLvl w:val="1"/>
        <w:rPr>
          <w:bCs/>
          <w:shd w:val="clear" w:color="auto" w:fill="FFFFFF"/>
        </w:rPr>
      </w:pPr>
      <w:r w:rsidRPr="00D00078">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D00078">
        <w:rPr>
          <w:bCs/>
          <w:noProof/>
        </w:rPr>
        <mc:AlternateContent>
          <mc:Choice Requires="wps">
            <w:drawing>
              <wp:anchor distT="0" distB="0" distL="114300" distR="114300" simplePos="0" relativeHeight="251572736" behindDoc="0" locked="0" layoutInCell="1" allowOverlap="1" wp14:anchorId="674E3328" wp14:editId="3E0D63CB">
                <wp:simplePos x="0" y="0"/>
                <wp:positionH relativeFrom="column">
                  <wp:posOffset>133985</wp:posOffset>
                </wp:positionH>
                <wp:positionV relativeFrom="paragraph">
                  <wp:posOffset>15240</wp:posOffset>
                </wp:positionV>
                <wp:extent cx="209550" cy="1714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54B2" id="Прямоугольник 68" o:spid="_x0000_s1026" style="position:absolute;margin-left:10.55pt;margin-top:1.2pt;width:16.5pt;height: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oBRg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"/>
            </w:pict>
          </mc:Fallback>
        </mc:AlternateContent>
      </w:r>
    </w:p>
    <w:p w:rsidR="00522609" w:rsidRPr="00D00078" w:rsidRDefault="00522609" w:rsidP="004C680B">
      <w:pPr>
        <w:tabs>
          <w:tab w:val="left" w:pos="1134"/>
        </w:tabs>
        <w:autoSpaceDE w:val="0"/>
        <w:autoSpaceDN w:val="0"/>
        <w:adjustRightInd w:val="0"/>
        <w:ind w:firstLine="709"/>
        <w:contextualSpacing/>
        <w:jc w:val="both"/>
        <w:outlineLvl w:val="1"/>
      </w:pPr>
      <w:r w:rsidRPr="00D00078">
        <w:rPr>
          <w:rFonts w:ascii="Calibri" w:eastAsia="Calibri" w:hAnsi="Calibri"/>
          <w:noProof/>
        </w:rPr>
        <mc:AlternateContent>
          <mc:Choice Requires="wps">
            <w:drawing>
              <wp:anchor distT="0" distB="0" distL="114300" distR="114300" simplePos="0" relativeHeight="251561472" behindDoc="0" locked="0" layoutInCell="1" allowOverlap="1" wp14:anchorId="22BA298E" wp14:editId="5AD8F903">
                <wp:simplePos x="0" y="0"/>
                <wp:positionH relativeFrom="column">
                  <wp:posOffset>143510</wp:posOffset>
                </wp:positionH>
                <wp:positionV relativeFrom="paragraph">
                  <wp:posOffset>14605</wp:posOffset>
                </wp:positionV>
                <wp:extent cx="209550" cy="17145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454" id="Прямоугольник 64" o:spid="_x0000_s1026" style="position:absolute;margin-left:11.3pt;margin-top:1.15pt;width:16.5pt;height:13.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"/>
            </w:pict>
          </mc:Fallback>
        </mc:AlternateContent>
      </w:r>
      <w:r w:rsidRPr="00D00078">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22609" w:rsidRPr="00D00078" w:rsidRDefault="00522609" w:rsidP="004C680B">
      <w:pPr>
        <w:tabs>
          <w:tab w:val="left" w:pos="1134"/>
        </w:tabs>
        <w:autoSpaceDE w:val="0"/>
        <w:autoSpaceDN w:val="0"/>
        <w:adjustRightInd w:val="0"/>
        <w:ind w:firstLine="709"/>
        <w:contextualSpacing/>
        <w:jc w:val="both"/>
        <w:outlineLvl w:val="1"/>
      </w:pPr>
      <w:r w:rsidRPr="00D00078">
        <w:rPr>
          <w:rFonts w:ascii="Calibri" w:eastAsia="Calibri" w:hAnsi="Calibri"/>
          <w:noProof/>
        </w:rPr>
        <mc:AlternateContent>
          <mc:Choice Requires="wps">
            <w:drawing>
              <wp:anchor distT="0" distB="0" distL="114300" distR="114300" simplePos="0" relativeHeight="251562496" behindDoc="0" locked="0" layoutInCell="1" allowOverlap="1" wp14:anchorId="50D5CC6B" wp14:editId="35100707">
                <wp:simplePos x="0" y="0"/>
                <wp:positionH relativeFrom="column">
                  <wp:posOffset>133985</wp:posOffset>
                </wp:positionH>
                <wp:positionV relativeFrom="paragraph">
                  <wp:posOffset>6985</wp:posOffset>
                </wp:positionV>
                <wp:extent cx="209550" cy="17145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D1CF" id="Прямоугольник 63" o:spid="_x0000_s1026" style="position:absolute;margin-left:10.55pt;margin-top:.55pt;width:16.5pt;height:13.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"/>
            </w:pict>
          </mc:Fallback>
        </mc:AlternateContent>
      </w:r>
      <w:r w:rsidRPr="00D00078">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522609" w:rsidRPr="00D00078" w:rsidRDefault="00522609" w:rsidP="00C13D46">
      <w:pPr>
        <w:tabs>
          <w:tab w:val="left" w:pos="1134"/>
        </w:tabs>
        <w:autoSpaceDE w:val="0"/>
        <w:autoSpaceDN w:val="0"/>
        <w:adjustRightInd w:val="0"/>
        <w:ind w:firstLine="709"/>
        <w:jc w:val="both"/>
        <w:outlineLvl w:val="1"/>
      </w:pPr>
      <w:r w:rsidRPr="00D00078">
        <w:rPr>
          <w:rFonts w:ascii="Calibri" w:eastAsia="Calibri" w:hAnsi="Calibri"/>
          <w:noProof/>
        </w:rPr>
        <mc:AlternateContent>
          <mc:Choice Requires="wps">
            <w:drawing>
              <wp:anchor distT="0" distB="0" distL="114300" distR="114300" simplePos="0" relativeHeight="251563520" behindDoc="0" locked="0" layoutInCell="1" allowOverlap="1" wp14:anchorId="42EA6F6F" wp14:editId="36C1D1A3">
                <wp:simplePos x="0" y="0"/>
                <wp:positionH relativeFrom="column">
                  <wp:posOffset>143510</wp:posOffset>
                </wp:positionH>
                <wp:positionV relativeFrom="paragraph">
                  <wp:posOffset>48895</wp:posOffset>
                </wp:positionV>
                <wp:extent cx="209550" cy="1714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3D1A" id="Прямоугольник 62" o:spid="_x0000_s1026" style="position:absolute;margin-left:11.3pt;margin-top:3.85pt;width:16.5pt;height:1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"/>
            </w:pict>
          </mc:Fallback>
        </mc:AlternateContent>
      </w:r>
      <w:r w:rsidRPr="00D00078">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w:t>
      </w:r>
      <w:r w:rsidR="00C13D46">
        <w:br/>
      </w:r>
      <w:r w:rsidRPr="00D00078">
        <w:t>ст</w:t>
      </w:r>
      <w:r w:rsidR="00C13D46">
        <w:t>атьи 51 Градостроительного</w:t>
      </w:r>
      <w:r w:rsidRPr="00D00078">
        <w:t xml:space="preserve"> код</w:t>
      </w:r>
      <w:r w:rsidR="00C13D46">
        <w:t xml:space="preserve">екса Российской Федерации случаев </w:t>
      </w:r>
      <w:r w:rsidRPr="00D00078">
        <w:t>реконструкции</w:t>
      </w:r>
      <w:r w:rsidR="00C13D46">
        <w:t xml:space="preserve"> </w:t>
      </w:r>
      <w:r w:rsidRPr="00D00078">
        <w:t>многоквартирного дома;</w:t>
      </w:r>
    </w:p>
    <w:p w:rsidR="00522609" w:rsidRPr="00D00078" w:rsidRDefault="00522609" w:rsidP="004C680B">
      <w:pPr>
        <w:tabs>
          <w:tab w:val="left" w:pos="1276"/>
        </w:tabs>
        <w:ind w:firstLine="709"/>
        <w:jc w:val="both"/>
      </w:pPr>
      <w:r w:rsidRPr="00D00078">
        <w:rPr>
          <w:rFonts w:ascii="Calibri" w:eastAsia="Calibri" w:hAnsi="Calibri"/>
          <w:noProof/>
        </w:rPr>
        <mc:AlternateContent>
          <mc:Choice Requires="wps">
            <w:drawing>
              <wp:anchor distT="0" distB="0" distL="114300" distR="114300" simplePos="0" relativeHeight="251564544" behindDoc="0" locked="0" layoutInCell="1" allowOverlap="1" wp14:anchorId="44942BA9" wp14:editId="035BDD3F">
                <wp:simplePos x="0" y="0"/>
                <wp:positionH relativeFrom="column">
                  <wp:posOffset>143510</wp:posOffset>
                </wp:positionH>
                <wp:positionV relativeFrom="paragraph">
                  <wp:posOffset>26670</wp:posOffset>
                </wp:positionV>
                <wp:extent cx="209550" cy="17145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E600" id="Прямоугольник 60" o:spid="_x0000_s1026" style="position:absolute;margin-left:11.3pt;margin-top:2.1pt;width:16.5pt;height:1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"/>
            </w:pict>
          </mc:Fallback>
        </mc:AlternateContent>
      </w:r>
      <w:r w:rsidRPr="00D00078">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w:t>
      </w:r>
      <w:r w:rsidRPr="00D00078">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22609" w:rsidRPr="00D00078" w:rsidRDefault="00522609" w:rsidP="004C680B">
      <w:pPr>
        <w:ind w:firstLine="709"/>
        <w:jc w:val="both"/>
      </w:pPr>
      <w:r w:rsidRPr="00D00078">
        <w:rPr>
          <w:rFonts w:eastAsia="Calibri"/>
          <w:noProof/>
        </w:rPr>
        <mc:AlternateContent>
          <mc:Choice Requires="wps">
            <w:drawing>
              <wp:anchor distT="0" distB="0" distL="114300" distR="114300" simplePos="0" relativeHeight="251566592" behindDoc="0" locked="0" layoutInCell="1" allowOverlap="1" wp14:anchorId="76436E1C" wp14:editId="13E4192B">
                <wp:simplePos x="0" y="0"/>
                <wp:positionH relativeFrom="column">
                  <wp:posOffset>143510</wp:posOffset>
                </wp:positionH>
                <wp:positionV relativeFrom="paragraph">
                  <wp:posOffset>2540</wp:posOffset>
                </wp:positionV>
                <wp:extent cx="209550" cy="1714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BD824" id="Прямоугольник 59" o:spid="_x0000_s1026" style="position:absolute;margin-left:11.3pt;margin-top:.2pt;width:16.5pt;height:1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4tRw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"/>
            </w:pict>
          </mc:Fallback>
        </mc:AlternateContent>
      </w:r>
      <w:r w:rsidRPr="00D00078">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22609" w:rsidRPr="00D00078" w:rsidRDefault="00522609" w:rsidP="004C680B">
      <w:pPr>
        <w:ind w:firstLine="709"/>
        <w:jc w:val="both"/>
      </w:pPr>
      <w:r w:rsidRPr="00D00078">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00078">
        <w:rPr>
          <w:noProof/>
        </w:rPr>
        <mc:AlternateContent>
          <mc:Choice Requires="wps">
            <w:drawing>
              <wp:anchor distT="0" distB="0" distL="114300" distR="114300" simplePos="0" relativeHeight="251573760" behindDoc="0" locked="0" layoutInCell="1" allowOverlap="1" wp14:anchorId="30A636CD" wp14:editId="73912871">
                <wp:simplePos x="0" y="0"/>
                <wp:positionH relativeFrom="column">
                  <wp:posOffset>133985</wp:posOffset>
                </wp:positionH>
                <wp:positionV relativeFrom="paragraph">
                  <wp:posOffset>16510</wp:posOffset>
                </wp:positionV>
                <wp:extent cx="209550" cy="17145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2F25" id="Прямоугольник 58" o:spid="_x0000_s1026" style="position:absolute;margin-left:10.55pt;margin-top:1.3pt;width:16.5pt;height: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ZyRg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"/>
            </w:pict>
          </mc:Fallback>
        </mc:AlternateContent>
      </w:r>
    </w:p>
    <w:p w:rsidR="00522609" w:rsidRPr="00D00078" w:rsidRDefault="00522609" w:rsidP="004C680B">
      <w:pPr>
        <w:ind w:firstLine="709"/>
        <w:jc w:val="both"/>
      </w:pPr>
      <w:r w:rsidRPr="00D00078">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00078">
        <w:rPr>
          <w:noProof/>
        </w:rPr>
        <mc:AlternateContent>
          <mc:Choice Requires="wps">
            <w:drawing>
              <wp:anchor distT="0" distB="0" distL="114300" distR="114300" simplePos="0" relativeHeight="251574784" behindDoc="0" locked="0" layoutInCell="1" allowOverlap="1" wp14:anchorId="22C96C51" wp14:editId="244D1D3E">
                <wp:simplePos x="0" y="0"/>
                <wp:positionH relativeFrom="column">
                  <wp:posOffset>133985</wp:posOffset>
                </wp:positionH>
                <wp:positionV relativeFrom="paragraph">
                  <wp:posOffset>20320</wp:posOffset>
                </wp:positionV>
                <wp:extent cx="209550" cy="1714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B070" id="Прямоугольник 57" o:spid="_x0000_s1026" style="position:absolute;margin-left:10.55pt;margin-top:1.6pt;width:16.5pt;height: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mmRw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BjjuaZHAgAATgQA&#10;AA4AAAAAAAAAAAAAAAAALgIAAGRycy9lMm9Eb2MueG1sUEsBAi0AFAAGAAgAAAAhAK1hYITZAAAA&#10;BgEAAA8AAAAAAAAAAAAAAAAAoQQAAGRycy9kb3ducmV2LnhtbFBLBQYAAAAABAAEAPMAAACnBQAA&#10;AAA=&#10;"/>
            </w:pict>
          </mc:Fallback>
        </mc:AlternateConten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D00078" w:rsidTr="00522609">
        <w:trPr>
          <w:trHeight w:val="279"/>
        </w:trPr>
        <w:tc>
          <w:tcPr>
            <w:tcW w:w="2738" w:type="dxa"/>
            <w:gridSpan w:val="4"/>
            <w:tcBorders>
              <w:top w:val="nil"/>
              <w:left w:val="nil"/>
              <w:bottom w:val="single" w:sz="4" w:space="0" w:color="auto"/>
              <w:right w:val="nil"/>
            </w:tcBorders>
            <w:vAlign w:val="bottom"/>
          </w:tcPr>
          <w:p w:rsidR="00522609" w:rsidRPr="00D00078" w:rsidRDefault="00522609" w:rsidP="004C680B">
            <w:pPr>
              <w:ind w:firstLine="709"/>
              <w:jc w:val="center"/>
            </w:pPr>
          </w:p>
          <w:p w:rsidR="00522609" w:rsidRPr="00D00078" w:rsidRDefault="00522609" w:rsidP="004C680B">
            <w:pPr>
              <w:ind w:firstLine="709"/>
              <w:jc w:val="center"/>
            </w:pPr>
          </w:p>
          <w:p w:rsidR="00522609" w:rsidRPr="00D00078" w:rsidRDefault="00522609" w:rsidP="004C680B">
            <w:pPr>
              <w:ind w:firstLine="709"/>
              <w:jc w:val="center"/>
            </w:pPr>
          </w:p>
        </w:tc>
        <w:tc>
          <w:tcPr>
            <w:tcW w:w="1033" w:type="dxa"/>
            <w:gridSpan w:val="3"/>
            <w:tcBorders>
              <w:top w:val="nil"/>
              <w:left w:val="nil"/>
              <w:bottom w:val="nil"/>
              <w:right w:val="nil"/>
            </w:tcBorders>
            <w:vAlign w:val="bottom"/>
          </w:tcPr>
          <w:p w:rsidR="00522609" w:rsidRPr="00D00078" w:rsidRDefault="00522609" w:rsidP="004C680B">
            <w:pPr>
              <w:ind w:firstLine="709"/>
              <w:jc w:val="center"/>
            </w:pPr>
          </w:p>
        </w:tc>
        <w:tc>
          <w:tcPr>
            <w:tcW w:w="1757" w:type="dxa"/>
            <w:gridSpan w:val="3"/>
            <w:tcBorders>
              <w:top w:val="nil"/>
              <w:left w:val="nil"/>
              <w:bottom w:val="single" w:sz="4" w:space="0" w:color="auto"/>
              <w:right w:val="nil"/>
            </w:tcBorders>
            <w:vAlign w:val="bottom"/>
          </w:tcPr>
          <w:p w:rsidR="00522609" w:rsidRPr="00D00078" w:rsidRDefault="00522609" w:rsidP="004C680B">
            <w:pPr>
              <w:ind w:firstLine="709"/>
              <w:jc w:val="center"/>
            </w:pPr>
          </w:p>
        </w:tc>
        <w:tc>
          <w:tcPr>
            <w:tcW w:w="1033" w:type="dxa"/>
            <w:tcBorders>
              <w:top w:val="nil"/>
              <w:left w:val="nil"/>
              <w:bottom w:val="nil"/>
              <w:right w:val="nil"/>
            </w:tcBorders>
            <w:vAlign w:val="bottom"/>
          </w:tcPr>
          <w:p w:rsidR="00522609" w:rsidRPr="00D00078" w:rsidRDefault="00522609" w:rsidP="004C680B">
            <w:pPr>
              <w:ind w:firstLine="709"/>
              <w:jc w:val="center"/>
            </w:pPr>
          </w:p>
        </w:tc>
        <w:tc>
          <w:tcPr>
            <w:tcW w:w="2532" w:type="dxa"/>
            <w:tcBorders>
              <w:top w:val="nil"/>
              <w:left w:val="nil"/>
              <w:bottom w:val="single" w:sz="4" w:space="0" w:color="auto"/>
              <w:right w:val="nil"/>
            </w:tcBorders>
            <w:vAlign w:val="bottom"/>
          </w:tcPr>
          <w:p w:rsidR="00522609" w:rsidRPr="00D00078" w:rsidRDefault="00522609" w:rsidP="004C680B">
            <w:pPr>
              <w:ind w:firstLine="709"/>
              <w:jc w:val="center"/>
            </w:pPr>
          </w:p>
        </w:tc>
      </w:tr>
      <w:tr w:rsidR="00522609" w:rsidRPr="00D00078" w:rsidTr="00522609">
        <w:trPr>
          <w:trHeight w:val="279"/>
        </w:trPr>
        <w:tc>
          <w:tcPr>
            <w:tcW w:w="2738" w:type="dxa"/>
            <w:gridSpan w:val="4"/>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(должность)</w:t>
            </w:r>
          </w:p>
        </w:tc>
        <w:tc>
          <w:tcPr>
            <w:tcW w:w="1033" w:type="dxa"/>
            <w:gridSpan w:val="3"/>
            <w:tcBorders>
              <w:top w:val="nil"/>
              <w:left w:val="nil"/>
              <w:bottom w:val="nil"/>
              <w:right w:val="nil"/>
            </w:tcBorders>
          </w:tcPr>
          <w:p w:rsidR="00522609" w:rsidRPr="00D00078" w:rsidRDefault="00522609" w:rsidP="004C680B">
            <w:pPr>
              <w:ind w:firstLine="709"/>
              <w:jc w:val="center"/>
              <w:rPr>
                <w:sz w:val="20"/>
                <w:szCs w:val="20"/>
              </w:rPr>
            </w:pPr>
          </w:p>
        </w:tc>
        <w:tc>
          <w:tcPr>
            <w:tcW w:w="1757" w:type="dxa"/>
            <w:gridSpan w:val="3"/>
            <w:tcBorders>
              <w:top w:val="nil"/>
              <w:left w:val="nil"/>
              <w:bottom w:val="nil"/>
              <w:right w:val="nil"/>
            </w:tcBorders>
          </w:tcPr>
          <w:p w:rsidR="00522609" w:rsidRPr="00D00078" w:rsidRDefault="00522609" w:rsidP="004C680B">
            <w:pPr>
              <w:rPr>
                <w:sz w:val="20"/>
                <w:szCs w:val="20"/>
              </w:rPr>
            </w:pPr>
            <w:r w:rsidRPr="00D00078">
              <w:rPr>
                <w:sz w:val="20"/>
                <w:szCs w:val="20"/>
              </w:rPr>
              <w:t>(подпись)</w:t>
            </w:r>
          </w:p>
        </w:tc>
        <w:tc>
          <w:tcPr>
            <w:tcW w:w="1033" w:type="dxa"/>
            <w:tcBorders>
              <w:top w:val="nil"/>
              <w:left w:val="nil"/>
              <w:bottom w:val="nil"/>
              <w:right w:val="nil"/>
            </w:tcBorders>
          </w:tcPr>
          <w:p w:rsidR="00522609" w:rsidRPr="00D00078" w:rsidRDefault="00522609" w:rsidP="004C680B">
            <w:pPr>
              <w:ind w:firstLine="709"/>
              <w:jc w:val="center"/>
              <w:rPr>
                <w:sz w:val="20"/>
                <w:szCs w:val="20"/>
              </w:rPr>
            </w:pPr>
          </w:p>
        </w:tc>
        <w:tc>
          <w:tcPr>
            <w:tcW w:w="2532" w:type="dxa"/>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(Ф.И.О.)</w:t>
            </w:r>
          </w:p>
        </w:tc>
      </w:tr>
      <w:tr w:rsidR="00522609" w:rsidRPr="00D00078" w:rsidTr="00522609">
        <w:trPr>
          <w:gridAfter w:val="3"/>
          <w:wAfter w:w="4784" w:type="dxa"/>
          <w:cantSplit/>
        </w:trPr>
        <w:tc>
          <w:tcPr>
            <w:tcW w:w="312" w:type="dxa"/>
            <w:tcBorders>
              <w:top w:val="nil"/>
              <w:left w:val="nil"/>
              <w:bottom w:val="nil"/>
              <w:right w:val="nil"/>
            </w:tcBorders>
            <w:vAlign w:val="bottom"/>
          </w:tcPr>
          <w:p w:rsidR="00522609" w:rsidRPr="00D00078" w:rsidRDefault="00522609" w:rsidP="004C680B">
            <w:pPr>
              <w:ind w:firstLine="709"/>
              <w:jc w:val="right"/>
            </w:pPr>
            <w:r w:rsidRPr="00D00078">
              <w:t>««</w:t>
            </w:r>
          </w:p>
        </w:tc>
        <w:tc>
          <w:tcPr>
            <w:tcW w:w="453" w:type="dxa"/>
            <w:tcBorders>
              <w:top w:val="nil"/>
              <w:left w:val="nil"/>
              <w:bottom w:val="single" w:sz="4" w:space="0" w:color="auto"/>
              <w:right w:val="nil"/>
            </w:tcBorders>
            <w:vAlign w:val="bottom"/>
          </w:tcPr>
          <w:p w:rsidR="00522609" w:rsidRPr="00D00078" w:rsidRDefault="00522609" w:rsidP="004C680B">
            <w:pPr>
              <w:ind w:firstLine="709"/>
              <w:jc w:val="center"/>
            </w:pPr>
            <w:r w:rsidRPr="00D00078">
              <w:t>"</w:t>
            </w:r>
          </w:p>
        </w:tc>
        <w:tc>
          <w:tcPr>
            <w:tcW w:w="284" w:type="dxa"/>
            <w:tcBorders>
              <w:top w:val="nil"/>
              <w:left w:val="nil"/>
              <w:bottom w:val="nil"/>
              <w:right w:val="nil"/>
            </w:tcBorders>
            <w:vAlign w:val="bottom"/>
          </w:tcPr>
          <w:p w:rsidR="00522609" w:rsidRPr="00D00078" w:rsidRDefault="00522609" w:rsidP="004C680B">
            <w:pPr>
              <w:ind w:firstLine="709"/>
            </w:pPr>
            <w:r w:rsidRPr="00D00078">
              <w:t>«»</w:t>
            </w:r>
          </w:p>
        </w:tc>
        <w:tc>
          <w:tcPr>
            <w:tcW w:w="1956" w:type="dxa"/>
            <w:gridSpan w:val="2"/>
            <w:tcBorders>
              <w:top w:val="nil"/>
              <w:left w:val="nil"/>
              <w:bottom w:val="single" w:sz="4" w:space="0" w:color="auto"/>
              <w:right w:val="nil"/>
            </w:tcBorders>
            <w:vAlign w:val="bottom"/>
          </w:tcPr>
          <w:p w:rsidR="00522609" w:rsidRPr="00D00078" w:rsidRDefault="00522609" w:rsidP="004C680B">
            <w:pPr>
              <w:ind w:firstLine="709"/>
              <w:jc w:val="center"/>
            </w:pPr>
          </w:p>
        </w:tc>
        <w:tc>
          <w:tcPr>
            <w:tcW w:w="397" w:type="dxa"/>
            <w:tcBorders>
              <w:top w:val="nil"/>
              <w:left w:val="nil"/>
              <w:bottom w:val="nil"/>
              <w:right w:val="nil"/>
            </w:tcBorders>
            <w:vAlign w:val="bottom"/>
          </w:tcPr>
          <w:p w:rsidR="00522609" w:rsidRPr="00D00078" w:rsidRDefault="00522609" w:rsidP="004C680B">
            <w:pPr>
              <w:ind w:firstLine="709"/>
              <w:jc w:val="right"/>
            </w:pPr>
            <w:r w:rsidRPr="00D00078">
              <w:t>220</w:t>
            </w:r>
          </w:p>
        </w:tc>
        <w:tc>
          <w:tcPr>
            <w:tcW w:w="567" w:type="dxa"/>
            <w:gridSpan w:val="2"/>
            <w:tcBorders>
              <w:top w:val="nil"/>
              <w:left w:val="nil"/>
              <w:bottom w:val="single" w:sz="4" w:space="0" w:color="auto"/>
              <w:right w:val="nil"/>
            </w:tcBorders>
            <w:vAlign w:val="bottom"/>
          </w:tcPr>
          <w:p w:rsidR="00522609" w:rsidRPr="00D00078" w:rsidRDefault="00522609" w:rsidP="004C680B">
            <w:pPr>
              <w:ind w:firstLine="709"/>
            </w:pPr>
          </w:p>
        </w:tc>
        <w:tc>
          <w:tcPr>
            <w:tcW w:w="340" w:type="dxa"/>
            <w:tcBorders>
              <w:top w:val="nil"/>
              <w:left w:val="nil"/>
              <w:bottom w:val="nil"/>
              <w:right w:val="nil"/>
            </w:tcBorders>
            <w:vAlign w:val="bottom"/>
          </w:tcPr>
          <w:p w:rsidR="00522609" w:rsidRPr="00D00078" w:rsidRDefault="00522609" w:rsidP="004C680B">
            <w:pPr>
              <w:ind w:firstLine="709"/>
            </w:pPr>
            <w:r w:rsidRPr="00D00078">
              <w:t>гг.</w:t>
            </w:r>
          </w:p>
        </w:tc>
      </w:tr>
    </w:tbl>
    <w:p w:rsidR="00522609" w:rsidRPr="00D00078" w:rsidRDefault="00522609" w:rsidP="004C680B">
      <w:pPr>
        <w:ind w:firstLine="709"/>
        <w:jc w:val="right"/>
        <w:rPr>
          <w:sz w:val="20"/>
          <w:szCs w:val="20"/>
        </w:rPr>
      </w:pPr>
      <w:r w:rsidRPr="00D00078">
        <w:rPr>
          <w:sz w:val="20"/>
          <w:szCs w:val="20"/>
        </w:rPr>
        <w:t>М.П.</w:t>
      </w:r>
    </w:p>
    <w:p w:rsidR="00522609" w:rsidRPr="00D00078" w:rsidRDefault="00522609" w:rsidP="004C680B">
      <w:pPr>
        <w:jc w:val="right"/>
        <w:rPr>
          <w:sz w:val="28"/>
          <w:szCs w:val="28"/>
        </w:rPr>
      </w:pPr>
    </w:p>
    <w:p w:rsidR="00522609" w:rsidRPr="00D00078" w:rsidRDefault="00522609" w:rsidP="004C680B">
      <w:pPr>
        <w:jc w:val="right"/>
        <w:rPr>
          <w:sz w:val="28"/>
          <w:szCs w:val="28"/>
        </w:rPr>
        <w:sectPr w:rsidR="00522609" w:rsidRPr="00D00078" w:rsidSect="004C680B">
          <w:headerReference w:type="default" r:id="rId45"/>
          <w:footerReference w:type="default" r:id="rId46"/>
          <w:pgSz w:w="11906" w:h="16838"/>
          <w:pgMar w:top="1418" w:right="1276" w:bottom="1134" w:left="1559" w:header="709" w:footer="709" w:gutter="0"/>
          <w:cols w:space="708"/>
          <w:titlePg/>
          <w:docGrid w:linePitch="360"/>
        </w:sectPr>
      </w:pPr>
    </w:p>
    <w:p w:rsidR="00522609" w:rsidRPr="00D00078" w:rsidRDefault="002B5BBB" w:rsidP="004C680B">
      <w:pPr>
        <w:jc w:val="right"/>
        <w:rPr>
          <w:sz w:val="28"/>
          <w:szCs w:val="28"/>
        </w:rPr>
      </w:pPr>
      <w:r w:rsidRPr="00D00078">
        <w:rPr>
          <w:sz w:val="28"/>
          <w:szCs w:val="28"/>
        </w:rPr>
        <w:lastRenderedPageBreak/>
        <w:t>Приложение 3</w:t>
      </w:r>
    </w:p>
    <w:p w:rsidR="00522609" w:rsidRPr="00D00078" w:rsidRDefault="00522609" w:rsidP="004C680B">
      <w:pPr>
        <w:jc w:val="right"/>
        <w:rPr>
          <w:sz w:val="28"/>
          <w:szCs w:val="28"/>
        </w:rPr>
      </w:pPr>
      <w:r w:rsidRPr="00D00078">
        <w:rPr>
          <w:sz w:val="28"/>
          <w:szCs w:val="28"/>
        </w:rPr>
        <w:t>к административному регламенту</w:t>
      </w:r>
    </w:p>
    <w:p w:rsidR="00522609" w:rsidRPr="00D00078" w:rsidRDefault="00522609" w:rsidP="004C680B">
      <w:pPr>
        <w:jc w:val="center"/>
        <w:rPr>
          <w:i/>
          <w:sz w:val="28"/>
          <w:szCs w:val="28"/>
        </w:rPr>
      </w:pPr>
    </w:p>
    <w:p w:rsidR="00522609" w:rsidRPr="00D00078" w:rsidRDefault="00522609" w:rsidP="004C680B">
      <w:pPr>
        <w:jc w:val="center"/>
        <w:rPr>
          <w:sz w:val="28"/>
          <w:szCs w:val="28"/>
        </w:rPr>
      </w:pPr>
      <w:r w:rsidRPr="00D00078">
        <w:rPr>
          <w:sz w:val="28"/>
          <w:szCs w:val="28"/>
        </w:rPr>
        <w:t>Рекомендуемая форма заявления</w:t>
      </w:r>
    </w:p>
    <w:p w:rsidR="00522609" w:rsidRPr="00D00078" w:rsidRDefault="00522609" w:rsidP="004C680B">
      <w:pPr>
        <w:jc w:val="right"/>
        <w:rPr>
          <w:sz w:val="28"/>
          <w:szCs w:val="28"/>
        </w:rPr>
      </w:pPr>
    </w:p>
    <w:p w:rsidR="00522609" w:rsidRPr="00D00078" w:rsidRDefault="00522609" w:rsidP="004C680B">
      <w:pPr>
        <w:jc w:val="right"/>
        <w:rPr>
          <w:bCs/>
          <w:u w:val="single"/>
          <w:lang w:eastAsia="en-US"/>
        </w:rPr>
      </w:pPr>
      <w:r w:rsidRPr="00D00078">
        <w:rPr>
          <w:bCs/>
          <w:u w:val="single"/>
        </w:rPr>
        <w:t xml:space="preserve">В </w:t>
      </w:r>
      <w:r w:rsidRPr="00D00078">
        <w:rPr>
          <w:bCs/>
          <w:u w:val="single"/>
          <w:lang w:eastAsia="en-US"/>
        </w:rPr>
        <w:t xml:space="preserve">департамент строительства, архитектуры и ЖКХ </w:t>
      </w:r>
    </w:p>
    <w:p w:rsidR="00522609" w:rsidRPr="00D00078" w:rsidRDefault="00522609" w:rsidP="004C680B">
      <w:pPr>
        <w:jc w:val="right"/>
        <w:rPr>
          <w:bCs/>
          <w:u w:val="single"/>
          <w:lang w:eastAsia="en-US"/>
        </w:rPr>
      </w:pPr>
      <w:r w:rsidRPr="00D00078">
        <w:rPr>
          <w:bCs/>
          <w:u w:val="single"/>
          <w:lang w:eastAsia="en-US"/>
        </w:rPr>
        <w:t>администрации Ханты-Мансийского района</w:t>
      </w:r>
    </w:p>
    <w:p w:rsidR="008408BE" w:rsidRDefault="008408BE" w:rsidP="008408BE">
      <w:pPr>
        <w:jc w:val="right"/>
        <w:rPr>
          <w:sz w:val="20"/>
          <w:szCs w:val="20"/>
        </w:rPr>
      </w:pPr>
      <w:r>
        <w:rPr>
          <w:sz w:val="20"/>
          <w:szCs w:val="20"/>
        </w:rPr>
        <w:t>_____________________________________________________</w:t>
      </w:r>
    </w:p>
    <w:p w:rsidR="008408BE" w:rsidRDefault="00522609" w:rsidP="008408BE">
      <w:pPr>
        <w:jc w:val="right"/>
        <w:rPr>
          <w:sz w:val="20"/>
          <w:szCs w:val="20"/>
        </w:rPr>
      </w:pPr>
      <w:r w:rsidRPr="00D00078">
        <w:rPr>
          <w:sz w:val="20"/>
          <w:szCs w:val="20"/>
        </w:rPr>
        <w:t xml:space="preserve">(наименование </w:t>
      </w:r>
      <w:r w:rsidR="00CA592B" w:rsidRPr="00D00078">
        <w:rPr>
          <w:sz w:val="20"/>
          <w:szCs w:val="20"/>
        </w:rPr>
        <w:t>заявителя, ФИО представителя</w:t>
      </w:r>
      <w:r w:rsidRPr="00D00078">
        <w:rPr>
          <w:sz w:val="20"/>
          <w:szCs w:val="20"/>
        </w:rPr>
        <w:t>)</w:t>
      </w:r>
    </w:p>
    <w:p w:rsidR="008408BE" w:rsidRDefault="008408BE" w:rsidP="008408BE">
      <w:pPr>
        <w:jc w:val="right"/>
        <w:rPr>
          <w:sz w:val="20"/>
          <w:szCs w:val="20"/>
        </w:rPr>
      </w:pPr>
      <w:r>
        <w:rPr>
          <w:sz w:val="20"/>
          <w:szCs w:val="20"/>
        </w:rPr>
        <w:t>_____________________________________________________</w:t>
      </w:r>
    </w:p>
    <w:p w:rsidR="008408BE" w:rsidRDefault="00522609" w:rsidP="008408BE">
      <w:pPr>
        <w:jc w:val="right"/>
        <w:rPr>
          <w:sz w:val="20"/>
          <w:szCs w:val="20"/>
        </w:rPr>
      </w:pPr>
      <w:r w:rsidRPr="00D00078">
        <w:rPr>
          <w:sz w:val="20"/>
          <w:szCs w:val="20"/>
        </w:rPr>
        <w:t>(фамилия, имя, отчество (послед</w:t>
      </w:r>
      <w:r w:rsidR="008408BE">
        <w:rPr>
          <w:sz w:val="20"/>
          <w:szCs w:val="20"/>
        </w:rPr>
        <w:t>нее при наличии) – для граждан)</w:t>
      </w:r>
    </w:p>
    <w:p w:rsidR="008408BE" w:rsidRDefault="008408BE" w:rsidP="008408BE">
      <w:pPr>
        <w:jc w:val="right"/>
        <w:rPr>
          <w:sz w:val="20"/>
          <w:szCs w:val="20"/>
        </w:rPr>
      </w:pPr>
      <w:r>
        <w:rPr>
          <w:sz w:val="20"/>
          <w:szCs w:val="20"/>
        </w:rPr>
        <w:t>_____________________________________________________</w:t>
      </w:r>
    </w:p>
    <w:p w:rsidR="00522609" w:rsidRPr="00D00078" w:rsidRDefault="00522609" w:rsidP="008408BE">
      <w:pPr>
        <w:jc w:val="right"/>
        <w:rPr>
          <w:sz w:val="20"/>
          <w:szCs w:val="20"/>
        </w:rPr>
      </w:pPr>
      <w:r w:rsidRPr="00D00078">
        <w:rPr>
          <w:sz w:val="20"/>
          <w:szCs w:val="20"/>
        </w:rPr>
        <w:t xml:space="preserve">(полное наименование организации; </w:t>
      </w:r>
      <w:r w:rsidRPr="00D00078">
        <w:rPr>
          <w:sz w:val="20"/>
          <w:szCs w:val="20"/>
        </w:rPr>
        <w:br/>
        <w:t>ФИО руководителя  – для юридических лиц)</w:t>
      </w:r>
    </w:p>
    <w:p w:rsidR="00522609" w:rsidRPr="00D00078" w:rsidRDefault="00522609" w:rsidP="008408BE">
      <w:pPr>
        <w:jc w:val="right"/>
      </w:pPr>
      <w:r w:rsidRPr="00D00078">
        <w:t>____________________________________________</w:t>
      </w:r>
    </w:p>
    <w:p w:rsidR="00522609" w:rsidRPr="00D00078" w:rsidRDefault="00522609" w:rsidP="008408BE">
      <w:pPr>
        <w:jc w:val="right"/>
      </w:pPr>
      <w:r w:rsidRPr="00D00078">
        <w:t>Почтовый адрес:______________________________</w:t>
      </w:r>
    </w:p>
    <w:p w:rsidR="00522609" w:rsidRPr="00D00078" w:rsidRDefault="00522609" w:rsidP="008408BE">
      <w:pPr>
        <w:jc w:val="right"/>
      </w:pPr>
      <w:r w:rsidRPr="00D00078">
        <w:t>Контактный номер телефона:___________________</w:t>
      </w:r>
    </w:p>
    <w:p w:rsidR="00522609" w:rsidRPr="00D00078" w:rsidRDefault="00522609" w:rsidP="008408BE">
      <w:pPr>
        <w:jc w:val="right"/>
      </w:pPr>
      <w:r w:rsidRPr="00D00078">
        <w:t>Адрес электронной почты:_____________________</w:t>
      </w:r>
    </w:p>
    <w:p w:rsidR="00522609" w:rsidRPr="00D00078" w:rsidRDefault="00522609" w:rsidP="004C680B">
      <w:pPr>
        <w:jc w:val="right"/>
        <w:rPr>
          <w:sz w:val="28"/>
          <w:szCs w:val="28"/>
        </w:rPr>
      </w:pPr>
    </w:p>
    <w:p w:rsidR="00522609" w:rsidRPr="00D00078" w:rsidRDefault="00522609" w:rsidP="004C680B">
      <w:pPr>
        <w:jc w:val="center"/>
        <w:rPr>
          <w:bCs/>
        </w:rPr>
      </w:pPr>
    </w:p>
    <w:p w:rsidR="00522609" w:rsidRPr="00D00078" w:rsidRDefault="00522609" w:rsidP="004C680B">
      <w:pPr>
        <w:jc w:val="center"/>
        <w:rPr>
          <w:bCs/>
        </w:rPr>
      </w:pPr>
      <w:r w:rsidRPr="00D00078">
        <w:rPr>
          <w:bCs/>
        </w:rPr>
        <w:t>Заявление</w:t>
      </w:r>
      <w:r w:rsidRPr="00D00078">
        <w:rPr>
          <w:bCs/>
        </w:rPr>
        <w:br/>
        <w:t xml:space="preserve">о выдаче разрешения на строительство </w:t>
      </w:r>
    </w:p>
    <w:p w:rsidR="00522609" w:rsidRPr="00D00078" w:rsidRDefault="00522609" w:rsidP="004C680B">
      <w:pPr>
        <w:jc w:val="center"/>
        <w:rPr>
          <w:bCs/>
        </w:rPr>
      </w:pPr>
    </w:p>
    <w:p w:rsidR="00522609" w:rsidRPr="00D00078" w:rsidRDefault="00522609" w:rsidP="004C680B">
      <w:pPr>
        <w:jc w:val="center"/>
      </w:pPr>
    </w:p>
    <w:p w:rsidR="00C13D46" w:rsidRDefault="00522609" w:rsidP="00C13D46">
      <w:pPr>
        <w:ind w:firstLine="709"/>
        <w:jc w:val="both"/>
        <w:rPr>
          <w:sz w:val="20"/>
          <w:szCs w:val="20"/>
        </w:rPr>
      </w:pPr>
      <w:r w:rsidRPr="00D00078">
        <w:t xml:space="preserve">Прошу выдать разрешение на строительство </w:t>
      </w:r>
      <w:r w:rsidRPr="00D00078">
        <w:rPr>
          <w:bCs/>
        </w:rPr>
        <w:t>объекта индивидуального жилищного строительства</w:t>
      </w:r>
      <w:r w:rsidRPr="00D00078">
        <w:t xml:space="preserve">/реконструкцию </w:t>
      </w:r>
      <w:r w:rsidRPr="00D00078">
        <w:rPr>
          <w:i/>
        </w:rPr>
        <w:t>(нужное подчеркнуть)</w:t>
      </w:r>
      <w:r w:rsidR="00C13D46">
        <w:rPr>
          <w:sz w:val="20"/>
          <w:szCs w:val="20"/>
        </w:rPr>
        <w:t>_______________________</w:t>
      </w:r>
    </w:p>
    <w:p w:rsidR="00C13D46" w:rsidRDefault="00C13D46" w:rsidP="00C13D46">
      <w:pPr>
        <w:jc w:val="both"/>
        <w:rPr>
          <w:sz w:val="20"/>
          <w:szCs w:val="20"/>
        </w:rPr>
      </w:pPr>
      <w:r>
        <w:rPr>
          <w:sz w:val="20"/>
          <w:szCs w:val="20"/>
        </w:rPr>
        <w:t>__________________________________________________________________________________________</w:t>
      </w:r>
    </w:p>
    <w:p w:rsidR="00522609" w:rsidRPr="00D00078" w:rsidRDefault="00522609" w:rsidP="00C13D46">
      <w:pPr>
        <w:ind w:firstLine="709"/>
        <w:jc w:val="center"/>
        <w:rPr>
          <w:sz w:val="20"/>
          <w:szCs w:val="20"/>
        </w:rPr>
      </w:pPr>
      <w:r w:rsidRPr="00D00078">
        <w:rPr>
          <w:sz w:val="20"/>
          <w:szCs w:val="20"/>
        </w:rPr>
        <w:t>(наименование объекта)</w:t>
      </w:r>
    </w:p>
    <w:p w:rsidR="00C13D46" w:rsidRPr="00D00078" w:rsidRDefault="00522609" w:rsidP="004C680B">
      <w:r w:rsidRPr="00D00078">
        <w:t xml:space="preserve">на земельном участке по адресу: </w:t>
      </w:r>
    </w:p>
    <w:p w:rsidR="00522609" w:rsidRPr="00D00078" w:rsidRDefault="00522609" w:rsidP="004C680B">
      <w:pPr>
        <w:pBdr>
          <w:top w:val="single" w:sz="4" w:space="1" w:color="auto"/>
          <w:bottom w:val="single" w:sz="4" w:space="8" w:color="auto"/>
        </w:pBdr>
        <w:jc w:val="center"/>
        <w:rPr>
          <w:sz w:val="20"/>
          <w:szCs w:val="20"/>
        </w:rPr>
      </w:pPr>
      <w:r w:rsidRPr="00D00078">
        <w:rPr>
          <w:sz w:val="20"/>
          <w:szCs w:val="20"/>
        </w:rPr>
        <w:t>(город, район, улица, номер участка)</w:t>
      </w:r>
    </w:p>
    <w:p w:rsidR="00522609" w:rsidRPr="00D00078" w:rsidRDefault="00522609" w:rsidP="004C680B">
      <w:pPr>
        <w:ind w:firstLine="709"/>
      </w:pPr>
    </w:p>
    <w:p w:rsidR="00522609" w:rsidRPr="00D00078" w:rsidRDefault="00522609" w:rsidP="004C680B">
      <w:r w:rsidRPr="00D00078">
        <w:t>со следующими технико-экономическими показателями:</w:t>
      </w:r>
    </w:p>
    <w:p w:rsidR="00522609" w:rsidRPr="00D00078" w:rsidRDefault="00522609" w:rsidP="004C680B">
      <w:pPr>
        <w:rPr>
          <w:i/>
        </w:rPr>
      </w:pPr>
      <w:r w:rsidRPr="00D00078">
        <w:t>количество этажей __________________________________________________________;</w:t>
      </w:r>
      <w:r w:rsidRPr="00D00078">
        <w:rPr>
          <w:i/>
        </w:rPr>
        <w:t xml:space="preserve"> </w:t>
      </w:r>
    </w:p>
    <w:p w:rsidR="00522609" w:rsidRPr="00D00078" w:rsidRDefault="00522609" w:rsidP="004C680B">
      <w:r w:rsidRPr="00D00078">
        <w:t>площадь ___________________________________________________________________;</w:t>
      </w:r>
    </w:p>
    <w:p w:rsidR="00522609" w:rsidRPr="00D00078" w:rsidRDefault="00522609" w:rsidP="004C680B">
      <w:r w:rsidRPr="00D00078">
        <w:t>строительный объем ________________________________________________________;</w:t>
      </w:r>
    </w:p>
    <w:p w:rsidR="00522609" w:rsidRPr="00D00078" w:rsidRDefault="00522609" w:rsidP="004C680B">
      <w:r w:rsidRPr="00D00078">
        <w:t>материал стен ______________________________________________________________.</w:t>
      </w:r>
    </w:p>
    <w:p w:rsidR="00522609" w:rsidRPr="00D00078" w:rsidRDefault="00522609" w:rsidP="004C680B">
      <w:pPr>
        <w:tabs>
          <w:tab w:val="center" w:pos="2474"/>
          <w:tab w:val="left" w:pos="3969"/>
        </w:tabs>
      </w:pPr>
    </w:p>
    <w:p w:rsidR="00C13D46" w:rsidRDefault="00522609" w:rsidP="00647481">
      <w:pPr>
        <w:pBdr>
          <w:bottom w:val="single" w:sz="4" w:space="1" w:color="auto"/>
        </w:pBdr>
        <w:ind w:firstLine="709"/>
      </w:pPr>
      <w:r w:rsidRPr="00D00078">
        <w:t>Право на пользование землей закреплено</w:t>
      </w:r>
      <w:r w:rsidR="00C13D46">
        <w:t xml:space="preserve"> _</w:t>
      </w:r>
      <w:r w:rsidR="00647481">
        <w:t>__________________________</w:t>
      </w:r>
      <w:r w:rsidR="00C13D46">
        <w:t>______</w:t>
      </w:r>
    </w:p>
    <w:p w:rsidR="00522609" w:rsidRDefault="00C13D46" w:rsidP="00C13D46">
      <w:pPr>
        <w:pBdr>
          <w:bottom w:val="single" w:sz="4" w:space="1" w:color="auto"/>
        </w:pBdr>
        <w:jc w:val="center"/>
        <w:rPr>
          <w:sz w:val="20"/>
          <w:szCs w:val="20"/>
        </w:rPr>
      </w:pPr>
      <w:r>
        <w:rPr>
          <w:sz w:val="20"/>
          <w:szCs w:val="20"/>
        </w:rPr>
        <w:t xml:space="preserve">                                                                     </w:t>
      </w:r>
      <w:r w:rsidR="00522609" w:rsidRPr="00D00078">
        <w:rPr>
          <w:sz w:val="20"/>
          <w:szCs w:val="20"/>
        </w:rPr>
        <w:t>(наименование документа)</w:t>
      </w:r>
    </w:p>
    <w:p w:rsidR="00C13D46" w:rsidRDefault="00C13D46" w:rsidP="00C13D46">
      <w:pPr>
        <w:pBdr>
          <w:bottom w:val="single" w:sz="4" w:space="1" w:color="auto"/>
        </w:pBdr>
        <w:rPr>
          <w:sz w:val="20"/>
          <w:szCs w:val="20"/>
        </w:rPr>
      </w:pPr>
    </w:p>
    <w:tbl>
      <w:tblPr>
        <w:tblW w:w="0" w:type="auto"/>
        <w:tblLayout w:type="fixed"/>
        <w:tblCellMar>
          <w:left w:w="28" w:type="dxa"/>
          <w:right w:w="28" w:type="dxa"/>
        </w:tblCellMar>
        <w:tblLook w:val="0000" w:firstRow="0" w:lastRow="0" w:firstColumn="0" w:lastColumn="0" w:noHBand="0" w:noVBand="0"/>
      </w:tblPr>
      <w:tblGrid>
        <w:gridCol w:w="4086"/>
        <w:gridCol w:w="1051"/>
        <w:gridCol w:w="1202"/>
        <w:gridCol w:w="450"/>
        <w:gridCol w:w="601"/>
        <w:gridCol w:w="1657"/>
      </w:tblGrid>
      <w:tr w:rsidR="00522609" w:rsidRPr="00D00078" w:rsidTr="00647481">
        <w:trPr>
          <w:cantSplit/>
          <w:trHeight w:val="455"/>
        </w:trPr>
        <w:tc>
          <w:tcPr>
            <w:tcW w:w="4086" w:type="dxa"/>
            <w:vAlign w:val="center"/>
          </w:tcPr>
          <w:p w:rsidR="00522609" w:rsidRPr="00D00078" w:rsidRDefault="00522609" w:rsidP="004C680B">
            <w:r w:rsidRPr="00D00078">
              <w:t>______________________________</w:t>
            </w:r>
          </w:p>
        </w:tc>
        <w:tc>
          <w:tcPr>
            <w:tcW w:w="1051" w:type="dxa"/>
            <w:vAlign w:val="center"/>
          </w:tcPr>
          <w:p w:rsidR="00522609" w:rsidRPr="00D00078" w:rsidRDefault="00522609" w:rsidP="004C680B">
            <w:pPr>
              <w:ind w:hanging="28"/>
              <w:jc w:val="center"/>
            </w:pPr>
            <w:r w:rsidRPr="00D00078">
              <w:t>от«___»</w:t>
            </w:r>
          </w:p>
        </w:tc>
        <w:tc>
          <w:tcPr>
            <w:tcW w:w="1202" w:type="dxa"/>
            <w:vAlign w:val="center"/>
          </w:tcPr>
          <w:p w:rsidR="00522609" w:rsidRPr="00D00078" w:rsidRDefault="00522609" w:rsidP="004C680B">
            <w:r w:rsidRPr="00D00078">
              <w:t>_______</w:t>
            </w:r>
          </w:p>
        </w:tc>
        <w:tc>
          <w:tcPr>
            <w:tcW w:w="450" w:type="dxa"/>
            <w:vAlign w:val="center"/>
          </w:tcPr>
          <w:p w:rsidR="00522609" w:rsidRPr="00D00078" w:rsidRDefault="00522609" w:rsidP="004C680B">
            <w:pPr>
              <w:jc w:val="center"/>
            </w:pPr>
            <w:r w:rsidRPr="00D00078">
              <w:t>г.</w:t>
            </w:r>
          </w:p>
        </w:tc>
        <w:tc>
          <w:tcPr>
            <w:tcW w:w="601" w:type="dxa"/>
            <w:vAlign w:val="center"/>
          </w:tcPr>
          <w:p w:rsidR="00522609" w:rsidRPr="00D00078" w:rsidRDefault="00522609" w:rsidP="004C680B">
            <w:r w:rsidRPr="00D00078">
              <w:t>№</w:t>
            </w:r>
          </w:p>
        </w:tc>
        <w:tc>
          <w:tcPr>
            <w:tcW w:w="1657" w:type="dxa"/>
            <w:vAlign w:val="center"/>
          </w:tcPr>
          <w:p w:rsidR="00522609" w:rsidRPr="00D00078" w:rsidRDefault="00522609" w:rsidP="004C680B">
            <w:r w:rsidRPr="00D00078">
              <w:t>___________.</w:t>
            </w:r>
          </w:p>
        </w:tc>
      </w:tr>
    </w:tbl>
    <w:p w:rsidR="00522609" w:rsidRPr="00D00078" w:rsidRDefault="00522609" w:rsidP="004C680B">
      <w:pPr>
        <w:suppressAutoHyphens/>
        <w:autoSpaceDE w:val="0"/>
        <w:autoSpaceDN w:val="0"/>
        <w:adjustRightInd w:val="0"/>
        <w:ind w:firstLine="709"/>
        <w:jc w:val="both"/>
        <w:rPr>
          <w:lang w:eastAsia="ar-SA"/>
        </w:rPr>
      </w:pPr>
      <w:r w:rsidRPr="00D00078">
        <w:rPr>
          <w:rFonts w:eastAsia="Calibri"/>
          <w:bCs/>
          <w:lang w:eastAsia="en-US"/>
        </w:rPr>
        <w:t xml:space="preserve">Разрешение на строительство прошу </w:t>
      </w:r>
      <w:r w:rsidR="005520B5" w:rsidRPr="00D00078">
        <w:rPr>
          <w:lang w:eastAsia="ar-SA"/>
        </w:rPr>
        <w:t>предоставить</w:t>
      </w:r>
      <w:r w:rsidRPr="00D00078">
        <w:rPr>
          <w:rFonts w:eastAsia="Calibri"/>
          <w:bCs/>
          <w:lang w:eastAsia="en-US"/>
        </w:rPr>
        <w:t xml:space="preserve"> </w:t>
      </w:r>
      <w:r w:rsidRPr="00D00078">
        <w:rPr>
          <w:rFonts w:eastAsia="Calibri"/>
          <w:bCs/>
          <w:i/>
          <w:lang w:eastAsia="en-US"/>
        </w:rPr>
        <w:t>(отметить нужное)</w:t>
      </w:r>
      <w:r w:rsidR="00647481">
        <w:rPr>
          <w:rFonts w:eastAsia="Calibri"/>
          <w:bCs/>
          <w:i/>
          <w:lang w:eastAsia="en-US"/>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67616" behindDoc="0" locked="0" layoutInCell="1" allowOverlap="1" wp14:anchorId="3D67A7BE" wp14:editId="4C9B0428">
                <wp:simplePos x="0" y="0"/>
                <wp:positionH relativeFrom="column">
                  <wp:posOffset>133985</wp:posOffset>
                </wp:positionH>
                <wp:positionV relativeFrom="paragraph">
                  <wp:posOffset>20320</wp:posOffset>
                </wp:positionV>
                <wp:extent cx="209550" cy="1714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0189" id="Прямоугольник 52" o:spid="_x0000_s1026" style="position:absolute;margin-left:10.55pt;margin-top:1.6pt;width:16.5pt;height:1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NcRw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NDRM1xHAgAATgQA&#10;AA4AAAAAAAAAAAAAAAAALgIAAGRycy9lMm9Eb2MueG1sUEsBAi0AFAAGAAgAAAAhAK1hYITZAAAA&#10;BgEAAA8AAAAAAAAAAAAAAAAAoQQAAGRycy9kb3ducmV2LnhtbFBLBQYAAAAABAAEAPMAAACnBQAA&#10;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743187" w:rsidRPr="00D00078">
        <w:rPr>
          <w:lang w:eastAsia="ar-SA"/>
        </w:rPr>
        <w:t>;</w:t>
      </w:r>
    </w:p>
    <w:p w:rsidR="00743187" w:rsidRPr="00D00078" w:rsidRDefault="00743187"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69344" behindDoc="0" locked="0" layoutInCell="1" allowOverlap="1" wp14:anchorId="71FB4E17" wp14:editId="50EFC735">
                <wp:simplePos x="0" y="0"/>
                <wp:positionH relativeFrom="column">
                  <wp:posOffset>133985</wp:posOffset>
                </wp:positionH>
                <wp:positionV relativeFrom="paragraph">
                  <wp:posOffset>22225</wp:posOffset>
                </wp:positionV>
                <wp:extent cx="209550" cy="1714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8BBD3" id="Прямоугольник 10" o:spid="_x0000_s1026" style="position:absolute;margin-left:10.55pt;margin-top:1.75pt;width:16.5pt;height: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xYRg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"/>
            </w:pict>
          </mc:Fallback>
        </mc:AlternateContent>
      </w:r>
      <w:r w:rsidRPr="00D00078">
        <w:rPr>
          <w:lang w:eastAsia="ar-SA"/>
        </w:rPr>
        <w:t>почтовым отправлением.</w:t>
      </w:r>
    </w:p>
    <w:p w:rsidR="00522609" w:rsidRPr="00D00078" w:rsidRDefault="00522609" w:rsidP="004C680B">
      <w:pPr>
        <w:suppressAutoHyphens/>
        <w:autoSpaceDE w:val="0"/>
        <w:autoSpaceDN w:val="0"/>
        <w:adjustRightInd w:val="0"/>
        <w:ind w:firstLine="709"/>
        <w:jc w:val="both"/>
        <w:rPr>
          <w:lang w:eastAsia="ar-SA"/>
        </w:rPr>
      </w:pPr>
    </w:p>
    <w:p w:rsidR="00522609" w:rsidRPr="00D00078" w:rsidRDefault="00522609" w:rsidP="004C680B">
      <w:pPr>
        <w:ind w:firstLine="709"/>
        <w:jc w:val="both"/>
        <w:rPr>
          <w:lang w:eastAsia="ar-SA"/>
        </w:rPr>
      </w:pPr>
      <w:r w:rsidRPr="00D00078">
        <w:t>В случае принятия решения об отказе в предоставлении муниципальной услуги указанное решение</w:t>
      </w:r>
      <w:r w:rsidRPr="00D00078">
        <w:rPr>
          <w:lang w:eastAsia="ar-SA"/>
        </w:rPr>
        <w:t xml:space="preserve"> прошу предоставить </w:t>
      </w:r>
      <w:r w:rsidRPr="00D00078">
        <w:rPr>
          <w:i/>
          <w:lang w:eastAsia="ar-SA"/>
        </w:rPr>
        <w:t>(отметить ну</w:t>
      </w:r>
      <w:r w:rsidR="005520B5" w:rsidRPr="00D00078">
        <w:rPr>
          <w:i/>
          <w:lang w:eastAsia="ar-SA"/>
        </w:rPr>
        <w:t>жное)</w:t>
      </w:r>
      <w:r w:rsidR="00647481">
        <w:rPr>
          <w:i/>
          <w:lang w:eastAsia="ar-SA"/>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68640" behindDoc="0" locked="0" layoutInCell="1" allowOverlap="1" wp14:anchorId="19BA2A07" wp14:editId="15EB05FE">
                <wp:simplePos x="0" y="0"/>
                <wp:positionH relativeFrom="column">
                  <wp:posOffset>133985</wp:posOffset>
                </wp:positionH>
                <wp:positionV relativeFrom="paragraph">
                  <wp:posOffset>20320</wp:posOffset>
                </wp:positionV>
                <wp:extent cx="209550" cy="17145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E8F1" id="Прямоугольник 50" o:spid="_x0000_s1026" style="position:absolute;margin-left:10.55pt;margin-top:1.6pt;width:16.5pt;height:1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LjRgIAAE4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D2642D" w:rsidRPr="00D00078">
        <w:rPr>
          <w:lang w:eastAsia="ar-SA"/>
        </w:rPr>
        <w:t>;</w:t>
      </w:r>
    </w:p>
    <w:p w:rsidR="00D2642D" w:rsidRPr="00D00078" w:rsidRDefault="00D2642D"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28384" behindDoc="0" locked="0" layoutInCell="1" allowOverlap="1" wp14:anchorId="7451A4A2" wp14:editId="7B25C000">
                <wp:simplePos x="0" y="0"/>
                <wp:positionH relativeFrom="column">
                  <wp:posOffset>133985</wp:posOffset>
                </wp:positionH>
                <wp:positionV relativeFrom="paragraph">
                  <wp:posOffset>22225</wp:posOffset>
                </wp:positionV>
                <wp:extent cx="209550" cy="171450"/>
                <wp:effectExtent l="0" t="0" r="19050" b="1905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1A95" id="Прямоугольник 307" o:spid="_x0000_s1026" style="position:absolute;margin-left:10.55pt;margin-top:1.75pt;width:16.5pt;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"/>
            </w:pict>
          </mc:Fallback>
        </mc:AlternateContent>
      </w:r>
      <w:r w:rsidR="00A1388C" w:rsidRPr="00D00078">
        <w:rPr>
          <w:lang w:eastAsia="ar-SA"/>
        </w:rPr>
        <w:t>почтовым отправлением.</w:t>
      </w:r>
    </w:p>
    <w:p w:rsidR="00522609" w:rsidRPr="00D00078" w:rsidRDefault="00522609" w:rsidP="004C680B">
      <w:pPr>
        <w:ind w:firstLine="709"/>
      </w:pPr>
    </w:p>
    <w:p w:rsidR="00522609" w:rsidRPr="00D00078" w:rsidRDefault="00647481" w:rsidP="004C680B">
      <w:pPr>
        <w:ind w:firstLine="709"/>
        <w:rPr>
          <w:i/>
          <w:lang w:eastAsia="ar-SA"/>
        </w:rPr>
      </w:pPr>
      <w:r>
        <w:t>Приложение</w:t>
      </w:r>
      <w:r w:rsidR="00522609" w:rsidRPr="00D00078">
        <w:t xml:space="preserve"> </w:t>
      </w:r>
      <w:r w:rsidR="00522609" w:rsidRPr="00D00078">
        <w:rPr>
          <w:i/>
          <w:lang w:eastAsia="ar-SA"/>
        </w:rPr>
        <w:t>(отметить нужное)</w:t>
      </w:r>
      <w:r>
        <w:rPr>
          <w:i/>
          <w:lang w:eastAsia="ar-SA"/>
        </w:rPr>
        <w:t>:</w:t>
      </w:r>
    </w:p>
    <w:p w:rsidR="00FB3DC3" w:rsidRPr="00D00078" w:rsidRDefault="00FB3DC3" w:rsidP="004C680B">
      <w:pPr>
        <w:suppressAutoHyphens/>
        <w:autoSpaceDE w:val="0"/>
        <w:autoSpaceDN w:val="0"/>
        <w:adjustRightInd w:val="0"/>
        <w:ind w:firstLine="709"/>
        <w:jc w:val="both"/>
        <w:rPr>
          <w:i/>
          <w:szCs w:val="20"/>
          <w:lang w:eastAsia="ar-SA"/>
        </w:rPr>
      </w:pPr>
      <w:r w:rsidRPr="00D00078">
        <w:rPr>
          <w:noProof/>
        </w:rPr>
        <w:lastRenderedPageBreak/>
        <mc:AlternateContent>
          <mc:Choice Requires="wps">
            <w:drawing>
              <wp:anchor distT="0" distB="0" distL="114300" distR="114300" simplePos="0" relativeHeight="251798016" behindDoc="0" locked="0" layoutInCell="1" allowOverlap="1" wp14:anchorId="7243C897" wp14:editId="2D734E28">
                <wp:simplePos x="0" y="0"/>
                <wp:positionH relativeFrom="column">
                  <wp:posOffset>143510</wp:posOffset>
                </wp:positionH>
                <wp:positionV relativeFrom="paragraph">
                  <wp:posOffset>16510</wp:posOffset>
                </wp:positionV>
                <wp:extent cx="209550" cy="17145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D6E8" id="Прямоугольник 32" o:spid="_x0000_s1026" style="position:absolute;margin-left:11.3pt;margin-top:1.3pt;width:16.5pt;height:1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"/>
            </w:pict>
          </mc:Fallback>
        </mc:AlternateContent>
      </w:r>
      <w:r w:rsidRPr="00D00078">
        <w:t>________________________________ (документ, подтвержд</w:t>
      </w:r>
      <w:r w:rsidR="00647481">
        <w:t>ающий полномочия представителя);</w:t>
      </w:r>
    </w:p>
    <w:p w:rsidR="00522609" w:rsidRPr="00D00078" w:rsidRDefault="00522609" w:rsidP="004C680B">
      <w:pPr>
        <w:ind w:firstLine="709"/>
        <w:jc w:val="both"/>
        <w:rPr>
          <w:lang w:eastAsia="ar-SA"/>
        </w:rPr>
      </w:pPr>
      <w:r w:rsidRPr="00D00078">
        <w:rPr>
          <w:bCs/>
        </w:rPr>
        <w:t>правоустанавливающие документы на земельный участок, право на который зарегистрировано в Едином государственном реестре недвижимости</w:t>
      </w:r>
      <w:r w:rsidRPr="00D00078">
        <w:rPr>
          <w:noProof/>
        </w:rPr>
        <mc:AlternateContent>
          <mc:Choice Requires="wps">
            <w:drawing>
              <wp:anchor distT="0" distB="0" distL="114300" distR="114300" simplePos="0" relativeHeight="251569664" behindDoc="0" locked="0" layoutInCell="1" allowOverlap="1" wp14:anchorId="3B8A0D67" wp14:editId="3A30FD16">
                <wp:simplePos x="0" y="0"/>
                <wp:positionH relativeFrom="column">
                  <wp:posOffset>133985</wp:posOffset>
                </wp:positionH>
                <wp:positionV relativeFrom="paragraph">
                  <wp:posOffset>-2540</wp:posOffset>
                </wp:positionV>
                <wp:extent cx="209550" cy="1714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9D3C" id="Прямоугольник 47" o:spid="_x0000_s1026" style="position:absolute;margin-left:10.55pt;margin-top:-.2pt;width:16.5pt;height:1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KIRw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"/>
            </w:pict>
          </mc:Fallback>
        </mc:AlternateContent>
      </w:r>
      <w:r w:rsidRPr="00D00078">
        <w:t>;</w:t>
      </w:r>
    </w:p>
    <w:p w:rsidR="00522609" w:rsidRPr="00D00078" w:rsidRDefault="00522609" w:rsidP="004C680B">
      <w:pPr>
        <w:tabs>
          <w:tab w:val="left" w:pos="0"/>
          <w:tab w:val="left" w:pos="1134"/>
        </w:tabs>
        <w:ind w:firstLine="709"/>
        <w:contextualSpacing/>
        <w:jc w:val="both"/>
        <w:rPr>
          <w:bCs/>
        </w:rPr>
      </w:pPr>
      <w:r w:rsidRPr="00D00078">
        <w:rPr>
          <w:bCs/>
          <w:noProof/>
        </w:rPr>
        <mc:AlternateContent>
          <mc:Choice Requires="wps">
            <w:drawing>
              <wp:anchor distT="0" distB="0" distL="114300" distR="114300" simplePos="0" relativeHeight="251575808" behindDoc="0" locked="0" layoutInCell="1" allowOverlap="1" wp14:anchorId="046A1893" wp14:editId="753D823C">
                <wp:simplePos x="0" y="0"/>
                <wp:positionH relativeFrom="column">
                  <wp:posOffset>133985</wp:posOffset>
                </wp:positionH>
                <wp:positionV relativeFrom="paragraph">
                  <wp:posOffset>27940</wp:posOffset>
                </wp:positionV>
                <wp:extent cx="209550" cy="1714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D551" id="Прямоугольник 46" o:spid="_x0000_s1026" style="position:absolute;margin-left:10.55pt;margin-top:2.2pt;width:16.5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"/>
            </w:pict>
          </mc:Fallback>
        </mc:AlternateContent>
      </w:r>
      <w:r w:rsidRPr="00D00078">
        <w:rPr>
          <w:bCs/>
        </w:rPr>
        <w:t>схема планировочной организации земельного участка с обозначением места размещения объекта индивидуального жилищного строительства.</w:t>
      </w:r>
    </w:p>
    <w:p w:rsidR="00522609" w:rsidRPr="00D00078" w:rsidRDefault="00522609" w:rsidP="004C680B">
      <w:pPr>
        <w:tabs>
          <w:tab w:val="left" w:pos="0"/>
          <w:tab w:val="left" w:pos="1134"/>
        </w:tabs>
        <w:ind w:firstLine="709"/>
        <w:contextualSpacing/>
        <w:jc w:val="both"/>
        <w:rPr>
          <w:bCs/>
          <w:sz w:val="28"/>
          <w:szCs w:val="28"/>
        </w:rPr>
      </w:pPr>
    </w:p>
    <w:p w:rsidR="00522609" w:rsidRPr="00D00078" w:rsidRDefault="00522609" w:rsidP="004C680B">
      <w:pPr>
        <w:tabs>
          <w:tab w:val="left" w:pos="0"/>
          <w:tab w:val="left" w:pos="1134"/>
        </w:tabs>
        <w:ind w:firstLine="709"/>
        <w:contextualSpacing/>
        <w:jc w:val="both"/>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D00078" w:rsidTr="00522609">
        <w:trPr>
          <w:trHeight w:val="279"/>
        </w:trPr>
        <w:tc>
          <w:tcPr>
            <w:tcW w:w="2738" w:type="dxa"/>
            <w:gridSpan w:val="4"/>
            <w:tcBorders>
              <w:top w:val="nil"/>
              <w:left w:val="nil"/>
              <w:bottom w:val="single" w:sz="4" w:space="0" w:color="auto"/>
              <w:right w:val="nil"/>
            </w:tcBorders>
            <w:vAlign w:val="bottom"/>
          </w:tcPr>
          <w:p w:rsidR="00522609" w:rsidRPr="00D00078" w:rsidRDefault="00522609" w:rsidP="004C680B">
            <w:pPr>
              <w:ind w:firstLine="709"/>
              <w:jc w:val="center"/>
            </w:pPr>
          </w:p>
        </w:tc>
        <w:tc>
          <w:tcPr>
            <w:tcW w:w="1033" w:type="dxa"/>
            <w:gridSpan w:val="3"/>
            <w:tcBorders>
              <w:top w:val="nil"/>
              <w:left w:val="nil"/>
              <w:bottom w:val="nil"/>
              <w:right w:val="nil"/>
            </w:tcBorders>
            <w:vAlign w:val="bottom"/>
          </w:tcPr>
          <w:p w:rsidR="00522609" w:rsidRPr="00D00078" w:rsidRDefault="00522609" w:rsidP="004C680B">
            <w:pPr>
              <w:ind w:firstLine="709"/>
              <w:jc w:val="center"/>
            </w:pPr>
          </w:p>
        </w:tc>
        <w:tc>
          <w:tcPr>
            <w:tcW w:w="1757" w:type="dxa"/>
            <w:gridSpan w:val="3"/>
            <w:tcBorders>
              <w:top w:val="nil"/>
              <w:left w:val="nil"/>
              <w:bottom w:val="single" w:sz="4" w:space="0" w:color="auto"/>
              <w:right w:val="nil"/>
            </w:tcBorders>
            <w:vAlign w:val="bottom"/>
          </w:tcPr>
          <w:p w:rsidR="00522609" w:rsidRPr="00D00078" w:rsidRDefault="00522609" w:rsidP="004C680B">
            <w:pPr>
              <w:ind w:firstLine="709"/>
              <w:jc w:val="center"/>
            </w:pPr>
          </w:p>
        </w:tc>
        <w:tc>
          <w:tcPr>
            <w:tcW w:w="1033" w:type="dxa"/>
            <w:tcBorders>
              <w:top w:val="nil"/>
              <w:left w:val="nil"/>
              <w:bottom w:val="nil"/>
              <w:right w:val="nil"/>
            </w:tcBorders>
            <w:vAlign w:val="bottom"/>
          </w:tcPr>
          <w:p w:rsidR="00522609" w:rsidRPr="00D00078" w:rsidRDefault="00522609" w:rsidP="004C680B">
            <w:pPr>
              <w:ind w:firstLine="709"/>
              <w:jc w:val="center"/>
            </w:pPr>
          </w:p>
        </w:tc>
        <w:tc>
          <w:tcPr>
            <w:tcW w:w="2532" w:type="dxa"/>
            <w:tcBorders>
              <w:top w:val="nil"/>
              <w:left w:val="nil"/>
              <w:bottom w:val="single" w:sz="4" w:space="0" w:color="auto"/>
              <w:right w:val="nil"/>
            </w:tcBorders>
            <w:vAlign w:val="bottom"/>
          </w:tcPr>
          <w:p w:rsidR="00522609" w:rsidRPr="00D00078" w:rsidRDefault="00522609" w:rsidP="004C680B">
            <w:pPr>
              <w:ind w:firstLine="709"/>
              <w:jc w:val="center"/>
            </w:pPr>
          </w:p>
        </w:tc>
      </w:tr>
      <w:tr w:rsidR="00522609" w:rsidRPr="00D00078" w:rsidTr="00522609">
        <w:trPr>
          <w:trHeight w:val="279"/>
        </w:trPr>
        <w:tc>
          <w:tcPr>
            <w:tcW w:w="2738" w:type="dxa"/>
            <w:gridSpan w:val="4"/>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(должность)</w:t>
            </w:r>
          </w:p>
        </w:tc>
        <w:tc>
          <w:tcPr>
            <w:tcW w:w="1033" w:type="dxa"/>
            <w:gridSpan w:val="3"/>
            <w:tcBorders>
              <w:top w:val="nil"/>
              <w:left w:val="nil"/>
              <w:bottom w:val="nil"/>
              <w:right w:val="nil"/>
            </w:tcBorders>
          </w:tcPr>
          <w:p w:rsidR="00522609" w:rsidRPr="00D00078" w:rsidRDefault="00522609" w:rsidP="004C680B">
            <w:pPr>
              <w:ind w:firstLine="709"/>
              <w:jc w:val="center"/>
              <w:rPr>
                <w:sz w:val="20"/>
                <w:szCs w:val="20"/>
              </w:rPr>
            </w:pPr>
          </w:p>
        </w:tc>
        <w:tc>
          <w:tcPr>
            <w:tcW w:w="1757" w:type="dxa"/>
            <w:gridSpan w:val="3"/>
            <w:tcBorders>
              <w:top w:val="nil"/>
              <w:left w:val="nil"/>
              <w:bottom w:val="nil"/>
              <w:right w:val="nil"/>
            </w:tcBorders>
          </w:tcPr>
          <w:p w:rsidR="00522609" w:rsidRPr="00D00078" w:rsidRDefault="00522609" w:rsidP="004C680B">
            <w:pPr>
              <w:rPr>
                <w:sz w:val="20"/>
                <w:szCs w:val="20"/>
              </w:rPr>
            </w:pPr>
            <w:r w:rsidRPr="00D00078">
              <w:rPr>
                <w:sz w:val="20"/>
                <w:szCs w:val="20"/>
              </w:rPr>
              <w:t>(подпись)</w:t>
            </w:r>
          </w:p>
        </w:tc>
        <w:tc>
          <w:tcPr>
            <w:tcW w:w="1033" w:type="dxa"/>
            <w:tcBorders>
              <w:top w:val="nil"/>
              <w:left w:val="nil"/>
              <w:bottom w:val="nil"/>
              <w:right w:val="nil"/>
            </w:tcBorders>
          </w:tcPr>
          <w:p w:rsidR="00522609" w:rsidRPr="00D00078" w:rsidRDefault="00522609" w:rsidP="004C680B">
            <w:pPr>
              <w:ind w:firstLine="709"/>
              <w:jc w:val="center"/>
              <w:rPr>
                <w:sz w:val="20"/>
                <w:szCs w:val="20"/>
              </w:rPr>
            </w:pPr>
          </w:p>
        </w:tc>
        <w:tc>
          <w:tcPr>
            <w:tcW w:w="2532" w:type="dxa"/>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(Ф.И.О.)</w:t>
            </w:r>
          </w:p>
        </w:tc>
      </w:tr>
      <w:tr w:rsidR="00522609" w:rsidRPr="00D00078" w:rsidTr="00522609">
        <w:trPr>
          <w:gridAfter w:val="3"/>
          <w:wAfter w:w="4784" w:type="dxa"/>
          <w:cantSplit/>
        </w:trPr>
        <w:tc>
          <w:tcPr>
            <w:tcW w:w="312" w:type="dxa"/>
            <w:tcBorders>
              <w:top w:val="nil"/>
              <w:left w:val="nil"/>
              <w:bottom w:val="nil"/>
              <w:right w:val="nil"/>
            </w:tcBorders>
            <w:vAlign w:val="bottom"/>
          </w:tcPr>
          <w:p w:rsidR="00522609" w:rsidRPr="00D00078" w:rsidRDefault="00522609" w:rsidP="004C680B">
            <w:pPr>
              <w:ind w:firstLine="709"/>
              <w:jc w:val="right"/>
            </w:pPr>
            <w:r w:rsidRPr="00D00078">
              <w:t>««</w:t>
            </w:r>
          </w:p>
        </w:tc>
        <w:tc>
          <w:tcPr>
            <w:tcW w:w="453" w:type="dxa"/>
            <w:tcBorders>
              <w:top w:val="nil"/>
              <w:left w:val="nil"/>
              <w:bottom w:val="single" w:sz="4" w:space="0" w:color="auto"/>
              <w:right w:val="nil"/>
            </w:tcBorders>
            <w:vAlign w:val="bottom"/>
          </w:tcPr>
          <w:p w:rsidR="00522609" w:rsidRPr="00D00078" w:rsidRDefault="00522609" w:rsidP="004C680B">
            <w:pPr>
              <w:ind w:firstLine="709"/>
              <w:jc w:val="center"/>
            </w:pPr>
            <w:r w:rsidRPr="00D00078">
              <w:t>"</w:t>
            </w:r>
          </w:p>
        </w:tc>
        <w:tc>
          <w:tcPr>
            <w:tcW w:w="284" w:type="dxa"/>
            <w:tcBorders>
              <w:top w:val="nil"/>
              <w:left w:val="nil"/>
              <w:bottom w:val="nil"/>
              <w:right w:val="nil"/>
            </w:tcBorders>
            <w:vAlign w:val="bottom"/>
          </w:tcPr>
          <w:p w:rsidR="00522609" w:rsidRPr="00D00078" w:rsidRDefault="00522609" w:rsidP="004C680B">
            <w:pPr>
              <w:ind w:firstLine="709"/>
            </w:pPr>
            <w:r w:rsidRPr="00D00078">
              <w:t>«»</w:t>
            </w:r>
          </w:p>
        </w:tc>
        <w:tc>
          <w:tcPr>
            <w:tcW w:w="1956" w:type="dxa"/>
            <w:gridSpan w:val="2"/>
            <w:tcBorders>
              <w:top w:val="nil"/>
              <w:left w:val="nil"/>
              <w:bottom w:val="single" w:sz="4" w:space="0" w:color="auto"/>
              <w:right w:val="nil"/>
            </w:tcBorders>
            <w:vAlign w:val="bottom"/>
          </w:tcPr>
          <w:p w:rsidR="00522609" w:rsidRPr="00D00078" w:rsidRDefault="00522609" w:rsidP="004C680B">
            <w:pPr>
              <w:ind w:firstLine="709"/>
              <w:jc w:val="center"/>
            </w:pPr>
          </w:p>
        </w:tc>
        <w:tc>
          <w:tcPr>
            <w:tcW w:w="397" w:type="dxa"/>
            <w:tcBorders>
              <w:top w:val="nil"/>
              <w:left w:val="nil"/>
              <w:bottom w:val="nil"/>
              <w:right w:val="nil"/>
            </w:tcBorders>
            <w:vAlign w:val="bottom"/>
          </w:tcPr>
          <w:p w:rsidR="00522609" w:rsidRPr="00D00078" w:rsidRDefault="00522609" w:rsidP="004C680B">
            <w:pPr>
              <w:ind w:firstLine="709"/>
              <w:jc w:val="right"/>
            </w:pPr>
            <w:r w:rsidRPr="00D00078">
              <w:t>220</w:t>
            </w:r>
          </w:p>
        </w:tc>
        <w:tc>
          <w:tcPr>
            <w:tcW w:w="567" w:type="dxa"/>
            <w:gridSpan w:val="2"/>
            <w:tcBorders>
              <w:top w:val="nil"/>
              <w:left w:val="nil"/>
              <w:bottom w:val="single" w:sz="4" w:space="0" w:color="auto"/>
              <w:right w:val="nil"/>
            </w:tcBorders>
            <w:vAlign w:val="bottom"/>
          </w:tcPr>
          <w:p w:rsidR="00522609" w:rsidRPr="00D00078" w:rsidRDefault="00522609" w:rsidP="004C680B">
            <w:pPr>
              <w:ind w:firstLine="709"/>
            </w:pPr>
          </w:p>
        </w:tc>
        <w:tc>
          <w:tcPr>
            <w:tcW w:w="340" w:type="dxa"/>
            <w:tcBorders>
              <w:top w:val="nil"/>
              <w:left w:val="nil"/>
              <w:bottom w:val="nil"/>
              <w:right w:val="nil"/>
            </w:tcBorders>
            <w:vAlign w:val="bottom"/>
          </w:tcPr>
          <w:p w:rsidR="00522609" w:rsidRPr="00D00078" w:rsidRDefault="00522609" w:rsidP="004C680B">
            <w:pPr>
              <w:ind w:firstLine="709"/>
            </w:pPr>
            <w:r w:rsidRPr="00D00078">
              <w:t>гг.</w:t>
            </w:r>
          </w:p>
        </w:tc>
      </w:tr>
    </w:tbl>
    <w:p w:rsidR="00522609" w:rsidRPr="00D00078" w:rsidRDefault="00522609" w:rsidP="004C680B">
      <w:pPr>
        <w:ind w:firstLine="709"/>
        <w:jc w:val="right"/>
        <w:rPr>
          <w:sz w:val="20"/>
          <w:szCs w:val="20"/>
        </w:rPr>
      </w:pPr>
      <w:r w:rsidRPr="00D00078">
        <w:rPr>
          <w:sz w:val="20"/>
          <w:szCs w:val="20"/>
        </w:rPr>
        <w:t>М.П.</w:t>
      </w:r>
    </w:p>
    <w:p w:rsidR="00522609" w:rsidRPr="00D00078" w:rsidRDefault="00522609" w:rsidP="004C680B">
      <w:pPr>
        <w:jc w:val="right"/>
        <w:rPr>
          <w:sz w:val="28"/>
          <w:szCs w:val="28"/>
        </w:rPr>
      </w:pPr>
    </w:p>
    <w:p w:rsidR="00522609" w:rsidRPr="00D00078" w:rsidRDefault="00522609" w:rsidP="004C680B">
      <w:pPr>
        <w:jc w:val="right"/>
        <w:rPr>
          <w:sz w:val="28"/>
          <w:szCs w:val="28"/>
        </w:rPr>
        <w:sectPr w:rsidR="00522609" w:rsidRPr="00D00078" w:rsidSect="004C680B">
          <w:pgSz w:w="11906" w:h="16838"/>
          <w:pgMar w:top="1418" w:right="1276" w:bottom="1134" w:left="1559" w:header="709" w:footer="709" w:gutter="0"/>
          <w:cols w:space="708"/>
          <w:titlePg/>
          <w:docGrid w:linePitch="360"/>
        </w:sectPr>
      </w:pPr>
    </w:p>
    <w:p w:rsidR="00522609" w:rsidRPr="00D00078" w:rsidRDefault="00522609" w:rsidP="004C680B">
      <w:pPr>
        <w:jc w:val="right"/>
        <w:rPr>
          <w:sz w:val="28"/>
          <w:szCs w:val="28"/>
        </w:rPr>
        <w:sectPr w:rsidR="00522609" w:rsidRPr="00D00078" w:rsidSect="004C680B">
          <w:type w:val="continuous"/>
          <w:pgSz w:w="11906" w:h="16838"/>
          <w:pgMar w:top="1418" w:right="1276" w:bottom="1134" w:left="1559" w:header="709" w:footer="709" w:gutter="0"/>
          <w:cols w:space="708"/>
          <w:titlePg/>
          <w:docGrid w:linePitch="360"/>
        </w:sectPr>
      </w:pPr>
      <w:bookmarkStart w:id="23" w:name="_Toc370308040"/>
      <w:bookmarkEnd w:id="22"/>
    </w:p>
    <w:p w:rsidR="00522609" w:rsidRPr="00D00078" w:rsidRDefault="002B5BBB" w:rsidP="004C680B">
      <w:pPr>
        <w:jc w:val="right"/>
        <w:rPr>
          <w:sz w:val="28"/>
          <w:szCs w:val="28"/>
        </w:rPr>
      </w:pPr>
      <w:r w:rsidRPr="00D00078">
        <w:rPr>
          <w:sz w:val="28"/>
          <w:szCs w:val="28"/>
        </w:rPr>
        <w:lastRenderedPageBreak/>
        <w:t>Приложение 4</w:t>
      </w:r>
    </w:p>
    <w:p w:rsidR="00522609" w:rsidRPr="00D00078" w:rsidRDefault="00522609" w:rsidP="004C680B">
      <w:pPr>
        <w:autoSpaceDE w:val="0"/>
        <w:autoSpaceDN w:val="0"/>
        <w:adjustRightInd w:val="0"/>
        <w:jc w:val="right"/>
        <w:rPr>
          <w:sz w:val="28"/>
          <w:szCs w:val="28"/>
        </w:rPr>
      </w:pPr>
      <w:r w:rsidRPr="00D00078">
        <w:rPr>
          <w:sz w:val="28"/>
          <w:szCs w:val="28"/>
        </w:rPr>
        <w:t>к административному регламенту</w:t>
      </w:r>
    </w:p>
    <w:p w:rsidR="00522609" w:rsidRPr="00D00078" w:rsidRDefault="00522609" w:rsidP="004C680B">
      <w:pPr>
        <w:jc w:val="center"/>
        <w:rPr>
          <w:i/>
          <w:sz w:val="28"/>
          <w:szCs w:val="28"/>
        </w:rPr>
      </w:pPr>
    </w:p>
    <w:p w:rsidR="00522609" w:rsidRPr="00D00078" w:rsidRDefault="00522609" w:rsidP="004C680B">
      <w:pPr>
        <w:jc w:val="center"/>
        <w:rPr>
          <w:sz w:val="28"/>
          <w:szCs w:val="28"/>
        </w:rPr>
      </w:pPr>
      <w:r w:rsidRPr="00D00078">
        <w:rPr>
          <w:sz w:val="28"/>
          <w:szCs w:val="28"/>
        </w:rPr>
        <w:t xml:space="preserve">Рекомендуемая форма заявления </w:t>
      </w:r>
    </w:p>
    <w:p w:rsidR="00522609" w:rsidRPr="00D00078" w:rsidRDefault="00522609" w:rsidP="004C680B">
      <w:pPr>
        <w:jc w:val="right"/>
        <w:rPr>
          <w:bCs/>
          <w:u w:val="single"/>
        </w:rPr>
      </w:pPr>
    </w:p>
    <w:p w:rsidR="00522609" w:rsidRPr="00D00078" w:rsidRDefault="00522609" w:rsidP="004C680B">
      <w:pPr>
        <w:jc w:val="right"/>
        <w:rPr>
          <w:bCs/>
          <w:u w:val="single"/>
          <w:lang w:eastAsia="en-US"/>
        </w:rPr>
      </w:pPr>
      <w:r w:rsidRPr="00D00078">
        <w:rPr>
          <w:bCs/>
          <w:u w:val="single"/>
        </w:rPr>
        <w:t xml:space="preserve">В </w:t>
      </w:r>
      <w:r w:rsidRPr="00D00078">
        <w:rPr>
          <w:bCs/>
          <w:u w:val="single"/>
          <w:lang w:eastAsia="en-US"/>
        </w:rPr>
        <w:t xml:space="preserve">департамент строительства, архитектуры и ЖКХ </w:t>
      </w:r>
    </w:p>
    <w:p w:rsidR="00522609" w:rsidRDefault="00522609" w:rsidP="00647481">
      <w:pPr>
        <w:jc w:val="right"/>
        <w:rPr>
          <w:bCs/>
          <w:u w:val="single"/>
          <w:lang w:eastAsia="en-US"/>
        </w:rPr>
      </w:pPr>
      <w:r w:rsidRPr="00D00078">
        <w:rPr>
          <w:bCs/>
          <w:u w:val="single"/>
          <w:lang w:eastAsia="en-US"/>
        </w:rPr>
        <w:t>админис</w:t>
      </w:r>
      <w:r w:rsidR="00647481">
        <w:rPr>
          <w:bCs/>
          <w:u w:val="single"/>
          <w:lang w:eastAsia="en-US"/>
        </w:rPr>
        <w:t>трации Ханты-Мансийского района</w:t>
      </w:r>
    </w:p>
    <w:p w:rsidR="00647481" w:rsidRDefault="00647481" w:rsidP="00647481">
      <w:pPr>
        <w:jc w:val="center"/>
        <w:rPr>
          <w:bCs/>
          <w:u w:val="single"/>
          <w:lang w:eastAsia="en-US"/>
        </w:rPr>
      </w:pPr>
    </w:p>
    <w:p w:rsidR="00647481" w:rsidRPr="00647481" w:rsidRDefault="00647481" w:rsidP="00647481">
      <w:pPr>
        <w:jc w:val="right"/>
        <w:rPr>
          <w:bCs/>
          <w:lang w:eastAsia="en-US"/>
        </w:rPr>
      </w:pPr>
      <w:r>
        <w:rPr>
          <w:bCs/>
          <w:lang w:eastAsia="en-US"/>
        </w:rPr>
        <w:t>_____________________________________________</w:t>
      </w:r>
    </w:p>
    <w:p w:rsidR="00647481" w:rsidRDefault="00CA592B" w:rsidP="00647481">
      <w:pPr>
        <w:jc w:val="right"/>
        <w:rPr>
          <w:sz w:val="20"/>
          <w:szCs w:val="20"/>
        </w:rPr>
      </w:pPr>
      <w:r w:rsidRPr="00D00078">
        <w:rPr>
          <w:sz w:val="20"/>
          <w:szCs w:val="20"/>
        </w:rPr>
        <w:t>(наименование заявителя, ФИО представителя)</w:t>
      </w:r>
    </w:p>
    <w:p w:rsidR="00647481" w:rsidRDefault="00647481" w:rsidP="00647481">
      <w:pPr>
        <w:jc w:val="right"/>
        <w:rPr>
          <w:sz w:val="20"/>
          <w:szCs w:val="20"/>
        </w:rPr>
      </w:pPr>
      <w:r>
        <w:rPr>
          <w:sz w:val="20"/>
          <w:szCs w:val="20"/>
        </w:rPr>
        <w:t>______________________________________________________</w:t>
      </w:r>
    </w:p>
    <w:p w:rsidR="00647481" w:rsidRDefault="00522609" w:rsidP="00647481">
      <w:pPr>
        <w:jc w:val="right"/>
        <w:rPr>
          <w:sz w:val="20"/>
          <w:szCs w:val="20"/>
        </w:rPr>
      </w:pPr>
      <w:r w:rsidRPr="00D00078">
        <w:rPr>
          <w:sz w:val="20"/>
          <w:szCs w:val="20"/>
        </w:rPr>
        <w:t>(фамилия, имя, отчество (последнее при наличии) – для граждан)</w:t>
      </w:r>
    </w:p>
    <w:p w:rsidR="00647481" w:rsidRDefault="00647481" w:rsidP="00647481">
      <w:pPr>
        <w:jc w:val="right"/>
        <w:rPr>
          <w:sz w:val="20"/>
          <w:szCs w:val="20"/>
        </w:rPr>
      </w:pPr>
      <w:r>
        <w:rPr>
          <w:sz w:val="20"/>
          <w:szCs w:val="20"/>
        </w:rPr>
        <w:t>______________________________________________________</w:t>
      </w:r>
    </w:p>
    <w:p w:rsidR="00522609" w:rsidRPr="00D00078" w:rsidRDefault="00522609" w:rsidP="00647481">
      <w:pPr>
        <w:jc w:val="right"/>
        <w:rPr>
          <w:sz w:val="20"/>
          <w:szCs w:val="20"/>
        </w:rPr>
      </w:pPr>
      <w:r w:rsidRPr="00D00078">
        <w:rPr>
          <w:sz w:val="20"/>
          <w:szCs w:val="20"/>
        </w:rPr>
        <w:t xml:space="preserve">(полное наименование организации; </w:t>
      </w:r>
      <w:r w:rsidRPr="00D00078">
        <w:rPr>
          <w:sz w:val="20"/>
          <w:szCs w:val="20"/>
        </w:rPr>
        <w:br/>
        <w:t>ФИО руководителя – для юридических лиц)</w:t>
      </w:r>
    </w:p>
    <w:p w:rsidR="00522609" w:rsidRPr="00D00078" w:rsidRDefault="00522609" w:rsidP="004C680B">
      <w:pPr>
        <w:jc w:val="right"/>
      </w:pPr>
      <w:r w:rsidRPr="00D00078">
        <w:t>______________________________________________</w:t>
      </w:r>
    </w:p>
    <w:p w:rsidR="00522609" w:rsidRPr="00D00078" w:rsidRDefault="00522609" w:rsidP="00647481">
      <w:pPr>
        <w:jc w:val="right"/>
      </w:pPr>
      <w:r w:rsidRPr="00D00078">
        <w:t>Почтовый адрес:_______________________________</w:t>
      </w:r>
    </w:p>
    <w:p w:rsidR="00522609" w:rsidRPr="00D00078" w:rsidRDefault="00522609" w:rsidP="00647481">
      <w:pPr>
        <w:jc w:val="right"/>
      </w:pPr>
      <w:r w:rsidRPr="00D00078">
        <w:t>Контактный номер телефона:____________________</w:t>
      </w:r>
    </w:p>
    <w:p w:rsidR="00522609" w:rsidRPr="00D00078" w:rsidRDefault="00522609" w:rsidP="00647481">
      <w:pPr>
        <w:jc w:val="right"/>
      </w:pPr>
      <w:r w:rsidRPr="00D00078">
        <w:t>Адрес электронной почты:_______________________</w:t>
      </w:r>
    </w:p>
    <w:p w:rsidR="00522609" w:rsidRPr="00D00078" w:rsidRDefault="00522609" w:rsidP="004C680B">
      <w:pPr>
        <w:jc w:val="right"/>
        <w:rPr>
          <w:sz w:val="28"/>
          <w:szCs w:val="28"/>
        </w:rPr>
      </w:pPr>
    </w:p>
    <w:p w:rsidR="00522609" w:rsidRPr="00D00078" w:rsidRDefault="00522609" w:rsidP="004C680B">
      <w:pPr>
        <w:autoSpaceDE w:val="0"/>
        <w:autoSpaceDN w:val="0"/>
        <w:adjustRightInd w:val="0"/>
        <w:jc w:val="center"/>
      </w:pPr>
      <w:r w:rsidRPr="00D00078">
        <w:t>Заявление</w:t>
      </w:r>
    </w:p>
    <w:p w:rsidR="00522609" w:rsidRPr="00D00078" w:rsidRDefault="00522609" w:rsidP="004C680B">
      <w:pPr>
        <w:autoSpaceDE w:val="0"/>
        <w:autoSpaceDN w:val="0"/>
        <w:adjustRightInd w:val="0"/>
        <w:jc w:val="center"/>
      </w:pPr>
      <w:r w:rsidRPr="00D00078">
        <w:t>о продлении срока действия разрешения на строительство</w:t>
      </w:r>
    </w:p>
    <w:p w:rsidR="00522609" w:rsidRPr="00D00078" w:rsidRDefault="00522609" w:rsidP="004C680B">
      <w:pPr>
        <w:autoSpaceDE w:val="0"/>
        <w:autoSpaceDN w:val="0"/>
        <w:adjustRightInd w:val="0"/>
        <w:jc w:val="center"/>
      </w:pPr>
    </w:p>
    <w:p w:rsidR="00522609" w:rsidRPr="00D00078" w:rsidRDefault="00522609" w:rsidP="004C680B">
      <w:pPr>
        <w:ind w:firstLine="709"/>
        <w:jc w:val="both"/>
        <w:rPr>
          <w:sz w:val="16"/>
          <w:szCs w:val="16"/>
        </w:rPr>
      </w:pPr>
      <w:r w:rsidRPr="00D00078">
        <w:t xml:space="preserve">Прошу продлить разрешение на строительство/реконструкцию </w:t>
      </w:r>
      <w:r w:rsidRPr="00D00078">
        <w:rPr>
          <w:i/>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522609" w:rsidRPr="00D00078" w:rsidTr="00522609">
        <w:trPr>
          <w:cantSplit/>
        </w:trPr>
        <w:tc>
          <w:tcPr>
            <w:tcW w:w="284" w:type="dxa"/>
            <w:tcBorders>
              <w:top w:val="nil"/>
              <w:left w:val="nil"/>
              <w:bottom w:val="nil"/>
              <w:right w:val="nil"/>
            </w:tcBorders>
            <w:vAlign w:val="bottom"/>
          </w:tcPr>
          <w:p w:rsidR="00522609" w:rsidRPr="00D00078" w:rsidRDefault="00522609" w:rsidP="004C680B">
            <w:pPr>
              <w:ind w:firstLine="709"/>
            </w:pPr>
            <w:r w:rsidRPr="00D00078">
              <w:t>оот</w:t>
            </w:r>
          </w:p>
        </w:tc>
        <w:tc>
          <w:tcPr>
            <w:tcW w:w="453" w:type="dxa"/>
            <w:tcBorders>
              <w:top w:val="nil"/>
              <w:left w:val="nil"/>
              <w:bottom w:val="nil"/>
              <w:right w:val="nil"/>
            </w:tcBorders>
            <w:vAlign w:val="bottom"/>
          </w:tcPr>
          <w:p w:rsidR="00522609" w:rsidRPr="00D00078" w:rsidRDefault="00522609" w:rsidP="004C680B">
            <w:pPr>
              <w:ind w:firstLine="709"/>
              <w:jc w:val="right"/>
            </w:pPr>
            <w:r w:rsidRPr="00D00078">
              <w:t>««</w:t>
            </w:r>
          </w:p>
        </w:tc>
        <w:tc>
          <w:tcPr>
            <w:tcW w:w="454" w:type="dxa"/>
            <w:tcBorders>
              <w:top w:val="nil"/>
              <w:left w:val="nil"/>
              <w:bottom w:val="single" w:sz="4" w:space="0" w:color="auto"/>
              <w:right w:val="nil"/>
            </w:tcBorders>
            <w:vAlign w:val="bottom"/>
          </w:tcPr>
          <w:p w:rsidR="00522609" w:rsidRPr="00D00078" w:rsidRDefault="00522609" w:rsidP="004C680B">
            <w:pPr>
              <w:ind w:firstLine="709"/>
              <w:jc w:val="center"/>
            </w:pPr>
            <w:r w:rsidRPr="00D00078">
              <w:t>"</w:t>
            </w:r>
          </w:p>
        </w:tc>
        <w:tc>
          <w:tcPr>
            <w:tcW w:w="284" w:type="dxa"/>
            <w:tcBorders>
              <w:top w:val="nil"/>
              <w:left w:val="nil"/>
              <w:bottom w:val="nil"/>
              <w:right w:val="nil"/>
            </w:tcBorders>
            <w:vAlign w:val="bottom"/>
          </w:tcPr>
          <w:p w:rsidR="00522609" w:rsidRPr="00D00078" w:rsidRDefault="00522609" w:rsidP="004C680B">
            <w:pPr>
              <w:ind w:firstLine="709"/>
            </w:pPr>
            <w:r w:rsidRPr="00D00078">
              <w:t>«»</w:t>
            </w:r>
          </w:p>
        </w:tc>
        <w:tc>
          <w:tcPr>
            <w:tcW w:w="1956" w:type="dxa"/>
            <w:tcBorders>
              <w:top w:val="nil"/>
              <w:left w:val="nil"/>
              <w:bottom w:val="single" w:sz="4" w:space="0" w:color="auto"/>
              <w:right w:val="nil"/>
            </w:tcBorders>
            <w:vAlign w:val="bottom"/>
          </w:tcPr>
          <w:p w:rsidR="00522609" w:rsidRPr="00D00078" w:rsidRDefault="00522609" w:rsidP="004C680B"/>
        </w:tc>
        <w:tc>
          <w:tcPr>
            <w:tcW w:w="397" w:type="dxa"/>
            <w:tcBorders>
              <w:top w:val="nil"/>
              <w:left w:val="nil"/>
              <w:bottom w:val="nil"/>
              <w:right w:val="nil"/>
            </w:tcBorders>
            <w:vAlign w:val="bottom"/>
          </w:tcPr>
          <w:p w:rsidR="00522609" w:rsidRPr="00D00078" w:rsidRDefault="00522609" w:rsidP="004C680B">
            <w:pPr>
              <w:ind w:firstLine="709"/>
              <w:jc w:val="right"/>
            </w:pPr>
            <w:r w:rsidRPr="00D00078">
              <w:t>220</w:t>
            </w:r>
          </w:p>
        </w:tc>
        <w:tc>
          <w:tcPr>
            <w:tcW w:w="567" w:type="dxa"/>
            <w:tcBorders>
              <w:top w:val="nil"/>
              <w:left w:val="nil"/>
              <w:bottom w:val="single" w:sz="4" w:space="0" w:color="auto"/>
              <w:right w:val="nil"/>
            </w:tcBorders>
            <w:vAlign w:val="bottom"/>
          </w:tcPr>
          <w:p w:rsidR="00522609" w:rsidRPr="00D00078" w:rsidRDefault="00522609" w:rsidP="004C680B">
            <w:pPr>
              <w:ind w:firstLine="709"/>
            </w:pPr>
          </w:p>
        </w:tc>
        <w:tc>
          <w:tcPr>
            <w:tcW w:w="624" w:type="dxa"/>
            <w:tcBorders>
              <w:top w:val="nil"/>
              <w:left w:val="nil"/>
              <w:bottom w:val="nil"/>
              <w:right w:val="nil"/>
            </w:tcBorders>
            <w:vAlign w:val="bottom"/>
          </w:tcPr>
          <w:p w:rsidR="00522609" w:rsidRPr="00D00078" w:rsidRDefault="00522609" w:rsidP="004C680B">
            <w:pPr>
              <w:ind w:firstLine="709"/>
              <w:jc w:val="center"/>
            </w:pPr>
            <w:r w:rsidRPr="00D00078">
              <w:t>гг. №</w:t>
            </w:r>
          </w:p>
        </w:tc>
        <w:tc>
          <w:tcPr>
            <w:tcW w:w="2637" w:type="dxa"/>
            <w:tcBorders>
              <w:top w:val="nil"/>
              <w:left w:val="nil"/>
              <w:bottom w:val="single" w:sz="4" w:space="0" w:color="auto"/>
              <w:right w:val="nil"/>
            </w:tcBorders>
            <w:vAlign w:val="bottom"/>
          </w:tcPr>
          <w:p w:rsidR="00522609" w:rsidRPr="00D00078" w:rsidRDefault="00522609" w:rsidP="004C680B">
            <w:pPr>
              <w:ind w:firstLine="709"/>
              <w:jc w:val="center"/>
            </w:pPr>
          </w:p>
        </w:tc>
      </w:tr>
    </w:tbl>
    <w:p w:rsidR="00522609" w:rsidRPr="00D00078" w:rsidRDefault="00522609" w:rsidP="004C680B">
      <w:pPr>
        <w:ind w:firstLine="709"/>
      </w:pPr>
    </w:p>
    <w:p w:rsidR="00522609" w:rsidRPr="00D00078" w:rsidRDefault="00522609" w:rsidP="004C680B">
      <w:pPr>
        <w:pBdr>
          <w:top w:val="single" w:sz="4" w:space="1" w:color="auto"/>
        </w:pBdr>
        <w:ind w:firstLine="709"/>
        <w:jc w:val="center"/>
        <w:rPr>
          <w:sz w:val="20"/>
          <w:szCs w:val="20"/>
        </w:rPr>
      </w:pPr>
      <w:r w:rsidRPr="00D00078">
        <w:rPr>
          <w:sz w:val="20"/>
          <w:szCs w:val="20"/>
        </w:rPr>
        <w:t>(наименование объекта)</w:t>
      </w:r>
    </w:p>
    <w:p w:rsidR="00522609" w:rsidRDefault="00522609" w:rsidP="004C680B">
      <w:r w:rsidRPr="00D00078">
        <w:t>на земельном участке по адресу:</w:t>
      </w:r>
      <w:r w:rsidR="00647481">
        <w:t xml:space="preserve"> _______________________________________________</w:t>
      </w:r>
    </w:p>
    <w:p w:rsidR="00647481" w:rsidRPr="00D00078" w:rsidRDefault="00647481" w:rsidP="004C680B"/>
    <w:p w:rsidR="00522609" w:rsidRPr="00D00078" w:rsidRDefault="00522609" w:rsidP="004C680B">
      <w:pPr>
        <w:pBdr>
          <w:top w:val="single" w:sz="4" w:space="1" w:color="auto"/>
        </w:pBdr>
        <w:ind w:firstLine="709"/>
        <w:jc w:val="center"/>
        <w:rPr>
          <w:sz w:val="20"/>
          <w:szCs w:val="20"/>
        </w:rPr>
      </w:pPr>
      <w:r w:rsidRPr="00D00078">
        <w:rPr>
          <w:sz w:val="20"/>
          <w:szCs w:val="20"/>
        </w:rPr>
        <w:t>(город, район, улица, номер участка)</w:t>
      </w:r>
    </w:p>
    <w:p w:rsidR="00522609" w:rsidRPr="00D00078" w:rsidRDefault="00522609" w:rsidP="004C680B">
      <w:pPr>
        <w:ind w:firstLine="709"/>
      </w:pPr>
    </w:p>
    <w:p w:rsidR="00522609" w:rsidRPr="00D00078" w:rsidRDefault="00522609" w:rsidP="004C680B">
      <w:pPr>
        <w:pBdr>
          <w:top w:val="single" w:sz="4" w:space="1" w:color="auto"/>
        </w:pBdr>
        <w:ind w:firstLine="709"/>
        <w:rPr>
          <w:sz w:val="16"/>
          <w:szCs w:val="16"/>
        </w:rPr>
      </w:pPr>
    </w:p>
    <w:p w:rsidR="00522609" w:rsidRPr="00FE7E66" w:rsidRDefault="00522609" w:rsidP="00FE7E66">
      <w:pPr>
        <w:tabs>
          <w:tab w:val="center" w:pos="2474"/>
          <w:tab w:val="left" w:pos="3969"/>
        </w:tabs>
        <w:rPr>
          <w:u w:val="single"/>
        </w:rPr>
      </w:pPr>
      <w:r w:rsidRPr="00FE7E66">
        <w:rPr>
          <w:u w:val="single"/>
        </w:rPr>
        <w:t>сроком на</w:t>
      </w:r>
      <w:r w:rsidRPr="00FE7E66">
        <w:rPr>
          <w:u w:val="single"/>
        </w:rPr>
        <w:tab/>
        <w:t xml:space="preserve">                                     месяца(ев)</w:t>
      </w:r>
      <w:r w:rsidR="00FE7E66" w:rsidRPr="00FE7E66">
        <w:rPr>
          <w:u w:val="single"/>
        </w:rPr>
        <w:t xml:space="preserve">                                                                             .</w:t>
      </w:r>
    </w:p>
    <w:p w:rsidR="00FE7E66" w:rsidRPr="00D00078" w:rsidRDefault="00FE7E66" w:rsidP="00FE7E66">
      <w:pPr>
        <w:tabs>
          <w:tab w:val="center" w:pos="2474"/>
          <w:tab w:val="left" w:pos="3969"/>
        </w:tabs>
      </w:pPr>
    </w:p>
    <w:p w:rsidR="00522609" w:rsidRDefault="00522609" w:rsidP="004C680B">
      <w:r w:rsidRPr="00D00078">
        <w:t>Право на пользование землей закреплено</w:t>
      </w:r>
      <w:r w:rsidR="00FE7E66">
        <w:t xml:space="preserve"> _______________________________________</w:t>
      </w:r>
    </w:p>
    <w:p w:rsidR="00FE7E66" w:rsidRPr="00D00078" w:rsidRDefault="00FE7E66" w:rsidP="004C680B"/>
    <w:p w:rsidR="00522609" w:rsidRPr="00D00078" w:rsidRDefault="00522609" w:rsidP="004C680B">
      <w:pPr>
        <w:pBdr>
          <w:top w:val="single" w:sz="4" w:space="1" w:color="auto"/>
        </w:pBdr>
        <w:ind w:firstLine="709"/>
        <w:jc w:val="center"/>
        <w:rPr>
          <w:sz w:val="20"/>
          <w:szCs w:val="20"/>
        </w:rPr>
      </w:pPr>
      <w:r w:rsidRPr="00D00078">
        <w:rPr>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522609" w:rsidRPr="00D00078" w:rsidTr="00522609">
        <w:trPr>
          <w:cantSplit/>
          <w:trHeight w:val="366"/>
        </w:trPr>
        <w:tc>
          <w:tcPr>
            <w:tcW w:w="4296" w:type="dxa"/>
            <w:tcBorders>
              <w:top w:val="nil"/>
              <w:left w:val="nil"/>
              <w:bottom w:val="nil"/>
              <w:right w:val="nil"/>
            </w:tcBorders>
            <w:vAlign w:val="bottom"/>
          </w:tcPr>
          <w:p w:rsidR="00522609" w:rsidRPr="00D00078" w:rsidRDefault="00522609" w:rsidP="004C680B">
            <w:r w:rsidRPr="00D00078">
              <w:t>от</w:t>
            </w:r>
          </w:p>
        </w:tc>
        <w:tc>
          <w:tcPr>
            <w:tcW w:w="466" w:type="dxa"/>
            <w:tcBorders>
              <w:top w:val="nil"/>
              <w:left w:val="nil"/>
              <w:bottom w:val="nil"/>
              <w:right w:val="nil"/>
            </w:tcBorders>
            <w:vAlign w:val="bottom"/>
          </w:tcPr>
          <w:p w:rsidR="00522609" w:rsidRPr="00D00078" w:rsidRDefault="00522609" w:rsidP="004C680B">
            <w:pPr>
              <w:ind w:firstLine="709"/>
              <w:jc w:val="right"/>
            </w:pPr>
            <w:r w:rsidRPr="00D00078">
              <w:t>о «</w:t>
            </w:r>
          </w:p>
        </w:tc>
        <w:tc>
          <w:tcPr>
            <w:tcW w:w="518" w:type="dxa"/>
            <w:tcBorders>
              <w:top w:val="nil"/>
              <w:left w:val="nil"/>
              <w:bottom w:val="nil"/>
              <w:right w:val="nil"/>
            </w:tcBorders>
            <w:vAlign w:val="bottom"/>
          </w:tcPr>
          <w:p w:rsidR="00522609" w:rsidRPr="00D00078" w:rsidRDefault="00522609" w:rsidP="004C680B">
            <w:pPr>
              <w:ind w:firstLine="709"/>
              <w:jc w:val="center"/>
            </w:pPr>
          </w:p>
        </w:tc>
        <w:tc>
          <w:tcPr>
            <w:tcW w:w="207" w:type="dxa"/>
            <w:tcBorders>
              <w:top w:val="nil"/>
              <w:left w:val="nil"/>
              <w:bottom w:val="nil"/>
              <w:right w:val="nil"/>
            </w:tcBorders>
            <w:vAlign w:val="bottom"/>
          </w:tcPr>
          <w:p w:rsidR="00522609" w:rsidRPr="00D00078" w:rsidRDefault="00522609" w:rsidP="004C680B">
            <w:pPr>
              <w:ind w:firstLine="709"/>
            </w:pPr>
            <w:r w:rsidRPr="00D00078">
              <w:t>«»</w:t>
            </w:r>
          </w:p>
        </w:tc>
        <w:tc>
          <w:tcPr>
            <w:tcW w:w="1553" w:type="dxa"/>
            <w:tcBorders>
              <w:top w:val="nil"/>
              <w:left w:val="nil"/>
              <w:bottom w:val="nil"/>
              <w:right w:val="nil"/>
            </w:tcBorders>
            <w:vAlign w:val="bottom"/>
          </w:tcPr>
          <w:p w:rsidR="00522609" w:rsidRPr="00D00078" w:rsidRDefault="00522609" w:rsidP="004C680B">
            <w:pPr>
              <w:ind w:firstLine="709"/>
              <w:jc w:val="center"/>
            </w:pPr>
          </w:p>
        </w:tc>
        <w:tc>
          <w:tcPr>
            <w:tcW w:w="518" w:type="dxa"/>
            <w:tcBorders>
              <w:top w:val="nil"/>
              <w:left w:val="nil"/>
              <w:bottom w:val="nil"/>
              <w:right w:val="nil"/>
            </w:tcBorders>
            <w:vAlign w:val="bottom"/>
          </w:tcPr>
          <w:p w:rsidR="00522609" w:rsidRPr="00D00078" w:rsidRDefault="00522609" w:rsidP="004C680B">
            <w:pPr>
              <w:ind w:firstLine="709"/>
              <w:jc w:val="center"/>
            </w:pPr>
            <w:r w:rsidRPr="00D00078">
              <w:t xml:space="preserve">гг. </w:t>
            </w:r>
          </w:p>
        </w:tc>
        <w:tc>
          <w:tcPr>
            <w:tcW w:w="1553" w:type="dxa"/>
            <w:tcBorders>
              <w:top w:val="nil"/>
              <w:left w:val="nil"/>
              <w:bottom w:val="nil"/>
              <w:right w:val="nil"/>
            </w:tcBorders>
            <w:vAlign w:val="bottom"/>
          </w:tcPr>
          <w:p w:rsidR="00522609" w:rsidRPr="00D00078" w:rsidRDefault="00522609" w:rsidP="004C680B">
            <w:pPr>
              <w:ind w:hanging="45"/>
              <w:jc w:val="center"/>
            </w:pPr>
            <w:r w:rsidRPr="00D00078">
              <w:t>№          .</w:t>
            </w:r>
          </w:p>
        </w:tc>
      </w:tr>
    </w:tbl>
    <w:p w:rsidR="00522609" w:rsidRPr="00D00078" w:rsidRDefault="00522609" w:rsidP="004C680B">
      <w:r w:rsidRPr="00D00078">
        <w:t>(Для застройщиков многоквартирных жилых домов)</w:t>
      </w:r>
    </w:p>
    <w:p w:rsidR="00522609" w:rsidRPr="00D00078" w:rsidRDefault="00522609" w:rsidP="004C680B">
      <w:r w:rsidRPr="00D00078">
        <w:t>договор долевого участия:</w:t>
      </w:r>
    </w:p>
    <w:p w:rsidR="00522609" w:rsidRPr="00D00078" w:rsidRDefault="00522609" w:rsidP="004C680B"/>
    <w:p w:rsidR="00522609" w:rsidRPr="00D00078" w:rsidRDefault="00522609" w:rsidP="004C680B">
      <w:pPr>
        <w:pBdr>
          <w:top w:val="single" w:sz="4" w:space="1" w:color="auto"/>
        </w:pBdr>
        <w:ind w:firstLine="709"/>
        <w:jc w:val="center"/>
        <w:rPr>
          <w:sz w:val="20"/>
          <w:szCs w:val="20"/>
        </w:rPr>
      </w:pPr>
      <w:r w:rsidRPr="00D00078">
        <w:rPr>
          <w:sz w:val="20"/>
          <w:szCs w:val="20"/>
        </w:rPr>
        <w:t>(наименование документа)</w:t>
      </w:r>
    </w:p>
    <w:p w:rsidR="00522609" w:rsidRPr="00D00078" w:rsidRDefault="00522609" w:rsidP="004C680B"/>
    <w:p w:rsidR="00522609" w:rsidRPr="00D00078" w:rsidRDefault="00522609" w:rsidP="004C680B">
      <w:pPr>
        <w:pBdr>
          <w:top w:val="single" w:sz="4" w:space="1" w:color="auto"/>
        </w:pBdr>
        <w:ind w:firstLine="709"/>
        <w:jc w:val="center"/>
        <w:rPr>
          <w:sz w:val="20"/>
          <w:szCs w:val="20"/>
        </w:rPr>
      </w:pPr>
      <w:r w:rsidRPr="00D00078">
        <w:rPr>
          <w:sz w:val="20"/>
          <w:szCs w:val="20"/>
        </w:rPr>
        <w:t>(место регистрации)</w:t>
      </w:r>
    </w:p>
    <w:p w:rsidR="00522609" w:rsidRPr="00D00078" w:rsidRDefault="00522609" w:rsidP="004C680B">
      <w:pPr>
        <w:pBdr>
          <w:top w:val="single" w:sz="4" w:space="1" w:color="auto"/>
        </w:pBdr>
        <w:ind w:firstLine="709"/>
        <w:jc w:val="center"/>
        <w:rPr>
          <w:sz w:val="20"/>
          <w:szCs w:val="20"/>
        </w:rPr>
      </w:pPr>
    </w:p>
    <w:p w:rsidR="00522609" w:rsidRPr="00D00078" w:rsidRDefault="00522609" w:rsidP="004C680B">
      <w:pPr>
        <w:suppressAutoHyphens/>
        <w:autoSpaceDE w:val="0"/>
        <w:autoSpaceDN w:val="0"/>
        <w:adjustRightInd w:val="0"/>
        <w:ind w:firstLine="709"/>
        <w:jc w:val="both"/>
        <w:rPr>
          <w:lang w:eastAsia="ar-SA"/>
        </w:rPr>
      </w:pPr>
      <w:r w:rsidRPr="00D00078">
        <w:rPr>
          <w:rFonts w:eastAsia="Calibri"/>
          <w:bCs/>
          <w:lang w:eastAsia="en-US"/>
        </w:rPr>
        <w:t xml:space="preserve">Разрешение на строительство прошу </w:t>
      </w:r>
      <w:r w:rsidR="005520B5" w:rsidRPr="00D00078">
        <w:rPr>
          <w:lang w:eastAsia="ar-SA"/>
        </w:rPr>
        <w:t>предоставить</w:t>
      </w:r>
      <w:r w:rsidRPr="00D00078">
        <w:rPr>
          <w:rFonts w:eastAsia="Calibri"/>
          <w:bCs/>
          <w:lang w:eastAsia="en-US"/>
        </w:rPr>
        <w:t xml:space="preserve"> </w:t>
      </w:r>
      <w:r w:rsidRPr="00D00078">
        <w:rPr>
          <w:rFonts w:eastAsia="Calibri"/>
          <w:bCs/>
          <w:i/>
          <w:lang w:eastAsia="en-US"/>
        </w:rPr>
        <w:t>(отметить нужное)</w:t>
      </w:r>
      <w:r w:rsidR="0048640D">
        <w:rPr>
          <w:rFonts w:eastAsia="Calibri"/>
          <w:bCs/>
          <w:i/>
          <w:lang w:eastAsia="en-US"/>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70688" behindDoc="0" locked="0" layoutInCell="1" allowOverlap="1" wp14:anchorId="53BA38E6" wp14:editId="2A25A832">
                <wp:simplePos x="0" y="0"/>
                <wp:positionH relativeFrom="column">
                  <wp:posOffset>133985</wp:posOffset>
                </wp:positionH>
                <wp:positionV relativeFrom="paragraph">
                  <wp:posOffset>20320</wp:posOffset>
                </wp:positionV>
                <wp:extent cx="209550" cy="1714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2E77" id="Прямоугольник 36" o:spid="_x0000_s1026" style="position:absolute;margin-left:10.55pt;margin-top:1.6pt;width:16.5pt;height:1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743187" w:rsidRPr="00D00078">
        <w:rPr>
          <w:lang w:eastAsia="ar-SA"/>
        </w:rPr>
        <w:t>;</w:t>
      </w:r>
    </w:p>
    <w:p w:rsidR="00743187" w:rsidRPr="00D00078" w:rsidRDefault="00743187"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70368" behindDoc="0" locked="0" layoutInCell="1" allowOverlap="1" wp14:anchorId="01B25B70" wp14:editId="326A7FED">
                <wp:simplePos x="0" y="0"/>
                <wp:positionH relativeFrom="column">
                  <wp:posOffset>133985</wp:posOffset>
                </wp:positionH>
                <wp:positionV relativeFrom="paragraph">
                  <wp:posOffset>22225</wp:posOffset>
                </wp:positionV>
                <wp:extent cx="20955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8DFB" id="Прямоугольник 11" o:spid="_x0000_s1026" style="position:absolute;margin-left:10.55pt;margin-top:1.75pt;width:16.5pt;height: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QHRQIAAE4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"/>
            </w:pict>
          </mc:Fallback>
        </mc:AlternateContent>
      </w:r>
      <w:r w:rsidRPr="00D00078">
        <w:rPr>
          <w:lang w:eastAsia="ar-SA"/>
        </w:rPr>
        <w:t>почтовым отправлением.</w:t>
      </w:r>
    </w:p>
    <w:p w:rsidR="00522609" w:rsidRPr="00D00078" w:rsidRDefault="00522609" w:rsidP="004C680B">
      <w:pPr>
        <w:ind w:firstLine="709"/>
        <w:jc w:val="both"/>
        <w:rPr>
          <w:lang w:eastAsia="ar-SA"/>
        </w:rPr>
      </w:pPr>
      <w:r w:rsidRPr="00D00078">
        <w:lastRenderedPageBreak/>
        <w:t xml:space="preserve">В случае принятия решения </w:t>
      </w:r>
      <w:r w:rsidRPr="00D00078">
        <w:rPr>
          <w:rFonts w:ascii="Calibri" w:eastAsia="Calibri" w:hAnsi="Calibri"/>
          <w:sz w:val="22"/>
          <w:szCs w:val="22"/>
          <w:lang w:eastAsia="en-US"/>
        </w:rPr>
        <w:t xml:space="preserve">о </w:t>
      </w:r>
      <w:r w:rsidRPr="00D00078">
        <w:t>продления срока действия разрешения на строительство, об отказе в предоставлении муниципальной услуги, указанное решение</w:t>
      </w:r>
      <w:r w:rsidRPr="00D00078">
        <w:rPr>
          <w:rFonts w:eastAsia="Calibri"/>
          <w:bCs/>
          <w:lang w:eastAsia="en-US"/>
        </w:rPr>
        <w:t xml:space="preserve"> </w:t>
      </w:r>
      <w:r w:rsidR="00647481">
        <w:rPr>
          <w:lang w:eastAsia="ar-SA"/>
        </w:rPr>
        <w:t>прошу предоставить</w:t>
      </w:r>
      <w:r w:rsidRPr="00D00078">
        <w:rPr>
          <w:lang w:eastAsia="ar-SA"/>
        </w:rPr>
        <w:t xml:space="preserve"> </w:t>
      </w:r>
      <w:r w:rsidRPr="00D00078">
        <w:rPr>
          <w:i/>
          <w:lang w:eastAsia="ar-SA"/>
        </w:rPr>
        <w:t>(отметить нужное)</w:t>
      </w:r>
      <w:r w:rsidR="00647481">
        <w:rPr>
          <w:i/>
          <w:lang w:eastAsia="ar-SA"/>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71712" behindDoc="0" locked="0" layoutInCell="1" allowOverlap="1" wp14:anchorId="3ABA6F55" wp14:editId="1D4DDE42">
                <wp:simplePos x="0" y="0"/>
                <wp:positionH relativeFrom="column">
                  <wp:posOffset>133985</wp:posOffset>
                </wp:positionH>
                <wp:positionV relativeFrom="paragraph">
                  <wp:posOffset>20320</wp:posOffset>
                </wp:positionV>
                <wp:extent cx="209550" cy="1714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24FC" id="Прямоугольник 33" o:spid="_x0000_s1026" style="position:absolute;margin-left:10.55pt;margin-top:1.6pt;width:16.5pt;height: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D2642D" w:rsidRPr="00D00078">
        <w:rPr>
          <w:lang w:eastAsia="ar-SA"/>
        </w:rPr>
        <w:t>;</w:t>
      </w:r>
    </w:p>
    <w:p w:rsidR="00D2642D" w:rsidRPr="00D00078" w:rsidRDefault="00D2642D"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29408" behindDoc="0" locked="0" layoutInCell="1" allowOverlap="1" wp14:anchorId="4F543D4D" wp14:editId="6DC09D12">
                <wp:simplePos x="0" y="0"/>
                <wp:positionH relativeFrom="column">
                  <wp:posOffset>133985</wp:posOffset>
                </wp:positionH>
                <wp:positionV relativeFrom="paragraph">
                  <wp:posOffset>10795</wp:posOffset>
                </wp:positionV>
                <wp:extent cx="209550" cy="171450"/>
                <wp:effectExtent l="0" t="0" r="19050" b="1905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281F" id="Прямоугольник 308" o:spid="_x0000_s1026" style="position:absolute;margin-left:10.55pt;margin-top:.85pt;width:16.5pt;height: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"/>
            </w:pict>
          </mc:Fallback>
        </mc:AlternateContent>
      </w:r>
      <w:r w:rsidR="00A1388C" w:rsidRPr="00D00078">
        <w:rPr>
          <w:lang w:eastAsia="ar-SA"/>
        </w:rPr>
        <w:t>почтовым отправлением.</w:t>
      </w:r>
    </w:p>
    <w:p w:rsidR="00D2642D" w:rsidRPr="00D00078" w:rsidRDefault="00D2642D" w:rsidP="004C680B">
      <w:pPr>
        <w:suppressAutoHyphens/>
        <w:autoSpaceDE w:val="0"/>
        <w:autoSpaceDN w:val="0"/>
        <w:adjustRightInd w:val="0"/>
        <w:ind w:firstLine="709"/>
        <w:jc w:val="both"/>
        <w:rPr>
          <w:lang w:eastAsia="ar-SA"/>
        </w:rPr>
      </w:pPr>
    </w:p>
    <w:p w:rsidR="00522609" w:rsidRPr="00D00078" w:rsidRDefault="00522609" w:rsidP="004C680B">
      <w:pPr>
        <w:suppressAutoHyphens/>
        <w:autoSpaceDE w:val="0"/>
        <w:autoSpaceDN w:val="0"/>
        <w:adjustRightInd w:val="0"/>
        <w:ind w:firstLine="709"/>
        <w:jc w:val="both"/>
        <w:rPr>
          <w:lang w:eastAsia="ar-SA"/>
        </w:rPr>
      </w:pPr>
    </w:p>
    <w:p w:rsidR="00522609" w:rsidRPr="00D00078" w:rsidRDefault="00522609" w:rsidP="004C680B">
      <w:pPr>
        <w:ind w:firstLine="709"/>
        <w:rPr>
          <w:sz w:val="28"/>
          <w:szCs w:val="28"/>
          <w:lang w:eastAsia="ar-SA"/>
        </w:rPr>
      </w:pPr>
      <w:r w:rsidRPr="00D00078">
        <w:t>Приложение</w:t>
      </w:r>
      <w:r w:rsidRPr="00D00078">
        <w:rPr>
          <w:b/>
        </w:rPr>
        <w:t xml:space="preserve">: </w:t>
      </w:r>
      <w:r w:rsidRPr="00D00078">
        <w:t>_____________________________________________________________</w:t>
      </w:r>
    </w:p>
    <w:p w:rsidR="00522609" w:rsidRPr="00D00078" w:rsidRDefault="00522609" w:rsidP="004C680B">
      <w:pPr>
        <w:ind w:firstLine="709"/>
        <w:rPr>
          <w:sz w:val="28"/>
          <w:szCs w:val="28"/>
          <w:lang w:eastAsia="ar-SA"/>
        </w:rPr>
      </w:pPr>
    </w:p>
    <w:p w:rsidR="00522609" w:rsidRPr="00D00078" w:rsidRDefault="00522609" w:rsidP="004C680B">
      <w:pPr>
        <w:ind w:firstLine="709"/>
        <w:rPr>
          <w:sz w:val="28"/>
          <w:szCs w:val="28"/>
          <w:lang w:eastAsia="ar-SA"/>
        </w:rPr>
      </w:pPr>
    </w:p>
    <w:p w:rsidR="00522609" w:rsidRPr="00D00078" w:rsidRDefault="00522609" w:rsidP="004C680B">
      <w:pPr>
        <w:ind w:firstLine="709"/>
        <w:rPr>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D00078" w:rsidTr="00522609">
        <w:trPr>
          <w:trHeight w:val="279"/>
        </w:trPr>
        <w:tc>
          <w:tcPr>
            <w:tcW w:w="2738" w:type="dxa"/>
            <w:gridSpan w:val="4"/>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c>
          <w:tcPr>
            <w:tcW w:w="1033" w:type="dxa"/>
            <w:gridSpan w:val="3"/>
            <w:tcBorders>
              <w:top w:val="nil"/>
              <w:left w:val="nil"/>
              <w:bottom w:val="nil"/>
              <w:right w:val="nil"/>
            </w:tcBorders>
            <w:vAlign w:val="bottom"/>
          </w:tcPr>
          <w:p w:rsidR="00522609" w:rsidRPr="00D00078" w:rsidRDefault="00522609" w:rsidP="004C680B">
            <w:pPr>
              <w:ind w:firstLine="709"/>
              <w:jc w:val="center"/>
              <w:rPr>
                <w:sz w:val="28"/>
                <w:szCs w:val="28"/>
              </w:rPr>
            </w:pPr>
          </w:p>
        </w:tc>
        <w:tc>
          <w:tcPr>
            <w:tcW w:w="1757" w:type="dxa"/>
            <w:gridSpan w:val="3"/>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c>
          <w:tcPr>
            <w:tcW w:w="1033" w:type="dxa"/>
            <w:tcBorders>
              <w:top w:val="nil"/>
              <w:left w:val="nil"/>
              <w:bottom w:val="nil"/>
              <w:right w:val="nil"/>
            </w:tcBorders>
            <w:vAlign w:val="bottom"/>
          </w:tcPr>
          <w:p w:rsidR="00522609" w:rsidRPr="00D00078" w:rsidRDefault="00522609" w:rsidP="004C680B">
            <w:pPr>
              <w:ind w:firstLine="709"/>
              <w:jc w:val="center"/>
              <w:rPr>
                <w:sz w:val="28"/>
                <w:szCs w:val="28"/>
              </w:rPr>
            </w:pPr>
          </w:p>
        </w:tc>
        <w:tc>
          <w:tcPr>
            <w:tcW w:w="2532" w:type="dxa"/>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r>
      <w:tr w:rsidR="00522609" w:rsidRPr="00D00078" w:rsidTr="00522609">
        <w:trPr>
          <w:trHeight w:val="279"/>
        </w:trPr>
        <w:tc>
          <w:tcPr>
            <w:tcW w:w="2738" w:type="dxa"/>
            <w:gridSpan w:val="4"/>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(должность)</w:t>
            </w:r>
          </w:p>
        </w:tc>
        <w:tc>
          <w:tcPr>
            <w:tcW w:w="1033" w:type="dxa"/>
            <w:gridSpan w:val="3"/>
            <w:tcBorders>
              <w:top w:val="nil"/>
              <w:left w:val="nil"/>
              <w:bottom w:val="nil"/>
              <w:right w:val="nil"/>
            </w:tcBorders>
          </w:tcPr>
          <w:p w:rsidR="00522609" w:rsidRPr="00D00078" w:rsidRDefault="00522609" w:rsidP="004C680B">
            <w:pPr>
              <w:ind w:firstLine="709"/>
              <w:jc w:val="center"/>
              <w:rPr>
                <w:sz w:val="20"/>
                <w:szCs w:val="20"/>
              </w:rPr>
            </w:pPr>
          </w:p>
        </w:tc>
        <w:tc>
          <w:tcPr>
            <w:tcW w:w="1757" w:type="dxa"/>
            <w:gridSpan w:val="3"/>
            <w:tcBorders>
              <w:top w:val="nil"/>
              <w:left w:val="nil"/>
              <w:bottom w:val="nil"/>
              <w:right w:val="nil"/>
            </w:tcBorders>
          </w:tcPr>
          <w:p w:rsidR="00522609" w:rsidRPr="00D00078" w:rsidRDefault="00522609" w:rsidP="004C680B">
            <w:pPr>
              <w:rPr>
                <w:sz w:val="20"/>
                <w:szCs w:val="20"/>
              </w:rPr>
            </w:pPr>
            <w:r w:rsidRPr="00D00078">
              <w:rPr>
                <w:sz w:val="20"/>
                <w:szCs w:val="20"/>
              </w:rPr>
              <w:t>(подпись)</w:t>
            </w:r>
          </w:p>
        </w:tc>
        <w:tc>
          <w:tcPr>
            <w:tcW w:w="1033" w:type="dxa"/>
            <w:tcBorders>
              <w:top w:val="nil"/>
              <w:left w:val="nil"/>
              <w:bottom w:val="nil"/>
              <w:right w:val="nil"/>
            </w:tcBorders>
          </w:tcPr>
          <w:p w:rsidR="00522609" w:rsidRPr="00D00078" w:rsidRDefault="00522609" w:rsidP="004C680B">
            <w:pPr>
              <w:ind w:firstLine="709"/>
              <w:jc w:val="center"/>
              <w:rPr>
                <w:sz w:val="20"/>
                <w:szCs w:val="20"/>
              </w:rPr>
            </w:pPr>
          </w:p>
        </w:tc>
        <w:tc>
          <w:tcPr>
            <w:tcW w:w="2532" w:type="dxa"/>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(Ф.И.О.)</w:t>
            </w:r>
          </w:p>
        </w:tc>
      </w:tr>
      <w:tr w:rsidR="00522609" w:rsidRPr="00D00078" w:rsidTr="00522609">
        <w:trPr>
          <w:gridAfter w:val="3"/>
          <w:wAfter w:w="4784" w:type="dxa"/>
          <w:cantSplit/>
        </w:trPr>
        <w:tc>
          <w:tcPr>
            <w:tcW w:w="312" w:type="dxa"/>
            <w:tcBorders>
              <w:top w:val="nil"/>
              <w:left w:val="nil"/>
              <w:bottom w:val="nil"/>
              <w:right w:val="nil"/>
            </w:tcBorders>
            <w:vAlign w:val="bottom"/>
          </w:tcPr>
          <w:p w:rsidR="00522609" w:rsidRPr="00D00078" w:rsidRDefault="00522609" w:rsidP="004C680B">
            <w:pPr>
              <w:ind w:firstLine="709"/>
              <w:jc w:val="right"/>
            </w:pPr>
            <w:r w:rsidRPr="00D00078">
              <w:t>««</w:t>
            </w:r>
          </w:p>
        </w:tc>
        <w:tc>
          <w:tcPr>
            <w:tcW w:w="453" w:type="dxa"/>
            <w:tcBorders>
              <w:top w:val="nil"/>
              <w:left w:val="nil"/>
              <w:bottom w:val="single" w:sz="4" w:space="0" w:color="auto"/>
              <w:right w:val="nil"/>
            </w:tcBorders>
            <w:vAlign w:val="bottom"/>
          </w:tcPr>
          <w:p w:rsidR="00522609" w:rsidRPr="00D00078" w:rsidRDefault="00522609" w:rsidP="004C680B">
            <w:pPr>
              <w:ind w:firstLine="709"/>
              <w:jc w:val="center"/>
            </w:pPr>
            <w:r w:rsidRPr="00D00078">
              <w:t>"</w:t>
            </w:r>
          </w:p>
        </w:tc>
        <w:tc>
          <w:tcPr>
            <w:tcW w:w="284" w:type="dxa"/>
            <w:tcBorders>
              <w:top w:val="nil"/>
              <w:left w:val="nil"/>
              <w:bottom w:val="nil"/>
              <w:right w:val="nil"/>
            </w:tcBorders>
            <w:vAlign w:val="bottom"/>
          </w:tcPr>
          <w:p w:rsidR="00522609" w:rsidRPr="00D00078" w:rsidRDefault="00522609" w:rsidP="004C680B">
            <w:pPr>
              <w:ind w:firstLine="709"/>
            </w:pPr>
            <w:r w:rsidRPr="00D00078">
              <w:t>«»</w:t>
            </w:r>
          </w:p>
        </w:tc>
        <w:tc>
          <w:tcPr>
            <w:tcW w:w="1956" w:type="dxa"/>
            <w:gridSpan w:val="2"/>
            <w:tcBorders>
              <w:top w:val="nil"/>
              <w:left w:val="nil"/>
              <w:bottom w:val="single" w:sz="4" w:space="0" w:color="auto"/>
              <w:right w:val="nil"/>
            </w:tcBorders>
            <w:vAlign w:val="bottom"/>
          </w:tcPr>
          <w:p w:rsidR="00522609" w:rsidRPr="00D00078" w:rsidRDefault="00522609" w:rsidP="004C680B">
            <w:pPr>
              <w:ind w:firstLine="709"/>
              <w:jc w:val="center"/>
            </w:pPr>
          </w:p>
        </w:tc>
        <w:tc>
          <w:tcPr>
            <w:tcW w:w="397" w:type="dxa"/>
            <w:tcBorders>
              <w:top w:val="nil"/>
              <w:left w:val="nil"/>
              <w:bottom w:val="nil"/>
              <w:right w:val="nil"/>
            </w:tcBorders>
            <w:vAlign w:val="bottom"/>
          </w:tcPr>
          <w:p w:rsidR="00522609" w:rsidRPr="00D00078" w:rsidRDefault="00522609" w:rsidP="004C680B">
            <w:pPr>
              <w:ind w:firstLine="709"/>
              <w:jc w:val="right"/>
            </w:pPr>
            <w:r w:rsidRPr="00D00078">
              <w:t>220</w:t>
            </w:r>
          </w:p>
        </w:tc>
        <w:tc>
          <w:tcPr>
            <w:tcW w:w="567" w:type="dxa"/>
            <w:gridSpan w:val="2"/>
            <w:tcBorders>
              <w:top w:val="nil"/>
              <w:left w:val="nil"/>
              <w:bottom w:val="single" w:sz="4" w:space="0" w:color="auto"/>
              <w:right w:val="nil"/>
            </w:tcBorders>
            <w:vAlign w:val="bottom"/>
          </w:tcPr>
          <w:p w:rsidR="00522609" w:rsidRPr="00D00078" w:rsidRDefault="00522609" w:rsidP="004C680B">
            <w:pPr>
              <w:ind w:firstLine="709"/>
            </w:pPr>
          </w:p>
        </w:tc>
        <w:tc>
          <w:tcPr>
            <w:tcW w:w="340" w:type="dxa"/>
            <w:tcBorders>
              <w:top w:val="nil"/>
              <w:left w:val="nil"/>
              <w:bottom w:val="nil"/>
              <w:right w:val="nil"/>
            </w:tcBorders>
            <w:vAlign w:val="bottom"/>
          </w:tcPr>
          <w:p w:rsidR="00522609" w:rsidRPr="00D00078" w:rsidRDefault="00522609" w:rsidP="004C680B">
            <w:pPr>
              <w:ind w:firstLine="709"/>
            </w:pPr>
            <w:r w:rsidRPr="00D00078">
              <w:t>гг.</w:t>
            </w:r>
          </w:p>
        </w:tc>
      </w:tr>
    </w:tbl>
    <w:p w:rsidR="00522609" w:rsidRPr="00D00078" w:rsidRDefault="00522609" w:rsidP="004C680B">
      <w:pPr>
        <w:ind w:firstLine="709"/>
        <w:jc w:val="right"/>
        <w:rPr>
          <w:sz w:val="20"/>
          <w:szCs w:val="20"/>
        </w:rPr>
      </w:pPr>
      <w:r w:rsidRPr="00D00078">
        <w:rPr>
          <w:sz w:val="20"/>
          <w:szCs w:val="20"/>
        </w:rPr>
        <w:t>М.П.</w:t>
      </w:r>
    </w:p>
    <w:p w:rsidR="00522609" w:rsidRPr="00D00078" w:rsidRDefault="00522609" w:rsidP="004C680B">
      <w:pPr>
        <w:jc w:val="right"/>
        <w:rPr>
          <w:sz w:val="28"/>
          <w:szCs w:val="28"/>
        </w:rPr>
      </w:pPr>
    </w:p>
    <w:p w:rsidR="00522609" w:rsidRPr="00D00078" w:rsidRDefault="00522609" w:rsidP="004C680B">
      <w:pPr>
        <w:jc w:val="right"/>
        <w:rPr>
          <w:sz w:val="28"/>
          <w:szCs w:val="28"/>
        </w:rPr>
        <w:sectPr w:rsidR="00522609" w:rsidRPr="00D00078" w:rsidSect="004C680B">
          <w:pgSz w:w="11906" w:h="16838"/>
          <w:pgMar w:top="1418" w:right="1276" w:bottom="1134" w:left="1559" w:header="709" w:footer="709" w:gutter="0"/>
          <w:cols w:space="708"/>
          <w:titlePg/>
          <w:docGrid w:linePitch="360"/>
        </w:sectPr>
      </w:pPr>
    </w:p>
    <w:p w:rsidR="00522609" w:rsidRPr="00D00078" w:rsidRDefault="00522609" w:rsidP="004C680B">
      <w:pPr>
        <w:tabs>
          <w:tab w:val="left" w:pos="9356"/>
          <w:tab w:val="left" w:pos="9498"/>
        </w:tabs>
        <w:autoSpaceDE w:val="0"/>
        <w:autoSpaceDN w:val="0"/>
        <w:adjustRightInd w:val="0"/>
        <w:jc w:val="right"/>
        <w:outlineLvl w:val="1"/>
        <w:rPr>
          <w:sz w:val="28"/>
          <w:szCs w:val="28"/>
        </w:rPr>
        <w:sectPr w:rsidR="00522609" w:rsidRPr="00D00078" w:rsidSect="004C680B">
          <w:type w:val="continuous"/>
          <w:pgSz w:w="11906" w:h="16838"/>
          <w:pgMar w:top="1418" w:right="1276" w:bottom="1134" w:left="1559" w:header="709" w:footer="709" w:gutter="0"/>
          <w:cols w:space="708"/>
          <w:titlePg/>
          <w:docGrid w:linePitch="360"/>
        </w:sectPr>
      </w:pPr>
      <w:bookmarkStart w:id="24" w:name="_Toc370308042"/>
      <w:bookmarkEnd w:id="23"/>
    </w:p>
    <w:p w:rsidR="00522609" w:rsidRPr="00D00078" w:rsidRDefault="002B5BBB" w:rsidP="004C680B">
      <w:pPr>
        <w:tabs>
          <w:tab w:val="left" w:pos="9356"/>
          <w:tab w:val="left" w:pos="9498"/>
        </w:tabs>
        <w:autoSpaceDE w:val="0"/>
        <w:autoSpaceDN w:val="0"/>
        <w:adjustRightInd w:val="0"/>
        <w:jc w:val="right"/>
        <w:outlineLvl w:val="1"/>
        <w:rPr>
          <w:sz w:val="28"/>
          <w:szCs w:val="28"/>
        </w:rPr>
      </w:pPr>
      <w:r w:rsidRPr="00D00078">
        <w:rPr>
          <w:sz w:val="28"/>
          <w:szCs w:val="28"/>
        </w:rPr>
        <w:lastRenderedPageBreak/>
        <w:t>Приложение 5</w:t>
      </w:r>
    </w:p>
    <w:p w:rsidR="00522609" w:rsidRPr="00D00078" w:rsidRDefault="00522609" w:rsidP="004C680B">
      <w:pPr>
        <w:tabs>
          <w:tab w:val="left" w:pos="7938"/>
          <w:tab w:val="left" w:pos="9072"/>
          <w:tab w:val="left" w:pos="9356"/>
          <w:tab w:val="left" w:pos="9498"/>
        </w:tabs>
        <w:autoSpaceDE w:val="0"/>
        <w:autoSpaceDN w:val="0"/>
        <w:adjustRightInd w:val="0"/>
        <w:ind w:firstLine="709"/>
        <w:jc w:val="right"/>
        <w:rPr>
          <w:sz w:val="28"/>
          <w:szCs w:val="28"/>
        </w:rPr>
      </w:pPr>
      <w:r w:rsidRPr="00D00078">
        <w:rPr>
          <w:sz w:val="28"/>
          <w:szCs w:val="28"/>
        </w:rPr>
        <w:t>к административному регламенту</w:t>
      </w:r>
    </w:p>
    <w:p w:rsidR="00522609" w:rsidRPr="00D00078" w:rsidRDefault="00522609" w:rsidP="004C680B">
      <w:pPr>
        <w:tabs>
          <w:tab w:val="left" w:pos="7938"/>
          <w:tab w:val="left" w:pos="9072"/>
          <w:tab w:val="left" w:pos="9356"/>
        </w:tabs>
        <w:autoSpaceDE w:val="0"/>
        <w:autoSpaceDN w:val="0"/>
        <w:adjustRightInd w:val="0"/>
        <w:ind w:firstLine="709"/>
        <w:jc w:val="right"/>
        <w:rPr>
          <w:sz w:val="28"/>
          <w:szCs w:val="28"/>
        </w:rPr>
      </w:pPr>
    </w:p>
    <w:p w:rsidR="00522609" w:rsidRPr="00D00078" w:rsidRDefault="00522609" w:rsidP="004C680B">
      <w:pPr>
        <w:jc w:val="center"/>
        <w:rPr>
          <w:sz w:val="28"/>
          <w:szCs w:val="28"/>
        </w:rPr>
      </w:pPr>
      <w:r w:rsidRPr="00D00078">
        <w:rPr>
          <w:sz w:val="28"/>
          <w:szCs w:val="28"/>
        </w:rPr>
        <w:t xml:space="preserve">Рекомендуемая форма уведомления </w:t>
      </w:r>
    </w:p>
    <w:p w:rsidR="00522609" w:rsidRPr="00D00078" w:rsidRDefault="00522609" w:rsidP="004C680B">
      <w:pPr>
        <w:jc w:val="right"/>
        <w:rPr>
          <w:bCs/>
          <w:u w:val="single"/>
        </w:rPr>
      </w:pPr>
    </w:p>
    <w:p w:rsidR="00522609" w:rsidRPr="00D00078" w:rsidRDefault="00522609" w:rsidP="004C680B">
      <w:pPr>
        <w:jc w:val="right"/>
        <w:rPr>
          <w:bCs/>
          <w:u w:val="single"/>
          <w:lang w:eastAsia="en-US"/>
        </w:rPr>
      </w:pPr>
      <w:r w:rsidRPr="00D00078">
        <w:rPr>
          <w:bCs/>
          <w:u w:val="single"/>
        </w:rPr>
        <w:t xml:space="preserve">В </w:t>
      </w:r>
      <w:r w:rsidRPr="00D00078">
        <w:rPr>
          <w:bCs/>
          <w:u w:val="single"/>
          <w:lang w:eastAsia="en-US"/>
        </w:rPr>
        <w:t xml:space="preserve">департамент строительства, архитектуры и ЖКХ </w:t>
      </w:r>
    </w:p>
    <w:p w:rsidR="00522609" w:rsidRPr="00D00078" w:rsidRDefault="00522609" w:rsidP="004C680B">
      <w:pPr>
        <w:jc w:val="right"/>
        <w:rPr>
          <w:bCs/>
          <w:u w:val="single"/>
          <w:lang w:eastAsia="en-US"/>
        </w:rPr>
      </w:pPr>
      <w:r w:rsidRPr="00D00078">
        <w:rPr>
          <w:bCs/>
          <w:u w:val="single"/>
          <w:lang w:eastAsia="en-US"/>
        </w:rPr>
        <w:t>администрации Ханты-Мансийского района</w:t>
      </w:r>
    </w:p>
    <w:p w:rsidR="00C6010B" w:rsidRDefault="00C6010B" w:rsidP="00C6010B">
      <w:pPr>
        <w:jc w:val="right"/>
        <w:rPr>
          <w:sz w:val="20"/>
          <w:szCs w:val="20"/>
        </w:rPr>
      </w:pPr>
      <w:r>
        <w:rPr>
          <w:sz w:val="20"/>
          <w:szCs w:val="20"/>
        </w:rPr>
        <w:t>_______________________________________________________</w:t>
      </w:r>
    </w:p>
    <w:p w:rsidR="00C6010B" w:rsidRDefault="00CA592B" w:rsidP="00C6010B">
      <w:pPr>
        <w:jc w:val="right"/>
        <w:rPr>
          <w:sz w:val="20"/>
          <w:szCs w:val="20"/>
        </w:rPr>
      </w:pPr>
      <w:r w:rsidRPr="00D00078">
        <w:rPr>
          <w:sz w:val="20"/>
          <w:szCs w:val="20"/>
        </w:rPr>
        <w:t>(наименование заявителя, ФИО представителя)</w:t>
      </w:r>
    </w:p>
    <w:p w:rsidR="00C6010B" w:rsidRDefault="00C6010B" w:rsidP="00C6010B">
      <w:pPr>
        <w:jc w:val="right"/>
        <w:rPr>
          <w:sz w:val="20"/>
          <w:szCs w:val="20"/>
        </w:rPr>
      </w:pPr>
      <w:r>
        <w:rPr>
          <w:sz w:val="20"/>
          <w:szCs w:val="20"/>
        </w:rPr>
        <w:t>_______________________________________________________</w:t>
      </w:r>
    </w:p>
    <w:p w:rsidR="00C6010B" w:rsidRDefault="00522609" w:rsidP="00C6010B">
      <w:pPr>
        <w:jc w:val="right"/>
        <w:rPr>
          <w:sz w:val="20"/>
          <w:szCs w:val="20"/>
        </w:rPr>
      </w:pPr>
      <w:r w:rsidRPr="00D00078">
        <w:rPr>
          <w:sz w:val="20"/>
          <w:szCs w:val="20"/>
        </w:rPr>
        <w:t>(фамилия, имя, отчество (последнее при наличии) – для граждан)</w:t>
      </w:r>
    </w:p>
    <w:p w:rsidR="00C6010B" w:rsidRDefault="00C6010B" w:rsidP="00C6010B">
      <w:pPr>
        <w:jc w:val="right"/>
        <w:rPr>
          <w:sz w:val="20"/>
          <w:szCs w:val="20"/>
        </w:rPr>
      </w:pPr>
      <w:r>
        <w:rPr>
          <w:sz w:val="20"/>
          <w:szCs w:val="20"/>
        </w:rPr>
        <w:t>_______________________________________________________</w:t>
      </w:r>
    </w:p>
    <w:p w:rsidR="00522609" w:rsidRPr="00D00078" w:rsidRDefault="00522609" w:rsidP="00C6010B">
      <w:pPr>
        <w:jc w:val="right"/>
        <w:rPr>
          <w:sz w:val="20"/>
          <w:szCs w:val="20"/>
        </w:rPr>
      </w:pPr>
      <w:r w:rsidRPr="00D00078">
        <w:rPr>
          <w:sz w:val="20"/>
          <w:szCs w:val="20"/>
        </w:rPr>
        <w:t xml:space="preserve">(полное наименование организации; </w:t>
      </w:r>
      <w:r w:rsidRPr="00D00078">
        <w:rPr>
          <w:sz w:val="20"/>
          <w:szCs w:val="20"/>
        </w:rPr>
        <w:br/>
        <w:t>ФИО руководителя  – для юридических лиц)</w:t>
      </w:r>
    </w:p>
    <w:p w:rsidR="00522609" w:rsidRPr="00D00078" w:rsidRDefault="00522609" w:rsidP="00C6010B">
      <w:pPr>
        <w:jc w:val="right"/>
      </w:pPr>
      <w:r w:rsidRPr="00D00078">
        <w:t>___________________________________________</w:t>
      </w:r>
    </w:p>
    <w:p w:rsidR="00522609" w:rsidRPr="00D00078" w:rsidRDefault="00522609" w:rsidP="00C6010B">
      <w:pPr>
        <w:jc w:val="right"/>
      </w:pPr>
      <w:r w:rsidRPr="00D00078">
        <w:t>Почтовый адрес:_____________________________</w:t>
      </w:r>
    </w:p>
    <w:p w:rsidR="00522609" w:rsidRPr="00D00078" w:rsidRDefault="00522609" w:rsidP="00C6010B">
      <w:pPr>
        <w:jc w:val="right"/>
      </w:pPr>
      <w:r w:rsidRPr="00D00078">
        <w:t>Контактный номер телефона:__________________</w:t>
      </w:r>
    </w:p>
    <w:p w:rsidR="00522609" w:rsidRPr="00D00078" w:rsidRDefault="00522609" w:rsidP="00C6010B">
      <w:pPr>
        <w:jc w:val="right"/>
      </w:pPr>
      <w:r w:rsidRPr="00D00078">
        <w:t>Адрес электронной почты:____________________</w:t>
      </w:r>
    </w:p>
    <w:p w:rsidR="00522609" w:rsidRPr="00D00078" w:rsidRDefault="00522609" w:rsidP="004C680B">
      <w:pPr>
        <w:jc w:val="right"/>
        <w:rPr>
          <w:sz w:val="28"/>
          <w:szCs w:val="28"/>
        </w:rPr>
      </w:pPr>
    </w:p>
    <w:p w:rsidR="00522609" w:rsidRPr="00D00078" w:rsidRDefault="00522609" w:rsidP="004C680B">
      <w:pPr>
        <w:autoSpaceDE w:val="0"/>
        <w:autoSpaceDN w:val="0"/>
        <w:adjustRightInd w:val="0"/>
        <w:jc w:val="center"/>
      </w:pPr>
    </w:p>
    <w:p w:rsidR="00522609" w:rsidRPr="00D00078" w:rsidRDefault="00522609" w:rsidP="004C680B">
      <w:pPr>
        <w:autoSpaceDE w:val="0"/>
        <w:autoSpaceDN w:val="0"/>
        <w:adjustRightInd w:val="0"/>
        <w:jc w:val="center"/>
      </w:pPr>
      <w:r w:rsidRPr="00D00078">
        <w:t>Уведомление</w:t>
      </w:r>
    </w:p>
    <w:p w:rsidR="00522609" w:rsidRPr="00D00078" w:rsidRDefault="00522609" w:rsidP="004C680B">
      <w:pPr>
        <w:tabs>
          <w:tab w:val="left" w:pos="0"/>
          <w:tab w:val="left" w:pos="1134"/>
        </w:tabs>
        <w:ind w:firstLine="709"/>
        <w:contextualSpacing/>
        <w:jc w:val="both"/>
        <w:rPr>
          <w:sz w:val="28"/>
          <w:szCs w:val="28"/>
        </w:rPr>
      </w:pPr>
    </w:p>
    <w:p w:rsidR="00522609" w:rsidRDefault="00522609" w:rsidP="004C680B">
      <w:pPr>
        <w:tabs>
          <w:tab w:val="left" w:pos="0"/>
          <w:tab w:val="left" w:pos="1134"/>
        </w:tabs>
        <w:ind w:firstLine="709"/>
        <w:contextualSpacing/>
        <w:jc w:val="both"/>
      </w:pPr>
      <w:r w:rsidRPr="00D00078">
        <w:t xml:space="preserve">Настоящим сообщаю о переходе прав на земельный участок/права пользования недрами/об образовании земельного участка </w:t>
      </w:r>
      <w:r w:rsidRPr="00D00078">
        <w:rPr>
          <w:i/>
        </w:rPr>
        <w:t>(нужное подчеркнуть)</w:t>
      </w:r>
      <w:r w:rsidR="00F671BD">
        <w:t>_________________</w:t>
      </w:r>
    </w:p>
    <w:p w:rsidR="00A95A55" w:rsidRDefault="00A95A55" w:rsidP="00A95A55">
      <w:pPr>
        <w:tabs>
          <w:tab w:val="left" w:pos="0"/>
          <w:tab w:val="left" w:pos="1134"/>
        </w:tabs>
        <w:ind w:firstLine="709"/>
        <w:contextualSpacing/>
        <w:jc w:val="both"/>
        <w:rPr>
          <w:sz w:val="28"/>
          <w:szCs w:val="28"/>
        </w:rPr>
      </w:pPr>
      <w:r>
        <w:t xml:space="preserve">по адресу </w:t>
      </w:r>
      <w:r w:rsidR="005F35AF">
        <w:t>__</w:t>
      </w:r>
      <w:r w:rsidR="00522609" w:rsidRPr="00D00078">
        <w:rPr>
          <w:sz w:val="28"/>
          <w:szCs w:val="28"/>
        </w:rPr>
        <w:t>______________________________________</w:t>
      </w:r>
      <w:r w:rsidR="00F671BD">
        <w:rPr>
          <w:sz w:val="28"/>
          <w:szCs w:val="28"/>
        </w:rPr>
        <w:t>_</w:t>
      </w:r>
      <w:r>
        <w:rPr>
          <w:sz w:val="28"/>
          <w:szCs w:val="28"/>
        </w:rPr>
        <w:t>___________.</w:t>
      </w:r>
    </w:p>
    <w:p w:rsidR="00522609" w:rsidRPr="00A95A55" w:rsidRDefault="00A95A55" w:rsidP="00A95A55">
      <w:pPr>
        <w:tabs>
          <w:tab w:val="left" w:pos="0"/>
          <w:tab w:val="left" w:pos="1134"/>
        </w:tabs>
        <w:contextualSpacing/>
        <w:jc w:val="center"/>
        <w:rPr>
          <w:sz w:val="28"/>
          <w:szCs w:val="28"/>
        </w:rPr>
      </w:pPr>
      <w:r>
        <w:rPr>
          <w:sz w:val="20"/>
          <w:szCs w:val="20"/>
        </w:rPr>
        <w:t xml:space="preserve">                                   </w:t>
      </w:r>
      <w:r w:rsidR="00522609" w:rsidRPr="00D00078">
        <w:rPr>
          <w:sz w:val="20"/>
          <w:szCs w:val="20"/>
        </w:rPr>
        <w:t>(город, район, улица, номер участка)</w:t>
      </w:r>
    </w:p>
    <w:p w:rsidR="00522609" w:rsidRPr="00D00078" w:rsidRDefault="00522609" w:rsidP="004C680B">
      <w:pPr>
        <w:tabs>
          <w:tab w:val="left" w:pos="0"/>
          <w:tab w:val="left" w:pos="1134"/>
        </w:tabs>
        <w:ind w:firstLine="709"/>
        <w:contextualSpacing/>
        <w:jc w:val="both"/>
        <w:rPr>
          <w:rFonts w:eastAsia="Calibri"/>
          <w:lang w:eastAsia="en-US"/>
        </w:rPr>
      </w:pPr>
      <w:r w:rsidRPr="00D00078">
        <w:rPr>
          <w:rFonts w:eastAsia="Calibri"/>
          <w:lang w:eastAsia="en-US"/>
        </w:rPr>
        <w:t xml:space="preserve">Правоустанавливающий документ на земельный участок (в случае, указанном </w:t>
      </w:r>
      <w:r w:rsidRPr="00D00078">
        <w:rPr>
          <w:rFonts w:eastAsia="Calibri"/>
          <w:lang w:eastAsia="en-US"/>
        </w:rPr>
        <w:br/>
        <w:t xml:space="preserve">в </w:t>
      </w:r>
      <w:hyperlink r:id="rId47" w:history="1">
        <w:r w:rsidRPr="00D00078">
          <w:rPr>
            <w:rFonts w:eastAsia="Calibri"/>
            <w:lang w:eastAsia="en-US"/>
          </w:rPr>
          <w:t>части 21.5</w:t>
        </w:r>
      </w:hyperlink>
      <w:r w:rsidRPr="00D00078">
        <w:rPr>
          <w:rFonts w:eastAsia="Calibri"/>
          <w:lang w:eastAsia="en-US"/>
        </w:rPr>
        <w:t xml:space="preserve"> статьи 51 Градостроительного кодекса Российской Федерации):__________</w:t>
      </w:r>
    </w:p>
    <w:p w:rsidR="00522609" w:rsidRPr="00D00078" w:rsidRDefault="00522609" w:rsidP="004C680B">
      <w:pPr>
        <w:tabs>
          <w:tab w:val="left" w:pos="0"/>
          <w:tab w:val="left" w:pos="1134"/>
        </w:tabs>
        <w:contextualSpacing/>
        <w:jc w:val="both"/>
        <w:rPr>
          <w:rFonts w:eastAsia="Calibri"/>
          <w:lang w:eastAsia="en-US"/>
        </w:rPr>
      </w:pPr>
      <w:r w:rsidRPr="00D00078">
        <w:rPr>
          <w:rFonts w:eastAsia="Calibri"/>
          <w:lang w:eastAsia="en-US"/>
        </w:rPr>
        <w:t>___________________________________________________________________________</w:t>
      </w:r>
    </w:p>
    <w:p w:rsidR="00522609" w:rsidRPr="00D00078" w:rsidRDefault="00522609" w:rsidP="004C680B">
      <w:pPr>
        <w:tabs>
          <w:tab w:val="left" w:pos="0"/>
          <w:tab w:val="left" w:pos="1134"/>
        </w:tabs>
        <w:contextualSpacing/>
        <w:jc w:val="both"/>
        <w:rPr>
          <w:bCs/>
        </w:rPr>
      </w:pPr>
      <w:r w:rsidRPr="00D00078">
        <w:rPr>
          <w:bCs/>
        </w:rPr>
        <w:t>___________________________________________________________________________</w:t>
      </w:r>
      <w:r w:rsidR="005F35AF">
        <w:rPr>
          <w:bCs/>
        </w:rPr>
        <w:t>.</w:t>
      </w:r>
    </w:p>
    <w:p w:rsidR="00647481" w:rsidRDefault="00522609" w:rsidP="004C680B">
      <w:pPr>
        <w:tabs>
          <w:tab w:val="left" w:pos="0"/>
          <w:tab w:val="left" w:pos="1134"/>
        </w:tabs>
        <w:ind w:firstLine="709"/>
        <w:contextualSpacing/>
        <w:jc w:val="both"/>
        <w:rPr>
          <w:rFonts w:eastAsia="Calibri"/>
          <w:lang w:eastAsia="en-US"/>
        </w:rPr>
      </w:pPr>
      <w:r w:rsidRPr="00D00078">
        <w:rPr>
          <w:rFonts w:eastAsia="Calibri"/>
          <w:lang w:eastAsia="en-US"/>
        </w:rPr>
        <w:t xml:space="preserve">Решение об образовании земельных участков (в случаях, предусмотренных </w:t>
      </w:r>
      <w:hyperlink r:id="rId48" w:history="1">
        <w:r w:rsidRPr="00D00078">
          <w:rPr>
            <w:rFonts w:eastAsia="Calibri"/>
            <w:lang w:eastAsia="en-US"/>
          </w:rPr>
          <w:t>частями 21.6</w:t>
        </w:r>
      </w:hyperlink>
      <w:r w:rsidRPr="00D00078">
        <w:rPr>
          <w:rFonts w:eastAsia="Calibri"/>
          <w:lang w:eastAsia="en-US"/>
        </w:rPr>
        <w:t xml:space="preserve"> и </w:t>
      </w:r>
      <w:hyperlink r:id="rId49" w:history="1">
        <w:r w:rsidRPr="00D00078">
          <w:rPr>
            <w:rFonts w:eastAsia="Calibri"/>
            <w:lang w:eastAsia="en-US"/>
          </w:rPr>
          <w:t>21.7</w:t>
        </w:r>
      </w:hyperlink>
      <w:r w:rsidRPr="00D00078">
        <w:rPr>
          <w:rFonts w:eastAsia="Calibri"/>
          <w:lang w:eastAsia="en-US"/>
        </w:rPr>
        <w:t xml:space="preserve"> статьи 51 Градостроительного кодекса Российской Федерации, если </w:t>
      </w:r>
      <w:r w:rsidR="00CA592B" w:rsidRPr="00D00078">
        <w:rPr>
          <w:rFonts w:eastAsia="Calibri"/>
          <w:lang w:eastAsia="en-US"/>
        </w:rPr>
        <w:t xml:space="preserve">в соответствии с земельным </w:t>
      </w:r>
      <w:hyperlink r:id="rId50" w:history="1">
        <w:r w:rsidR="00CA592B" w:rsidRPr="00D00078">
          <w:rPr>
            <w:rStyle w:val="af0"/>
            <w:rFonts w:eastAsia="Calibri"/>
            <w:color w:val="auto"/>
            <w:u w:val="none"/>
            <w:lang w:eastAsia="en-US"/>
          </w:rPr>
          <w:t>законодательством</w:t>
        </w:r>
      </w:hyperlink>
      <w:r w:rsidR="00CA592B" w:rsidRPr="00D00078">
        <w:rPr>
          <w:rFonts w:eastAsia="Calibri"/>
          <w:lang w:eastAsia="en-US"/>
        </w:rPr>
        <w:t xml:space="preserve"> решение об образовании земельного участка принимает орган местного самоуправления)</w:t>
      </w:r>
      <w:r w:rsidRPr="00D00078">
        <w:rPr>
          <w:rFonts w:eastAsia="Calibri"/>
          <w:lang w:eastAsia="en-US"/>
        </w:rPr>
        <w:t>:_______________</w:t>
      </w:r>
      <w:r w:rsidR="00647481">
        <w:rPr>
          <w:rFonts w:eastAsia="Calibri"/>
          <w:lang w:eastAsia="en-US"/>
        </w:rPr>
        <w:t>___</w:t>
      </w:r>
      <w:r w:rsidRPr="00D00078">
        <w:rPr>
          <w:rFonts w:eastAsia="Calibri"/>
          <w:lang w:eastAsia="en-US"/>
        </w:rPr>
        <w:t>____________</w:t>
      </w:r>
    </w:p>
    <w:p w:rsidR="00522609" w:rsidRPr="00D00078" w:rsidRDefault="00522609" w:rsidP="00647481">
      <w:pPr>
        <w:tabs>
          <w:tab w:val="left" w:pos="0"/>
          <w:tab w:val="left" w:pos="1134"/>
        </w:tabs>
        <w:contextualSpacing/>
        <w:jc w:val="both"/>
        <w:rPr>
          <w:bCs/>
        </w:rPr>
      </w:pPr>
      <w:r w:rsidRPr="00D00078">
        <w:rPr>
          <w:rFonts w:eastAsia="Calibri"/>
          <w:lang w:eastAsia="en-US"/>
        </w:rPr>
        <w:t>________</w:t>
      </w:r>
      <w:r w:rsidR="00647481">
        <w:rPr>
          <w:rFonts w:eastAsia="Calibri"/>
          <w:lang w:eastAsia="en-US"/>
        </w:rPr>
        <w:t>__________________________________________</w:t>
      </w:r>
      <w:r w:rsidRPr="00D00078">
        <w:rPr>
          <w:rFonts w:eastAsia="Calibri"/>
          <w:lang w:eastAsia="en-US"/>
        </w:rPr>
        <w:t>_________________________</w:t>
      </w:r>
      <w:r w:rsidR="005F35AF">
        <w:rPr>
          <w:rFonts w:eastAsia="Calibri"/>
          <w:lang w:eastAsia="en-US"/>
        </w:rPr>
        <w:t>.</w:t>
      </w:r>
    </w:p>
    <w:p w:rsidR="00522609" w:rsidRPr="00D00078" w:rsidRDefault="00522609" w:rsidP="004C680B">
      <w:pPr>
        <w:tabs>
          <w:tab w:val="left" w:pos="0"/>
          <w:tab w:val="left" w:pos="1134"/>
        </w:tabs>
        <w:ind w:firstLine="709"/>
        <w:contextualSpacing/>
        <w:jc w:val="both"/>
        <w:rPr>
          <w:bCs/>
        </w:rPr>
      </w:pPr>
      <w:r w:rsidRPr="00D00078">
        <w:rPr>
          <w:rFonts w:eastAsia="Calibri"/>
          <w:lang w:eastAsia="en-US"/>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1" w:history="1">
        <w:r w:rsidRPr="00D00078">
          <w:rPr>
            <w:rFonts w:eastAsia="Calibri"/>
            <w:lang w:eastAsia="en-US"/>
          </w:rPr>
          <w:t>частью 21.7</w:t>
        </w:r>
      </w:hyperlink>
      <w:r w:rsidRPr="00D00078">
        <w:rPr>
          <w:rFonts w:eastAsia="Calibri"/>
          <w:lang w:eastAsia="en-US"/>
        </w:rPr>
        <w:t xml:space="preserve"> статьи 51 Градостроительного кодекса Российской Федерации):___</w:t>
      </w:r>
      <w:r w:rsidR="00647481">
        <w:rPr>
          <w:rFonts w:eastAsia="Calibri"/>
          <w:lang w:eastAsia="en-US"/>
        </w:rPr>
        <w:t>_</w:t>
      </w:r>
      <w:r w:rsidRPr="00D00078">
        <w:rPr>
          <w:rFonts w:eastAsia="Calibri"/>
          <w:lang w:eastAsia="en-US"/>
        </w:rPr>
        <w:t>__________________</w:t>
      </w:r>
      <w:r w:rsidR="005F35AF">
        <w:rPr>
          <w:rFonts w:eastAsia="Calibri"/>
          <w:lang w:eastAsia="en-US"/>
        </w:rPr>
        <w:t>_______________________________.</w:t>
      </w:r>
    </w:p>
    <w:p w:rsidR="00522609" w:rsidRPr="00D00078" w:rsidRDefault="00522609" w:rsidP="004C680B">
      <w:pPr>
        <w:tabs>
          <w:tab w:val="left" w:pos="0"/>
          <w:tab w:val="left" w:pos="1134"/>
        </w:tabs>
        <w:ind w:firstLine="709"/>
        <w:contextualSpacing/>
        <w:jc w:val="both"/>
        <w:rPr>
          <w:rFonts w:eastAsia="Calibri"/>
          <w:lang w:eastAsia="en-US"/>
        </w:rPr>
      </w:pPr>
      <w:r w:rsidRPr="00D00078">
        <w:rPr>
          <w:rFonts w:eastAsia="Calibri"/>
          <w:lang w:eastAsia="en-US"/>
        </w:rPr>
        <w:t xml:space="preserve">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52" w:history="1">
        <w:r w:rsidRPr="00D00078">
          <w:rPr>
            <w:rFonts w:eastAsia="Calibri"/>
            <w:lang w:eastAsia="en-US"/>
          </w:rPr>
          <w:t>частью 21.9</w:t>
        </w:r>
      </w:hyperlink>
      <w:r w:rsidRPr="00D00078">
        <w:rPr>
          <w:rFonts w:eastAsia="Calibri"/>
          <w:lang w:eastAsia="en-US"/>
        </w:rPr>
        <w:t xml:space="preserve"> статьи 51 Градостроительного кодекса Российской Федерации):__________</w:t>
      </w:r>
    </w:p>
    <w:p w:rsidR="00522609" w:rsidRPr="00D00078" w:rsidRDefault="00522609" w:rsidP="004C680B">
      <w:pPr>
        <w:tabs>
          <w:tab w:val="left" w:pos="0"/>
          <w:tab w:val="left" w:pos="1134"/>
        </w:tabs>
        <w:contextualSpacing/>
        <w:jc w:val="both"/>
        <w:rPr>
          <w:bCs/>
        </w:rPr>
      </w:pPr>
      <w:r w:rsidRPr="00D00078">
        <w:rPr>
          <w:rFonts w:eastAsia="Calibri"/>
          <w:lang w:eastAsia="en-US"/>
        </w:rPr>
        <w:t>___________________________________________________________________________</w:t>
      </w:r>
      <w:r w:rsidR="005F35AF">
        <w:rPr>
          <w:rFonts w:eastAsia="Calibri"/>
          <w:lang w:eastAsia="en-US"/>
        </w:rPr>
        <w:t>.</w:t>
      </w:r>
    </w:p>
    <w:p w:rsidR="00522609" w:rsidRPr="00D00078" w:rsidRDefault="00522609" w:rsidP="004C680B">
      <w:pPr>
        <w:suppressAutoHyphens/>
        <w:autoSpaceDE w:val="0"/>
        <w:autoSpaceDN w:val="0"/>
        <w:adjustRightInd w:val="0"/>
        <w:ind w:firstLine="709"/>
        <w:jc w:val="both"/>
        <w:rPr>
          <w:rFonts w:eastAsia="Calibri"/>
          <w:bCs/>
          <w:lang w:eastAsia="en-US"/>
        </w:rPr>
      </w:pPr>
    </w:p>
    <w:p w:rsidR="00522609" w:rsidRPr="00D00078" w:rsidRDefault="00522609" w:rsidP="004C680B">
      <w:pPr>
        <w:suppressAutoHyphens/>
        <w:autoSpaceDE w:val="0"/>
        <w:autoSpaceDN w:val="0"/>
        <w:adjustRightInd w:val="0"/>
        <w:ind w:firstLine="709"/>
        <w:jc w:val="both"/>
        <w:rPr>
          <w:lang w:eastAsia="ar-SA"/>
        </w:rPr>
      </w:pPr>
      <w:r w:rsidRPr="00D00078">
        <w:rPr>
          <w:rFonts w:eastAsia="Calibri"/>
          <w:bCs/>
          <w:lang w:eastAsia="en-US"/>
        </w:rPr>
        <w:t xml:space="preserve">Разрешение на строительство прошу </w:t>
      </w:r>
      <w:r w:rsidR="005520B5" w:rsidRPr="00D00078">
        <w:rPr>
          <w:lang w:eastAsia="ar-SA"/>
        </w:rPr>
        <w:t>предоставить</w:t>
      </w:r>
      <w:r w:rsidRPr="00D00078">
        <w:rPr>
          <w:rFonts w:eastAsia="Calibri"/>
          <w:bCs/>
          <w:lang w:eastAsia="en-US"/>
        </w:rPr>
        <w:t xml:space="preserve"> </w:t>
      </w:r>
      <w:r w:rsidRPr="00D00078">
        <w:rPr>
          <w:rFonts w:eastAsia="Calibri"/>
          <w:bCs/>
          <w:i/>
          <w:lang w:eastAsia="en-US"/>
        </w:rPr>
        <w:t>(отметить нужное)</w:t>
      </w:r>
      <w:r w:rsidR="00A95A55">
        <w:rPr>
          <w:rFonts w:eastAsia="Calibri"/>
          <w:bCs/>
          <w:i/>
          <w:lang w:eastAsia="en-US"/>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mc:AlternateContent>
          <mc:Choice Requires="wps">
            <w:drawing>
              <wp:anchor distT="0" distB="0" distL="114300" distR="114300" simplePos="0" relativeHeight="251576832" behindDoc="0" locked="0" layoutInCell="1" allowOverlap="1" wp14:anchorId="11569D2C" wp14:editId="42D86E89">
                <wp:simplePos x="0" y="0"/>
                <wp:positionH relativeFrom="column">
                  <wp:posOffset>133985</wp:posOffset>
                </wp:positionH>
                <wp:positionV relativeFrom="paragraph">
                  <wp:posOffset>20320</wp:posOffset>
                </wp:positionV>
                <wp:extent cx="209550" cy="1714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151D" id="Прямоугольник 27" o:spid="_x0000_s1026" style="position:absolute;margin-left:10.55pt;margin-top:1.6pt;width:16.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u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ZjSjSrsUftp9373cf2e3u7+9B+bm/bb7ub9kf7pf1K0AkZa6zLMPDKXkJXs7MX&#10;hr9xRJt5xfRKnAGYphKswDyTzj+6F9ApDkPJsnluCnyPrb0J5G1LqDtApIVsQ4+uDz0SW084Xqbx&#10;ZDTCTnI0JeNki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EgJK25HAgAATgQA&#10;AA4AAAAAAAAAAAAAAAAALgIAAGRycy9lMm9Eb2MueG1sUEsBAi0AFAAGAAgAAAAhAK1hYITZAAAA&#10;BgEAAA8AAAAAAAAAAAAAAAAAoQQAAGRycy9kb3ducmV2LnhtbFBLBQYAAAAABAAEAPMAAACnBQAA&#10;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743187" w:rsidRPr="00D00078">
        <w:rPr>
          <w:lang w:eastAsia="ar-SA"/>
        </w:rPr>
        <w:t>;</w:t>
      </w:r>
    </w:p>
    <w:p w:rsidR="00743187" w:rsidRPr="00D00078" w:rsidRDefault="00743187"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71392" behindDoc="0" locked="0" layoutInCell="1" allowOverlap="1" wp14:anchorId="0415578A" wp14:editId="41CBED79">
                <wp:simplePos x="0" y="0"/>
                <wp:positionH relativeFrom="column">
                  <wp:posOffset>133985</wp:posOffset>
                </wp:positionH>
                <wp:positionV relativeFrom="paragraph">
                  <wp:posOffset>22225</wp:posOffset>
                </wp:positionV>
                <wp:extent cx="209550" cy="17145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7CAB" id="Прямоугольник 139" o:spid="_x0000_s1026" style="position:absolute;margin-left:10.55pt;margin-top:1.75pt;width:16.5pt;height:1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10Rw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"/>
            </w:pict>
          </mc:Fallback>
        </mc:AlternateContent>
      </w:r>
      <w:r w:rsidRPr="00D00078">
        <w:rPr>
          <w:lang w:eastAsia="ar-SA"/>
        </w:rPr>
        <w:t>почтовым отправлением.</w:t>
      </w:r>
    </w:p>
    <w:p w:rsidR="00522609" w:rsidRPr="00D00078" w:rsidRDefault="00522609" w:rsidP="004C680B">
      <w:pPr>
        <w:suppressAutoHyphens/>
        <w:autoSpaceDE w:val="0"/>
        <w:autoSpaceDN w:val="0"/>
        <w:adjustRightInd w:val="0"/>
        <w:ind w:firstLine="709"/>
        <w:jc w:val="both"/>
        <w:rPr>
          <w:lang w:eastAsia="ar-SA"/>
        </w:rPr>
      </w:pPr>
    </w:p>
    <w:p w:rsidR="00522609" w:rsidRPr="00D00078" w:rsidRDefault="00522609" w:rsidP="004C680B">
      <w:pPr>
        <w:ind w:firstLine="709"/>
        <w:jc w:val="both"/>
        <w:rPr>
          <w:lang w:eastAsia="ar-SA"/>
        </w:rPr>
      </w:pPr>
      <w:r w:rsidRPr="00D00078">
        <w:t>В случае принятия решения о внесении изменений в разрешение на строительство, об отказе в предоставлении муниципальной услуги, указанное решение прошу</w:t>
      </w:r>
      <w:r w:rsidR="005F35AF">
        <w:rPr>
          <w:lang w:eastAsia="ar-SA"/>
        </w:rPr>
        <w:t xml:space="preserve"> предоставить</w:t>
      </w:r>
      <w:r w:rsidRPr="00D00078">
        <w:rPr>
          <w:lang w:eastAsia="ar-SA"/>
        </w:rPr>
        <w:t xml:space="preserve"> </w:t>
      </w:r>
      <w:r w:rsidRPr="00D00078">
        <w:rPr>
          <w:i/>
          <w:lang w:eastAsia="ar-SA"/>
        </w:rPr>
        <w:t>(отметить нужное)</w:t>
      </w:r>
      <w:r w:rsidR="005F35AF">
        <w:rPr>
          <w:i/>
          <w:lang w:eastAsia="ar-SA"/>
        </w:rPr>
        <w:t>:</w:t>
      </w:r>
    </w:p>
    <w:p w:rsidR="00522609" w:rsidRPr="00D00078" w:rsidRDefault="00522609" w:rsidP="004C680B">
      <w:pPr>
        <w:suppressAutoHyphens/>
        <w:autoSpaceDE w:val="0"/>
        <w:autoSpaceDN w:val="0"/>
        <w:adjustRightInd w:val="0"/>
        <w:ind w:firstLine="709"/>
        <w:jc w:val="both"/>
        <w:rPr>
          <w:lang w:eastAsia="ar-SA"/>
        </w:rPr>
      </w:pPr>
      <w:r w:rsidRPr="00D00078">
        <w:rPr>
          <w:rFonts w:ascii="Calibri" w:eastAsia="Calibri" w:hAnsi="Calibri"/>
          <w:noProof/>
        </w:rPr>
        <w:lastRenderedPageBreak/>
        <mc:AlternateContent>
          <mc:Choice Requires="wps">
            <w:drawing>
              <wp:anchor distT="0" distB="0" distL="114300" distR="114300" simplePos="0" relativeHeight="251577856" behindDoc="0" locked="0" layoutInCell="1" allowOverlap="1" wp14:anchorId="47621878" wp14:editId="19518172">
                <wp:simplePos x="0" y="0"/>
                <wp:positionH relativeFrom="column">
                  <wp:posOffset>133985</wp:posOffset>
                </wp:positionH>
                <wp:positionV relativeFrom="paragraph">
                  <wp:posOffset>20320</wp:posOffset>
                </wp:positionV>
                <wp:extent cx="209550" cy="1714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5CD6" id="Прямоугольник 25" o:spid="_x0000_s1026" style="position:absolute;margin-left:10.55pt;margin-top:1.6pt;width:16.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"/>
            </w:pict>
          </mc:Fallback>
        </mc:AlternateContent>
      </w:r>
      <w:r w:rsidRPr="00D00078">
        <w:rPr>
          <w:lang w:eastAsia="ar-SA"/>
        </w:rPr>
        <w:t xml:space="preserve">нарочно </w:t>
      </w:r>
      <w:r w:rsidRPr="00D00078">
        <w:rPr>
          <w:rFonts w:eastAsia="Calibri"/>
          <w:bCs/>
          <w:lang w:eastAsia="en-US"/>
        </w:rPr>
        <w:t>при личном обращении в МФЦ</w:t>
      </w:r>
      <w:r w:rsidR="00D2642D" w:rsidRPr="00D00078">
        <w:rPr>
          <w:lang w:eastAsia="ar-SA"/>
        </w:rPr>
        <w:t>;</w:t>
      </w:r>
    </w:p>
    <w:p w:rsidR="00D2642D" w:rsidRPr="00D00078" w:rsidRDefault="00D2642D" w:rsidP="004C680B">
      <w:pPr>
        <w:suppressAutoHyphens/>
        <w:autoSpaceDE w:val="0"/>
        <w:autoSpaceDN w:val="0"/>
        <w:adjustRightInd w:val="0"/>
        <w:ind w:firstLine="709"/>
        <w:jc w:val="both"/>
        <w:rPr>
          <w:lang w:eastAsia="ar-SA"/>
        </w:rPr>
      </w:pPr>
      <w:r w:rsidRPr="00D00078">
        <w:rPr>
          <w:noProof/>
        </w:rPr>
        <mc:AlternateContent>
          <mc:Choice Requires="wps">
            <w:drawing>
              <wp:anchor distT="0" distB="0" distL="114300" distR="114300" simplePos="0" relativeHeight="251730432" behindDoc="0" locked="0" layoutInCell="1" allowOverlap="1" wp14:anchorId="66DFC1B0" wp14:editId="31165D85">
                <wp:simplePos x="0" y="0"/>
                <wp:positionH relativeFrom="column">
                  <wp:posOffset>133985</wp:posOffset>
                </wp:positionH>
                <wp:positionV relativeFrom="paragraph">
                  <wp:posOffset>22225</wp:posOffset>
                </wp:positionV>
                <wp:extent cx="209550" cy="171450"/>
                <wp:effectExtent l="0" t="0" r="19050" b="1905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919A" id="Прямоугольник 309" o:spid="_x0000_s1026" style="position:absolute;margin-left:10.55pt;margin-top:1.75pt;width:16.5pt;height: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"/>
            </w:pict>
          </mc:Fallback>
        </mc:AlternateContent>
      </w:r>
      <w:r w:rsidR="00A1388C" w:rsidRPr="00D00078">
        <w:rPr>
          <w:lang w:eastAsia="ar-SA"/>
        </w:rPr>
        <w:t>почтовым отправлением.</w:t>
      </w:r>
    </w:p>
    <w:p w:rsidR="00D2642D" w:rsidRPr="00D00078" w:rsidRDefault="00D2642D" w:rsidP="004C680B">
      <w:pPr>
        <w:suppressAutoHyphens/>
        <w:autoSpaceDE w:val="0"/>
        <w:autoSpaceDN w:val="0"/>
        <w:adjustRightInd w:val="0"/>
        <w:ind w:firstLine="709"/>
        <w:jc w:val="both"/>
        <w:rPr>
          <w:lang w:eastAsia="ar-SA"/>
        </w:rPr>
      </w:pPr>
    </w:p>
    <w:p w:rsidR="00522609" w:rsidRPr="00D00078" w:rsidRDefault="00522609" w:rsidP="004C680B">
      <w:pPr>
        <w:ind w:firstLine="709"/>
      </w:pPr>
    </w:p>
    <w:p w:rsidR="00522609" w:rsidRPr="00D00078" w:rsidRDefault="00522609" w:rsidP="004C680B">
      <w:pPr>
        <w:ind w:firstLine="709"/>
        <w:rPr>
          <w:sz w:val="28"/>
          <w:szCs w:val="28"/>
          <w:lang w:eastAsia="ar-SA"/>
        </w:rPr>
      </w:pPr>
      <w:r w:rsidRPr="00D00078">
        <w:t>Приложение</w:t>
      </w:r>
      <w:r w:rsidRPr="00D00078">
        <w:rPr>
          <w:b/>
        </w:rPr>
        <w:t xml:space="preserve">: </w:t>
      </w:r>
      <w:r w:rsidRPr="00D00078">
        <w:t>_____________________________________________________________</w:t>
      </w:r>
    </w:p>
    <w:p w:rsidR="00522609" w:rsidRPr="00D00078" w:rsidRDefault="00522609" w:rsidP="004C680B">
      <w:pPr>
        <w:ind w:firstLine="709"/>
        <w:rPr>
          <w:sz w:val="28"/>
          <w:szCs w:val="28"/>
          <w:lang w:eastAsia="ar-SA"/>
        </w:rPr>
      </w:pPr>
    </w:p>
    <w:p w:rsidR="00522609" w:rsidRPr="00D00078" w:rsidRDefault="00522609" w:rsidP="004C680B">
      <w:pPr>
        <w:ind w:firstLine="709"/>
        <w:rPr>
          <w:sz w:val="28"/>
          <w:szCs w:val="28"/>
          <w:lang w:eastAsia="ar-SA"/>
        </w:rPr>
      </w:pPr>
    </w:p>
    <w:p w:rsidR="00522609" w:rsidRPr="00D00078" w:rsidRDefault="00522609" w:rsidP="004C680B">
      <w:pPr>
        <w:ind w:firstLine="709"/>
        <w:rPr>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D00078" w:rsidTr="00522609">
        <w:trPr>
          <w:trHeight w:val="279"/>
        </w:trPr>
        <w:tc>
          <w:tcPr>
            <w:tcW w:w="2738" w:type="dxa"/>
            <w:gridSpan w:val="4"/>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c>
          <w:tcPr>
            <w:tcW w:w="1033" w:type="dxa"/>
            <w:gridSpan w:val="3"/>
            <w:tcBorders>
              <w:top w:val="nil"/>
              <w:left w:val="nil"/>
              <w:bottom w:val="nil"/>
              <w:right w:val="nil"/>
            </w:tcBorders>
            <w:vAlign w:val="bottom"/>
          </w:tcPr>
          <w:p w:rsidR="00522609" w:rsidRPr="00D00078" w:rsidRDefault="00522609" w:rsidP="004C680B">
            <w:pPr>
              <w:ind w:firstLine="709"/>
              <w:jc w:val="center"/>
              <w:rPr>
                <w:sz w:val="28"/>
                <w:szCs w:val="28"/>
              </w:rPr>
            </w:pPr>
          </w:p>
        </w:tc>
        <w:tc>
          <w:tcPr>
            <w:tcW w:w="1757" w:type="dxa"/>
            <w:gridSpan w:val="3"/>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c>
          <w:tcPr>
            <w:tcW w:w="1033" w:type="dxa"/>
            <w:tcBorders>
              <w:top w:val="nil"/>
              <w:left w:val="nil"/>
              <w:bottom w:val="nil"/>
              <w:right w:val="nil"/>
            </w:tcBorders>
            <w:vAlign w:val="bottom"/>
          </w:tcPr>
          <w:p w:rsidR="00522609" w:rsidRPr="00D00078" w:rsidRDefault="00522609" w:rsidP="004C680B">
            <w:pPr>
              <w:ind w:firstLine="709"/>
              <w:jc w:val="center"/>
              <w:rPr>
                <w:sz w:val="28"/>
                <w:szCs w:val="28"/>
              </w:rPr>
            </w:pPr>
          </w:p>
        </w:tc>
        <w:tc>
          <w:tcPr>
            <w:tcW w:w="2532" w:type="dxa"/>
            <w:tcBorders>
              <w:top w:val="nil"/>
              <w:left w:val="nil"/>
              <w:bottom w:val="single" w:sz="4" w:space="0" w:color="auto"/>
              <w:right w:val="nil"/>
            </w:tcBorders>
            <w:vAlign w:val="bottom"/>
          </w:tcPr>
          <w:p w:rsidR="00522609" w:rsidRPr="00D00078" w:rsidRDefault="00522609" w:rsidP="004C680B">
            <w:pPr>
              <w:ind w:firstLine="709"/>
              <w:jc w:val="center"/>
              <w:rPr>
                <w:sz w:val="28"/>
                <w:szCs w:val="28"/>
              </w:rPr>
            </w:pPr>
          </w:p>
        </w:tc>
      </w:tr>
      <w:tr w:rsidR="00522609" w:rsidRPr="00D00078" w:rsidTr="00522609">
        <w:trPr>
          <w:trHeight w:val="279"/>
        </w:trPr>
        <w:tc>
          <w:tcPr>
            <w:tcW w:w="2738" w:type="dxa"/>
            <w:gridSpan w:val="4"/>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(должность)</w:t>
            </w:r>
          </w:p>
        </w:tc>
        <w:tc>
          <w:tcPr>
            <w:tcW w:w="1033" w:type="dxa"/>
            <w:gridSpan w:val="3"/>
            <w:tcBorders>
              <w:top w:val="nil"/>
              <w:left w:val="nil"/>
              <w:bottom w:val="nil"/>
              <w:right w:val="nil"/>
            </w:tcBorders>
          </w:tcPr>
          <w:p w:rsidR="00522609" w:rsidRPr="00D00078" w:rsidRDefault="00522609" w:rsidP="004C680B">
            <w:pPr>
              <w:ind w:firstLine="709"/>
              <w:jc w:val="center"/>
              <w:rPr>
                <w:sz w:val="20"/>
                <w:szCs w:val="20"/>
              </w:rPr>
            </w:pPr>
          </w:p>
        </w:tc>
        <w:tc>
          <w:tcPr>
            <w:tcW w:w="1757" w:type="dxa"/>
            <w:gridSpan w:val="3"/>
            <w:tcBorders>
              <w:top w:val="nil"/>
              <w:left w:val="nil"/>
              <w:bottom w:val="nil"/>
              <w:right w:val="nil"/>
            </w:tcBorders>
          </w:tcPr>
          <w:p w:rsidR="00522609" w:rsidRPr="00D00078" w:rsidRDefault="00522609" w:rsidP="004C680B">
            <w:pPr>
              <w:rPr>
                <w:sz w:val="20"/>
                <w:szCs w:val="20"/>
              </w:rPr>
            </w:pPr>
            <w:r w:rsidRPr="00D00078">
              <w:rPr>
                <w:sz w:val="20"/>
                <w:szCs w:val="20"/>
              </w:rPr>
              <w:t>(подпись)</w:t>
            </w:r>
          </w:p>
        </w:tc>
        <w:tc>
          <w:tcPr>
            <w:tcW w:w="1033" w:type="dxa"/>
            <w:tcBorders>
              <w:top w:val="nil"/>
              <w:left w:val="nil"/>
              <w:bottom w:val="nil"/>
              <w:right w:val="nil"/>
            </w:tcBorders>
          </w:tcPr>
          <w:p w:rsidR="00522609" w:rsidRPr="00D00078" w:rsidRDefault="00522609" w:rsidP="004C680B">
            <w:pPr>
              <w:ind w:firstLine="709"/>
              <w:jc w:val="center"/>
              <w:rPr>
                <w:sz w:val="20"/>
                <w:szCs w:val="20"/>
              </w:rPr>
            </w:pPr>
          </w:p>
        </w:tc>
        <w:tc>
          <w:tcPr>
            <w:tcW w:w="2532" w:type="dxa"/>
            <w:tcBorders>
              <w:top w:val="nil"/>
              <w:left w:val="nil"/>
              <w:bottom w:val="nil"/>
              <w:right w:val="nil"/>
            </w:tcBorders>
          </w:tcPr>
          <w:p w:rsidR="00522609" w:rsidRPr="00D00078" w:rsidRDefault="00522609" w:rsidP="004C680B">
            <w:pPr>
              <w:ind w:firstLine="709"/>
              <w:jc w:val="center"/>
              <w:rPr>
                <w:sz w:val="20"/>
                <w:szCs w:val="20"/>
              </w:rPr>
            </w:pPr>
            <w:r w:rsidRPr="00D00078">
              <w:rPr>
                <w:sz w:val="20"/>
                <w:szCs w:val="20"/>
              </w:rPr>
              <w:t>(Ф.И.О.)</w:t>
            </w:r>
          </w:p>
        </w:tc>
      </w:tr>
      <w:tr w:rsidR="00522609" w:rsidRPr="00D00078" w:rsidTr="00522609">
        <w:trPr>
          <w:gridAfter w:val="3"/>
          <w:wAfter w:w="4784" w:type="dxa"/>
          <w:cantSplit/>
        </w:trPr>
        <w:tc>
          <w:tcPr>
            <w:tcW w:w="312" w:type="dxa"/>
            <w:tcBorders>
              <w:top w:val="nil"/>
              <w:left w:val="nil"/>
              <w:bottom w:val="nil"/>
              <w:right w:val="nil"/>
            </w:tcBorders>
            <w:vAlign w:val="bottom"/>
          </w:tcPr>
          <w:p w:rsidR="00522609" w:rsidRPr="00D00078" w:rsidRDefault="00522609" w:rsidP="004C680B">
            <w:pPr>
              <w:ind w:firstLine="709"/>
              <w:jc w:val="right"/>
            </w:pPr>
            <w:r w:rsidRPr="00D00078">
              <w:t>««</w:t>
            </w:r>
          </w:p>
        </w:tc>
        <w:tc>
          <w:tcPr>
            <w:tcW w:w="453" w:type="dxa"/>
            <w:tcBorders>
              <w:top w:val="nil"/>
              <w:left w:val="nil"/>
              <w:bottom w:val="single" w:sz="4" w:space="0" w:color="auto"/>
              <w:right w:val="nil"/>
            </w:tcBorders>
            <w:vAlign w:val="bottom"/>
          </w:tcPr>
          <w:p w:rsidR="00522609" w:rsidRPr="00D00078" w:rsidRDefault="00522609" w:rsidP="004C680B">
            <w:pPr>
              <w:ind w:firstLine="709"/>
              <w:jc w:val="center"/>
            </w:pPr>
            <w:r w:rsidRPr="00D00078">
              <w:t>"</w:t>
            </w:r>
          </w:p>
        </w:tc>
        <w:tc>
          <w:tcPr>
            <w:tcW w:w="284" w:type="dxa"/>
            <w:tcBorders>
              <w:top w:val="nil"/>
              <w:left w:val="nil"/>
              <w:bottom w:val="nil"/>
              <w:right w:val="nil"/>
            </w:tcBorders>
            <w:vAlign w:val="bottom"/>
          </w:tcPr>
          <w:p w:rsidR="00522609" w:rsidRPr="00D00078" w:rsidRDefault="00522609" w:rsidP="004C680B">
            <w:pPr>
              <w:ind w:firstLine="709"/>
            </w:pPr>
            <w:r w:rsidRPr="00D00078">
              <w:t>«»</w:t>
            </w:r>
          </w:p>
        </w:tc>
        <w:tc>
          <w:tcPr>
            <w:tcW w:w="1956" w:type="dxa"/>
            <w:gridSpan w:val="2"/>
            <w:tcBorders>
              <w:top w:val="nil"/>
              <w:left w:val="nil"/>
              <w:bottom w:val="single" w:sz="4" w:space="0" w:color="auto"/>
              <w:right w:val="nil"/>
            </w:tcBorders>
            <w:vAlign w:val="bottom"/>
          </w:tcPr>
          <w:p w:rsidR="00522609" w:rsidRPr="00D00078" w:rsidRDefault="00522609" w:rsidP="004C680B">
            <w:pPr>
              <w:ind w:firstLine="709"/>
              <w:jc w:val="center"/>
            </w:pPr>
          </w:p>
        </w:tc>
        <w:tc>
          <w:tcPr>
            <w:tcW w:w="397" w:type="dxa"/>
            <w:tcBorders>
              <w:top w:val="nil"/>
              <w:left w:val="nil"/>
              <w:bottom w:val="nil"/>
              <w:right w:val="nil"/>
            </w:tcBorders>
            <w:vAlign w:val="bottom"/>
          </w:tcPr>
          <w:p w:rsidR="00522609" w:rsidRPr="00D00078" w:rsidRDefault="00522609" w:rsidP="004C680B">
            <w:pPr>
              <w:ind w:firstLine="709"/>
              <w:jc w:val="right"/>
            </w:pPr>
            <w:r w:rsidRPr="00D00078">
              <w:t>220</w:t>
            </w:r>
          </w:p>
        </w:tc>
        <w:tc>
          <w:tcPr>
            <w:tcW w:w="567" w:type="dxa"/>
            <w:gridSpan w:val="2"/>
            <w:tcBorders>
              <w:top w:val="nil"/>
              <w:left w:val="nil"/>
              <w:bottom w:val="single" w:sz="4" w:space="0" w:color="auto"/>
              <w:right w:val="nil"/>
            </w:tcBorders>
            <w:vAlign w:val="bottom"/>
          </w:tcPr>
          <w:p w:rsidR="00522609" w:rsidRPr="00D00078" w:rsidRDefault="00522609" w:rsidP="004C680B">
            <w:pPr>
              <w:ind w:firstLine="709"/>
            </w:pPr>
          </w:p>
        </w:tc>
        <w:tc>
          <w:tcPr>
            <w:tcW w:w="340" w:type="dxa"/>
            <w:tcBorders>
              <w:top w:val="nil"/>
              <w:left w:val="nil"/>
              <w:bottom w:val="nil"/>
              <w:right w:val="nil"/>
            </w:tcBorders>
            <w:vAlign w:val="bottom"/>
          </w:tcPr>
          <w:p w:rsidR="00522609" w:rsidRPr="00D00078" w:rsidRDefault="00522609" w:rsidP="004C680B">
            <w:pPr>
              <w:ind w:firstLine="709"/>
            </w:pPr>
            <w:r w:rsidRPr="00D00078">
              <w:t>гг.</w:t>
            </w:r>
          </w:p>
        </w:tc>
      </w:tr>
    </w:tbl>
    <w:p w:rsidR="00522609" w:rsidRPr="00D00078" w:rsidRDefault="00522609" w:rsidP="004C680B">
      <w:pPr>
        <w:ind w:firstLine="709"/>
        <w:jc w:val="right"/>
        <w:rPr>
          <w:sz w:val="20"/>
          <w:szCs w:val="20"/>
        </w:rPr>
      </w:pPr>
      <w:r w:rsidRPr="00D00078">
        <w:rPr>
          <w:sz w:val="20"/>
          <w:szCs w:val="20"/>
        </w:rPr>
        <w:t>М.П.</w:t>
      </w:r>
    </w:p>
    <w:p w:rsidR="00522609" w:rsidRPr="00D00078" w:rsidRDefault="00522609" w:rsidP="004C680B">
      <w:pPr>
        <w:tabs>
          <w:tab w:val="left" w:pos="9072"/>
        </w:tabs>
        <w:autoSpaceDE w:val="0"/>
        <w:autoSpaceDN w:val="0"/>
        <w:adjustRightInd w:val="0"/>
        <w:jc w:val="right"/>
        <w:outlineLvl w:val="1"/>
        <w:rPr>
          <w:sz w:val="28"/>
          <w:szCs w:val="28"/>
        </w:rPr>
      </w:pPr>
    </w:p>
    <w:p w:rsidR="00522609" w:rsidRPr="00D00078" w:rsidRDefault="00522609" w:rsidP="004C680B">
      <w:pPr>
        <w:tabs>
          <w:tab w:val="left" w:pos="9072"/>
        </w:tabs>
        <w:autoSpaceDE w:val="0"/>
        <w:autoSpaceDN w:val="0"/>
        <w:adjustRightInd w:val="0"/>
        <w:jc w:val="right"/>
        <w:outlineLvl w:val="1"/>
        <w:rPr>
          <w:sz w:val="28"/>
          <w:szCs w:val="28"/>
        </w:rPr>
        <w:sectPr w:rsidR="00522609" w:rsidRPr="00D00078" w:rsidSect="004C680B">
          <w:pgSz w:w="11906" w:h="16838"/>
          <w:pgMar w:top="1418" w:right="1276" w:bottom="1134" w:left="1559" w:header="709" w:footer="709" w:gutter="0"/>
          <w:cols w:space="708"/>
          <w:titlePg/>
          <w:docGrid w:linePitch="360"/>
        </w:sectPr>
      </w:pPr>
    </w:p>
    <w:p w:rsidR="00522609" w:rsidRPr="00D00078" w:rsidRDefault="00522609" w:rsidP="004C680B">
      <w:pPr>
        <w:tabs>
          <w:tab w:val="left" w:pos="9072"/>
        </w:tabs>
        <w:autoSpaceDE w:val="0"/>
        <w:autoSpaceDN w:val="0"/>
        <w:adjustRightInd w:val="0"/>
        <w:jc w:val="right"/>
        <w:outlineLvl w:val="1"/>
        <w:rPr>
          <w:sz w:val="28"/>
          <w:szCs w:val="28"/>
        </w:rPr>
      </w:pPr>
      <w:r w:rsidRPr="00D00078">
        <w:rPr>
          <w:sz w:val="28"/>
          <w:szCs w:val="28"/>
        </w:rPr>
        <w:lastRenderedPageBreak/>
        <w:t xml:space="preserve">Приложение </w:t>
      </w:r>
      <w:bookmarkEnd w:id="24"/>
      <w:r w:rsidR="002B5BBB" w:rsidRPr="00D00078">
        <w:rPr>
          <w:sz w:val="28"/>
          <w:szCs w:val="28"/>
        </w:rPr>
        <w:t>6</w:t>
      </w:r>
    </w:p>
    <w:p w:rsidR="00522609" w:rsidRPr="00D00078" w:rsidRDefault="00522609" w:rsidP="004C680B">
      <w:pPr>
        <w:tabs>
          <w:tab w:val="left" w:pos="7938"/>
          <w:tab w:val="left" w:pos="9072"/>
          <w:tab w:val="left" w:pos="9356"/>
        </w:tabs>
        <w:autoSpaceDE w:val="0"/>
        <w:autoSpaceDN w:val="0"/>
        <w:adjustRightInd w:val="0"/>
        <w:ind w:firstLine="709"/>
        <w:jc w:val="right"/>
        <w:rPr>
          <w:sz w:val="28"/>
          <w:szCs w:val="28"/>
        </w:rPr>
      </w:pPr>
      <w:r w:rsidRPr="00D00078">
        <w:rPr>
          <w:sz w:val="28"/>
          <w:szCs w:val="28"/>
        </w:rPr>
        <w:t>к административному регламенту</w:t>
      </w:r>
    </w:p>
    <w:p w:rsidR="00522609" w:rsidRPr="00D00078" w:rsidRDefault="00522609" w:rsidP="004C680B">
      <w:pPr>
        <w:autoSpaceDE w:val="0"/>
        <w:autoSpaceDN w:val="0"/>
        <w:adjustRightInd w:val="0"/>
        <w:ind w:firstLine="709"/>
        <w:jc w:val="center"/>
        <w:outlineLvl w:val="1"/>
        <w:rPr>
          <w:sz w:val="28"/>
          <w:szCs w:val="28"/>
        </w:rPr>
      </w:pPr>
      <w:r w:rsidRPr="00D00078">
        <w:rPr>
          <w:sz w:val="28"/>
          <w:szCs w:val="28"/>
        </w:rPr>
        <w:t xml:space="preserve">   </w:t>
      </w:r>
    </w:p>
    <w:p w:rsidR="00522609" w:rsidRPr="00D00078" w:rsidRDefault="00522609" w:rsidP="004C680B">
      <w:pPr>
        <w:jc w:val="center"/>
        <w:outlineLvl w:val="0"/>
        <w:rPr>
          <w:sz w:val="28"/>
          <w:szCs w:val="28"/>
        </w:rPr>
      </w:pPr>
      <w:bookmarkStart w:id="25" w:name="_Toc370308043"/>
      <w:r w:rsidRPr="00D00078">
        <w:rPr>
          <w:sz w:val="28"/>
          <w:szCs w:val="28"/>
        </w:rPr>
        <w:t>Блок-схема</w:t>
      </w:r>
    </w:p>
    <w:p w:rsidR="00522609" w:rsidRPr="00D00078" w:rsidRDefault="00522609" w:rsidP="004C680B">
      <w:pPr>
        <w:jc w:val="center"/>
        <w:outlineLvl w:val="0"/>
        <w:rPr>
          <w:sz w:val="28"/>
          <w:szCs w:val="28"/>
        </w:rPr>
      </w:pPr>
      <w:r w:rsidRPr="00D00078">
        <w:rPr>
          <w:sz w:val="28"/>
          <w:szCs w:val="28"/>
        </w:rPr>
        <w:t>предоставления муниципальной услуги</w:t>
      </w:r>
      <w:bookmarkEnd w:id="25"/>
    </w:p>
    <w:p w:rsidR="00522609" w:rsidRPr="00D00078" w:rsidRDefault="00522609" w:rsidP="004C680B">
      <w:pPr>
        <w:jc w:val="center"/>
        <w:outlineLvl w:val="0"/>
        <w:rPr>
          <w:bCs/>
          <w:sz w:val="28"/>
          <w:szCs w:val="28"/>
        </w:rPr>
      </w:pPr>
      <w:r w:rsidRPr="00D00078">
        <w:rPr>
          <w:bCs/>
          <w:sz w:val="28"/>
          <w:szCs w:val="28"/>
        </w:rPr>
        <w:t>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w:t>
      </w:r>
    </w:p>
    <w:p w:rsidR="00522609" w:rsidRPr="00D00078" w:rsidRDefault="00522609" w:rsidP="004C680B">
      <w:pPr>
        <w:jc w:val="center"/>
        <w:outlineLvl w:val="0"/>
        <w:rPr>
          <w:bCs/>
          <w:sz w:val="28"/>
          <w:szCs w:val="28"/>
        </w:rPr>
      </w:pPr>
      <w:r w:rsidRPr="00D00078">
        <w:rPr>
          <w:bCs/>
          <w:sz w:val="28"/>
          <w:szCs w:val="28"/>
        </w:rPr>
        <w:t>на территории Ханты-Мансийского района</w:t>
      </w:r>
    </w:p>
    <w:p w:rsidR="00522609" w:rsidRPr="00D00078" w:rsidRDefault="00522609" w:rsidP="004C680B">
      <w:pPr>
        <w:jc w:val="center"/>
        <w:outlineLvl w:val="0"/>
        <w:rPr>
          <w:sz w:val="28"/>
          <w:szCs w:val="28"/>
        </w:rPr>
      </w:pPr>
    </w:p>
    <w:p w:rsidR="00522609" w:rsidRPr="00D00078" w:rsidRDefault="00522609" w:rsidP="004C680B">
      <w:pPr>
        <w:ind w:firstLine="709"/>
        <w:jc w:val="center"/>
        <w:outlineLvl w:val="0"/>
        <w:rPr>
          <w:b/>
          <w:sz w:val="28"/>
          <w:szCs w:val="28"/>
        </w:rPr>
      </w:pPr>
      <w:r w:rsidRPr="00D00078">
        <w:rPr>
          <w:rFonts w:ascii="Calibri" w:eastAsia="Calibri" w:hAnsi="Calibri"/>
          <w:noProof/>
          <w:sz w:val="22"/>
          <w:szCs w:val="22"/>
        </w:rPr>
        <mc:AlternateContent>
          <mc:Choice Requires="wps">
            <w:drawing>
              <wp:anchor distT="0" distB="0" distL="114300" distR="114300" simplePos="0" relativeHeight="251526656" behindDoc="1" locked="0" layoutInCell="1" allowOverlap="1" wp14:anchorId="420E9653" wp14:editId="44A9D448">
                <wp:simplePos x="0" y="0"/>
                <wp:positionH relativeFrom="column">
                  <wp:posOffset>1905</wp:posOffset>
                </wp:positionH>
                <wp:positionV relativeFrom="paragraph">
                  <wp:posOffset>77470</wp:posOffset>
                </wp:positionV>
                <wp:extent cx="5801995" cy="234950"/>
                <wp:effectExtent l="0" t="0" r="27305" b="127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234950"/>
                        </a:xfrm>
                        <a:prstGeom prst="rect">
                          <a:avLst/>
                        </a:prstGeom>
                        <a:solidFill>
                          <a:srgbClr val="FFFFFF"/>
                        </a:solidFill>
                        <a:ln w="9525">
                          <a:solidFill>
                            <a:srgbClr val="000000"/>
                          </a:solidFill>
                          <a:miter lim="800000"/>
                          <a:headEnd/>
                          <a:tailEnd/>
                        </a:ln>
                      </wps:spPr>
                      <wps:txbx>
                        <w:txbxContent>
                          <w:p w:rsidR="006C1C4F" w:rsidRPr="00F57317" w:rsidRDefault="006C1C4F" w:rsidP="00522609">
                            <w:pPr>
                              <w:jc w:val="center"/>
                              <w:rPr>
                                <w:sz w:val="20"/>
                                <w:szCs w:val="20"/>
                              </w:rPr>
                            </w:pPr>
                            <w:r>
                              <w:rPr>
                                <w:sz w:val="20"/>
                                <w:szCs w:val="20"/>
                              </w:rPr>
                              <w:t>Прием и регистрация запроса</w:t>
                            </w:r>
                            <w:r w:rsidRPr="00644413">
                              <w:rPr>
                                <w:sz w:val="20"/>
                                <w:szCs w:val="20"/>
                              </w:rPr>
                              <w:t xml:space="preserve"> о предоставлении муниципальной услуги</w:t>
                            </w:r>
                            <w:r w:rsidRPr="00ED52FF">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E9653" id="Прямоугольник 54" o:spid="_x0000_s1049" style="position:absolute;left:0;text-align:left;margin-left:.15pt;margin-top:6.1pt;width:456.85pt;height:1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">
                <v:textbox>
                  <w:txbxContent>
                    <w:p w:rsidR="006C1C4F" w:rsidRPr="00F57317" w:rsidRDefault="006C1C4F" w:rsidP="00522609">
                      <w:pPr>
                        <w:jc w:val="center"/>
                        <w:rPr>
                          <w:sz w:val="20"/>
                          <w:szCs w:val="20"/>
                        </w:rPr>
                      </w:pPr>
                      <w:r>
                        <w:rPr>
                          <w:sz w:val="20"/>
                          <w:szCs w:val="20"/>
                        </w:rPr>
                        <w:t>Прием и регистрация запроса</w:t>
                      </w:r>
                      <w:r w:rsidRPr="00644413">
                        <w:rPr>
                          <w:sz w:val="20"/>
                          <w:szCs w:val="20"/>
                        </w:rPr>
                        <w:t xml:space="preserve"> о предоставлении муниципальной услуги</w:t>
                      </w:r>
                      <w:r w:rsidRPr="00ED52FF">
                        <w:rPr>
                          <w:sz w:val="20"/>
                          <w:szCs w:val="20"/>
                        </w:rPr>
                        <w:t xml:space="preserve"> </w:t>
                      </w:r>
                    </w:p>
                  </w:txbxContent>
                </v:textbox>
              </v:rect>
            </w:pict>
          </mc:Fallback>
        </mc:AlternateContent>
      </w:r>
    </w:p>
    <w:p w:rsidR="00522609" w:rsidRPr="00D00078" w:rsidRDefault="00C6010B" w:rsidP="004C680B">
      <w:pPr>
        <w:tabs>
          <w:tab w:val="left" w:pos="4009"/>
          <w:tab w:val="left" w:pos="5850"/>
        </w:tabs>
        <w:rPr>
          <w:sz w:val="28"/>
          <w:szCs w:val="28"/>
        </w:rPr>
      </w:pPr>
      <w:r>
        <w:rPr>
          <w:rFonts w:ascii="Calibri" w:eastAsia="Calibri" w:hAnsi="Calibri"/>
          <w:noProof/>
          <w:sz w:val="22"/>
          <w:szCs w:val="22"/>
        </w:rPr>
        <mc:AlternateContent>
          <mc:Choice Requires="wps">
            <w:drawing>
              <wp:anchor distT="0" distB="0" distL="114300" distR="114300" simplePos="0" relativeHeight="251802112" behindDoc="0" locked="0" layoutInCell="1" allowOverlap="1" wp14:anchorId="424197BC" wp14:editId="6966EF5F">
                <wp:simplePos x="0" y="0"/>
                <wp:positionH relativeFrom="column">
                  <wp:posOffset>559435</wp:posOffset>
                </wp:positionH>
                <wp:positionV relativeFrom="paragraph">
                  <wp:posOffset>107950</wp:posOffset>
                </wp:positionV>
                <wp:extent cx="0" cy="335280"/>
                <wp:effectExtent l="76200" t="0" r="76200" b="64770"/>
                <wp:wrapNone/>
                <wp:docPr id="74" name="Прямая со стрелкой 74"/>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5B78DE" id="Прямая со стрелкой 74" o:spid="_x0000_s1026" type="#_x0000_t32" style="position:absolute;margin-left:44.05pt;margin-top:8.5pt;width:0;height:26.4pt;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" strokecolor="black [3040]">
                <v:stroke endarrow="block"/>
              </v:shape>
            </w:pict>
          </mc:Fallback>
        </mc:AlternateContent>
      </w:r>
      <w:r w:rsidR="00522609" w:rsidRPr="00D00078">
        <w:rPr>
          <w:rFonts w:ascii="Calibri" w:eastAsia="Calibri" w:hAnsi="Calibri"/>
          <w:noProof/>
          <w:sz w:val="22"/>
          <w:szCs w:val="22"/>
        </w:rPr>
        <mc:AlternateContent>
          <mc:Choice Requires="wps">
            <w:drawing>
              <wp:anchor distT="0" distB="0" distL="114298" distR="114298" simplePos="0" relativeHeight="251553280" behindDoc="1" locked="0" layoutInCell="1" allowOverlap="1" wp14:anchorId="2CF9F4D1" wp14:editId="0C31BF95">
                <wp:simplePos x="0" y="0"/>
                <wp:positionH relativeFrom="column">
                  <wp:posOffset>4453255</wp:posOffset>
                </wp:positionH>
                <wp:positionV relativeFrom="paragraph">
                  <wp:posOffset>220980</wp:posOffset>
                </wp:positionV>
                <wp:extent cx="226695" cy="635"/>
                <wp:effectExtent l="60325" t="13970" r="53340" b="1651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69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DE049FE" id="Соединительная линия уступом 22" o:spid="_x0000_s1026" type="#_x0000_t34" style="position:absolute;margin-left:350.65pt;margin-top:17.4pt;width:17.85pt;height:.05pt;rotation:90;flip:x;z-index:-251763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" adj="10770">
                <v:stroke endarrow="block"/>
              </v:shape>
            </w:pict>
          </mc:Fallback>
        </mc:AlternateContent>
      </w:r>
      <w:r w:rsidR="00522609" w:rsidRPr="00D00078">
        <w:rPr>
          <w:rFonts w:ascii="Calibri" w:eastAsia="Calibri" w:hAnsi="Calibri"/>
          <w:noProof/>
          <w:sz w:val="22"/>
          <w:szCs w:val="22"/>
        </w:rPr>
        <mc:AlternateContent>
          <mc:Choice Requires="wps">
            <w:drawing>
              <wp:anchor distT="0" distB="0" distL="114298" distR="114298" simplePos="0" relativeHeight="251554304" behindDoc="1" locked="0" layoutInCell="1" allowOverlap="1" wp14:anchorId="6B8F7FCF" wp14:editId="7B270961">
                <wp:simplePos x="0" y="0"/>
                <wp:positionH relativeFrom="column">
                  <wp:posOffset>2242820</wp:posOffset>
                </wp:positionH>
                <wp:positionV relativeFrom="paragraph">
                  <wp:posOffset>221615</wp:posOffset>
                </wp:positionV>
                <wp:extent cx="226695" cy="0"/>
                <wp:effectExtent l="60325" t="13970" r="5397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872252E" id="Прямая со стрелкой 21" o:spid="_x0000_s1026" type="#_x0000_t32" style="position:absolute;margin-left:176.6pt;margin-top:17.45pt;width:17.85pt;height:0;rotation:90;z-index:-251762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">
                <v:stroke endarrow="block"/>
              </v:shape>
            </w:pict>
          </mc:Fallback>
        </mc:AlternateContent>
      </w:r>
      <w:r w:rsidR="00522609" w:rsidRPr="00D00078">
        <w:rPr>
          <w:sz w:val="28"/>
          <w:szCs w:val="28"/>
        </w:rPr>
        <w:tab/>
      </w:r>
    </w:p>
    <w:p w:rsidR="00522609" w:rsidRPr="00D00078" w:rsidRDefault="009021C9"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578880" behindDoc="1" locked="0" layoutInCell="1" allowOverlap="1" wp14:anchorId="239FBEB5" wp14:editId="4263F1F5">
                <wp:simplePos x="0" y="0"/>
                <wp:positionH relativeFrom="column">
                  <wp:posOffset>1335405</wp:posOffset>
                </wp:positionH>
                <wp:positionV relativeFrom="paragraph">
                  <wp:posOffset>127635</wp:posOffset>
                </wp:positionV>
                <wp:extent cx="1783715" cy="1734820"/>
                <wp:effectExtent l="0" t="0" r="26035" b="177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173482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r>
                              <w:rPr>
                                <w:sz w:val="20"/>
                                <w:szCs w:val="20"/>
                              </w:rPr>
                              <w:t xml:space="preserve"> и (или)</w:t>
                            </w:r>
                            <w:r w:rsidRPr="00644413">
                              <w:t xml:space="preserve"> </w:t>
                            </w:r>
                            <w:r w:rsidRPr="00644413">
                              <w:rPr>
                                <w:sz w:val="20"/>
                                <w:szCs w:val="20"/>
                              </w:rPr>
                              <w:t>наличие</w:t>
                            </w:r>
                            <w:r w:rsidRPr="00F7288D">
                              <w:rPr>
                                <w:sz w:val="20"/>
                                <w:szCs w:val="20"/>
                              </w:rPr>
                              <w:t xml:space="preserve">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FBEB5" id="Прямоугольник 20" o:spid="_x0000_s1050" style="position:absolute;margin-left:105.15pt;margin-top:10.05pt;width:140.45pt;height:13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">
                <v:textbox>
                  <w:txbxContent>
                    <w:p w:rsidR="006C1C4F" w:rsidRPr="00ED52FF" w:rsidRDefault="006C1C4F" w:rsidP="00522609">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r>
                        <w:rPr>
                          <w:sz w:val="20"/>
                          <w:szCs w:val="20"/>
                        </w:rPr>
                        <w:t xml:space="preserve"> и (или)</w:t>
                      </w:r>
                      <w:r w:rsidRPr="00644413">
                        <w:t xml:space="preserve"> </w:t>
                      </w:r>
                      <w:r w:rsidRPr="00644413">
                        <w:rPr>
                          <w:sz w:val="20"/>
                          <w:szCs w:val="20"/>
                        </w:rPr>
                        <w:t>наличие</w:t>
                      </w:r>
                      <w:r w:rsidRPr="00F7288D">
                        <w:rPr>
                          <w:sz w:val="20"/>
                          <w:szCs w:val="20"/>
                        </w:rPr>
                        <w:t xml:space="preserve"> документов и (или) сведений, предоставляемых заявителем по собственной инициативе</w:t>
                      </w:r>
                    </w:p>
                  </w:txbxContent>
                </v:textbox>
              </v:rect>
            </w:pict>
          </mc:Fallback>
        </mc:AlternateContent>
      </w:r>
      <w:r w:rsidR="00522609" w:rsidRPr="00D00078">
        <w:rPr>
          <w:rFonts w:ascii="Calibri" w:eastAsia="Calibri" w:hAnsi="Calibri"/>
          <w:noProof/>
          <w:sz w:val="22"/>
          <w:szCs w:val="22"/>
        </w:rPr>
        <mc:AlternateContent>
          <mc:Choice Requires="wps">
            <w:drawing>
              <wp:anchor distT="0" distB="0" distL="114300" distR="114300" simplePos="0" relativeHeight="251527680" behindDoc="1" locked="0" layoutInCell="1" allowOverlap="1" wp14:anchorId="0F46136E" wp14:editId="0E642B1F">
                <wp:simplePos x="0" y="0"/>
                <wp:positionH relativeFrom="column">
                  <wp:posOffset>3175000</wp:posOffset>
                </wp:positionH>
                <wp:positionV relativeFrom="paragraph">
                  <wp:posOffset>130175</wp:posOffset>
                </wp:positionV>
                <wp:extent cx="2628900" cy="1109980"/>
                <wp:effectExtent l="0" t="0" r="1905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0998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w:t>
                            </w:r>
                            <w:r>
                              <w:rPr>
                                <w:sz w:val="20"/>
                                <w:szCs w:val="20"/>
                              </w:rPr>
                              <w:t xml:space="preserve"> поданного в электронной форме 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6136E" id="Прямоугольник 56" o:spid="_x0000_s1051" style="position:absolute;margin-left:250pt;margin-top:10.25pt;width:207pt;height:87.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">
                <v:textbox>
                  <w:txbxContent>
                    <w:p w:rsidR="006C1C4F" w:rsidRPr="00ED52FF" w:rsidRDefault="006C1C4F" w:rsidP="00522609">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w:t>
                      </w:r>
                      <w:r>
                        <w:rPr>
                          <w:sz w:val="20"/>
                          <w:szCs w:val="20"/>
                        </w:rPr>
                        <w:t xml:space="preserve"> поданного в электронной форме 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v:textbox>
              </v:rect>
            </w:pict>
          </mc:Fallback>
        </mc:AlternateContent>
      </w:r>
      <w:r w:rsidR="00522609" w:rsidRPr="00D00078">
        <w:rPr>
          <w:rFonts w:eastAsia="Calibri"/>
          <w:sz w:val="28"/>
          <w:szCs w:val="28"/>
        </w:rPr>
        <w:tab/>
      </w:r>
      <w:r w:rsidR="00522609" w:rsidRPr="00D00078">
        <w:rPr>
          <w:rFonts w:eastAsia="Calibri"/>
          <w:sz w:val="28"/>
          <w:szCs w:val="28"/>
        </w:rPr>
        <w:tab/>
      </w:r>
    </w:p>
    <w:p w:rsidR="00522609" w:rsidRPr="00D00078" w:rsidRDefault="00522609"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579904" behindDoc="1" locked="0" layoutInCell="1" allowOverlap="1" wp14:anchorId="33D6F4AB" wp14:editId="587504A2">
                <wp:simplePos x="0" y="0"/>
                <wp:positionH relativeFrom="column">
                  <wp:posOffset>1905</wp:posOffset>
                </wp:positionH>
                <wp:positionV relativeFrom="paragraph">
                  <wp:posOffset>36195</wp:posOffset>
                </wp:positionV>
                <wp:extent cx="1296670" cy="1332230"/>
                <wp:effectExtent l="0" t="0" r="17780" b="203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133223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6F4AB" id="Прямоугольник 55" o:spid="_x0000_s1052" style="position:absolute;margin-left:.15pt;margin-top:2.85pt;width:102.1pt;height:104.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">
                <v:textbox>
                  <w:txbxContent>
                    <w:p w:rsidR="006C1C4F" w:rsidRPr="00ED52FF" w:rsidRDefault="006C1C4F" w:rsidP="00522609">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v:textbox>
              </v:rect>
            </w:pict>
          </mc:Fallback>
        </mc:AlternateContent>
      </w:r>
    </w:p>
    <w:p w:rsidR="00522609" w:rsidRPr="00D00078" w:rsidRDefault="00522609" w:rsidP="004C680B">
      <w:pPr>
        <w:rPr>
          <w:rFonts w:eastAsia="Calibri"/>
          <w:sz w:val="28"/>
          <w:szCs w:val="28"/>
        </w:rPr>
      </w:pPr>
    </w:p>
    <w:p w:rsidR="00522609" w:rsidRPr="00D00078" w:rsidRDefault="00522609" w:rsidP="004C680B">
      <w:pPr>
        <w:rPr>
          <w:rFonts w:eastAsia="Calibri"/>
          <w:sz w:val="28"/>
          <w:szCs w:val="28"/>
          <w:lang w:eastAsia="ar-SA"/>
        </w:rPr>
      </w:pPr>
      <w:r w:rsidRPr="00D00078">
        <w:rPr>
          <w:rFonts w:eastAsia="Calibri"/>
          <w:sz w:val="28"/>
          <w:szCs w:val="28"/>
          <w:lang w:eastAsia="ar-SA"/>
        </w:rPr>
        <w:t xml:space="preserve"> </w:t>
      </w:r>
    </w:p>
    <w:p w:rsidR="00522609" w:rsidRPr="00D00078" w:rsidRDefault="00522609" w:rsidP="004C680B">
      <w:pPr>
        <w:rPr>
          <w:rFonts w:eastAsia="Calibri"/>
          <w:sz w:val="28"/>
          <w:szCs w:val="28"/>
          <w:lang w:eastAsia="ar-SA"/>
        </w:rPr>
      </w:pPr>
    </w:p>
    <w:p w:rsidR="00522609" w:rsidRPr="00D00078" w:rsidRDefault="00522609" w:rsidP="004C680B">
      <w:pPr>
        <w:rPr>
          <w:rFonts w:eastAsia="Calibri"/>
          <w:sz w:val="28"/>
          <w:szCs w:val="28"/>
          <w:lang w:eastAsia="ar-SA"/>
        </w:rPr>
      </w:pP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p>
    <w:p w:rsidR="00522609" w:rsidRPr="00D00078" w:rsidRDefault="00522609"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528704" behindDoc="1" locked="0" layoutInCell="1" allowOverlap="1" wp14:anchorId="1C3FA3C1" wp14:editId="5079E1FA">
                <wp:simplePos x="0" y="0"/>
                <wp:positionH relativeFrom="column">
                  <wp:posOffset>3175000</wp:posOffset>
                </wp:positionH>
                <wp:positionV relativeFrom="paragraph">
                  <wp:posOffset>159385</wp:posOffset>
                </wp:positionV>
                <wp:extent cx="2628900" cy="957580"/>
                <wp:effectExtent l="0" t="0" r="1905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5758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ED52FF">
                              <w:rPr>
                                <w:sz w:val="20"/>
                                <w:szCs w:val="20"/>
                              </w:rPr>
                              <w:t xml:space="preserve">Формирование и направление межведомственных запросов в органы </w:t>
                            </w:r>
                            <w:r w:rsidRPr="00644413">
                              <w:rPr>
                                <w:sz w:val="20"/>
                                <w:szCs w:val="20"/>
                              </w:rPr>
                              <w:t>власти, участвующие в предоставлении муниципальной услуги (в случае обращения за выдачей разрешения на строительство)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3FA3C1" id="Прямоугольник 61" o:spid="_x0000_s1053" style="position:absolute;margin-left:250pt;margin-top:12.55pt;width:207pt;height:75.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">
                <v:textbox>
                  <w:txbxContent>
                    <w:p w:rsidR="006C1C4F" w:rsidRPr="00ED52FF" w:rsidRDefault="006C1C4F" w:rsidP="00522609">
                      <w:pPr>
                        <w:jc w:val="center"/>
                        <w:rPr>
                          <w:sz w:val="20"/>
                          <w:szCs w:val="20"/>
                        </w:rPr>
                      </w:pPr>
                      <w:r w:rsidRPr="00ED52FF">
                        <w:rPr>
                          <w:sz w:val="20"/>
                          <w:szCs w:val="20"/>
                        </w:rPr>
                        <w:t xml:space="preserve">Формирование и направление межведомственных запросов в органы </w:t>
                      </w:r>
                      <w:r w:rsidRPr="00644413">
                        <w:rPr>
                          <w:sz w:val="20"/>
                          <w:szCs w:val="20"/>
                        </w:rPr>
                        <w:t>власти, участвующие в предоставлении муниципальной услуги (в случае обращения за выдачей разрешения на строительство)</w:t>
                      </w:r>
                    </w:p>
                  </w:txbxContent>
                </v:textbox>
              </v:rect>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529728" behindDoc="1" locked="0" layoutInCell="1" allowOverlap="1" wp14:anchorId="6EDF1CDE" wp14:editId="006363D1">
                <wp:simplePos x="0" y="0"/>
                <wp:positionH relativeFrom="column">
                  <wp:posOffset>4461510</wp:posOffset>
                </wp:positionH>
                <wp:positionV relativeFrom="paragraph">
                  <wp:posOffset>86995</wp:posOffset>
                </wp:positionV>
                <wp:extent cx="145415" cy="0"/>
                <wp:effectExtent l="57150" t="762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3E8892B" id="Прямая со стрелкой 19" o:spid="_x0000_s1026" type="#_x0000_t32" style="position:absolute;margin-left:351.3pt;margin-top:6.85pt;width:11.45pt;height:0;rotation:90;z-index:-251786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USaAIAAIU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">
                <v:stroke endarrow="block"/>
              </v:shape>
            </w:pict>
          </mc:Fallback>
        </mc:AlternateContent>
      </w:r>
    </w:p>
    <w:p w:rsidR="00522609" w:rsidRPr="00D00078" w:rsidRDefault="00430632"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298" distR="114298" simplePos="0" relativeHeight="251641344" behindDoc="1" locked="0" layoutInCell="1" allowOverlap="1" wp14:anchorId="7FF90371" wp14:editId="0F0600F0">
                <wp:simplePos x="0" y="0"/>
                <wp:positionH relativeFrom="column">
                  <wp:posOffset>665480</wp:posOffset>
                </wp:positionH>
                <wp:positionV relativeFrom="paragraph">
                  <wp:posOffset>162560</wp:posOffset>
                </wp:positionV>
                <wp:extent cx="0" cy="344805"/>
                <wp:effectExtent l="76200" t="0" r="76200" b="5524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1086784" id="Прямая со стрелкой 241" o:spid="_x0000_s1026" type="#_x0000_t32" style="position:absolute;margin-left:52.4pt;margin-top:12.8pt;width:0;height:27.1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">
                <v:stroke endarrow="block"/>
              </v:shape>
            </w:pict>
          </mc:Fallback>
        </mc:AlternateContent>
      </w:r>
    </w:p>
    <w:p w:rsidR="00522609" w:rsidRPr="00D00078" w:rsidRDefault="00522609" w:rsidP="004C680B">
      <w:pPr>
        <w:rPr>
          <w:rFonts w:eastAsia="Calibri"/>
          <w:sz w:val="28"/>
          <w:szCs w:val="28"/>
          <w:lang w:eastAsia="ar-SA"/>
        </w:rPr>
      </w:pP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p>
    <w:p w:rsidR="00522609" w:rsidRPr="00D00078" w:rsidRDefault="00430632" w:rsidP="004C680B">
      <w:pPr>
        <w:rPr>
          <w:rFonts w:eastAsia="Calibri"/>
          <w:sz w:val="28"/>
          <w:szCs w:val="28"/>
          <w:lang w:eastAsia="en-US"/>
        </w:rPr>
      </w:pPr>
      <w:r w:rsidRPr="00D00078">
        <w:rPr>
          <w:noProof/>
        </w:rPr>
        <mc:AlternateContent>
          <mc:Choice Requires="wps">
            <w:drawing>
              <wp:anchor distT="0" distB="0" distL="114300" distR="114300" simplePos="0" relativeHeight="251639296" behindDoc="1" locked="0" layoutInCell="1" allowOverlap="1" wp14:anchorId="745EB4DA" wp14:editId="704CFBD7">
                <wp:simplePos x="0" y="0"/>
                <wp:positionH relativeFrom="column">
                  <wp:posOffset>-4445</wp:posOffset>
                </wp:positionH>
                <wp:positionV relativeFrom="paragraph">
                  <wp:posOffset>97155</wp:posOffset>
                </wp:positionV>
                <wp:extent cx="2499360" cy="995680"/>
                <wp:effectExtent l="0" t="0" r="15240" b="1397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95680"/>
                        </a:xfrm>
                        <a:prstGeom prst="rect">
                          <a:avLst/>
                        </a:prstGeom>
                        <a:solidFill>
                          <a:srgbClr val="FFFFFF"/>
                        </a:solidFill>
                        <a:ln w="9525">
                          <a:solidFill>
                            <a:srgbClr val="000000"/>
                          </a:solidFill>
                          <a:miter lim="800000"/>
                          <a:headEnd/>
                          <a:tailEnd/>
                        </a:ln>
                      </wps:spPr>
                      <wps:txbx>
                        <w:txbxContent>
                          <w:p w:rsidR="006C1C4F" w:rsidRPr="0037799C" w:rsidRDefault="006C1C4F" w:rsidP="00430632">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и направление заявителю уведомления</w:t>
                            </w:r>
                            <w:r w:rsidRPr="00EE012A">
                              <w:rPr>
                                <w:sz w:val="20"/>
                                <w:szCs w:val="20"/>
                              </w:rPr>
                              <w:t xml:space="preserve"> об этом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EB4DA" id="Прямоугольник 240" o:spid="_x0000_s1054" style="position:absolute;margin-left:-.35pt;margin-top:7.65pt;width:196.8pt;height:7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">
                <v:textbox>
                  <w:txbxContent>
                    <w:p w:rsidR="006C1C4F" w:rsidRPr="0037799C" w:rsidRDefault="006C1C4F" w:rsidP="00430632">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и направление заявителю уведомления</w:t>
                      </w:r>
                      <w:r w:rsidRPr="00EE012A">
                        <w:rPr>
                          <w:sz w:val="20"/>
                          <w:szCs w:val="20"/>
                        </w:rPr>
                        <w:t xml:space="preserve"> об этом в электронной форме</w:t>
                      </w:r>
                    </w:p>
                  </w:txbxContent>
                </v:textbox>
              </v:rect>
            </w:pict>
          </mc:Fallback>
        </mc:AlternateContent>
      </w:r>
    </w:p>
    <w:p w:rsidR="00522609" w:rsidRPr="00D00078" w:rsidRDefault="00522609" w:rsidP="004C680B">
      <w:pPr>
        <w:rPr>
          <w:rFonts w:eastAsia="Calibri"/>
          <w:sz w:val="28"/>
          <w:szCs w:val="28"/>
          <w:lang w:eastAsia="en-US"/>
        </w:rPr>
      </w:pPr>
    </w:p>
    <w:p w:rsidR="00522609" w:rsidRPr="00D00078" w:rsidRDefault="00522609"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531776" behindDoc="1" locked="0" layoutInCell="1" allowOverlap="1" wp14:anchorId="54664FA1" wp14:editId="7409BC4F">
                <wp:simplePos x="0" y="0"/>
                <wp:positionH relativeFrom="column">
                  <wp:posOffset>4490720</wp:posOffset>
                </wp:positionH>
                <wp:positionV relativeFrom="paragraph">
                  <wp:posOffset>170180</wp:posOffset>
                </wp:positionV>
                <wp:extent cx="151130" cy="0"/>
                <wp:effectExtent l="60325" t="5715" r="5397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F979A41" id="Прямая со стрелкой 16" o:spid="_x0000_s1026" type="#_x0000_t32" style="position:absolute;margin-left:353.6pt;margin-top:13.4pt;width:11.9pt;height:0;rotation:90;z-index:-25178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maA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">
                <v:stroke endarrow="block"/>
              </v:shape>
            </w:pict>
          </mc:Fallback>
        </mc:AlternateContent>
      </w:r>
    </w:p>
    <w:p w:rsidR="00522609" w:rsidRPr="00D00078" w:rsidRDefault="00430632"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530752" behindDoc="1" locked="0" layoutInCell="1" allowOverlap="1" wp14:anchorId="348A2753" wp14:editId="3313621C">
                <wp:simplePos x="0" y="0"/>
                <wp:positionH relativeFrom="column">
                  <wp:posOffset>2110105</wp:posOffset>
                </wp:positionH>
                <wp:positionV relativeFrom="paragraph">
                  <wp:posOffset>24765</wp:posOffset>
                </wp:positionV>
                <wp:extent cx="1365885" cy="635"/>
                <wp:effectExtent l="34925" t="3175" r="78740" b="5969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88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68031AB" id="Соединительная линия уступом 18" o:spid="_x0000_s1026" type="#_x0000_t34" style="position:absolute;margin-left:166.15pt;margin-top:1.95pt;width:107.55pt;height:.05pt;rotation:90;z-index:-251785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g7lwIAANIEAAAOAAAAZHJzL2Uyb0RvYy54bWysVEtu2zAQ3RfoHQjuHUm25T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">
                <v:stroke endarrow="block"/>
              </v:shape>
            </w:pict>
          </mc:Fallback>
        </mc:AlternateContent>
      </w:r>
      <w:r w:rsidR="00522609" w:rsidRPr="00D00078">
        <w:rPr>
          <w:rFonts w:ascii="Calibri" w:eastAsia="Calibri" w:hAnsi="Calibri"/>
          <w:noProof/>
          <w:sz w:val="22"/>
          <w:szCs w:val="22"/>
        </w:rPr>
        <mc:AlternateContent>
          <mc:Choice Requires="wps">
            <w:drawing>
              <wp:anchor distT="0" distB="0" distL="114300" distR="114300" simplePos="0" relativeHeight="251532800" behindDoc="1" locked="0" layoutInCell="1" allowOverlap="1" wp14:anchorId="09A7A68A" wp14:editId="7FACB1DA">
                <wp:simplePos x="0" y="0"/>
                <wp:positionH relativeFrom="column">
                  <wp:posOffset>3181985</wp:posOffset>
                </wp:positionH>
                <wp:positionV relativeFrom="paragraph">
                  <wp:posOffset>41275</wp:posOffset>
                </wp:positionV>
                <wp:extent cx="2621915" cy="419100"/>
                <wp:effectExtent l="0" t="0" r="2603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1910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ED52FF">
                              <w:rPr>
                                <w:sz w:val="20"/>
                                <w:szCs w:val="20"/>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A7A68A" id="Прямоугольник 15" o:spid="_x0000_s1055" style="position:absolute;margin-left:250.55pt;margin-top:3.25pt;width:206.45pt;height:3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">
                <v:textbox>
                  <w:txbxContent>
                    <w:p w:rsidR="006C1C4F" w:rsidRPr="00ED52FF" w:rsidRDefault="006C1C4F" w:rsidP="00522609">
                      <w:pPr>
                        <w:jc w:val="center"/>
                        <w:rPr>
                          <w:sz w:val="20"/>
                          <w:szCs w:val="20"/>
                        </w:rPr>
                      </w:pPr>
                      <w:r w:rsidRPr="00ED52FF">
                        <w:rPr>
                          <w:sz w:val="20"/>
                          <w:szCs w:val="20"/>
                        </w:rPr>
                        <w:t>Получение ответов на межведомственные запросы</w:t>
                      </w:r>
                    </w:p>
                  </w:txbxContent>
                </v:textbox>
              </v:rect>
            </w:pict>
          </mc:Fallback>
        </mc:AlternateContent>
      </w:r>
    </w:p>
    <w:p w:rsidR="00522609" w:rsidRPr="00D00078" w:rsidRDefault="00522609"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543040" behindDoc="1" locked="0" layoutInCell="1" allowOverlap="1" wp14:anchorId="1F300177" wp14:editId="0FB50315">
                <wp:simplePos x="0" y="0"/>
                <wp:positionH relativeFrom="column">
                  <wp:posOffset>1668780</wp:posOffset>
                </wp:positionH>
                <wp:positionV relativeFrom="paragraph">
                  <wp:posOffset>6580505</wp:posOffset>
                </wp:positionV>
                <wp:extent cx="5038090" cy="391160"/>
                <wp:effectExtent l="0" t="0" r="10160"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6C1C4F" w:rsidRPr="00BC03E8" w:rsidRDefault="006C1C4F" w:rsidP="00522609">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300177" id="Прямоугольник 35" o:spid="_x0000_s1056" style="position:absolute;margin-left:131.4pt;margin-top:518.15pt;width:396.7pt;height:30.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">
                <v:textbox>
                  <w:txbxContent>
                    <w:p w:rsidR="006C1C4F" w:rsidRPr="00BC03E8" w:rsidRDefault="006C1C4F" w:rsidP="00522609">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42016" behindDoc="1" locked="0" layoutInCell="1" allowOverlap="1" wp14:anchorId="2E43EFBB" wp14:editId="7F50AE20">
                <wp:simplePos x="0" y="0"/>
                <wp:positionH relativeFrom="column">
                  <wp:posOffset>4612005</wp:posOffset>
                </wp:positionH>
                <wp:positionV relativeFrom="paragraph">
                  <wp:posOffset>5818505</wp:posOffset>
                </wp:positionV>
                <wp:extent cx="2094865" cy="492125"/>
                <wp:effectExtent l="0" t="0" r="1968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6C1C4F" w:rsidRPr="00BC03E8" w:rsidRDefault="006C1C4F" w:rsidP="00522609">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E43EFBB" id="Прямоугольник 38" o:spid="_x0000_s1057" style="position:absolute;margin-left:363.15pt;margin-top:458.15pt;width:164.95pt;height:3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">
                <v:textbox>
                  <w:txbxContent>
                    <w:p w:rsidR="006C1C4F" w:rsidRPr="00BC03E8" w:rsidRDefault="006C1C4F" w:rsidP="00522609">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40992" behindDoc="1" locked="0" layoutInCell="1" allowOverlap="1" wp14:anchorId="5534EF9E" wp14:editId="6AD9731D">
                <wp:simplePos x="0" y="0"/>
                <wp:positionH relativeFrom="column">
                  <wp:posOffset>2684145</wp:posOffset>
                </wp:positionH>
                <wp:positionV relativeFrom="paragraph">
                  <wp:posOffset>5071110</wp:posOffset>
                </wp:positionV>
                <wp:extent cx="2193290" cy="549910"/>
                <wp:effectExtent l="0" t="0" r="1651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4EF9E" id="Прямоугольник 39" o:spid="_x0000_s1058" style="position:absolute;margin-left:211.35pt;margin-top:399.3pt;width:172.7pt;height:43.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">
                <v:textbo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9968" behindDoc="1" locked="0" layoutInCell="1" allowOverlap="1" wp14:anchorId="3321FCE6" wp14:editId="39EFC39E">
                <wp:simplePos x="0" y="0"/>
                <wp:positionH relativeFrom="column">
                  <wp:posOffset>4424045</wp:posOffset>
                </wp:positionH>
                <wp:positionV relativeFrom="paragraph">
                  <wp:posOffset>7240270</wp:posOffset>
                </wp:positionV>
                <wp:extent cx="2193290" cy="549910"/>
                <wp:effectExtent l="0" t="0" r="16510"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21FCE6" id="Прямоугольник 40" o:spid="_x0000_s1059" style="position:absolute;margin-left:348.35pt;margin-top:570.1pt;width:172.7pt;height:43.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K2OldBSAgAAZAQAAA4AAAAAAAAAAAAAAAAALgIAAGRycy9lMm9Eb2MueG1sUEsB&#10;Ai0AFAAGAAgAAAAhAKJuHWXjAAAADgEAAA8AAAAAAAAAAAAAAAAArAQAAGRycy9kb3ducmV2Lnht&#10;bFBLBQYAAAAABAAEAPMAAAC8BQAAAAA=&#10;">
                <v:textbo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6896" behindDoc="1" locked="0" layoutInCell="1" allowOverlap="1" wp14:anchorId="3E3069DA" wp14:editId="6259A7C9">
                <wp:simplePos x="0" y="0"/>
                <wp:positionH relativeFrom="column">
                  <wp:posOffset>4424045</wp:posOffset>
                </wp:positionH>
                <wp:positionV relativeFrom="paragraph">
                  <wp:posOffset>7240270</wp:posOffset>
                </wp:positionV>
                <wp:extent cx="2193290" cy="549910"/>
                <wp:effectExtent l="0" t="0" r="16510" b="215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069DA" id="Прямоугольник 41" o:spid="_x0000_s1060" style="position:absolute;margin-left:348.35pt;margin-top:570.1pt;width:172.7pt;height:43.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A2C837UwIAAGQEAAAOAAAAAAAAAAAAAAAAAC4CAABkcnMvZTJvRG9jLnhtbFBL&#10;AQItABQABgAIAAAAIQCibh1l4wAAAA4BAAAPAAAAAAAAAAAAAAAAAK0EAABkcnMvZG93bnJldi54&#10;bWxQSwUGAAAAAAQABADzAAAAvQUAAAAA&#10;">
                <v:textbo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5872" behindDoc="1" locked="0" layoutInCell="1" allowOverlap="1" wp14:anchorId="2486B0D3" wp14:editId="5E3A4A38">
                <wp:simplePos x="0" y="0"/>
                <wp:positionH relativeFrom="column">
                  <wp:posOffset>4424045</wp:posOffset>
                </wp:positionH>
                <wp:positionV relativeFrom="paragraph">
                  <wp:posOffset>7240270</wp:posOffset>
                </wp:positionV>
                <wp:extent cx="2193290" cy="549910"/>
                <wp:effectExtent l="0" t="0" r="16510" b="215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522609">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6B0D3" id="Прямоугольник 42" o:spid="_x0000_s1061" style="position:absolute;margin-left:348.35pt;margin-top:570.1pt;width:172.7pt;height:43.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CZ0ymUwIAAGQEAAAOAAAAAAAAAAAAAAAAAC4CAABkcnMvZTJvRG9jLnhtbFBL&#10;AQItABQABgAIAAAAIQCibh1l4wAAAA4BAAAPAAAAAAAAAAAAAAAAAK0EAABkcnMvZG93bnJldi54&#10;bWxQSwUGAAAAAAQABADzAAAAvQUAAAAA&#10;">
                <v:textbox>
                  <w:txbxContent>
                    <w:p w:rsidR="006C1C4F" w:rsidRPr="00BC03E8" w:rsidRDefault="006C1C4F" w:rsidP="00522609">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7920" behindDoc="1" locked="0" layoutInCell="1" allowOverlap="1" wp14:anchorId="7D3E2FB1" wp14:editId="55B881FA">
                <wp:simplePos x="0" y="0"/>
                <wp:positionH relativeFrom="column">
                  <wp:posOffset>4424045</wp:posOffset>
                </wp:positionH>
                <wp:positionV relativeFrom="paragraph">
                  <wp:posOffset>7240270</wp:posOffset>
                </wp:positionV>
                <wp:extent cx="2193290" cy="549910"/>
                <wp:effectExtent l="0" t="0" r="16510" b="215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E2FB1" id="Прямоугольник 43" o:spid="_x0000_s1062" style="position:absolute;margin-left:348.35pt;margin-top:570.1pt;width:172.7pt;height:43.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NRCYcFQCAABkBAAADgAAAAAAAAAAAAAAAAAuAgAAZHJzL2Uyb0RvYy54bWxQ&#10;SwECLQAUAAYACAAAACEAom4dZeMAAAAOAQAADwAAAAAAAAAAAAAAAACuBAAAZHJzL2Rvd25yZXYu&#10;eG1sUEsFBgAAAAAEAAQA8wAAAL4FAAAAAA==&#10;">
                <v:textbo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8944" behindDoc="1" locked="0" layoutInCell="1" allowOverlap="1" wp14:anchorId="225F2438" wp14:editId="36FD4E5D">
                <wp:simplePos x="0" y="0"/>
                <wp:positionH relativeFrom="column">
                  <wp:posOffset>4692650</wp:posOffset>
                </wp:positionH>
                <wp:positionV relativeFrom="paragraph">
                  <wp:posOffset>7861300</wp:posOffset>
                </wp:positionV>
                <wp:extent cx="2193290" cy="549910"/>
                <wp:effectExtent l="0" t="0" r="16510"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F2438" id="Прямоугольник 44" o:spid="_x0000_s1063" style="position:absolute;margin-left:369.5pt;margin-top:619pt;width:172.7pt;height:43.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4dVAIAAGQ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">
                <v:textbox>
                  <w:txbxContent>
                    <w:p w:rsidR="006C1C4F" w:rsidRPr="00285259" w:rsidRDefault="006C1C4F" w:rsidP="0052260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34848" behindDoc="1" locked="0" layoutInCell="1" allowOverlap="1" wp14:anchorId="2EB40D58" wp14:editId="4C70AE5A">
                <wp:simplePos x="0" y="0"/>
                <wp:positionH relativeFrom="column">
                  <wp:posOffset>4424045</wp:posOffset>
                </wp:positionH>
                <wp:positionV relativeFrom="paragraph">
                  <wp:posOffset>7240270</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522609">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40D58" id="Прямоугольник 67" o:spid="_x0000_s1064" style="position:absolute;margin-left:348.35pt;margin-top:570.1pt;width:172.7pt;height:43.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WOVAIAAGQ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9MzFjlQCAABkBAAADgAAAAAAAAAAAAAAAAAuAgAAZHJzL2Uyb0RvYy54bWxQ&#10;SwECLQAUAAYACAAAACEAom4dZeMAAAAOAQAADwAAAAAAAAAAAAAAAACuBAAAZHJzL2Rvd25yZXYu&#10;eG1sUEsFBgAAAAAEAAQA8wAAAL4FAAAAAA==&#10;">
                <v:textbox>
                  <w:txbxContent>
                    <w:p w:rsidR="006C1C4F" w:rsidRPr="00BC03E8" w:rsidRDefault="006C1C4F" w:rsidP="00522609">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522609" w:rsidRPr="00D00078" w:rsidRDefault="00522609" w:rsidP="004C680B">
      <w:pPr>
        <w:tabs>
          <w:tab w:val="left" w:pos="1047"/>
        </w:tabs>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549184" behindDoc="1" locked="0" layoutInCell="1" allowOverlap="1" wp14:anchorId="19DD942E" wp14:editId="648A6840">
                <wp:simplePos x="0" y="0"/>
                <wp:positionH relativeFrom="column">
                  <wp:posOffset>4445000</wp:posOffset>
                </wp:positionH>
                <wp:positionV relativeFrom="paragraph">
                  <wp:posOffset>173355</wp:posOffset>
                </wp:positionV>
                <wp:extent cx="245110" cy="635"/>
                <wp:effectExtent l="60960" t="13970" r="52705" b="1714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111BAF7" id="Соединительная линия уступом 14" o:spid="_x0000_s1026" type="#_x0000_t34" style="position:absolute;margin-left:350pt;margin-top:13.65pt;width:19.3pt;height:.05pt;rotation:90;z-index:-251767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47136" behindDoc="1" locked="0" layoutInCell="1" allowOverlap="1" wp14:anchorId="2CCE3A4A" wp14:editId="7E9EF6F4">
                <wp:simplePos x="0" y="0"/>
                <wp:positionH relativeFrom="column">
                  <wp:posOffset>2607945</wp:posOffset>
                </wp:positionH>
                <wp:positionV relativeFrom="paragraph">
                  <wp:posOffset>5063490</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6C1C4F" w:rsidRPr="00BC03E8" w:rsidRDefault="006C1C4F" w:rsidP="00522609">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E3A4A" id="Прямоугольник 66" o:spid="_x0000_s1065" style="position:absolute;margin-left:205.35pt;margin-top:398.7pt;width:184.85pt;height:44.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">
                <v:textbox>
                  <w:txbxContent>
                    <w:p w:rsidR="006C1C4F" w:rsidRPr="00BC03E8" w:rsidRDefault="006C1C4F" w:rsidP="00522609">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522609" w:rsidRPr="00D00078" w:rsidRDefault="00522609"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33824" behindDoc="1" locked="0" layoutInCell="1" allowOverlap="1" wp14:anchorId="3374F92F" wp14:editId="2988545F">
                <wp:simplePos x="0" y="0"/>
                <wp:positionH relativeFrom="column">
                  <wp:posOffset>5715</wp:posOffset>
                </wp:positionH>
                <wp:positionV relativeFrom="paragraph">
                  <wp:posOffset>90805</wp:posOffset>
                </wp:positionV>
                <wp:extent cx="5796280" cy="445770"/>
                <wp:effectExtent l="0" t="0" r="1397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5770"/>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ED52FF">
                              <w:rPr>
                                <w:sz w:val="20"/>
                                <w:szCs w:val="20"/>
                              </w:rPr>
                              <w:t xml:space="preserve">Рассмотрение представленных </w:t>
                            </w:r>
                            <w:r>
                              <w:rPr>
                                <w:sz w:val="20"/>
                                <w:szCs w:val="20"/>
                              </w:rPr>
                              <w:t>документов</w:t>
                            </w:r>
                            <w:r w:rsidRPr="00ED52FF">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4F92F" id="Прямоугольник 65" o:spid="_x0000_s1066" style="position:absolute;left:0;text-align:left;margin-left:.45pt;margin-top:7.15pt;width:456.4pt;height:35.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">
                <v:textbox>
                  <w:txbxContent>
                    <w:p w:rsidR="006C1C4F" w:rsidRPr="00ED52FF" w:rsidRDefault="006C1C4F" w:rsidP="00522609">
                      <w:pPr>
                        <w:jc w:val="center"/>
                        <w:rPr>
                          <w:sz w:val="20"/>
                          <w:szCs w:val="20"/>
                        </w:rPr>
                      </w:pPr>
                      <w:r w:rsidRPr="00ED52FF">
                        <w:rPr>
                          <w:sz w:val="20"/>
                          <w:szCs w:val="20"/>
                        </w:rPr>
                        <w:t xml:space="preserve">Рассмотрение представленных </w:t>
                      </w:r>
                      <w:r>
                        <w:rPr>
                          <w:sz w:val="20"/>
                          <w:szCs w:val="20"/>
                        </w:rPr>
                        <w:t>документов</w:t>
                      </w:r>
                      <w:r w:rsidRPr="00ED52FF">
                        <w:rPr>
                          <w:sz w:val="20"/>
                          <w:szCs w:val="20"/>
                        </w:rPr>
                        <w:t xml:space="preserve"> </w:t>
                      </w:r>
                    </w:p>
                  </w:txbxContent>
                </v:textbox>
              </v:rect>
            </w:pict>
          </mc:Fallback>
        </mc:AlternateContent>
      </w:r>
    </w:p>
    <w:p w:rsidR="00522609" w:rsidRPr="00D00078" w:rsidRDefault="00522609" w:rsidP="004C680B">
      <w:pPr>
        <w:jc w:val="both"/>
        <w:rPr>
          <w:sz w:val="28"/>
          <w:szCs w:val="28"/>
        </w:rPr>
      </w:pPr>
    </w:p>
    <w:p w:rsidR="00522609" w:rsidRPr="00D00078" w:rsidRDefault="00522609" w:rsidP="004C680B">
      <w:pPr>
        <w:jc w:val="both"/>
        <w:rPr>
          <w:sz w:val="28"/>
          <w:szCs w:val="28"/>
        </w:rPr>
      </w:pPr>
    </w:p>
    <w:p w:rsidR="00522609" w:rsidRPr="00D00078" w:rsidRDefault="00430632"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548160" behindDoc="1" locked="0" layoutInCell="1" allowOverlap="1" wp14:anchorId="6E19813F" wp14:editId="63804BB1">
                <wp:simplePos x="0" y="0"/>
                <wp:positionH relativeFrom="column">
                  <wp:posOffset>4323080</wp:posOffset>
                </wp:positionH>
                <wp:positionV relativeFrom="paragraph">
                  <wp:posOffset>14605</wp:posOffset>
                </wp:positionV>
                <wp:extent cx="198120" cy="5080"/>
                <wp:effectExtent l="39370" t="0" r="69850" b="5080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120" cy="5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C921BF5" id="Соединительная линия уступом 12" o:spid="_x0000_s1026" type="#_x0000_t34" style="position:absolute;margin-left:340.4pt;margin-top:1.15pt;width:15.6pt;height:.4pt;rotation:90;flip:x;z-index:-251768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551232" behindDoc="1" locked="0" layoutInCell="1" allowOverlap="1" wp14:anchorId="4BE49E3E" wp14:editId="1C977B4E">
                <wp:simplePos x="0" y="0"/>
                <wp:positionH relativeFrom="column">
                  <wp:posOffset>1417320</wp:posOffset>
                </wp:positionH>
                <wp:positionV relativeFrom="paragraph">
                  <wp:posOffset>25400</wp:posOffset>
                </wp:positionV>
                <wp:extent cx="202565" cy="0"/>
                <wp:effectExtent l="44133" t="0" r="89217" b="70168"/>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409220" id="Прямая со стрелкой 13" o:spid="_x0000_s1026" type="#_x0000_t32" style="position:absolute;margin-left:111.6pt;margin-top:2pt;width:15.95pt;height:0;rotation:90;z-index:-25176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2y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45088" behindDoc="1" locked="0" layoutInCell="1" allowOverlap="1" wp14:anchorId="7A621D73" wp14:editId="2110B4DF">
                <wp:simplePos x="0" y="0"/>
                <wp:positionH relativeFrom="column">
                  <wp:posOffset>3033395</wp:posOffset>
                </wp:positionH>
                <wp:positionV relativeFrom="paragraph">
                  <wp:posOffset>127635</wp:posOffset>
                </wp:positionV>
                <wp:extent cx="2771775" cy="460375"/>
                <wp:effectExtent l="0" t="0" r="28575"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0375"/>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ED52FF">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21D73" id="Прямоугольник 31" o:spid="_x0000_s1067" style="position:absolute;left:0;text-align:left;margin-left:238.85pt;margin-top:10.05pt;width:218.25pt;height:36.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">
                <v:textbox>
                  <w:txbxContent>
                    <w:p w:rsidR="006C1C4F" w:rsidRPr="00ED52FF" w:rsidRDefault="006C1C4F" w:rsidP="00522609">
                      <w:pPr>
                        <w:jc w:val="center"/>
                        <w:rPr>
                          <w:sz w:val="20"/>
                          <w:szCs w:val="20"/>
                        </w:rPr>
                      </w:pPr>
                      <w:r w:rsidRPr="00ED52FF">
                        <w:rPr>
                          <w:sz w:val="20"/>
                          <w:szCs w:val="20"/>
                        </w:rPr>
                        <w:t>Наличие оснований для отказа в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544064" behindDoc="1" locked="0" layoutInCell="1" allowOverlap="1" wp14:anchorId="18F79EAA" wp14:editId="6E8E9674">
                <wp:simplePos x="0" y="0"/>
                <wp:positionH relativeFrom="column">
                  <wp:posOffset>5715</wp:posOffset>
                </wp:positionH>
                <wp:positionV relativeFrom="paragraph">
                  <wp:posOffset>127635</wp:posOffset>
                </wp:positionV>
                <wp:extent cx="2885440" cy="460375"/>
                <wp:effectExtent l="0" t="0" r="10160"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60375"/>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sidRPr="00ED52FF">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79EAA" id="Прямоугольник 30" o:spid="_x0000_s1068" style="position:absolute;left:0;text-align:left;margin-left:.45pt;margin-top:10.05pt;width:227.2pt;height:36.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">
                <v:textbox>
                  <w:txbxContent>
                    <w:p w:rsidR="006C1C4F" w:rsidRPr="00ED52FF" w:rsidRDefault="006C1C4F" w:rsidP="00522609">
                      <w:pPr>
                        <w:jc w:val="center"/>
                        <w:rPr>
                          <w:sz w:val="20"/>
                          <w:szCs w:val="20"/>
                        </w:rPr>
                      </w:pPr>
                      <w:r w:rsidRPr="00ED52FF">
                        <w:rPr>
                          <w:sz w:val="20"/>
                          <w:szCs w:val="20"/>
                        </w:rPr>
                        <w:t>Отсутствуют основания для отказа в предоставлении муниципальной услуги</w:t>
                      </w:r>
                    </w:p>
                  </w:txbxContent>
                </v:textbox>
              </v:rect>
            </w:pict>
          </mc:Fallback>
        </mc:AlternateContent>
      </w:r>
    </w:p>
    <w:p w:rsidR="00522609" w:rsidRPr="00D00078" w:rsidRDefault="00522609" w:rsidP="004C680B">
      <w:pPr>
        <w:jc w:val="both"/>
        <w:rPr>
          <w:sz w:val="28"/>
          <w:szCs w:val="28"/>
        </w:rPr>
      </w:pPr>
    </w:p>
    <w:p w:rsidR="00522609" w:rsidRPr="00D00078" w:rsidRDefault="00522609" w:rsidP="004C680B">
      <w:pPr>
        <w:jc w:val="both"/>
        <w:rPr>
          <w:sz w:val="28"/>
          <w:szCs w:val="28"/>
        </w:rPr>
      </w:pPr>
    </w:p>
    <w:p w:rsidR="0036226A" w:rsidRPr="00D00078" w:rsidRDefault="00430632"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552256" behindDoc="1" locked="0" layoutInCell="1" allowOverlap="1" wp14:anchorId="6F2ED0E8" wp14:editId="72113C5B">
                <wp:simplePos x="0" y="0"/>
                <wp:positionH relativeFrom="column">
                  <wp:posOffset>4358005</wp:posOffset>
                </wp:positionH>
                <wp:positionV relativeFrom="paragraph">
                  <wp:posOffset>73660</wp:posOffset>
                </wp:positionV>
                <wp:extent cx="202565" cy="0"/>
                <wp:effectExtent l="44133" t="0" r="89217" b="70168"/>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6347010" id="Прямая со стрелкой 6" o:spid="_x0000_s1026" type="#_x0000_t32" style="position:absolute;margin-left:343.15pt;margin-top:5.8pt;width:15.95pt;height:0;rotation:90;z-index:-251764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550208" behindDoc="1" locked="0" layoutInCell="1" allowOverlap="1" wp14:anchorId="1A455470" wp14:editId="70C51D62">
                <wp:simplePos x="0" y="0"/>
                <wp:positionH relativeFrom="column">
                  <wp:posOffset>1408430</wp:posOffset>
                </wp:positionH>
                <wp:positionV relativeFrom="paragraph">
                  <wp:posOffset>74930</wp:posOffset>
                </wp:positionV>
                <wp:extent cx="198755" cy="0"/>
                <wp:effectExtent l="42228" t="0" r="91122" b="53023"/>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C421D1" id="Прямая со стрелкой 8" o:spid="_x0000_s1026" type="#_x0000_t32" style="position:absolute;margin-left:110.9pt;margin-top:5.9pt;width:15.65pt;height:0;rotation:90;z-index:-251766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LeZwIAAIM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34176" behindDoc="1" locked="0" layoutInCell="1" allowOverlap="1" wp14:anchorId="55052A7E" wp14:editId="423C0136">
                <wp:simplePos x="0" y="0"/>
                <wp:positionH relativeFrom="column">
                  <wp:posOffset>3033395</wp:posOffset>
                </wp:positionH>
                <wp:positionV relativeFrom="paragraph">
                  <wp:posOffset>174625</wp:posOffset>
                </wp:positionV>
                <wp:extent cx="2774315" cy="460375"/>
                <wp:effectExtent l="0" t="0" r="26035" b="15875"/>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460375"/>
                        </a:xfrm>
                        <a:prstGeom prst="rect">
                          <a:avLst/>
                        </a:prstGeom>
                        <a:solidFill>
                          <a:srgbClr val="FFFFFF"/>
                        </a:solidFill>
                        <a:ln w="9525">
                          <a:solidFill>
                            <a:srgbClr val="000000"/>
                          </a:solidFill>
                          <a:miter lim="800000"/>
                          <a:headEnd/>
                          <a:tailEnd/>
                        </a:ln>
                      </wps:spPr>
                      <wps:txbx>
                        <w:txbxContent>
                          <w:p w:rsidR="006C1C4F" w:rsidRPr="00ED52FF" w:rsidRDefault="006C1C4F" w:rsidP="0036226A">
                            <w:pPr>
                              <w:jc w:val="center"/>
                              <w:rPr>
                                <w:sz w:val="20"/>
                                <w:szCs w:val="20"/>
                              </w:rPr>
                            </w:pPr>
                            <w:r>
                              <w:rPr>
                                <w:sz w:val="20"/>
                                <w:szCs w:val="20"/>
                              </w:rPr>
                              <w:t>Принятие решения об отказе в</w:t>
                            </w:r>
                            <w:r w:rsidRPr="00ED52FF">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52A7E" id="Прямоугольник 236" o:spid="_x0000_s1069" style="position:absolute;left:0;text-align:left;margin-left:238.85pt;margin-top:13.75pt;width:218.45pt;height:3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">
                <v:textbox>
                  <w:txbxContent>
                    <w:p w:rsidR="006C1C4F" w:rsidRPr="00ED52FF" w:rsidRDefault="006C1C4F" w:rsidP="0036226A">
                      <w:pPr>
                        <w:jc w:val="center"/>
                        <w:rPr>
                          <w:sz w:val="20"/>
                          <w:szCs w:val="20"/>
                        </w:rPr>
                      </w:pPr>
                      <w:r>
                        <w:rPr>
                          <w:sz w:val="20"/>
                          <w:szCs w:val="20"/>
                        </w:rPr>
                        <w:t>Принятие решения об отказе в</w:t>
                      </w:r>
                      <w:r w:rsidRPr="00ED52FF">
                        <w:rPr>
                          <w:sz w:val="20"/>
                          <w:szCs w:val="20"/>
                        </w:rPr>
                        <w:t xml:space="preserve">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32128" behindDoc="1" locked="0" layoutInCell="1" allowOverlap="1" wp14:anchorId="13073B81" wp14:editId="178270E6">
                <wp:simplePos x="0" y="0"/>
                <wp:positionH relativeFrom="column">
                  <wp:posOffset>5715</wp:posOffset>
                </wp:positionH>
                <wp:positionV relativeFrom="paragraph">
                  <wp:posOffset>174625</wp:posOffset>
                </wp:positionV>
                <wp:extent cx="2885440" cy="460375"/>
                <wp:effectExtent l="0" t="0" r="10160" b="1587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60375"/>
                        </a:xfrm>
                        <a:prstGeom prst="rect">
                          <a:avLst/>
                        </a:prstGeom>
                        <a:solidFill>
                          <a:srgbClr val="FFFFFF"/>
                        </a:solidFill>
                        <a:ln w="9525">
                          <a:solidFill>
                            <a:srgbClr val="000000"/>
                          </a:solidFill>
                          <a:miter lim="800000"/>
                          <a:headEnd/>
                          <a:tailEnd/>
                        </a:ln>
                      </wps:spPr>
                      <wps:txbx>
                        <w:txbxContent>
                          <w:p w:rsidR="006C1C4F" w:rsidRPr="00ED52FF" w:rsidRDefault="006C1C4F" w:rsidP="0036226A">
                            <w:pPr>
                              <w:jc w:val="center"/>
                              <w:rPr>
                                <w:sz w:val="20"/>
                                <w:szCs w:val="20"/>
                              </w:rPr>
                            </w:pPr>
                            <w:r>
                              <w:rPr>
                                <w:sz w:val="20"/>
                                <w:szCs w:val="20"/>
                              </w:rPr>
                              <w:t>Принятие решения о</w:t>
                            </w:r>
                            <w:r w:rsidRPr="00ED52FF">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73B81" id="Прямоугольник 235" o:spid="_x0000_s1070" style="position:absolute;left:0;text-align:left;margin-left:.45pt;margin-top:13.75pt;width:227.2pt;height:3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">
                <v:textbox>
                  <w:txbxContent>
                    <w:p w:rsidR="006C1C4F" w:rsidRPr="00ED52FF" w:rsidRDefault="006C1C4F" w:rsidP="0036226A">
                      <w:pPr>
                        <w:jc w:val="center"/>
                        <w:rPr>
                          <w:sz w:val="20"/>
                          <w:szCs w:val="20"/>
                        </w:rPr>
                      </w:pPr>
                      <w:r>
                        <w:rPr>
                          <w:sz w:val="20"/>
                          <w:szCs w:val="20"/>
                        </w:rPr>
                        <w:t>Принятие решения о</w:t>
                      </w:r>
                      <w:r w:rsidRPr="00ED52FF">
                        <w:rPr>
                          <w:sz w:val="20"/>
                          <w:szCs w:val="20"/>
                        </w:rPr>
                        <w:t xml:space="preserve"> предоставлении муниципальной услуги</w:t>
                      </w:r>
                    </w:p>
                  </w:txbxContent>
                </v:textbox>
              </v:rect>
            </w:pict>
          </mc:Fallback>
        </mc:AlternateContent>
      </w:r>
    </w:p>
    <w:p w:rsidR="0036226A" w:rsidRPr="00D00078" w:rsidRDefault="0036226A" w:rsidP="004C680B">
      <w:pPr>
        <w:jc w:val="both"/>
        <w:rPr>
          <w:sz w:val="28"/>
          <w:szCs w:val="28"/>
        </w:rPr>
      </w:pPr>
    </w:p>
    <w:p w:rsidR="0036226A" w:rsidRPr="00D00078" w:rsidRDefault="0036226A" w:rsidP="004C680B">
      <w:pPr>
        <w:jc w:val="both"/>
        <w:rPr>
          <w:sz w:val="28"/>
          <w:szCs w:val="28"/>
        </w:rPr>
      </w:pPr>
    </w:p>
    <w:p w:rsidR="0036226A" w:rsidRPr="00D00078" w:rsidRDefault="00430632"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636224" behindDoc="1" locked="0" layoutInCell="1" allowOverlap="1" wp14:anchorId="0231E167" wp14:editId="4EA0E896">
                <wp:simplePos x="0" y="0"/>
                <wp:positionH relativeFrom="column">
                  <wp:posOffset>4361180</wp:posOffset>
                </wp:positionH>
                <wp:positionV relativeFrom="paragraph">
                  <wp:posOffset>127000</wp:posOffset>
                </wp:positionV>
                <wp:extent cx="202565" cy="0"/>
                <wp:effectExtent l="44133" t="0" r="89217" b="70168"/>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59040C3" id="Прямая со стрелкой 238" o:spid="_x0000_s1026" type="#_x0000_t32" style="position:absolute;margin-left:343.4pt;margin-top:10pt;width:15.95pt;height:0;rotation:90;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">
                <v:stroke endarrow="block"/>
              </v:shape>
            </w:pict>
          </mc:Fallback>
        </mc:AlternateContent>
      </w:r>
      <w:r w:rsidR="0036226A" w:rsidRPr="00D00078">
        <w:rPr>
          <w:rFonts w:ascii="Calibri" w:eastAsia="Calibri" w:hAnsi="Calibri"/>
          <w:noProof/>
          <w:sz w:val="22"/>
          <w:szCs w:val="22"/>
        </w:rPr>
        <mc:AlternateContent>
          <mc:Choice Requires="wps">
            <w:drawing>
              <wp:anchor distT="0" distB="0" distL="114298" distR="114298" simplePos="0" relativeHeight="251637248" behindDoc="1" locked="0" layoutInCell="1" allowOverlap="1" wp14:anchorId="0E0796DE" wp14:editId="54337AFE">
                <wp:simplePos x="0" y="0"/>
                <wp:positionH relativeFrom="column">
                  <wp:posOffset>1409381</wp:posOffset>
                </wp:positionH>
                <wp:positionV relativeFrom="paragraph">
                  <wp:posOffset>117158</wp:posOffset>
                </wp:positionV>
                <wp:extent cx="202565" cy="0"/>
                <wp:effectExtent l="44133" t="0" r="89217" b="70168"/>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C2E5C1" id="Прямая со стрелкой 239" o:spid="_x0000_s1026" type="#_x0000_t32" style="position:absolute;margin-left:110.95pt;margin-top:9.25pt;width:15.95pt;height:0;rotation:90;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">
                <v:stroke endarrow="block"/>
              </v:shape>
            </w:pict>
          </mc:Fallback>
        </mc:AlternateContent>
      </w:r>
    </w:p>
    <w:p w:rsidR="00522609" w:rsidRPr="00D00078" w:rsidRDefault="00522609"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46112" behindDoc="1" locked="0" layoutInCell="1" allowOverlap="1" wp14:anchorId="560252E4" wp14:editId="3232CEE5">
                <wp:simplePos x="0" y="0"/>
                <wp:positionH relativeFrom="column">
                  <wp:posOffset>1905</wp:posOffset>
                </wp:positionH>
                <wp:positionV relativeFrom="paragraph">
                  <wp:posOffset>19368</wp:posOffset>
                </wp:positionV>
                <wp:extent cx="5801995" cy="479425"/>
                <wp:effectExtent l="0" t="0" r="27305" b="158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479425"/>
                        </a:xfrm>
                        <a:prstGeom prst="rect">
                          <a:avLst/>
                        </a:prstGeom>
                        <a:solidFill>
                          <a:srgbClr val="FFFFFF"/>
                        </a:solidFill>
                        <a:ln w="9525">
                          <a:solidFill>
                            <a:srgbClr val="000000"/>
                          </a:solidFill>
                          <a:miter lim="800000"/>
                          <a:headEnd/>
                          <a:tailEnd/>
                        </a:ln>
                      </wps:spPr>
                      <wps:txbx>
                        <w:txbxContent>
                          <w:p w:rsidR="006C1C4F" w:rsidRPr="00ED52FF" w:rsidRDefault="006C1C4F" w:rsidP="00522609">
                            <w:pPr>
                              <w:jc w:val="center"/>
                              <w:rPr>
                                <w:sz w:val="20"/>
                                <w:szCs w:val="20"/>
                              </w:rPr>
                            </w:pPr>
                            <w:r>
                              <w:rPr>
                                <w:sz w:val="20"/>
                                <w:szCs w:val="20"/>
                              </w:rPr>
                              <w:t>Выданный или направленный заявителю документ</w:t>
                            </w:r>
                            <w:r w:rsidRPr="00644413">
                              <w:rPr>
                                <w:sz w:val="20"/>
                                <w:szCs w:val="20"/>
                              </w:rPr>
                              <w:t>, являющ</w:t>
                            </w:r>
                            <w:r>
                              <w:rPr>
                                <w:sz w:val="20"/>
                                <w:szCs w:val="20"/>
                              </w:rPr>
                              <w:t>ий</w:t>
                            </w:r>
                            <w:r w:rsidRPr="00644413">
                              <w:rPr>
                                <w:sz w:val="20"/>
                                <w:szCs w:val="20"/>
                              </w:rPr>
                              <w:t xml:space="preserve"> результатом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252E4" id="Прямоугольник 45" o:spid="_x0000_s1071" style="position:absolute;left:0;text-align:left;margin-left:.15pt;margin-top:1.55pt;width:456.85pt;height:37.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">
                <v:textbox>
                  <w:txbxContent>
                    <w:p w:rsidR="006C1C4F" w:rsidRPr="00ED52FF" w:rsidRDefault="006C1C4F" w:rsidP="00522609">
                      <w:pPr>
                        <w:jc w:val="center"/>
                        <w:rPr>
                          <w:sz w:val="20"/>
                          <w:szCs w:val="20"/>
                        </w:rPr>
                      </w:pPr>
                      <w:r>
                        <w:rPr>
                          <w:sz w:val="20"/>
                          <w:szCs w:val="20"/>
                        </w:rPr>
                        <w:t>Выданный или направленный заявителю документ</w:t>
                      </w:r>
                      <w:r w:rsidRPr="00644413">
                        <w:rPr>
                          <w:sz w:val="20"/>
                          <w:szCs w:val="20"/>
                        </w:rPr>
                        <w:t>, являющ</w:t>
                      </w:r>
                      <w:r>
                        <w:rPr>
                          <w:sz w:val="20"/>
                          <w:szCs w:val="20"/>
                        </w:rPr>
                        <w:t>ий</w:t>
                      </w:r>
                      <w:r w:rsidRPr="00644413">
                        <w:rPr>
                          <w:sz w:val="20"/>
                          <w:szCs w:val="20"/>
                        </w:rPr>
                        <w:t xml:space="preserve"> результатом предоставления муниципальной услуги</w:t>
                      </w:r>
                    </w:p>
                  </w:txbxContent>
                </v:textbox>
              </v:rect>
            </w:pict>
          </mc:Fallback>
        </mc:AlternateContent>
      </w:r>
    </w:p>
    <w:p w:rsidR="00522609" w:rsidRPr="00D00078" w:rsidRDefault="00522609" w:rsidP="004C680B">
      <w:pPr>
        <w:jc w:val="both"/>
        <w:rPr>
          <w:sz w:val="28"/>
          <w:szCs w:val="28"/>
        </w:rPr>
      </w:pPr>
    </w:p>
    <w:p w:rsidR="00522609" w:rsidRPr="00D00078" w:rsidRDefault="00522609" w:rsidP="004C680B">
      <w:pPr>
        <w:jc w:val="both"/>
        <w:rPr>
          <w:sz w:val="28"/>
          <w:szCs w:val="28"/>
        </w:rPr>
      </w:pPr>
    </w:p>
    <w:p w:rsidR="00522609" w:rsidRPr="00D00078" w:rsidRDefault="00522609" w:rsidP="004C680B">
      <w:pPr>
        <w:jc w:val="both"/>
        <w:rPr>
          <w:sz w:val="28"/>
          <w:szCs w:val="28"/>
        </w:rPr>
      </w:pPr>
    </w:p>
    <w:p w:rsidR="00522609" w:rsidRPr="00D00078" w:rsidRDefault="00522609" w:rsidP="004C680B">
      <w:pPr>
        <w:jc w:val="both"/>
        <w:rPr>
          <w:sz w:val="28"/>
          <w:szCs w:val="28"/>
        </w:rPr>
      </w:pPr>
    </w:p>
    <w:p w:rsidR="00522609" w:rsidRPr="00D00078" w:rsidRDefault="00522609" w:rsidP="004C680B">
      <w:pPr>
        <w:rPr>
          <w:sz w:val="28"/>
          <w:szCs w:val="28"/>
        </w:rPr>
        <w:sectPr w:rsidR="00522609" w:rsidRPr="00D00078" w:rsidSect="004C680B">
          <w:pgSz w:w="11906" w:h="16838"/>
          <w:pgMar w:top="1418" w:right="1276" w:bottom="1134" w:left="1559" w:header="709" w:footer="709" w:gutter="0"/>
          <w:cols w:space="708"/>
          <w:titlePg/>
          <w:docGrid w:linePitch="360"/>
        </w:sectPr>
      </w:pPr>
      <w:r w:rsidRPr="00D00078">
        <w:rPr>
          <w:sz w:val="28"/>
          <w:szCs w:val="28"/>
        </w:rPr>
        <w:t xml:space="preserve"> </w:t>
      </w:r>
    </w:p>
    <w:p w:rsidR="00522609" w:rsidRPr="00D00078" w:rsidRDefault="002B5BBB" w:rsidP="004C680B">
      <w:pPr>
        <w:jc w:val="right"/>
        <w:rPr>
          <w:sz w:val="28"/>
          <w:szCs w:val="28"/>
        </w:rPr>
      </w:pPr>
      <w:r w:rsidRPr="00D00078">
        <w:rPr>
          <w:sz w:val="28"/>
          <w:szCs w:val="28"/>
        </w:rPr>
        <w:lastRenderedPageBreak/>
        <w:t>Приложение 7</w:t>
      </w:r>
    </w:p>
    <w:p w:rsidR="00522609" w:rsidRPr="00D00078" w:rsidRDefault="00522609" w:rsidP="004C680B">
      <w:pPr>
        <w:jc w:val="right"/>
        <w:rPr>
          <w:sz w:val="28"/>
          <w:szCs w:val="28"/>
        </w:rPr>
      </w:pPr>
      <w:r w:rsidRPr="00D00078">
        <w:rPr>
          <w:sz w:val="28"/>
          <w:szCs w:val="28"/>
        </w:rPr>
        <w:t>к административному регламенту</w:t>
      </w:r>
      <w:r w:rsidRPr="00D00078">
        <w:rPr>
          <w:rFonts w:cs="Calibri"/>
          <w:bCs/>
          <w:sz w:val="28"/>
          <w:szCs w:val="28"/>
          <w:lang w:eastAsia="en-US"/>
        </w:rPr>
        <w:t xml:space="preserve"> </w:t>
      </w:r>
    </w:p>
    <w:p w:rsidR="00522609" w:rsidRPr="00D00078" w:rsidRDefault="00522609" w:rsidP="004C680B">
      <w:pPr>
        <w:autoSpaceDE w:val="0"/>
        <w:autoSpaceDN w:val="0"/>
        <w:adjustRightInd w:val="0"/>
        <w:jc w:val="right"/>
        <w:rPr>
          <w:sz w:val="28"/>
          <w:szCs w:val="28"/>
        </w:rPr>
      </w:pPr>
    </w:p>
    <w:p w:rsidR="00522609" w:rsidRPr="00D00078" w:rsidRDefault="00522609" w:rsidP="004C680B">
      <w:pPr>
        <w:jc w:val="center"/>
        <w:rPr>
          <w:sz w:val="28"/>
          <w:szCs w:val="28"/>
        </w:rPr>
      </w:pPr>
      <w:r w:rsidRPr="00D00078">
        <w:rPr>
          <w:sz w:val="28"/>
          <w:szCs w:val="28"/>
        </w:rPr>
        <w:t xml:space="preserve">ЖУРНАЛ </w:t>
      </w:r>
    </w:p>
    <w:p w:rsidR="00522609" w:rsidRPr="00D00078" w:rsidRDefault="00522609" w:rsidP="004C680B">
      <w:pPr>
        <w:jc w:val="center"/>
        <w:rPr>
          <w:sz w:val="28"/>
          <w:szCs w:val="28"/>
        </w:rPr>
      </w:pPr>
      <w:r w:rsidRPr="00D00078">
        <w:rPr>
          <w:sz w:val="28"/>
          <w:szCs w:val="28"/>
        </w:rPr>
        <w:t xml:space="preserve">регистрации и </w:t>
      </w:r>
      <w:r w:rsidRPr="00D00078">
        <w:rPr>
          <w:bCs/>
          <w:sz w:val="28"/>
          <w:szCs w:val="28"/>
          <w:lang w:eastAsia="en-US"/>
        </w:rPr>
        <w:t>выдачи разрешений строительство</w:t>
      </w:r>
    </w:p>
    <w:p w:rsidR="00522609" w:rsidRPr="00D00078" w:rsidRDefault="00522609" w:rsidP="004C680B">
      <w:pPr>
        <w:jc w:val="center"/>
        <w:rPr>
          <w:bCs/>
          <w:sz w:val="28"/>
          <w:szCs w:val="28"/>
          <w:lang w:eastAsia="en-US"/>
        </w:rPr>
      </w:pPr>
    </w:p>
    <w:tbl>
      <w:tblPr>
        <w:tblpPr w:leftFromText="180" w:rightFromText="180" w:vertAnchor="page" w:horzAnchor="margin" w:tblpX="108" w:tblpY="403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1277"/>
        <w:gridCol w:w="1559"/>
        <w:gridCol w:w="1843"/>
        <w:gridCol w:w="1134"/>
        <w:gridCol w:w="1559"/>
        <w:gridCol w:w="1559"/>
        <w:gridCol w:w="1701"/>
        <w:gridCol w:w="1418"/>
      </w:tblGrid>
      <w:tr w:rsidR="00522609" w:rsidRPr="00D00078" w:rsidTr="005F35AF">
        <w:trPr>
          <w:trHeight w:val="1063"/>
        </w:trPr>
        <w:tc>
          <w:tcPr>
            <w:tcW w:w="709" w:type="dxa"/>
            <w:shd w:val="clear" w:color="auto" w:fill="auto"/>
          </w:tcPr>
          <w:p w:rsidR="00522609" w:rsidRPr="00D00078" w:rsidRDefault="00522609" w:rsidP="005F35AF">
            <w:pPr>
              <w:jc w:val="center"/>
              <w:rPr>
                <w:sz w:val="18"/>
                <w:szCs w:val="18"/>
              </w:rPr>
            </w:pPr>
            <w:r w:rsidRPr="00D00078">
              <w:rPr>
                <w:sz w:val="18"/>
                <w:szCs w:val="18"/>
              </w:rPr>
              <w:t>№ доку-мента</w:t>
            </w:r>
          </w:p>
        </w:tc>
        <w:tc>
          <w:tcPr>
            <w:tcW w:w="1275" w:type="dxa"/>
            <w:shd w:val="clear" w:color="auto" w:fill="auto"/>
          </w:tcPr>
          <w:p w:rsidR="00522609" w:rsidRPr="00D00078" w:rsidRDefault="00522609" w:rsidP="005F35AF">
            <w:pPr>
              <w:jc w:val="center"/>
              <w:rPr>
                <w:sz w:val="18"/>
                <w:szCs w:val="18"/>
              </w:rPr>
            </w:pPr>
            <w:r w:rsidRPr="00D00078">
              <w:rPr>
                <w:sz w:val="18"/>
                <w:szCs w:val="18"/>
              </w:rPr>
              <w:t>Дата регистрации</w:t>
            </w:r>
          </w:p>
        </w:tc>
        <w:tc>
          <w:tcPr>
            <w:tcW w:w="1277" w:type="dxa"/>
            <w:shd w:val="clear" w:color="auto" w:fill="auto"/>
          </w:tcPr>
          <w:p w:rsidR="00522609" w:rsidRPr="00D00078" w:rsidRDefault="00522609" w:rsidP="005F35AF">
            <w:pPr>
              <w:jc w:val="center"/>
              <w:rPr>
                <w:sz w:val="18"/>
                <w:szCs w:val="18"/>
              </w:rPr>
            </w:pPr>
            <w:r w:rsidRPr="00D00078">
              <w:rPr>
                <w:sz w:val="18"/>
                <w:szCs w:val="18"/>
              </w:rPr>
              <w:t>Номер заявления</w:t>
            </w:r>
          </w:p>
        </w:tc>
        <w:tc>
          <w:tcPr>
            <w:tcW w:w="1559" w:type="dxa"/>
            <w:shd w:val="clear" w:color="auto" w:fill="auto"/>
          </w:tcPr>
          <w:p w:rsidR="003C6CD1" w:rsidRPr="00D00078" w:rsidRDefault="003C6CD1" w:rsidP="005F35AF">
            <w:pPr>
              <w:jc w:val="center"/>
              <w:rPr>
                <w:sz w:val="18"/>
                <w:szCs w:val="18"/>
              </w:rPr>
            </w:pPr>
            <w:r w:rsidRPr="00D00078">
              <w:rPr>
                <w:sz w:val="18"/>
                <w:szCs w:val="18"/>
              </w:rPr>
              <w:t>Наименование</w:t>
            </w:r>
          </w:p>
          <w:p w:rsidR="00522609" w:rsidRPr="00D00078" w:rsidRDefault="003C6CD1" w:rsidP="005F35AF">
            <w:pPr>
              <w:jc w:val="center"/>
              <w:rPr>
                <w:sz w:val="18"/>
                <w:szCs w:val="18"/>
              </w:rPr>
            </w:pPr>
            <w:r w:rsidRPr="00D00078">
              <w:rPr>
                <w:sz w:val="18"/>
                <w:szCs w:val="18"/>
              </w:rPr>
              <w:t>заявителя</w:t>
            </w:r>
            <w:r w:rsidRPr="00D00078">
              <w:rPr>
                <w:b/>
                <w:sz w:val="18"/>
                <w:szCs w:val="18"/>
              </w:rPr>
              <w:t xml:space="preserve">  </w:t>
            </w:r>
          </w:p>
        </w:tc>
        <w:tc>
          <w:tcPr>
            <w:tcW w:w="1843" w:type="dxa"/>
            <w:shd w:val="clear" w:color="auto" w:fill="auto"/>
          </w:tcPr>
          <w:p w:rsidR="00522609" w:rsidRPr="00D00078" w:rsidRDefault="00522609" w:rsidP="005F35AF">
            <w:pPr>
              <w:jc w:val="center"/>
              <w:rPr>
                <w:sz w:val="18"/>
                <w:szCs w:val="18"/>
              </w:rPr>
            </w:pPr>
            <w:r w:rsidRPr="00D00078">
              <w:rPr>
                <w:sz w:val="18"/>
                <w:szCs w:val="18"/>
              </w:rPr>
              <w:t>Месторасположение объекта</w:t>
            </w:r>
          </w:p>
        </w:tc>
        <w:tc>
          <w:tcPr>
            <w:tcW w:w="1134" w:type="dxa"/>
            <w:shd w:val="clear" w:color="auto" w:fill="auto"/>
          </w:tcPr>
          <w:p w:rsidR="00522609" w:rsidRPr="00D00078" w:rsidRDefault="00522609" w:rsidP="005F35AF">
            <w:pPr>
              <w:jc w:val="center"/>
              <w:rPr>
                <w:sz w:val="18"/>
                <w:szCs w:val="18"/>
              </w:rPr>
            </w:pPr>
            <w:r w:rsidRPr="00D00078">
              <w:rPr>
                <w:sz w:val="18"/>
                <w:szCs w:val="18"/>
              </w:rPr>
              <w:t xml:space="preserve">Общая площадь  </w:t>
            </w:r>
          </w:p>
        </w:tc>
        <w:tc>
          <w:tcPr>
            <w:tcW w:w="1559" w:type="dxa"/>
            <w:shd w:val="clear" w:color="auto" w:fill="auto"/>
          </w:tcPr>
          <w:p w:rsidR="00522609" w:rsidRPr="00D00078" w:rsidRDefault="00522609" w:rsidP="005F35AF">
            <w:pPr>
              <w:jc w:val="center"/>
              <w:rPr>
                <w:sz w:val="18"/>
                <w:szCs w:val="18"/>
              </w:rPr>
            </w:pPr>
            <w:r w:rsidRPr="00D00078">
              <w:rPr>
                <w:sz w:val="18"/>
                <w:szCs w:val="18"/>
              </w:rPr>
              <w:t>Наименование объекта</w:t>
            </w:r>
          </w:p>
        </w:tc>
        <w:tc>
          <w:tcPr>
            <w:tcW w:w="1559" w:type="dxa"/>
            <w:shd w:val="clear" w:color="auto" w:fill="auto"/>
          </w:tcPr>
          <w:p w:rsidR="00522609" w:rsidRPr="00D00078" w:rsidRDefault="00522609" w:rsidP="005F35AF">
            <w:pPr>
              <w:jc w:val="center"/>
              <w:rPr>
                <w:sz w:val="18"/>
                <w:szCs w:val="18"/>
              </w:rPr>
            </w:pPr>
            <w:r w:rsidRPr="00D00078">
              <w:rPr>
                <w:sz w:val="18"/>
                <w:szCs w:val="18"/>
              </w:rPr>
              <w:t>Площадь земельного участка</w:t>
            </w:r>
          </w:p>
        </w:tc>
        <w:tc>
          <w:tcPr>
            <w:tcW w:w="1701" w:type="dxa"/>
            <w:shd w:val="clear" w:color="auto" w:fill="auto"/>
          </w:tcPr>
          <w:p w:rsidR="00522609" w:rsidRPr="00D00078" w:rsidRDefault="00522609" w:rsidP="005F35AF">
            <w:pPr>
              <w:jc w:val="center"/>
              <w:rPr>
                <w:sz w:val="18"/>
                <w:szCs w:val="18"/>
              </w:rPr>
            </w:pPr>
            <w:r w:rsidRPr="00D00078">
              <w:rPr>
                <w:sz w:val="18"/>
                <w:szCs w:val="18"/>
              </w:rPr>
              <w:t>Материал стен</w:t>
            </w:r>
          </w:p>
        </w:tc>
        <w:tc>
          <w:tcPr>
            <w:tcW w:w="1418" w:type="dxa"/>
            <w:shd w:val="clear" w:color="auto" w:fill="auto"/>
          </w:tcPr>
          <w:p w:rsidR="003C6CD1" w:rsidRPr="00D00078" w:rsidRDefault="003C6CD1" w:rsidP="005F35AF">
            <w:pPr>
              <w:jc w:val="center"/>
              <w:rPr>
                <w:sz w:val="18"/>
                <w:szCs w:val="18"/>
              </w:rPr>
            </w:pPr>
            <w:r w:rsidRPr="00D00078">
              <w:rPr>
                <w:sz w:val="18"/>
                <w:szCs w:val="18"/>
              </w:rPr>
              <w:t>Отметка о получении</w:t>
            </w:r>
          </w:p>
          <w:p w:rsidR="00522609" w:rsidRPr="00D00078" w:rsidRDefault="003C6CD1" w:rsidP="005F35AF">
            <w:pPr>
              <w:jc w:val="center"/>
              <w:rPr>
                <w:sz w:val="18"/>
                <w:szCs w:val="18"/>
              </w:rPr>
            </w:pPr>
            <w:r w:rsidRPr="00D00078">
              <w:rPr>
                <w:sz w:val="18"/>
                <w:szCs w:val="18"/>
              </w:rPr>
              <w:t>(подпись с ФИО, дата)</w:t>
            </w:r>
          </w:p>
        </w:tc>
      </w:tr>
      <w:tr w:rsidR="00522609" w:rsidRPr="00D00078" w:rsidTr="005F35AF">
        <w:trPr>
          <w:trHeight w:val="268"/>
        </w:trPr>
        <w:tc>
          <w:tcPr>
            <w:tcW w:w="709" w:type="dxa"/>
            <w:shd w:val="clear" w:color="auto" w:fill="auto"/>
          </w:tcPr>
          <w:p w:rsidR="00522609" w:rsidRPr="00D00078" w:rsidRDefault="00522609" w:rsidP="005F35AF">
            <w:pPr>
              <w:jc w:val="right"/>
              <w:rPr>
                <w:sz w:val="28"/>
                <w:szCs w:val="28"/>
              </w:rPr>
            </w:pPr>
          </w:p>
        </w:tc>
        <w:tc>
          <w:tcPr>
            <w:tcW w:w="1275" w:type="dxa"/>
            <w:shd w:val="clear" w:color="auto" w:fill="auto"/>
          </w:tcPr>
          <w:p w:rsidR="00522609" w:rsidRPr="00D00078" w:rsidRDefault="00522609" w:rsidP="005F35AF">
            <w:pPr>
              <w:jc w:val="right"/>
              <w:rPr>
                <w:sz w:val="28"/>
                <w:szCs w:val="28"/>
              </w:rPr>
            </w:pPr>
          </w:p>
        </w:tc>
        <w:tc>
          <w:tcPr>
            <w:tcW w:w="1277"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843" w:type="dxa"/>
            <w:shd w:val="clear" w:color="auto" w:fill="auto"/>
          </w:tcPr>
          <w:p w:rsidR="00522609" w:rsidRPr="00D00078" w:rsidRDefault="00522609" w:rsidP="005F35AF">
            <w:pPr>
              <w:jc w:val="right"/>
              <w:rPr>
                <w:sz w:val="28"/>
                <w:szCs w:val="28"/>
              </w:rPr>
            </w:pPr>
          </w:p>
        </w:tc>
        <w:tc>
          <w:tcPr>
            <w:tcW w:w="1134"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701" w:type="dxa"/>
            <w:shd w:val="clear" w:color="auto" w:fill="auto"/>
          </w:tcPr>
          <w:p w:rsidR="00522609" w:rsidRPr="00D00078" w:rsidRDefault="00522609" w:rsidP="005F35AF">
            <w:pPr>
              <w:jc w:val="right"/>
              <w:rPr>
                <w:sz w:val="28"/>
                <w:szCs w:val="28"/>
              </w:rPr>
            </w:pPr>
          </w:p>
        </w:tc>
        <w:tc>
          <w:tcPr>
            <w:tcW w:w="1418" w:type="dxa"/>
            <w:shd w:val="clear" w:color="auto" w:fill="auto"/>
          </w:tcPr>
          <w:p w:rsidR="00522609" w:rsidRPr="00D00078" w:rsidRDefault="00522609" w:rsidP="005F35AF">
            <w:pPr>
              <w:jc w:val="right"/>
              <w:rPr>
                <w:sz w:val="28"/>
                <w:szCs w:val="28"/>
              </w:rPr>
            </w:pPr>
          </w:p>
        </w:tc>
      </w:tr>
      <w:tr w:rsidR="00522609" w:rsidRPr="00D00078" w:rsidTr="005F35AF">
        <w:trPr>
          <w:trHeight w:val="279"/>
        </w:trPr>
        <w:tc>
          <w:tcPr>
            <w:tcW w:w="709" w:type="dxa"/>
            <w:shd w:val="clear" w:color="auto" w:fill="auto"/>
          </w:tcPr>
          <w:p w:rsidR="00522609" w:rsidRPr="00D00078" w:rsidRDefault="00522609" w:rsidP="005F35AF">
            <w:pPr>
              <w:jc w:val="right"/>
              <w:rPr>
                <w:sz w:val="28"/>
                <w:szCs w:val="28"/>
              </w:rPr>
            </w:pPr>
          </w:p>
        </w:tc>
        <w:tc>
          <w:tcPr>
            <w:tcW w:w="1275" w:type="dxa"/>
            <w:shd w:val="clear" w:color="auto" w:fill="auto"/>
          </w:tcPr>
          <w:p w:rsidR="00522609" w:rsidRPr="00D00078" w:rsidRDefault="00522609" w:rsidP="005F35AF">
            <w:pPr>
              <w:jc w:val="right"/>
              <w:rPr>
                <w:sz w:val="28"/>
                <w:szCs w:val="28"/>
              </w:rPr>
            </w:pPr>
          </w:p>
        </w:tc>
        <w:tc>
          <w:tcPr>
            <w:tcW w:w="1277"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843" w:type="dxa"/>
            <w:shd w:val="clear" w:color="auto" w:fill="auto"/>
          </w:tcPr>
          <w:p w:rsidR="00522609" w:rsidRPr="00D00078" w:rsidRDefault="00522609" w:rsidP="005F35AF">
            <w:pPr>
              <w:jc w:val="right"/>
              <w:rPr>
                <w:sz w:val="28"/>
                <w:szCs w:val="28"/>
              </w:rPr>
            </w:pPr>
          </w:p>
        </w:tc>
        <w:tc>
          <w:tcPr>
            <w:tcW w:w="1134"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701" w:type="dxa"/>
            <w:shd w:val="clear" w:color="auto" w:fill="auto"/>
          </w:tcPr>
          <w:p w:rsidR="00522609" w:rsidRPr="00D00078" w:rsidRDefault="00522609" w:rsidP="005F35AF">
            <w:pPr>
              <w:jc w:val="right"/>
              <w:rPr>
                <w:sz w:val="28"/>
                <w:szCs w:val="28"/>
              </w:rPr>
            </w:pPr>
          </w:p>
        </w:tc>
        <w:tc>
          <w:tcPr>
            <w:tcW w:w="1418" w:type="dxa"/>
            <w:shd w:val="clear" w:color="auto" w:fill="auto"/>
          </w:tcPr>
          <w:p w:rsidR="00522609" w:rsidRPr="00D00078" w:rsidRDefault="00522609" w:rsidP="005F35AF">
            <w:pPr>
              <w:jc w:val="right"/>
              <w:rPr>
                <w:sz w:val="28"/>
                <w:szCs w:val="28"/>
              </w:rPr>
            </w:pPr>
          </w:p>
        </w:tc>
      </w:tr>
      <w:tr w:rsidR="00522609" w:rsidRPr="00D00078" w:rsidTr="005F35AF">
        <w:trPr>
          <w:trHeight w:val="268"/>
        </w:trPr>
        <w:tc>
          <w:tcPr>
            <w:tcW w:w="709" w:type="dxa"/>
            <w:shd w:val="clear" w:color="auto" w:fill="auto"/>
          </w:tcPr>
          <w:p w:rsidR="00522609" w:rsidRPr="00D00078" w:rsidRDefault="00522609" w:rsidP="005F35AF">
            <w:pPr>
              <w:jc w:val="right"/>
              <w:rPr>
                <w:sz w:val="28"/>
                <w:szCs w:val="28"/>
              </w:rPr>
            </w:pPr>
          </w:p>
        </w:tc>
        <w:tc>
          <w:tcPr>
            <w:tcW w:w="1275" w:type="dxa"/>
            <w:shd w:val="clear" w:color="auto" w:fill="auto"/>
          </w:tcPr>
          <w:p w:rsidR="00522609" w:rsidRPr="00D00078" w:rsidRDefault="00522609" w:rsidP="005F35AF">
            <w:pPr>
              <w:jc w:val="right"/>
              <w:rPr>
                <w:sz w:val="28"/>
                <w:szCs w:val="28"/>
              </w:rPr>
            </w:pPr>
          </w:p>
        </w:tc>
        <w:tc>
          <w:tcPr>
            <w:tcW w:w="1277"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843" w:type="dxa"/>
            <w:shd w:val="clear" w:color="auto" w:fill="auto"/>
          </w:tcPr>
          <w:p w:rsidR="00522609" w:rsidRPr="00D00078" w:rsidRDefault="00522609" w:rsidP="005F35AF">
            <w:pPr>
              <w:jc w:val="right"/>
              <w:rPr>
                <w:sz w:val="28"/>
                <w:szCs w:val="28"/>
              </w:rPr>
            </w:pPr>
          </w:p>
        </w:tc>
        <w:tc>
          <w:tcPr>
            <w:tcW w:w="1134"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559" w:type="dxa"/>
            <w:shd w:val="clear" w:color="auto" w:fill="auto"/>
          </w:tcPr>
          <w:p w:rsidR="00522609" w:rsidRPr="00D00078" w:rsidRDefault="00522609" w:rsidP="005F35AF">
            <w:pPr>
              <w:jc w:val="right"/>
              <w:rPr>
                <w:sz w:val="28"/>
                <w:szCs w:val="28"/>
              </w:rPr>
            </w:pPr>
          </w:p>
        </w:tc>
        <w:tc>
          <w:tcPr>
            <w:tcW w:w="1701" w:type="dxa"/>
            <w:shd w:val="clear" w:color="auto" w:fill="auto"/>
          </w:tcPr>
          <w:p w:rsidR="00522609" w:rsidRPr="00D00078" w:rsidRDefault="00522609" w:rsidP="005F35AF">
            <w:pPr>
              <w:jc w:val="right"/>
              <w:rPr>
                <w:sz w:val="28"/>
                <w:szCs w:val="28"/>
              </w:rPr>
            </w:pPr>
          </w:p>
        </w:tc>
        <w:tc>
          <w:tcPr>
            <w:tcW w:w="1418" w:type="dxa"/>
            <w:shd w:val="clear" w:color="auto" w:fill="auto"/>
          </w:tcPr>
          <w:p w:rsidR="00522609" w:rsidRPr="00D00078" w:rsidRDefault="00522609" w:rsidP="005F35AF">
            <w:pPr>
              <w:jc w:val="right"/>
              <w:rPr>
                <w:sz w:val="28"/>
                <w:szCs w:val="28"/>
              </w:rPr>
            </w:pPr>
          </w:p>
        </w:tc>
      </w:tr>
    </w:tbl>
    <w:p w:rsidR="00522609" w:rsidRPr="00D00078" w:rsidRDefault="00522609" w:rsidP="004C680B">
      <w:pPr>
        <w:rPr>
          <w:sz w:val="25"/>
          <w:szCs w:val="25"/>
        </w:rPr>
      </w:pPr>
    </w:p>
    <w:p w:rsidR="00844712" w:rsidRPr="00D00078" w:rsidRDefault="00844712" w:rsidP="004C680B">
      <w:pPr>
        <w:tabs>
          <w:tab w:val="left" w:pos="2208"/>
        </w:tabs>
        <w:jc w:val="right"/>
        <w:rPr>
          <w:sz w:val="28"/>
          <w:szCs w:val="28"/>
        </w:rPr>
      </w:pPr>
      <w:r w:rsidRPr="00D00078">
        <w:rPr>
          <w:sz w:val="25"/>
          <w:szCs w:val="25"/>
        </w:rPr>
        <w:tab/>
      </w:r>
    </w:p>
    <w:p w:rsidR="00844712" w:rsidRPr="00D00078" w:rsidRDefault="00844712" w:rsidP="004C680B">
      <w:pPr>
        <w:rPr>
          <w:sz w:val="28"/>
          <w:szCs w:val="28"/>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844712" w:rsidRPr="00D00078" w:rsidRDefault="00844712" w:rsidP="004C680B">
      <w:pPr>
        <w:rPr>
          <w:sz w:val="25"/>
          <w:szCs w:val="25"/>
        </w:rPr>
      </w:pPr>
    </w:p>
    <w:p w:rsidR="00522609" w:rsidRPr="00D00078" w:rsidRDefault="00522609" w:rsidP="004C680B">
      <w:pPr>
        <w:rPr>
          <w:sz w:val="25"/>
          <w:szCs w:val="25"/>
        </w:rPr>
        <w:sectPr w:rsidR="00522609" w:rsidRPr="00D00078" w:rsidSect="004C680B">
          <w:pgSz w:w="16838" w:h="11906" w:orient="landscape"/>
          <w:pgMar w:top="1418" w:right="1276" w:bottom="1134" w:left="1559" w:header="709" w:footer="709" w:gutter="0"/>
          <w:cols w:space="708"/>
          <w:titlePg/>
          <w:docGrid w:linePitch="360"/>
        </w:sectPr>
      </w:pPr>
    </w:p>
    <w:p w:rsidR="003A2D25" w:rsidRPr="00D00078" w:rsidRDefault="000D0D7B" w:rsidP="004C680B">
      <w:pPr>
        <w:jc w:val="right"/>
        <w:rPr>
          <w:sz w:val="28"/>
          <w:szCs w:val="28"/>
        </w:rPr>
      </w:pPr>
      <w:r w:rsidRPr="00D00078">
        <w:rPr>
          <w:sz w:val="28"/>
          <w:szCs w:val="28"/>
        </w:rPr>
        <w:lastRenderedPageBreak/>
        <w:t>Приложение 3</w:t>
      </w:r>
    </w:p>
    <w:p w:rsidR="003A2D25" w:rsidRPr="00D00078" w:rsidRDefault="003A2D25" w:rsidP="004C680B">
      <w:pPr>
        <w:widowControl w:val="0"/>
        <w:suppressAutoHyphens/>
        <w:autoSpaceDE w:val="0"/>
        <w:jc w:val="right"/>
        <w:rPr>
          <w:rFonts w:eastAsia="Arial"/>
          <w:bCs/>
          <w:sz w:val="28"/>
          <w:szCs w:val="28"/>
          <w:lang w:eastAsia="ar-SA"/>
        </w:rPr>
      </w:pPr>
      <w:r w:rsidRPr="00D00078">
        <w:rPr>
          <w:rFonts w:eastAsia="Arial"/>
          <w:bCs/>
          <w:sz w:val="28"/>
          <w:szCs w:val="28"/>
          <w:lang w:eastAsia="ar-SA"/>
        </w:rPr>
        <w:t xml:space="preserve">к постановлению администрации </w:t>
      </w:r>
    </w:p>
    <w:p w:rsidR="003A2D25" w:rsidRPr="00D00078" w:rsidRDefault="003A2D25" w:rsidP="004C680B">
      <w:pPr>
        <w:widowControl w:val="0"/>
        <w:suppressAutoHyphens/>
        <w:autoSpaceDE w:val="0"/>
        <w:jc w:val="right"/>
        <w:rPr>
          <w:rFonts w:eastAsia="Arial"/>
          <w:bCs/>
          <w:sz w:val="28"/>
          <w:szCs w:val="28"/>
          <w:lang w:eastAsia="ar-SA"/>
        </w:rPr>
      </w:pPr>
      <w:r w:rsidRPr="00D00078">
        <w:rPr>
          <w:rFonts w:eastAsia="Arial"/>
          <w:bCs/>
          <w:sz w:val="28"/>
          <w:szCs w:val="28"/>
          <w:lang w:eastAsia="ar-SA"/>
        </w:rPr>
        <w:t xml:space="preserve">Ханты-Мансийского района </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3A2D25" w:rsidRPr="00D00078" w:rsidRDefault="003A2D25" w:rsidP="004C680B">
      <w:pPr>
        <w:jc w:val="right"/>
        <w:rPr>
          <w:sz w:val="26"/>
          <w:szCs w:val="26"/>
        </w:rPr>
      </w:pPr>
    </w:p>
    <w:p w:rsidR="000D0D7B" w:rsidRPr="00D00078" w:rsidRDefault="000D0D7B" w:rsidP="004C680B">
      <w:pPr>
        <w:jc w:val="right"/>
        <w:rPr>
          <w:sz w:val="26"/>
          <w:szCs w:val="26"/>
        </w:rPr>
      </w:pPr>
    </w:p>
    <w:p w:rsidR="003A2D25" w:rsidRPr="00D00078" w:rsidRDefault="003A2D25" w:rsidP="004C680B">
      <w:pPr>
        <w:autoSpaceDE w:val="0"/>
        <w:autoSpaceDN w:val="0"/>
        <w:adjustRightInd w:val="0"/>
        <w:jc w:val="center"/>
        <w:rPr>
          <w:bCs/>
          <w:sz w:val="28"/>
          <w:szCs w:val="28"/>
        </w:rPr>
      </w:pPr>
      <w:r w:rsidRPr="00D00078">
        <w:rPr>
          <w:bCs/>
          <w:sz w:val="28"/>
          <w:szCs w:val="28"/>
        </w:rPr>
        <w:t>Административный регламент</w:t>
      </w:r>
    </w:p>
    <w:p w:rsidR="003A2D25" w:rsidRPr="00D00078" w:rsidRDefault="003A2D25" w:rsidP="004C680B">
      <w:pPr>
        <w:autoSpaceDE w:val="0"/>
        <w:autoSpaceDN w:val="0"/>
        <w:adjustRightInd w:val="0"/>
        <w:jc w:val="center"/>
        <w:rPr>
          <w:bCs/>
          <w:sz w:val="28"/>
          <w:szCs w:val="28"/>
        </w:rPr>
      </w:pPr>
      <w:r w:rsidRPr="00D00078">
        <w:rPr>
          <w:bCs/>
          <w:sz w:val="28"/>
          <w:szCs w:val="28"/>
        </w:rPr>
        <w:t>предоставления муниципальной услуги</w:t>
      </w:r>
    </w:p>
    <w:p w:rsidR="003A2D25" w:rsidRPr="00D00078" w:rsidRDefault="003A2D25" w:rsidP="004C680B">
      <w:pPr>
        <w:autoSpaceDE w:val="0"/>
        <w:autoSpaceDN w:val="0"/>
        <w:adjustRightInd w:val="0"/>
        <w:jc w:val="center"/>
        <w:rPr>
          <w:bCs/>
          <w:sz w:val="28"/>
          <w:szCs w:val="28"/>
        </w:rPr>
      </w:pPr>
      <w:r w:rsidRPr="00D00078">
        <w:rPr>
          <w:bCs/>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rsidR="003A2D25" w:rsidRPr="00D00078" w:rsidRDefault="003A2D25" w:rsidP="004C680B">
      <w:pPr>
        <w:tabs>
          <w:tab w:val="left" w:pos="-1080"/>
        </w:tabs>
        <w:jc w:val="center"/>
        <w:rPr>
          <w:b/>
          <w:sz w:val="25"/>
          <w:szCs w:val="25"/>
        </w:rPr>
      </w:pPr>
    </w:p>
    <w:p w:rsidR="003A2D25" w:rsidRPr="00D00078" w:rsidRDefault="003A2D25" w:rsidP="004C680B">
      <w:pPr>
        <w:numPr>
          <w:ilvl w:val="0"/>
          <w:numId w:val="8"/>
        </w:numPr>
        <w:autoSpaceDE w:val="0"/>
        <w:autoSpaceDN w:val="0"/>
        <w:adjustRightInd w:val="0"/>
        <w:ind w:left="0"/>
        <w:contextualSpacing/>
        <w:jc w:val="center"/>
        <w:rPr>
          <w:sz w:val="28"/>
          <w:szCs w:val="28"/>
        </w:rPr>
      </w:pPr>
      <w:r w:rsidRPr="00D00078">
        <w:rPr>
          <w:sz w:val="28"/>
          <w:szCs w:val="28"/>
        </w:rPr>
        <w:t>Общие положения</w:t>
      </w:r>
    </w:p>
    <w:p w:rsidR="003A2D25" w:rsidRPr="00D00078" w:rsidRDefault="003A2D25" w:rsidP="004C680B">
      <w:pPr>
        <w:autoSpaceDE w:val="0"/>
        <w:autoSpaceDN w:val="0"/>
        <w:adjustRightInd w:val="0"/>
        <w:contextualSpacing/>
        <w:rPr>
          <w:b/>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t>Предмет регулирования административного регламента</w:t>
      </w:r>
    </w:p>
    <w:p w:rsidR="003A2D25" w:rsidRPr="00D00078" w:rsidRDefault="003A2D25" w:rsidP="004C680B">
      <w:pPr>
        <w:autoSpaceDE w:val="0"/>
        <w:autoSpaceDN w:val="0"/>
        <w:adjustRightInd w:val="0"/>
        <w:jc w:val="center"/>
        <w:rPr>
          <w:sz w:val="28"/>
          <w:szCs w:val="28"/>
        </w:rPr>
      </w:pPr>
    </w:p>
    <w:p w:rsidR="003A2D25" w:rsidRPr="00D00078" w:rsidRDefault="003A2D25" w:rsidP="004C680B">
      <w:pPr>
        <w:pStyle w:val="aa"/>
        <w:numPr>
          <w:ilvl w:val="0"/>
          <w:numId w:val="10"/>
        </w:numPr>
        <w:tabs>
          <w:tab w:val="left" w:pos="1134"/>
        </w:tabs>
        <w:autoSpaceDE w:val="0"/>
        <w:autoSpaceDN w:val="0"/>
        <w:adjustRightInd w:val="0"/>
        <w:ind w:left="0" w:firstLine="709"/>
        <w:jc w:val="both"/>
        <w:outlineLvl w:val="0"/>
        <w:rPr>
          <w:sz w:val="28"/>
          <w:szCs w:val="28"/>
        </w:rPr>
      </w:pPr>
      <w:r w:rsidRPr="00D00078">
        <w:rPr>
          <w:sz w:val="28"/>
          <w:szCs w:val="28"/>
        </w:rPr>
        <w:t xml:space="preserve">Административный регламент предоставления муниципальной услуги </w:t>
      </w:r>
      <w:r w:rsidRPr="00D00078">
        <w:rPr>
          <w:bCs/>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Pr="00D00078">
        <w:rPr>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 а также порядок его взаимодействия с заявителями, органами власти и организациями при предоставлении муниципальной услуги.</w:t>
      </w:r>
    </w:p>
    <w:p w:rsidR="003A2D25" w:rsidRPr="00D00078" w:rsidRDefault="003A2D25" w:rsidP="004C680B">
      <w:pPr>
        <w:pStyle w:val="aa"/>
        <w:numPr>
          <w:ilvl w:val="0"/>
          <w:numId w:val="10"/>
        </w:numPr>
        <w:tabs>
          <w:tab w:val="left" w:pos="1134"/>
        </w:tabs>
        <w:autoSpaceDE w:val="0"/>
        <w:autoSpaceDN w:val="0"/>
        <w:adjustRightInd w:val="0"/>
        <w:ind w:left="0" w:firstLine="709"/>
        <w:jc w:val="both"/>
        <w:outlineLvl w:val="0"/>
        <w:rPr>
          <w:sz w:val="28"/>
          <w:szCs w:val="28"/>
        </w:rPr>
      </w:pPr>
      <w:r w:rsidRPr="00D00078">
        <w:rPr>
          <w:sz w:val="28"/>
          <w:szCs w:val="28"/>
        </w:rPr>
        <w:t>В соответствии с настоящим административным регламентом муниципальная услуга предоставляется в отношении объектов, разрешения на ввод которых выданы уполномоченным органом:</w:t>
      </w:r>
    </w:p>
    <w:p w:rsidR="003A2D25" w:rsidRPr="00D00078" w:rsidRDefault="003A2D25" w:rsidP="004C680B">
      <w:pPr>
        <w:autoSpaceDE w:val="0"/>
        <w:autoSpaceDN w:val="0"/>
        <w:adjustRightInd w:val="0"/>
        <w:ind w:firstLine="709"/>
        <w:jc w:val="both"/>
        <w:outlineLvl w:val="0"/>
        <w:rPr>
          <w:sz w:val="28"/>
          <w:szCs w:val="28"/>
        </w:rPr>
      </w:pPr>
      <w:r w:rsidRPr="00D00078">
        <w:rPr>
          <w:sz w:val="28"/>
          <w:szCs w:val="28"/>
        </w:rPr>
        <w:t>в случае нахождения земельного участка на территории сельского поселения Ханты-Мансийского района или на межселенной территории Ханты-Мансийского района;</w:t>
      </w:r>
    </w:p>
    <w:p w:rsidR="003A2D25" w:rsidRPr="00D00078" w:rsidRDefault="003A2D25" w:rsidP="004C680B">
      <w:pPr>
        <w:autoSpaceDE w:val="0"/>
        <w:autoSpaceDN w:val="0"/>
        <w:adjustRightInd w:val="0"/>
        <w:ind w:firstLine="709"/>
        <w:jc w:val="both"/>
        <w:outlineLvl w:val="0"/>
        <w:rPr>
          <w:sz w:val="28"/>
          <w:szCs w:val="28"/>
        </w:rPr>
      </w:pPr>
      <w:r w:rsidRPr="00D00078">
        <w:rPr>
          <w:sz w:val="28"/>
          <w:szCs w:val="28"/>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Ханты-Мансийского района;</w:t>
      </w:r>
    </w:p>
    <w:p w:rsidR="003A2D25" w:rsidRPr="00D00078" w:rsidRDefault="003A2D25" w:rsidP="004C680B">
      <w:pPr>
        <w:autoSpaceDE w:val="0"/>
        <w:autoSpaceDN w:val="0"/>
        <w:adjustRightInd w:val="0"/>
        <w:ind w:firstLine="709"/>
        <w:jc w:val="both"/>
        <w:outlineLvl w:val="0"/>
        <w:rPr>
          <w:sz w:val="28"/>
          <w:szCs w:val="28"/>
        </w:rPr>
      </w:pPr>
      <w:r w:rsidRPr="00D00078">
        <w:rPr>
          <w:sz w:val="28"/>
          <w:szCs w:val="28"/>
        </w:rPr>
        <w:t>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Ханты-Мансийского района;</w:t>
      </w:r>
    </w:p>
    <w:p w:rsidR="003A2D25" w:rsidRPr="00D00078" w:rsidRDefault="003A2D25"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 xml:space="preserve">в случае объекта капитального строительства, строительство, реконструкция которого осуществлена в границах особо охраняемой природной территории (за исключением лечебно-оздоровительных местностей и курортов), находящейся в ведении уполномоченного органа, </w:t>
      </w:r>
      <w:r w:rsidRPr="00D00078">
        <w:rPr>
          <w:rFonts w:eastAsia="Calibri"/>
          <w:sz w:val="28"/>
          <w:szCs w:val="28"/>
          <w:lang w:eastAsia="en-US"/>
        </w:rPr>
        <w:lastRenderedPageBreak/>
        <w:t xml:space="preserve">если иное не предусмотрено Федеральным </w:t>
      </w:r>
      <w:hyperlink r:id="rId53" w:history="1">
        <w:r w:rsidRPr="00D00078">
          <w:rPr>
            <w:rFonts w:eastAsia="Calibri"/>
            <w:sz w:val="28"/>
            <w:szCs w:val="28"/>
            <w:lang w:eastAsia="en-US"/>
          </w:rPr>
          <w:t>законом</w:t>
        </w:r>
      </w:hyperlink>
      <w:r w:rsidRPr="00D00078">
        <w:rPr>
          <w:rFonts w:eastAsia="Calibri"/>
          <w:sz w:val="28"/>
          <w:szCs w:val="28"/>
          <w:lang w:eastAsia="en-US"/>
        </w:rPr>
        <w:t xml:space="preserve"> от 01.12.2007 </w:t>
      </w:r>
      <w:r w:rsidR="004144DB">
        <w:rPr>
          <w:rFonts w:eastAsia="Calibri"/>
          <w:sz w:val="28"/>
          <w:szCs w:val="28"/>
          <w:lang w:eastAsia="en-US"/>
        </w:rPr>
        <w:br/>
      </w:r>
      <w:r w:rsidRPr="00D00078">
        <w:rPr>
          <w:rFonts w:eastAsia="Calibri"/>
          <w:sz w:val="28"/>
          <w:szCs w:val="28"/>
          <w:lang w:eastAsia="en-US"/>
        </w:rPr>
        <w:t>№ 310-ФЗ «Об организации и о проведении XXII Олимпийских зимних игр и</w:t>
      </w:r>
      <w:r w:rsidR="004144DB">
        <w:rPr>
          <w:rFonts w:eastAsia="Calibri"/>
          <w:sz w:val="28"/>
          <w:szCs w:val="28"/>
          <w:lang w:eastAsia="en-US"/>
        </w:rPr>
        <w:t xml:space="preserve"> </w:t>
      </w:r>
      <w:r w:rsidRPr="00D00078">
        <w:rPr>
          <w:rFonts w:eastAsia="Calibri"/>
          <w:sz w:val="28"/>
          <w:szCs w:val="28"/>
          <w:lang w:eastAsia="en-US"/>
        </w:rPr>
        <w:t>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A2D25" w:rsidRPr="00D00078" w:rsidRDefault="003A2D25"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находящегося в собственности муниципального района;</w:t>
      </w:r>
    </w:p>
    <w:p w:rsidR="003A2D25" w:rsidRPr="00D00078" w:rsidRDefault="003A2D25" w:rsidP="004C680B">
      <w:pPr>
        <w:autoSpaceDE w:val="0"/>
        <w:autoSpaceDN w:val="0"/>
        <w:adjustRightInd w:val="0"/>
        <w:ind w:firstLine="720"/>
        <w:jc w:val="both"/>
        <w:rPr>
          <w:sz w:val="28"/>
          <w:szCs w:val="28"/>
        </w:rPr>
      </w:pPr>
      <w:r w:rsidRPr="00D00078">
        <w:rPr>
          <w:rFonts w:eastAsia="Calibri"/>
          <w:sz w:val="28"/>
          <w:szCs w:val="28"/>
          <w:lang w:eastAsia="en-US"/>
        </w:rPr>
        <w:t>в случае, если разрешение на строительство объекта капитального строительства выдано до дня вступления в силу Федерального закона        от 18.07.2011 № 224-ФЗ «О внесении изменений в статьи 51, 56 Градостроительного кодекса Российской Федерации и отдельные законодательные акты Российской Федерации».</w:t>
      </w:r>
    </w:p>
    <w:p w:rsidR="003A2D25" w:rsidRPr="00D00078" w:rsidRDefault="003A2D25" w:rsidP="004C680B">
      <w:pPr>
        <w:autoSpaceDE w:val="0"/>
        <w:autoSpaceDN w:val="0"/>
        <w:adjustRightInd w:val="0"/>
        <w:jc w:val="center"/>
        <w:outlineLvl w:val="0"/>
        <w:rPr>
          <w:sz w:val="28"/>
          <w:szCs w:val="28"/>
        </w:rPr>
      </w:pPr>
    </w:p>
    <w:p w:rsidR="003A2D25" w:rsidRPr="00D00078" w:rsidRDefault="003A2D25" w:rsidP="004C680B">
      <w:pPr>
        <w:autoSpaceDE w:val="0"/>
        <w:autoSpaceDN w:val="0"/>
        <w:adjustRightInd w:val="0"/>
        <w:jc w:val="center"/>
        <w:outlineLvl w:val="0"/>
        <w:rPr>
          <w:sz w:val="28"/>
          <w:szCs w:val="28"/>
        </w:rPr>
      </w:pPr>
      <w:r w:rsidRPr="00D00078">
        <w:rPr>
          <w:sz w:val="28"/>
          <w:szCs w:val="28"/>
        </w:rPr>
        <w:t>Сведения о заявителях</w:t>
      </w:r>
    </w:p>
    <w:p w:rsidR="003A2D25" w:rsidRPr="00D00078" w:rsidRDefault="003A2D25" w:rsidP="004C680B">
      <w:pPr>
        <w:autoSpaceDE w:val="0"/>
        <w:autoSpaceDN w:val="0"/>
        <w:adjustRightInd w:val="0"/>
        <w:ind w:firstLine="709"/>
        <w:jc w:val="center"/>
        <w:rPr>
          <w:sz w:val="28"/>
          <w:szCs w:val="28"/>
        </w:rPr>
      </w:pPr>
    </w:p>
    <w:p w:rsidR="003A2D25" w:rsidRPr="00D00078" w:rsidRDefault="003A2D25" w:rsidP="004C680B">
      <w:pPr>
        <w:pStyle w:val="aa"/>
        <w:numPr>
          <w:ilvl w:val="0"/>
          <w:numId w:val="10"/>
        </w:numPr>
        <w:tabs>
          <w:tab w:val="left" w:pos="1134"/>
        </w:tabs>
        <w:ind w:left="0" w:firstLine="709"/>
        <w:jc w:val="both"/>
        <w:outlineLvl w:val="0"/>
        <w:rPr>
          <w:bCs/>
          <w:sz w:val="28"/>
          <w:szCs w:val="28"/>
        </w:rPr>
      </w:pPr>
      <w:r w:rsidRPr="00D00078">
        <w:rPr>
          <w:bCs/>
          <w:sz w:val="28"/>
          <w:szCs w:val="28"/>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2D25" w:rsidRPr="00D00078" w:rsidRDefault="003A2D25" w:rsidP="004C680B">
      <w:pPr>
        <w:ind w:firstLine="709"/>
        <w:jc w:val="both"/>
        <w:rPr>
          <w:sz w:val="28"/>
          <w:szCs w:val="28"/>
          <w:lang w:eastAsia="ar-SA"/>
        </w:rPr>
      </w:pPr>
      <w:r w:rsidRPr="00D00078">
        <w:rPr>
          <w:sz w:val="28"/>
          <w:szCs w:val="28"/>
          <w:lang w:eastAsia="ar-SA"/>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A2D25" w:rsidRPr="00D00078" w:rsidRDefault="003A2D25" w:rsidP="004C680B">
      <w:pPr>
        <w:autoSpaceDE w:val="0"/>
        <w:autoSpaceDN w:val="0"/>
        <w:adjustRightInd w:val="0"/>
        <w:ind w:firstLine="709"/>
        <w:jc w:val="both"/>
        <w:rPr>
          <w:sz w:val="28"/>
          <w:szCs w:val="28"/>
        </w:rPr>
      </w:pPr>
    </w:p>
    <w:p w:rsidR="003A2D25" w:rsidRPr="00D00078" w:rsidRDefault="003A2D25" w:rsidP="004C680B">
      <w:pPr>
        <w:autoSpaceDE w:val="0"/>
        <w:autoSpaceDN w:val="0"/>
        <w:adjustRightInd w:val="0"/>
        <w:jc w:val="center"/>
        <w:rPr>
          <w:bCs/>
          <w:sz w:val="28"/>
          <w:szCs w:val="28"/>
        </w:rPr>
      </w:pPr>
      <w:r w:rsidRPr="00D00078">
        <w:rPr>
          <w:bCs/>
          <w:sz w:val="28"/>
          <w:szCs w:val="28"/>
        </w:rPr>
        <w:t xml:space="preserve">Порядок информирования </w:t>
      </w:r>
    </w:p>
    <w:p w:rsidR="003A2D25" w:rsidRPr="00D00078" w:rsidRDefault="003A2D25" w:rsidP="004C680B">
      <w:pPr>
        <w:autoSpaceDE w:val="0"/>
        <w:autoSpaceDN w:val="0"/>
        <w:adjustRightInd w:val="0"/>
        <w:jc w:val="center"/>
        <w:rPr>
          <w:bCs/>
          <w:sz w:val="28"/>
          <w:szCs w:val="28"/>
        </w:rPr>
      </w:pPr>
      <w:r w:rsidRPr="00D00078">
        <w:rPr>
          <w:bCs/>
          <w:sz w:val="28"/>
          <w:szCs w:val="28"/>
        </w:rPr>
        <w:t>о предоставлении муниципальной услуги</w:t>
      </w:r>
    </w:p>
    <w:p w:rsidR="003A2D25" w:rsidRPr="00D00078" w:rsidRDefault="003A2D25" w:rsidP="004C680B">
      <w:pPr>
        <w:autoSpaceDE w:val="0"/>
        <w:autoSpaceDN w:val="0"/>
        <w:adjustRightInd w:val="0"/>
        <w:jc w:val="center"/>
        <w:rPr>
          <w:bCs/>
          <w:sz w:val="28"/>
          <w:szCs w:val="28"/>
        </w:rPr>
      </w:pPr>
    </w:p>
    <w:p w:rsidR="003A2D25" w:rsidRPr="00D00078" w:rsidRDefault="003A2D25" w:rsidP="004C680B">
      <w:pPr>
        <w:shd w:val="clear" w:color="auto" w:fill="FFFFFF"/>
        <w:ind w:firstLine="708"/>
        <w:contextualSpacing/>
        <w:jc w:val="both"/>
        <w:rPr>
          <w:sz w:val="28"/>
          <w:szCs w:val="28"/>
          <w:lang w:eastAsia="en-US"/>
        </w:rPr>
      </w:pPr>
      <w:r w:rsidRPr="00D00078">
        <w:rPr>
          <w:sz w:val="28"/>
          <w:szCs w:val="28"/>
          <w:lang w:eastAsia="en-US"/>
        </w:rPr>
        <w:t xml:space="preserve">4. </w:t>
      </w:r>
      <w:r w:rsidRPr="00D00078">
        <w:t xml:space="preserve"> </w:t>
      </w:r>
      <w:r w:rsidRPr="00D00078">
        <w:rPr>
          <w:sz w:val="28"/>
          <w:szCs w:val="28"/>
          <w:lang w:eastAsia="en-US"/>
        </w:rPr>
        <w:t xml:space="preserve">Информация о месте нахождения, справочных телефонах, графике работы, адресах электронной почты </w:t>
      </w:r>
      <w:r w:rsidRPr="00D00078">
        <w:rPr>
          <w:sz w:val="28"/>
          <w:szCs w:val="28"/>
        </w:rPr>
        <w:t>администрации района, департамента</w:t>
      </w:r>
      <w:r w:rsidRPr="00D00078">
        <w:rPr>
          <w:sz w:val="28"/>
          <w:szCs w:val="28"/>
          <w:lang w:eastAsia="en-US"/>
        </w:rPr>
        <w:t xml:space="preserve"> и должностных лиц, участвующих в предоставлении муниципальной услуги (далее – место предоставления муниципальной услуги):</w:t>
      </w:r>
    </w:p>
    <w:p w:rsidR="003A2D25" w:rsidRPr="00D00078" w:rsidRDefault="003A2D25"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lastRenderedPageBreak/>
        <w:t>место нахождения (почтовый адрес): 628002, г. Ханты-Мансийск,    ул. Гагарина, д. 214;</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t xml:space="preserve">приемная: 3 этаж, кабинет № </w:t>
      </w:r>
      <w:r w:rsidR="00414896">
        <w:rPr>
          <w:sz w:val="28"/>
          <w:szCs w:val="28"/>
          <w:lang w:eastAsia="en-US"/>
        </w:rPr>
        <w:t>300, телефон 8 (3467) 35-28-00;</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t xml:space="preserve">факс 8 (3467) 35-28-09;   </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t xml:space="preserve">адрес электронной почты: office@hmrn.ru, </w:t>
      </w:r>
      <w:hyperlink r:id="rId54" w:history="1">
        <w:r w:rsidRPr="00D00078">
          <w:rPr>
            <w:rStyle w:val="af0"/>
            <w:color w:val="auto"/>
            <w:sz w:val="28"/>
            <w:szCs w:val="28"/>
            <w:u w:val="none"/>
            <w:lang w:eastAsia="en-US"/>
          </w:rPr>
          <w:t>adm@hmrn.ru</w:t>
        </w:r>
      </w:hyperlink>
      <w:r w:rsidRPr="00D00078">
        <w:rPr>
          <w:sz w:val="28"/>
          <w:szCs w:val="28"/>
          <w:lang w:eastAsia="en-US"/>
        </w:rPr>
        <w:t>;</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t xml:space="preserve">график работы </w:t>
      </w:r>
      <w:r w:rsidR="00414896">
        <w:rPr>
          <w:sz w:val="28"/>
          <w:szCs w:val="28"/>
          <w:lang w:eastAsia="en-US"/>
        </w:rPr>
        <w:t>администрации района: ежедневно</w:t>
      </w:r>
      <w:r w:rsidRPr="00D00078">
        <w:rPr>
          <w:sz w:val="28"/>
          <w:szCs w:val="28"/>
          <w:lang w:eastAsia="en-US"/>
        </w:rPr>
        <w:t xml:space="preserve"> </w:t>
      </w:r>
      <w:r w:rsidR="00414896">
        <w:rPr>
          <w:sz w:val="28"/>
          <w:szCs w:val="28"/>
          <w:lang w:eastAsia="en-US"/>
        </w:rPr>
        <w:t>(</w:t>
      </w:r>
      <w:r w:rsidRPr="00D00078">
        <w:rPr>
          <w:sz w:val="28"/>
          <w:szCs w:val="28"/>
          <w:lang w:eastAsia="en-US"/>
        </w:rPr>
        <w:t>кроме субботы и воскресенья и нерабочих праздничных дней</w:t>
      </w:r>
      <w:r w:rsidR="00414896">
        <w:rPr>
          <w:sz w:val="28"/>
          <w:szCs w:val="28"/>
          <w:lang w:eastAsia="en-US"/>
        </w:rPr>
        <w:t>)</w:t>
      </w:r>
      <w:r w:rsidRPr="00D00078">
        <w:rPr>
          <w:sz w:val="28"/>
          <w:szCs w:val="28"/>
          <w:lang w:eastAsia="en-US"/>
        </w:rPr>
        <w:t xml:space="preserve"> с 09 ч 00 мин до 17 ч 00 мин  (в понедельник – до 18 ч 00 мин) с перерывом на обед с 13 ч 00 мин             до 14 ч 00 мин;</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2) департамент</w:t>
      </w:r>
      <w:r w:rsidRPr="00D00078">
        <w:rPr>
          <w:rFonts w:ascii="Calibri" w:eastAsia="Calibri" w:hAnsi="Calibri"/>
          <w:sz w:val="22"/>
          <w:szCs w:val="22"/>
          <w:lang w:eastAsia="en-US"/>
        </w:rPr>
        <w:t xml:space="preserve"> </w:t>
      </w:r>
      <w:r w:rsidRPr="00D00078">
        <w:rPr>
          <w:sz w:val="28"/>
          <w:szCs w:val="28"/>
          <w:lang w:eastAsia="en-US"/>
        </w:rPr>
        <w:t>строительства, архитектуры и жилищно-коммунального хозяйства:</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142;</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приемная: 2 этаж, телефон 8 (3467) 33-24-00;</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телефон для справок: 8 (3467) 32-24-70;</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 xml:space="preserve">адрес электронной почты департамента: </w:t>
      </w:r>
      <w:hyperlink r:id="rId55" w:history="1">
        <w:r w:rsidRPr="00D00078">
          <w:rPr>
            <w:rStyle w:val="af0"/>
            <w:color w:val="auto"/>
            <w:sz w:val="28"/>
            <w:szCs w:val="28"/>
            <w:u w:val="none"/>
            <w:lang w:eastAsia="en-US"/>
          </w:rPr>
          <w:t>dsajkh@hmrn.ru</w:t>
        </w:r>
      </w:hyperlink>
      <w:r w:rsidRPr="00D00078">
        <w:rPr>
          <w:sz w:val="28"/>
          <w:szCs w:val="28"/>
          <w:lang w:eastAsia="en-US"/>
        </w:rPr>
        <w:t>;</w:t>
      </w:r>
    </w:p>
    <w:p w:rsidR="001D3BAC" w:rsidRPr="00D00078" w:rsidRDefault="001D3BAC" w:rsidP="004C680B">
      <w:pPr>
        <w:tabs>
          <w:tab w:val="left" w:pos="567"/>
        </w:tabs>
        <w:ind w:firstLine="709"/>
        <w:jc w:val="both"/>
        <w:rPr>
          <w:rFonts w:eastAsia="Calibri"/>
          <w:sz w:val="28"/>
          <w:szCs w:val="28"/>
        </w:rPr>
      </w:pPr>
      <w:r w:rsidRPr="00D00078">
        <w:rPr>
          <w:sz w:val="28"/>
          <w:szCs w:val="28"/>
        </w:rPr>
        <w:t xml:space="preserve">адрес электронной почты </w:t>
      </w:r>
      <w:r w:rsidRPr="00D00078">
        <w:rPr>
          <w:sz w:val="28"/>
          <w:szCs w:val="28"/>
          <w:lang w:eastAsia="en-US"/>
        </w:rPr>
        <w:t>должностных лиц отдела архитектуры и градостроительства</w:t>
      </w:r>
      <w:r w:rsidRPr="00D00078">
        <w:rPr>
          <w:sz w:val="28"/>
          <w:szCs w:val="28"/>
        </w:rPr>
        <w:t xml:space="preserve">: </w:t>
      </w:r>
      <w:hyperlink r:id="rId56" w:history="1">
        <w:r w:rsidRPr="00D00078">
          <w:rPr>
            <w:rStyle w:val="af0"/>
            <w:color w:val="auto"/>
            <w:sz w:val="28"/>
            <w:szCs w:val="28"/>
            <w:u w:val="none"/>
          </w:rPr>
          <w:t>sua-dsa@hmrn.ru</w:t>
        </w:r>
      </w:hyperlink>
      <w:r w:rsidRPr="00D00078">
        <w:rPr>
          <w:sz w:val="28"/>
          <w:szCs w:val="28"/>
        </w:rPr>
        <w:t xml:space="preserve">, </w:t>
      </w:r>
      <w:hyperlink r:id="rId57" w:history="1">
        <w:r w:rsidRPr="00D00078">
          <w:rPr>
            <w:rStyle w:val="af0"/>
            <w:rFonts w:eastAsia="Calibri"/>
            <w:color w:val="auto"/>
            <w:sz w:val="28"/>
            <w:szCs w:val="28"/>
            <w:u w:val="none"/>
            <w:lang w:val="en-US"/>
          </w:rPr>
          <w:t>hvm</w:t>
        </w:r>
        <w:r w:rsidRPr="00D00078">
          <w:rPr>
            <w:rStyle w:val="af0"/>
            <w:rFonts w:eastAsia="Calibri"/>
            <w:color w:val="auto"/>
            <w:sz w:val="28"/>
            <w:szCs w:val="28"/>
            <w:u w:val="none"/>
          </w:rPr>
          <w:t>-</w:t>
        </w:r>
        <w:r w:rsidRPr="00D00078">
          <w:rPr>
            <w:rStyle w:val="af0"/>
            <w:rFonts w:eastAsia="Calibri"/>
            <w:color w:val="auto"/>
            <w:sz w:val="28"/>
            <w:szCs w:val="28"/>
            <w:u w:val="none"/>
            <w:lang w:val="en-US"/>
          </w:rPr>
          <w:t>dsa</w:t>
        </w:r>
        <w:r w:rsidRPr="00D00078">
          <w:rPr>
            <w:rStyle w:val="af0"/>
            <w:rFonts w:eastAsia="Calibri"/>
            <w:color w:val="auto"/>
            <w:sz w:val="28"/>
            <w:szCs w:val="28"/>
            <w:u w:val="none"/>
          </w:rPr>
          <w:t>@hmrn.ru</w:t>
        </w:r>
      </w:hyperlink>
      <w:r w:rsidRPr="00D00078">
        <w:rPr>
          <w:rFonts w:eastAsia="Calibri"/>
          <w:sz w:val="28"/>
          <w:szCs w:val="28"/>
        </w:rPr>
        <w:t xml:space="preserve">, </w:t>
      </w:r>
      <w:hyperlink r:id="rId58" w:history="1">
        <w:r w:rsidRPr="00D00078">
          <w:rPr>
            <w:rStyle w:val="af0"/>
            <w:rFonts w:eastAsia="Calibri"/>
            <w:color w:val="auto"/>
            <w:sz w:val="28"/>
            <w:szCs w:val="28"/>
            <w:u w:val="none"/>
          </w:rPr>
          <w:t>ksr-uks@hmrn.ru</w:t>
        </w:r>
      </w:hyperlink>
      <w:r w:rsidRPr="00D00078">
        <w:rPr>
          <w:rFonts w:eastAsia="Calibri"/>
          <w:sz w:val="28"/>
          <w:szCs w:val="28"/>
        </w:rPr>
        <w:t>;</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место нахождения отдела архитектуры и градостроительства: кабинет № 15;</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w:t>
      </w:r>
      <w:r w:rsidRPr="00D00078">
        <w:rPr>
          <w:sz w:val="28"/>
          <w:szCs w:val="28"/>
        </w:rPr>
        <w:t>ерабочие праздничные дни определяются в соответствии со статьей 112 Трудового кодекса Российской Федерации);</w:t>
      </w:r>
    </w:p>
    <w:p w:rsidR="001D3BAC" w:rsidRPr="00D00078" w:rsidRDefault="001D3BAC" w:rsidP="004C680B">
      <w:pPr>
        <w:tabs>
          <w:tab w:val="left" w:pos="567"/>
        </w:tabs>
        <w:ind w:firstLine="709"/>
        <w:jc w:val="both"/>
        <w:rPr>
          <w:sz w:val="28"/>
          <w:szCs w:val="28"/>
          <w:lang w:eastAsia="en-US"/>
        </w:rPr>
      </w:pPr>
      <w:r w:rsidRPr="00D00078">
        <w:rPr>
          <w:sz w:val="28"/>
          <w:szCs w:val="28"/>
          <w:lang w:eastAsia="en-US"/>
        </w:rPr>
        <w:t xml:space="preserve">прием инвалидов по вопросам предоставления муниципальной услуги осуществляется должностными лицами отдела архитектуры и градостроительства в здании администрации Ханты-Мансийского района по адресу: г. Ханты-Мансийск, ул. Гагарина, д. 214, 1 этаж, кабинет </w:t>
      </w:r>
      <w:r w:rsidR="00414896">
        <w:rPr>
          <w:sz w:val="28"/>
          <w:szCs w:val="28"/>
          <w:lang w:eastAsia="en-US"/>
        </w:rPr>
        <w:t xml:space="preserve">№ </w:t>
      </w:r>
      <w:r w:rsidRPr="00D00078">
        <w:rPr>
          <w:sz w:val="28"/>
          <w:szCs w:val="28"/>
          <w:lang w:eastAsia="en-US"/>
        </w:rPr>
        <w:t>106, в с</w:t>
      </w:r>
      <w:r w:rsidR="00414896">
        <w:rPr>
          <w:sz w:val="28"/>
          <w:szCs w:val="28"/>
          <w:lang w:eastAsia="en-US"/>
        </w:rPr>
        <w:t>оответствии с графиком, указанны</w:t>
      </w:r>
      <w:r w:rsidRPr="00D00078">
        <w:rPr>
          <w:sz w:val="28"/>
          <w:szCs w:val="28"/>
          <w:lang w:eastAsia="en-US"/>
        </w:rPr>
        <w:t>м в настоящем подпункте,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3A2D25" w:rsidRPr="00D00078" w:rsidRDefault="003A2D25" w:rsidP="004C680B">
      <w:pPr>
        <w:shd w:val="clear" w:color="auto" w:fill="FFFFFF"/>
        <w:ind w:firstLine="708"/>
        <w:contextualSpacing/>
        <w:jc w:val="both"/>
        <w:rPr>
          <w:rFonts w:eastAsia="Calibri"/>
          <w:sz w:val="28"/>
          <w:szCs w:val="28"/>
        </w:rPr>
      </w:pPr>
      <w:r w:rsidRPr="00D00078">
        <w:rPr>
          <w:rFonts w:eastAsia="Calibri"/>
          <w:sz w:val="28"/>
          <w:szCs w:val="28"/>
        </w:rPr>
        <w:t>5. Информация о м</w:t>
      </w:r>
      <w:r w:rsidRPr="00D00078">
        <w:rPr>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w:t>
      </w:r>
      <w:r w:rsidR="003C6CD1" w:rsidRPr="00D00078">
        <w:rPr>
          <w:sz w:val="28"/>
          <w:szCs w:val="28"/>
        </w:rPr>
        <w:t>, организация</w:t>
      </w:r>
      <w:r w:rsidRPr="00D00078">
        <w:rPr>
          <w:sz w:val="28"/>
          <w:szCs w:val="28"/>
        </w:rPr>
        <w:t xml:space="preserve">) указаны в приложении </w:t>
      </w:r>
      <w:r w:rsidR="001D3BAC" w:rsidRPr="00D00078">
        <w:rPr>
          <w:sz w:val="28"/>
          <w:szCs w:val="28"/>
        </w:rPr>
        <w:t>1</w:t>
      </w:r>
      <w:r w:rsidR="00414896">
        <w:rPr>
          <w:sz w:val="28"/>
          <w:szCs w:val="28"/>
        </w:rPr>
        <w:t xml:space="preserve"> </w:t>
      </w:r>
      <w:r w:rsidRPr="00D00078">
        <w:rPr>
          <w:sz w:val="28"/>
          <w:szCs w:val="28"/>
        </w:rPr>
        <w:t xml:space="preserve">к настоящему административному регламенту. </w:t>
      </w:r>
    </w:p>
    <w:p w:rsidR="003A2D25" w:rsidRPr="00D00078" w:rsidRDefault="003A2D25" w:rsidP="004C680B">
      <w:pPr>
        <w:widowControl w:val="0"/>
        <w:autoSpaceDE w:val="0"/>
        <w:autoSpaceDN w:val="0"/>
        <w:adjustRightInd w:val="0"/>
        <w:ind w:firstLine="708"/>
        <w:jc w:val="both"/>
        <w:rPr>
          <w:sz w:val="28"/>
          <w:szCs w:val="28"/>
        </w:rPr>
      </w:pPr>
      <w:r w:rsidRPr="00D00078">
        <w:rPr>
          <w:sz w:val="28"/>
          <w:szCs w:val="28"/>
        </w:rPr>
        <w:t>6. Способы получения и</w:t>
      </w:r>
      <w:r w:rsidRPr="00D00078">
        <w:rPr>
          <w:spacing w:val="-1"/>
          <w:sz w:val="28"/>
          <w:szCs w:val="28"/>
        </w:rPr>
        <w:t xml:space="preserve">нформации о местах нахождения и графиках работы </w:t>
      </w:r>
      <w:r w:rsidRPr="00D00078">
        <w:rPr>
          <w:sz w:val="28"/>
          <w:szCs w:val="28"/>
        </w:rPr>
        <w:t>органов власти, обращение в которые необходимо для предоставления муниципальной услуги:</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w:t>
      </w:r>
      <w:r w:rsidRPr="00D00078">
        <w:rPr>
          <w:sz w:val="28"/>
          <w:szCs w:val="28"/>
        </w:rPr>
        <w:lastRenderedPageBreak/>
        <w:t>Югре (далее –</w:t>
      </w:r>
      <w:r w:rsidR="0038493E" w:rsidRPr="00D00078">
        <w:rPr>
          <w:sz w:val="28"/>
          <w:szCs w:val="28"/>
        </w:rPr>
        <w:t xml:space="preserve"> </w:t>
      </w:r>
      <w:r w:rsidRPr="00D00078">
        <w:rPr>
          <w:sz w:val="28"/>
          <w:szCs w:val="28"/>
        </w:rPr>
        <w:t>Росреестр):</w:t>
      </w:r>
    </w:p>
    <w:p w:rsidR="003A2D25" w:rsidRPr="00D00078" w:rsidRDefault="003A2D25" w:rsidP="004C680B">
      <w:pPr>
        <w:shd w:val="clear" w:color="auto" w:fill="FFFFFF"/>
        <w:ind w:firstLine="709"/>
        <w:contextualSpacing/>
        <w:jc w:val="both"/>
        <w:rPr>
          <w:i/>
          <w:spacing w:val="-1"/>
          <w:sz w:val="28"/>
          <w:szCs w:val="28"/>
        </w:rPr>
      </w:pPr>
      <w:r w:rsidRPr="00D00078">
        <w:rPr>
          <w:spacing w:val="-1"/>
          <w:sz w:val="28"/>
          <w:szCs w:val="28"/>
        </w:rPr>
        <w:t xml:space="preserve">место нахождения: </w:t>
      </w:r>
      <w:r w:rsidRPr="00D00078">
        <w:rPr>
          <w:sz w:val="28"/>
          <w:szCs w:val="28"/>
        </w:rPr>
        <w:t xml:space="preserve">628011, </w:t>
      </w:r>
      <w:r w:rsidRPr="00D00078">
        <w:rPr>
          <w:spacing w:val="-1"/>
          <w:sz w:val="28"/>
          <w:szCs w:val="28"/>
        </w:rPr>
        <w:t xml:space="preserve">г. Ханты-Мансийск, ул. Мира, 27, </w:t>
      </w:r>
      <w:r w:rsidRPr="00D00078">
        <w:rPr>
          <w:spacing w:val="-1"/>
          <w:sz w:val="28"/>
          <w:szCs w:val="28"/>
        </w:rPr>
        <w:br/>
        <w:t>каб. № 260;</w:t>
      </w:r>
    </w:p>
    <w:p w:rsidR="003A2D25" w:rsidRPr="00D00078" w:rsidRDefault="003A2D25" w:rsidP="004C680B">
      <w:pPr>
        <w:widowControl w:val="0"/>
        <w:autoSpaceDE w:val="0"/>
        <w:autoSpaceDN w:val="0"/>
        <w:adjustRightInd w:val="0"/>
        <w:ind w:firstLine="709"/>
        <w:jc w:val="both"/>
        <w:rPr>
          <w:rFonts w:eastAsia="Calibri"/>
          <w:sz w:val="28"/>
          <w:szCs w:val="28"/>
        </w:rPr>
      </w:pPr>
      <w:r w:rsidRPr="00D00078">
        <w:rPr>
          <w:rFonts w:eastAsia="Calibri"/>
          <w:sz w:val="28"/>
          <w:szCs w:val="28"/>
        </w:rPr>
        <w:t xml:space="preserve">контактный телефон/факс: 8 </w:t>
      </w:r>
      <w:r w:rsidRPr="00D00078">
        <w:rPr>
          <w:sz w:val="28"/>
          <w:szCs w:val="28"/>
        </w:rPr>
        <w:t>(3467) 93-06-10;</w:t>
      </w:r>
    </w:p>
    <w:p w:rsidR="003A2D25" w:rsidRPr="00D00078" w:rsidRDefault="003A2D25" w:rsidP="004C680B">
      <w:pPr>
        <w:widowControl w:val="0"/>
        <w:autoSpaceDE w:val="0"/>
        <w:autoSpaceDN w:val="0"/>
        <w:adjustRightInd w:val="0"/>
        <w:ind w:firstLine="709"/>
        <w:jc w:val="both"/>
        <w:rPr>
          <w:rFonts w:eastAsia="Calibri"/>
          <w:sz w:val="28"/>
          <w:szCs w:val="28"/>
        </w:rPr>
      </w:pPr>
      <w:r w:rsidRPr="00D00078">
        <w:rPr>
          <w:rFonts w:eastAsia="Calibri"/>
          <w:sz w:val="28"/>
          <w:szCs w:val="28"/>
        </w:rPr>
        <w:t xml:space="preserve">телефон для справок: </w:t>
      </w:r>
      <w:r w:rsidRPr="00D00078">
        <w:rPr>
          <w:sz w:val="28"/>
          <w:szCs w:val="28"/>
        </w:rPr>
        <w:t>8 (3467) 93-07-28;</w:t>
      </w:r>
    </w:p>
    <w:p w:rsidR="003A2D25" w:rsidRPr="00D00078" w:rsidRDefault="003A2D25" w:rsidP="004C680B">
      <w:pPr>
        <w:widowControl w:val="0"/>
        <w:autoSpaceDE w:val="0"/>
        <w:autoSpaceDN w:val="0"/>
        <w:adjustRightInd w:val="0"/>
        <w:ind w:firstLine="709"/>
        <w:jc w:val="both"/>
        <w:rPr>
          <w:rFonts w:eastAsia="Calibri"/>
          <w:sz w:val="28"/>
          <w:szCs w:val="28"/>
        </w:rPr>
      </w:pPr>
      <w:r w:rsidRPr="00D00078">
        <w:rPr>
          <w:bCs/>
          <w:sz w:val="28"/>
          <w:szCs w:val="28"/>
        </w:rPr>
        <w:t xml:space="preserve">адрес электронной почты: </w:t>
      </w:r>
      <w:r w:rsidRPr="00D00078">
        <w:rPr>
          <w:sz w:val="28"/>
          <w:szCs w:val="28"/>
        </w:rPr>
        <w:t>86_upr@rosreestr.ru;</w:t>
      </w:r>
      <w:r w:rsidRPr="00D00078">
        <w:rPr>
          <w:rFonts w:eastAsia="Calibri"/>
          <w:sz w:val="28"/>
          <w:szCs w:val="28"/>
        </w:rPr>
        <w:t xml:space="preserve"> </w:t>
      </w:r>
    </w:p>
    <w:p w:rsidR="003A2D25" w:rsidRPr="00D00078" w:rsidRDefault="003A2D25" w:rsidP="004C680B">
      <w:pPr>
        <w:widowControl w:val="0"/>
        <w:autoSpaceDE w:val="0"/>
        <w:autoSpaceDN w:val="0"/>
        <w:adjustRightInd w:val="0"/>
        <w:ind w:firstLine="709"/>
        <w:jc w:val="both"/>
        <w:rPr>
          <w:rFonts w:eastAsia="Calibri"/>
          <w:sz w:val="28"/>
          <w:szCs w:val="28"/>
        </w:rPr>
      </w:pPr>
      <w:r w:rsidRPr="00D00078">
        <w:rPr>
          <w:rFonts w:eastAsia="Calibri"/>
          <w:sz w:val="28"/>
          <w:szCs w:val="28"/>
        </w:rPr>
        <w:t>адрес официального сайта: www.rosreestr.ru;</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sz w:val="28"/>
          <w:szCs w:val="28"/>
        </w:rPr>
        <w:t xml:space="preserve">2) </w:t>
      </w:r>
      <w:hyperlink r:id="rId59" w:tooltip="поиск всех организаций с именем Служба жилищного и строительного надзора Ханты-Мансийского автономного округа - Югры" w:history="1">
        <w:r w:rsidRPr="00D00078">
          <w:rPr>
            <w:sz w:val="28"/>
            <w:szCs w:val="28"/>
          </w:rPr>
          <w:t>Служба жилищного и строительного надзора по Ханты-Мансийскому автономного округу – Югре</w:t>
        </w:r>
      </w:hyperlink>
      <w:r w:rsidRPr="00D00078">
        <w:rPr>
          <w:sz w:val="28"/>
          <w:szCs w:val="28"/>
        </w:rPr>
        <w:t xml:space="preserve"> </w:t>
      </w:r>
      <w:r w:rsidRPr="00D00078">
        <w:rPr>
          <w:rFonts w:eastAsia="Calibri"/>
          <w:sz w:val="28"/>
          <w:szCs w:val="28"/>
          <w:lang w:eastAsia="en-US"/>
        </w:rPr>
        <w:t>(далее – Жилстройнадзор Югры):</w:t>
      </w:r>
    </w:p>
    <w:p w:rsidR="003A2D25" w:rsidRPr="00D00078" w:rsidRDefault="003A2D25" w:rsidP="004C680B">
      <w:pPr>
        <w:widowControl w:val="0"/>
        <w:autoSpaceDE w:val="0"/>
        <w:autoSpaceDN w:val="0"/>
        <w:adjustRightInd w:val="0"/>
        <w:ind w:firstLine="709"/>
        <w:jc w:val="both"/>
        <w:rPr>
          <w:sz w:val="28"/>
          <w:szCs w:val="28"/>
        </w:rPr>
      </w:pPr>
      <w:r w:rsidRPr="00D00078">
        <w:rPr>
          <w:rFonts w:eastAsia="Calibri"/>
          <w:sz w:val="28"/>
          <w:szCs w:val="28"/>
          <w:lang w:eastAsia="en-US"/>
        </w:rPr>
        <w:t xml:space="preserve">место нахождения: </w:t>
      </w:r>
      <w:r w:rsidRPr="00D00078">
        <w:rPr>
          <w:sz w:val="28"/>
          <w:szCs w:val="28"/>
        </w:rPr>
        <w:t>628007, Тюменская область, Ханты-Мансийский автономный округ – Югра, г. Ханты-Мансийск, ул. Мира, д. 104, каб. 308;</w:t>
      </w:r>
    </w:p>
    <w:p w:rsidR="003A2D25" w:rsidRPr="00D00078" w:rsidRDefault="003A2D25" w:rsidP="004C680B">
      <w:pPr>
        <w:widowControl w:val="0"/>
        <w:autoSpaceDE w:val="0"/>
        <w:autoSpaceDN w:val="0"/>
        <w:adjustRightInd w:val="0"/>
        <w:ind w:firstLine="709"/>
        <w:jc w:val="both"/>
        <w:rPr>
          <w:rFonts w:eastAsia="Calibri"/>
          <w:i/>
          <w:sz w:val="28"/>
          <w:szCs w:val="28"/>
          <w:lang w:eastAsia="en-US"/>
        </w:rPr>
      </w:pPr>
      <w:r w:rsidRPr="00D00078">
        <w:rPr>
          <w:rFonts w:eastAsia="Calibri"/>
          <w:sz w:val="28"/>
          <w:szCs w:val="28"/>
        </w:rPr>
        <w:t>контактный телефон/факс: 32-80-20;</w:t>
      </w:r>
    </w:p>
    <w:p w:rsidR="003A2D25" w:rsidRPr="00D00078" w:rsidRDefault="00414896" w:rsidP="004C680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3A2D25" w:rsidRPr="00D00078">
        <w:rPr>
          <w:rFonts w:eastAsia="Calibri"/>
          <w:sz w:val="28"/>
          <w:szCs w:val="28"/>
          <w:lang w:eastAsia="en-US"/>
        </w:rPr>
        <w:t xml:space="preserve"> для справок: 8 (3467) 32-80-22;</w:t>
      </w:r>
    </w:p>
    <w:p w:rsidR="003A2D25" w:rsidRPr="00D00078" w:rsidRDefault="003A2D25" w:rsidP="004C680B">
      <w:pPr>
        <w:widowControl w:val="0"/>
        <w:autoSpaceDE w:val="0"/>
        <w:autoSpaceDN w:val="0"/>
        <w:adjustRightInd w:val="0"/>
        <w:ind w:firstLine="709"/>
        <w:jc w:val="both"/>
        <w:rPr>
          <w:sz w:val="28"/>
          <w:szCs w:val="28"/>
        </w:rPr>
      </w:pPr>
      <w:r w:rsidRPr="00D00078">
        <w:rPr>
          <w:rFonts w:eastAsia="Calibri"/>
          <w:sz w:val="28"/>
          <w:szCs w:val="28"/>
          <w:lang w:eastAsia="en-US"/>
        </w:rPr>
        <w:t>адрес электронной почты:</w:t>
      </w:r>
      <w:r w:rsidRPr="00D00078">
        <w:rPr>
          <w:sz w:val="28"/>
          <w:szCs w:val="28"/>
        </w:rPr>
        <w:t xml:space="preserve"> </w:t>
      </w:r>
      <w:hyperlink r:id="rId60" w:history="1">
        <w:r w:rsidRPr="00D00078">
          <w:rPr>
            <w:sz w:val="28"/>
            <w:szCs w:val="28"/>
          </w:rPr>
          <w:t>jsn@admhmao.ru</w:t>
        </w:r>
      </w:hyperlink>
      <w:r w:rsidRPr="00D00078">
        <w:rPr>
          <w:sz w:val="28"/>
          <w:szCs w:val="28"/>
        </w:rPr>
        <w:t>;</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www.jsn.admhmao.ru;</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3) Северо-Уральское управление Федеральной службы по экологическому, технологическому и атомному надзору (далее – Ростехнадзор):</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нахождение: 625003, г. Тюмень, ул. Хохрякова, д. 10, </w:t>
      </w:r>
      <w:r w:rsidRPr="00D00078">
        <w:rPr>
          <w:rFonts w:eastAsia="Calibri"/>
          <w:sz w:val="28"/>
          <w:szCs w:val="28"/>
          <w:lang w:eastAsia="en-US"/>
        </w:rPr>
        <w:br/>
        <w:t>ул. Ленина, д. 65/5;</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приемная: телефон 8 (3452) 44-40-13;</w:t>
      </w:r>
    </w:p>
    <w:p w:rsidR="003A2D25" w:rsidRPr="00D00078" w:rsidRDefault="003A2D25" w:rsidP="004C680B">
      <w:pPr>
        <w:widowControl w:val="0"/>
        <w:autoSpaceDE w:val="0"/>
        <w:autoSpaceDN w:val="0"/>
        <w:adjustRightInd w:val="0"/>
        <w:ind w:firstLine="709"/>
        <w:jc w:val="both"/>
        <w:rPr>
          <w:rFonts w:eastAsia="Calibri"/>
          <w:i/>
          <w:sz w:val="28"/>
          <w:szCs w:val="28"/>
          <w:lang w:eastAsia="en-US"/>
        </w:rPr>
      </w:pPr>
      <w:r w:rsidRPr="00D00078">
        <w:rPr>
          <w:rFonts w:eastAsia="Calibri"/>
          <w:sz w:val="28"/>
          <w:szCs w:val="28"/>
          <w:lang w:eastAsia="en-US"/>
        </w:rPr>
        <w:t>адрес электронной почты: info@sural.gosnadzor.ru;</w:t>
      </w:r>
    </w:p>
    <w:p w:rsidR="003A2D25" w:rsidRPr="00D00078" w:rsidRDefault="003A2D25"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www.sural.gosnadzor.ru;</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7. Информирование заявителей по вопросам предоставления муниципальной услуги осуществляется в следующих формах:</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1) устной (при личном обращении заявителя и/или по телефону);</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2) письменной (при письменном обращении заявителя по почте, электронной почте, факсу);</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3) в форме информационных (мультимедийных) материалов в информационно-телекоммуникационной сети «Интернет»:</w:t>
      </w:r>
    </w:p>
    <w:p w:rsidR="003A2D25" w:rsidRPr="00D00078" w:rsidRDefault="003A2D25" w:rsidP="004C680B">
      <w:pPr>
        <w:widowControl w:val="0"/>
        <w:autoSpaceDE w:val="0"/>
        <w:autoSpaceDN w:val="0"/>
        <w:adjustRightInd w:val="0"/>
        <w:ind w:firstLine="709"/>
        <w:jc w:val="both"/>
        <w:rPr>
          <w:rFonts w:eastAsia="Calibri"/>
          <w:sz w:val="28"/>
          <w:szCs w:val="28"/>
        </w:rPr>
      </w:pPr>
      <w:r w:rsidRPr="00D00078">
        <w:rPr>
          <w:sz w:val="28"/>
          <w:szCs w:val="28"/>
          <w:lang w:eastAsia="en-US"/>
        </w:rPr>
        <w:t xml:space="preserve">на официальном сайте </w:t>
      </w:r>
      <w:r w:rsidRPr="00D00078">
        <w:rPr>
          <w:rFonts w:eastAsia="Calibri"/>
          <w:sz w:val="28"/>
          <w:szCs w:val="28"/>
        </w:rPr>
        <w:t>администрации Ханты-Мансийского района</w:t>
      </w:r>
      <w:r w:rsidRPr="00D00078">
        <w:rPr>
          <w:rFonts w:eastAsia="Calibri"/>
        </w:rPr>
        <w:t xml:space="preserve"> </w:t>
      </w:r>
      <w:r w:rsidRPr="00D00078">
        <w:rPr>
          <w:rFonts w:eastAsia="Calibri"/>
          <w:sz w:val="28"/>
          <w:szCs w:val="28"/>
          <w:lang w:val="en-US"/>
        </w:rPr>
        <w:t>www</w:t>
      </w:r>
      <w:r w:rsidRPr="00D00078">
        <w:rPr>
          <w:rFonts w:eastAsia="Calibri"/>
          <w:sz w:val="28"/>
          <w:szCs w:val="28"/>
        </w:rPr>
        <w:t>.hmrn.ru (далее – официальный сайт);</w:t>
      </w:r>
    </w:p>
    <w:p w:rsidR="003A2D25" w:rsidRPr="00D00078" w:rsidRDefault="003A2D25" w:rsidP="004C680B">
      <w:pPr>
        <w:ind w:firstLine="709"/>
        <w:contextualSpacing/>
        <w:jc w:val="both"/>
        <w:rPr>
          <w:sz w:val="28"/>
          <w:szCs w:val="28"/>
          <w:lang w:eastAsia="en-US"/>
        </w:rPr>
      </w:pPr>
      <w:r w:rsidRPr="00D00078">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61" w:history="1">
        <w:r w:rsidRPr="00D00078">
          <w:rPr>
            <w:sz w:val="28"/>
            <w:szCs w:val="28"/>
            <w:lang w:eastAsia="en-US"/>
          </w:rPr>
          <w:t>www.gosuslugi.ru</w:t>
        </w:r>
      </w:hyperlink>
      <w:r w:rsidRPr="00D00078">
        <w:rPr>
          <w:sz w:val="28"/>
          <w:szCs w:val="28"/>
          <w:lang w:eastAsia="en-US"/>
        </w:rPr>
        <w:t xml:space="preserve"> (далее </w:t>
      </w:r>
      <w:r w:rsidRPr="00D00078">
        <w:rPr>
          <w:sz w:val="28"/>
          <w:szCs w:val="28"/>
        </w:rPr>
        <w:t>–</w:t>
      </w:r>
      <w:r w:rsidRPr="00D00078">
        <w:rPr>
          <w:sz w:val="28"/>
          <w:szCs w:val="28"/>
          <w:lang w:eastAsia="en-US"/>
        </w:rPr>
        <w:t xml:space="preserve"> Единый портал);</w:t>
      </w:r>
    </w:p>
    <w:p w:rsidR="003A2D25" w:rsidRPr="00D00078" w:rsidRDefault="003A2D25" w:rsidP="004C680B">
      <w:pPr>
        <w:ind w:firstLine="709"/>
        <w:contextualSpacing/>
        <w:jc w:val="both"/>
        <w:rPr>
          <w:sz w:val="28"/>
          <w:szCs w:val="28"/>
          <w:lang w:eastAsia="en-US"/>
        </w:rPr>
      </w:pPr>
      <w:r w:rsidRPr="00D00078">
        <w:rPr>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D00078">
        <w:rPr>
          <w:sz w:val="28"/>
          <w:szCs w:val="28"/>
          <w:lang w:val="en-US" w:eastAsia="en-US"/>
        </w:rPr>
        <w:t>http</w:t>
      </w:r>
      <w:r w:rsidRPr="00D00078">
        <w:rPr>
          <w:sz w:val="28"/>
          <w:szCs w:val="28"/>
          <w:lang w:eastAsia="en-US"/>
        </w:rPr>
        <w:t>://</w:t>
      </w:r>
      <w:hyperlink r:id="rId62" w:history="1">
        <w:r w:rsidRPr="00D00078">
          <w:rPr>
            <w:sz w:val="28"/>
            <w:szCs w:val="28"/>
            <w:lang w:eastAsia="en-US"/>
          </w:rPr>
          <w:t>86.gosuslugi.ru</w:t>
        </w:r>
      </w:hyperlink>
      <w:r w:rsidRPr="00D00078">
        <w:rPr>
          <w:sz w:val="28"/>
          <w:szCs w:val="28"/>
          <w:lang w:eastAsia="en-US"/>
        </w:rPr>
        <w:t xml:space="preserve"> (далее – региональный портал).</w:t>
      </w:r>
    </w:p>
    <w:p w:rsidR="00414896" w:rsidRDefault="00214FFA" w:rsidP="004C680B">
      <w:pPr>
        <w:pStyle w:val="af2"/>
        <w:spacing w:after="0"/>
        <w:ind w:firstLine="860"/>
        <w:jc w:val="both"/>
        <w:rPr>
          <w:sz w:val="28"/>
          <w:szCs w:val="28"/>
        </w:rPr>
      </w:pPr>
      <w:r w:rsidRPr="00D00078">
        <w:rPr>
          <w:sz w:val="28"/>
          <w:szCs w:val="28"/>
        </w:rPr>
        <w:t xml:space="preserve">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w:t>
      </w:r>
      <w:r w:rsidR="00414896" w:rsidRPr="00D00078">
        <w:rPr>
          <w:sz w:val="28"/>
          <w:szCs w:val="28"/>
        </w:rPr>
        <w:t xml:space="preserve">системе </w:t>
      </w:r>
      <w:r w:rsidR="00414896">
        <w:rPr>
          <w:sz w:val="28"/>
          <w:szCs w:val="28"/>
        </w:rPr>
        <w:t xml:space="preserve">   </w:t>
      </w:r>
      <w:r w:rsidR="00414896" w:rsidRPr="00D00078">
        <w:rPr>
          <w:sz w:val="28"/>
          <w:szCs w:val="28"/>
        </w:rPr>
        <w:t xml:space="preserve">«Федеральный </w:t>
      </w:r>
      <w:r w:rsidR="00414896">
        <w:rPr>
          <w:sz w:val="28"/>
          <w:szCs w:val="28"/>
        </w:rPr>
        <w:t xml:space="preserve">   </w:t>
      </w:r>
      <w:r w:rsidR="00414896" w:rsidRPr="00D00078">
        <w:rPr>
          <w:sz w:val="28"/>
          <w:szCs w:val="28"/>
        </w:rPr>
        <w:t>реестр</w:t>
      </w:r>
      <w:r w:rsidR="00414896">
        <w:rPr>
          <w:sz w:val="28"/>
          <w:szCs w:val="28"/>
        </w:rPr>
        <w:t xml:space="preserve">   </w:t>
      </w:r>
      <w:r w:rsidR="00414896" w:rsidRPr="00D00078">
        <w:rPr>
          <w:sz w:val="28"/>
          <w:szCs w:val="28"/>
        </w:rPr>
        <w:t xml:space="preserve"> государственных </w:t>
      </w:r>
      <w:r w:rsidR="00414896">
        <w:rPr>
          <w:sz w:val="28"/>
          <w:szCs w:val="28"/>
        </w:rPr>
        <w:t xml:space="preserve">   </w:t>
      </w:r>
      <w:r w:rsidR="00414896" w:rsidRPr="00D00078">
        <w:rPr>
          <w:sz w:val="28"/>
          <w:szCs w:val="28"/>
        </w:rPr>
        <w:t>и</w:t>
      </w:r>
      <w:r w:rsidR="00414896">
        <w:rPr>
          <w:sz w:val="28"/>
          <w:szCs w:val="28"/>
        </w:rPr>
        <w:t xml:space="preserve">   </w:t>
      </w:r>
      <w:r w:rsidR="00414896" w:rsidRPr="00D00078">
        <w:rPr>
          <w:sz w:val="28"/>
          <w:szCs w:val="28"/>
        </w:rPr>
        <w:t xml:space="preserve"> муниципальных</w:t>
      </w:r>
    </w:p>
    <w:p w:rsidR="00214FFA" w:rsidRPr="00D00078" w:rsidRDefault="00214FFA" w:rsidP="00414896">
      <w:pPr>
        <w:pStyle w:val="af2"/>
        <w:spacing w:after="0"/>
        <w:jc w:val="both"/>
        <w:rPr>
          <w:sz w:val="28"/>
          <w:szCs w:val="28"/>
        </w:rPr>
      </w:pPr>
      <w:r w:rsidRPr="00D00078">
        <w:rPr>
          <w:sz w:val="28"/>
          <w:szCs w:val="28"/>
        </w:rPr>
        <w:lastRenderedPageBreak/>
        <w:t>услуг (функций)», предоставляется заявителю бесплатно.</w:t>
      </w:r>
    </w:p>
    <w:p w:rsidR="00214FFA" w:rsidRPr="00D00078" w:rsidRDefault="00214FFA" w:rsidP="004C680B">
      <w:pPr>
        <w:pStyle w:val="af2"/>
        <w:spacing w:after="0"/>
        <w:ind w:firstLine="860"/>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8. 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3A2D25" w:rsidRPr="00D00078" w:rsidRDefault="003A2D25" w:rsidP="004C680B">
      <w:pPr>
        <w:ind w:firstLine="709"/>
        <w:jc w:val="both"/>
        <w:rPr>
          <w:sz w:val="26"/>
          <w:szCs w:val="26"/>
        </w:rPr>
      </w:pPr>
      <w:r w:rsidRPr="00D00078">
        <w:rPr>
          <w:rFonts w:eastAsia="Calibri"/>
          <w:sz w:val="28"/>
          <w:szCs w:val="28"/>
          <w:lang w:eastAsia="en-US"/>
        </w:rPr>
        <w:t>9. В случае устного обращения (ли</w:t>
      </w:r>
      <w:r w:rsidR="00414896">
        <w:rPr>
          <w:rFonts w:eastAsia="Calibri"/>
          <w:sz w:val="28"/>
          <w:szCs w:val="28"/>
          <w:lang w:eastAsia="en-US"/>
        </w:rPr>
        <w:t xml:space="preserve">чно или по телефону) заявителя </w:t>
      </w:r>
      <w:r w:rsidRPr="00D00078">
        <w:rPr>
          <w:rFonts w:eastAsia="Calibri"/>
          <w:sz w:val="28"/>
          <w:szCs w:val="28"/>
          <w:lang w:eastAsia="en-US"/>
        </w:rPr>
        <w:t xml:space="preserve">специалист департамента или работник МФЦ, ответственный за предоставление муниципальной услуги (далее также – специалист), осуществляет устное </w:t>
      </w:r>
      <w:r w:rsidRPr="00D00078">
        <w:rPr>
          <w:sz w:val="28"/>
          <w:szCs w:val="28"/>
        </w:rPr>
        <w:t xml:space="preserve">информирование (соответственно лично или по телефону) обратившегося за информацией заявителя. </w:t>
      </w:r>
      <w:r w:rsidRPr="00D00078">
        <w:rPr>
          <w:rFonts w:eastAsia="Calibri"/>
          <w:sz w:val="28"/>
          <w:szCs w:val="28"/>
          <w:lang w:eastAsia="en-US"/>
        </w:rPr>
        <w:t xml:space="preserve">Устное информирование осуществляется в соответствии с графиком работы департамента и МФЦ, </w:t>
      </w:r>
      <w:r w:rsidRPr="00D00078">
        <w:rPr>
          <w:sz w:val="28"/>
          <w:szCs w:val="28"/>
          <w:lang w:eastAsia="en-US"/>
        </w:rPr>
        <w:t xml:space="preserve">указанным в пунктах 4, 5 настоящего административного регламента, продолжительностью </w:t>
      </w:r>
      <w:r w:rsidRPr="00D00078">
        <w:rPr>
          <w:rFonts w:eastAsia="Calibri"/>
          <w:sz w:val="28"/>
          <w:szCs w:val="28"/>
          <w:lang w:eastAsia="en-US"/>
        </w:rPr>
        <w:t>не более 15 минут.</w:t>
      </w:r>
    </w:p>
    <w:p w:rsidR="003A2D25" w:rsidRPr="00D00078" w:rsidRDefault="003A2D25" w:rsidP="004C680B">
      <w:pPr>
        <w:tabs>
          <w:tab w:val="left" w:pos="567"/>
        </w:tabs>
        <w:ind w:firstLine="709"/>
        <w:jc w:val="both"/>
        <w:rPr>
          <w:rFonts w:eastAsia="Calibri"/>
          <w:sz w:val="28"/>
          <w:szCs w:val="28"/>
          <w:lang w:eastAsia="en-US"/>
        </w:rPr>
      </w:pPr>
      <w:r w:rsidRPr="00D00078">
        <w:rPr>
          <w:sz w:val="28"/>
          <w:szCs w:val="28"/>
        </w:rPr>
        <w:t>Ответ на телефонный звонок начинается с информации о наименовании органа</w:t>
      </w:r>
      <w:r w:rsidR="003C6CD1" w:rsidRPr="00D00078">
        <w:rPr>
          <w:sz w:val="28"/>
          <w:szCs w:val="28"/>
        </w:rPr>
        <w:t xml:space="preserve"> (организации)</w:t>
      </w:r>
      <w:r w:rsidRPr="00D00078">
        <w:rPr>
          <w:sz w:val="28"/>
          <w:szCs w:val="28"/>
        </w:rPr>
        <w:t xml:space="preserve">, в который обратился заявитель, фамилии, имени, отчестве и должности специалиста, принявшего </w:t>
      </w:r>
      <w:r w:rsidRPr="00D00078">
        <w:rPr>
          <w:rFonts w:eastAsia="Calibri"/>
          <w:sz w:val="28"/>
          <w:szCs w:val="28"/>
          <w:lang w:eastAsia="en-US"/>
        </w:rPr>
        <w:t>телефонный звонок.</w:t>
      </w:r>
    </w:p>
    <w:p w:rsidR="003C6CD1" w:rsidRPr="00D00078" w:rsidRDefault="003C6CD1"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w:t>
      </w:r>
      <w:r w:rsidR="00414896">
        <w:rPr>
          <w:rFonts w:eastAsia="Calibri"/>
          <w:sz w:val="28"/>
          <w:szCs w:val="28"/>
        </w:rPr>
        <w:t>вляется запрашиваемая информация</w:t>
      </w:r>
      <w:r w:rsidRPr="00D00078">
        <w:rPr>
          <w:rFonts w:eastAsia="Calibri"/>
          <w:sz w:val="28"/>
          <w:szCs w:val="28"/>
        </w:rPr>
        <w:t>.</w:t>
      </w:r>
    </w:p>
    <w:p w:rsidR="003C6CD1" w:rsidRPr="00D00078" w:rsidRDefault="003C6CD1" w:rsidP="004C680B">
      <w:pPr>
        <w:tabs>
          <w:tab w:val="left" w:pos="567"/>
        </w:tabs>
        <w:ind w:firstLine="709"/>
        <w:jc w:val="both"/>
        <w:rPr>
          <w:rFonts w:eastAsia="Calibri"/>
          <w:sz w:val="28"/>
          <w:szCs w:val="28"/>
        </w:rPr>
      </w:pPr>
      <w:r w:rsidRPr="00D00078">
        <w:rPr>
          <w:rFonts w:eastAsia="Calibri"/>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3A2D25" w:rsidRPr="00D00078" w:rsidRDefault="003A2D25" w:rsidP="004C680B">
      <w:pPr>
        <w:tabs>
          <w:tab w:val="left" w:pos="567"/>
        </w:tabs>
        <w:ind w:firstLine="709"/>
        <w:jc w:val="both"/>
        <w:rPr>
          <w:sz w:val="28"/>
          <w:szCs w:val="28"/>
          <w:lang w:eastAsia="en-US"/>
        </w:rPr>
      </w:pPr>
      <w:r w:rsidRPr="00D00078">
        <w:rPr>
          <w:sz w:val="28"/>
          <w:szCs w:val="28"/>
          <w:lang w:eastAsia="en-US"/>
        </w:rPr>
        <w:t>10. Срок рассмотрения письменного обращения заявителя, в том числе поступившего по электронной почте, а также обращения, поступившего посредством информационно-телекоммуникационной сети «Интернет», осуществляется в срок не более 7 рабочих дней со дня регистрации обращения в департаменте.</w:t>
      </w:r>
    </w:p>
    <w:p w:rsidR="003A2D25" w:rsidRDefault="003A2D25" w:rsidP="004C680B">
      <w:pPr>
        <w:tabs>
          <w:tab w:val="left" w:pos="567"/>
        </w:tabs>
        <w:ind w:firstLine="709"/>
        <w:jc w:val="both"/>
        <w:rPr>
          <w:sz w:val="28"/>
          <w:szCs w:val="28"/>
          <w:lang w:eastAsia="en-US"/>
        </w:rPr>
      </w:pPr>
      <w:r w:rsidRPr="00D00078">
        <w:rPr>
          <w:sz w:val="28"/>
          <w:szCs w:val="28"/>
          <w:lang w:eastAsia="en-US"/>
        </w:rPr>
        <w:t>Срок информирования заявителя о ходе предоставления муниципальной услуги осуществляется в день обращения заявителя в департамент или МФЦ.</w:t>
      </w:r>
    </w:p>
    <w:p w:rsidR="00414896" w:rsidRPr="00D00078" w:rsidRDefault="00414896" w:rsidP="004C680B">
      <w:pPr>
        <w:tabs>
          <w:tab w:val="left" w:pos="567"/>
        </w:tabs>
        <w:ind w:firstLine="709"/>
        <w:jc w:val="both"/>
        <w:rPr>
          <w:rFonts w:eastAsia="Calibri"/>
          <w:sz w:val="28"/>
          <w:szCs w:val="28"/>
        </w:rPr>
      </w:pPr>
      <w:r w:rsidRPr="00D00078">
        <w:rPr>
          <w:sz w:val="28"/>
          <w:szCs w:val="28"/>
          <w:lang w:eastAsia="en-US"/>
        </w:rPr>
        <w:t xml:space="preserve">11. </w:t>
      </w:r>
      <w:r>
        <w:rPr>
          <w:sz w:val="28"/>
          <w:szCs w:val="28"/>
          <w:lang w:eastAsia="en-US"/>
        </w:rPr>
        <w:t xml:space="preserve">   </w:t>
      </w:r>
      <w:r w:rsidRPr="00D00078">
        <w:rPr>
          <w:rFonts w:eastAsia="Calibri"/>
          <w:sz w:val="28"/>
          <w:szCs w:val="28"/>
          <w:lang w:eastAsia="en-US"/>
        </w:rPr>
        <w:t>Для</w:t>
      </w:r>
      <w:r>
        <w:rPr>
          <w:rFonts w:eastAsia="Calibri"/>
          <w:sz w:val="28"/>
          <w:szCs w:val="28"/>
          <w:lang w:eastAsia="en-US"/>
        </w:rPr>
        <w:t xml:space="preserve">  </w:t>
      </w:r>
      <w:r w:rsidRPr="00D00078">
        <w:rPr>
          <w:rFonts w:eastAsia="Calibri"/>
          <w:sz w:val="28"/>
          <w:szCs w:val="28"/>
          <w:lang w:eastAsia="en-US"/>
        </w:rPr>
        <w:t xml:space="preserve"> получения</w:t>
      </w:r>
      <w:r>
        <w:rPr>
          <w:rFonts w:eastAsia="Calibri"/>
          <w:sz w:val="28"/>
          <w:szCs w:val="28"/>
          <w:lang w:eastAsia="en-US"/>
        </w:rPr>
        <w:t xml:space="preserve">  </w:t>
      </w:r>
      <w:r w:rsidRPr="00D00078">
        <w:rPr>
          <w:rFonts w:eastAsia="Calibri"/>
          <w:sz w:val="28"/>
          <w:szCs w:val="28"/>
          <w:lang w:eastAsia="en-US"/>
        </w:rPr>
        <w:t xml:space="preserve"> информации</w:t>
      </w:r>
      <w:r>
        <w:rPr>
          <w:rFonts w:eastAsia="Calibri"/>
          <w:sz w:val="28"/>
          <w:szCs w:val="28"/>
          <w:lang w:eastAsia="en-US"/>
        </w:rPr>
        <w:t xml:space="preserve">  </w:t>
      </w:r>
      <w:r w:rsidRPr="00D00078">
        <w:rPr>
          <w:rFonts w:eastAsia="Calibri"/>
          <w:sz w:val="28"/>
          <w:szCs w:val="28"/>
          <w:lang w:eastAsia="en-US"/>
        </w:rPr>
        <w:t xml:space="preserve"> по</w:t>
      </w:r>
      <w:r>
        <w:rPr>
          <w:rFonts w:eastAsia="Calibri"/>
          <w:sz w:val="28"/>
          <w:szCs w:val="28"/>
          <w:lang w:eastAsia="en-US"/>
        </w:rPr>
        <w:t xml:space="preserve">   </w:t>
      </w:r>
      <w:r w:rsidRPr="00D00078">
        <w:rPr>
          <w:rFonts w:eastAsia="Calibri"/>
          <w:sz w:val="28"/>
          <w:szCs w:val="28"/>
          <w:lang w:eastAsia="en-US"/>
        </w:rPr>
        <w:t>вопросам</w:t>
      </w:r>
      <w:r>
        <w:rPr>
          <w:rFonts w:eastAsia="Calibri"/>
          <w:sz w:val="28"/>
          <w:szCs w:val="28"/>
          <w:lang w:eastAsia="en-US"/>
        </w:rPr>
        <w:t xml:space="preserve">   </w:t>
      </w:r>
      <w:r w:rsidRPr="00D00078">
        <w:rPr>
          <w:rFonts w:eastAsia="Calibri"/>
          <w:sz w:val="28"/>
          <w:szCs w:val="28"/>
          <w:lang w:eastAsia="en-US"/>
        </w:rPr>
        <w:t xml:space="preserve"> предоставления</w:t>
      </w:r>
    </w:p>
    <w:p w:rsidR="003A2D25" w:rsidRPr="00D00078" w:rsidRDefault="003A2D25" w:rsidP="00414896">
      <w:pPr>
        <w:shd w:val="clear" w:color="auto" w:fill="FFFFFF"/>
        <w:jc w:val="both"/>
        <w:rPr>
          <w:rFonts w:eastAsia="Calibri"/>
          <w:sz w:val="28"/>
          <w:szCs w:val="28"/>
          <w:lang w:eastAsia="en-US"/>
        </w:rPr>
      </w:pPr>
      <w:r w:rsidRPr="00D00078">
        <w:rPr>
          <w:rFonts w:eastAsia="Calibri"/>
          <w:sz w:val="28"/>
          <w:szCs w:val="28"/>
          <w:lang w:eastAsia="en-US"/>
        </w:rPr>
        <w:lastRenderedPageBreak/>
        <w:t>муниципальной услуги, сведений о ходе ее предоставления посредством Ед</w:t>
      </w:r>
      <w:r w:rsidR="00C24293" w:rsidRPr="00D00078">
        <w:rPr>
          <w:rFonts w:eastAsia="Calibri"/>
          <w:sz w:val="28"/>
          <w:szCs w:val="28"/>
          <w:lang w:eastAsia="en-US"/>
        </w:rPr>
        <w:t>иного или регионального портала</w:t>
      </w:r>
      <w:r w:rsidRPr="00D00078">
        <w:rPr>
          <w:rFonts w:eastAsia="Calibri"/>
          <w:sz w:val="28"/>
          <w:szCs w:val="28"/>
          <w:lang w:eastAsia="en-US"/>
        </w:rPr>
        <w:t xml:space="preserve"> заявителям необходимо использовать адреса в информационно-телекоммуникационной сети «Интернет», указанные в подпункте 3 пункта 7 настоящего административного регламента. </w:t>
      </w:r>
    </w:p>
    <w:p w:rsidR="00C24293" w:rsidRPr="00D00078" w:rsidRDefault="00C24293" w:rsidP="004C680B">
      <w:pPr>
        <w:autoSpaceDE w:val="0"/>
        <w:autoSpaceDN w:val="0"/>
        <w:adjustRightInd w:val="0"/>
        <w:ind w:firstLine="709"/>
        <w:jc w:val="both"/>
        <w:rPr>
          <w:sz w:val="28"/>
          <w:szCs w:val="28"/>
        </w:rPr>
      </w:pPr>
      <w:r w:rsidRPr="00D00078">
        <w:rPr>
          <w:sz w:val="28"/>
          <w:szCs w:val="28"/>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C24293" w:rsidRPr="00D00078" w:rsidRDefault="00C24293" w:rsidP="004C680B">
      <w:pPr>
        <w:autoSpaceDE w:val="0"/>
        <w:autoSpaceDN w:val="0"/>
        <w:adjustRightInd w:val="0"/>
        <w:ind w:firstLine="709"/>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sz w:val="28"/>
          <w:szCs w:val="28"/>
        </w:rPr>
        <w:t xml:space="preserve">12. </w:t>
      </w:r>
      <w:r w:rsidRPr="00D00078">
        <w:rPr>
          <w:rFonts w:eastAsia="Calibri"/>
          <w:sz w:val="28"/>
          <w:szCs w:val="28"/>
          <w:lang w:eastAsia="en-US"/>
        </w:rPr>
        <w:t>На стенде в месте предоставления муниципальной услуги и</w:t>
      </w:r>
      <w:r w:rsidR="00C24293" w:rsidRPr="00D00078">
        <w:rPr>
          <w:rFonts w:eastAsia="Calibri"/>
          <w:sz w:val="28"/>
          <w:szCs w:val="28"/>
          <w:lang w:eastAsia="en-US"/>
        </w:rPr>
        <w:t>ли</w:t>
      </w:r>
      <w:r w:rsidRPr="00D00078">
        <w:rPr>
          <w:rFonts w:eastAsia="Calibri"/>
          <w:sz w:val="28"/>
          <w:szCs w:val="28"/>
          <w:lang w:eastAsia="en-US"/>
        </w:rPr>
        <w:t xml:space="preserve">                    в информационно-телекоммуникационной сети «Интернет» размещается следующая информация:</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месте нахождения, графике работы, справочных телефонах, адресах электронной почты администрации района и</w:t>
      </w:r>
      <w:r w:rsidR="00C24293" w:rsidRPr="00D00078">
        <w:rPr>
          <w:rFonts w:eastAsia="Calibri"/>
          <w:sz w:val="28"/>
          <w:szCs w:val="28"/>
          <w:lang w:eastAsia="en-US"/>
        </w:rPr>
        <w:t xml:space="preserve"> (или) </w:t>
      </w:r>
      <w:r w:rsidRPr="00D00078">
        <w:rPr>
          <w:rFonts w:eastAsia="Calibri"/>
          <w:sz w:val="28"/>
          <w:szCs w:val="28"/>
          <w:lang w:eastAsia="en-US"/>
        </w:rPr>
        <w:t>его структурного подразделения, ответственного за предоставление муниципальной услуги</w:t>
      </w:r>
      <w:r w:rsidR="00C24293" w:rsidRPr="00D00078">
        <w:rPr>
          <w:rFonts w:eastAsia="Calibri"/>
          <w:sz w:val="28"/>
          <w:szCs w:val="28"/>
          <w:lang w:eastAsia="en-US"/>
        </w:rPr>
        <w:t>, а также МФЦ</w:t>
      </w:r>
      <w:r w:rsidRPr="00D00078">
        <w:rPr>
          <w:rFonts w:eastAsia="Calibri"/>
          <w:sz w:val="28"/>
          <w:szCs w:val="28"/>
          <w:lang w:eastAsia="en-US"/>
        </w:rPr>
        <w:t xml:space="preserve"> (информация размещается в информационно-телекоммуникационной сети «Интернет»);</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способах получения информации о местах нахождения и графиках работы органов власти, обращение в которые необходимо для пред</w:t>
      </w:r>
      <w:r w:rsidR="00C24293" w:rsidRPr="00D00078">
        <w:rPr>
          <w:rFonts w:eastAsia="Calibri"/>
          <w:sz w:val="28"/>
          <w:szCs w:val="28"/>
          <w:lang w:eastAsia="en-US"/>
        </w:rPr>
        <w:t>оставления муниципальной услуги (информация размещается на Едином или региональном портале);</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w:t>
      </w:r>
      <w:r w:rsidR="00414896">
        <w:rPr>
          <w:rFonts w:eastAsia="Calibri"/>
          <w:sz w:val="28"/>
          <w:szCs w:val="28"/>
          <w:lang w:eastAsia="en-US"/>
        </w:rPr>
        <w:t>ниципальной услуги, и требования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бланки </w:t>
      </w:r>
      <w:r w:rsidR="00C24293" w:rsidRPr="00D00078">
        <w:rPr>
          <w:rFonts w:eastAsia="Calibri"/>
          <w:sz w:val="28"/>
          <w:szCs w:val="28"/>
          <w:lang w:eastAsia="en-US"/>
        </w:rPr>
        <w:t>документов, необходимых для</w:t>
      </w:r>
      <w:r w:rsidRPr="00D00078">
        <w:rPr>
          <w:rFonts w:eastAsia="Calibri"/>
          <w:sz w:val="28"/>
          <w:szCs w:val="28"/>
          <w:lang w:eastAsia="en-US"/>
        </w:rPr>
        <w:t xml:space="preserve"> предоставлени</w:t>
      </w:r>
      <w:r w:rsidR="00C24293" w:rsidRPr="00D00078">
        <w:rPr>
          <w:rFonts w:eastAsia="Calibri"/>
          <w:sz w:val="28"/>
          <w:szCs w:val="28"/>
          <w:lang w:eastAsia="en-US"/>
        </w:rPr>
        <w:t>я</w:t>
      </w:r>
      <w:r w:rsidRPr="00D00078">
        <w:rPr>
          <w:rFonts w:eastAsia="Calibri"/>
          <w:sz w:val="28"/>
          <w:szCs w:val="28"/>
          <w:lang w:eastAsia="en-US"/>
        </w:rPr>
        <w:t xml:space="preserve"> муниципальной услуги</w:t>
      </w:r>
      <w:r w:rsidR="00C24293" w:rsidRPr="00D00078">
        <w:rPr>
          <w:rFonts w:eastAsia="Calibri"/>
          <w:sz w:val="28"/>
          <w:szCs w:val="28"/>
          <w:lang w:eastAsia="en-US"/>
        </w:rPr>
        <w:t>,</w:t>
      </w:r>
      <w:r w:rsidRPr="00D00078">
        <w:rPr>
          <w:rFonts w:eastAsia="Calibri"/>
          <w:sz w:val="28"/>
          <w:szCs w:val="28"/>
          <w:lang w:eastAsia="en-US"/>
        </w:rPr>
        <w:t xml:space="preserve"> и образ</w:t>
      </w:r>
      <w:r w:rsidR="00C24293" w:rsidRPr="00D00078">
        <w:rPr>
          <w:rFonts w:eastAsia="Calibri"/>
          <w:sz w:val="28"/>
          <w:szCs w:val="28"/>
          <w:lang w:eastAsia="en-US"/>
        </w:rPr>
        <w:t>цы</w:t>
      </w:r>
      <w:r w:rsidRPr="00D00078">
        <w:rPr>
          <w:rFonts w:eastAsia="Calibri"/>
          <w:sz w:val="28"/>
          <w:szCs w:val="28"/>
          <w:lang w:eastAsia="en-US"/>
        </w:rPr>
        <w:t xml:space="preserve"> </w:t>
      </w:r>
      <w:r w:rsidR="00C24293" w:rsidRPr="00D00078">
        <w:rPr>
          <w:rFonts w:eastAsia="Calibri"/>
          <w:sz w:val="28"/>
          <w:szCs w:val="28"/>
          <w:lang w:eastAsia="en-US"/>
        </w:rPr>
        <w:t>их</w:t>
      </w:r>
      <w:r w:rsidRPr="00D00078">
        <w:rPr>
          <w:rFonts w:eastAsia="Calibri"/>
          <w:sz w:val="28"/>
          <w:szCs w:val="28"/>
          <w:lang w:eastAsia="en-US"/>
        </w:rPr>
        <w:t xml:space="preserve"> заполнения;</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lastRenderedPageBreak/>
        <w:t xml:space="preserve">о порядке досудебного (внесудебного) обжалования </w:t>
      </w:r>
      <w:r w:rsidRPr="00D00078">
        <w:rPr>
          <w:rFonts w:eastAsia="Calibri"/>
          <w:sz w:val="28"/>
          <w:szCs w:val="28"/>
          <w:lang w:eastAsia="en-US"/>
        </w:rPr>
        <w:t>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C24293"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3A2D25" w:rsidRPr="00D00078" w:rsidRDefault="003A2D25" w:rsidP="004C680B">
      <w:pPr>
        <w:tabs>
          <w:tab w:val="left" w:pos="709"/>
        </w:tabs>
        <w:jc w:val="both"/>
        <w:rPr>
          <w:sz w:val="28"/>
          <w:szCs w:val="28"/>
        </w:rPr>
      </w:pPr>
      <w:r w:rsidRPr="00D00078">
        <w:rPr>
          <w:sz w:val="28"/>
          <w:szCs w:val="28"/>
        </w:rPr>
        <w:tab/>
        <w:t xml:space="preserve">13. </w:t>
      </w:r>
      <w:r w:rsidRPr="00D00078">
        <w:rPr>
          <w:rFonts w:eastAsia="Calibri"/>
          <w:sz w:val="28"/>
          <w:szCs w:val="28"/>
          <w:lang w:eastAsia="en-US"/>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3A2D25" w:rsidRPr="00D00078" w:rsidRDefault="003A2D25" w:rsidP="004C680B">
      <w:pPr>
        <w:rPr>
          <w:bCs/>
          <w:sz w:val="28"/>
          <w:szCs w:val="28"/>
        </w:rPr>
      </w:pPr>
    </w:p>
    <w:p w:rsidR="003A2D25" w:rsidRPr="00D00078" w:rsidRDefault="003A2D25" w:rsidP="004C680B">
      <w:pPr>
        <w:jc w:val="center"/>
        <w:rPr>
          <w:bCs/>
          <w:sz w:val="28"/>
          <w:szCs w:val="28"/>
        </w:rPr>
      </w:pPr>
      <w:r w:rsidRPr="00D00078">
        <w:rPr>
          <w:bCs/>
          <w:sz w:val="28"/>
          <w:szCs w:val="28"/>
          <w:lang w:val="en-US"/>
        </w:rPr>
        <w:t>II</w:t>
      </w:r>
      <w:r w:rsidRPr="00D00078">
        <w:rPr>
          <w:bCs/>
          <w:sz w:val="28"/>
          <w:szCs w:val="28"/>
        </w:rPr>
        <w:t>. Стандарт предоставления муниципальной услуги</w:t>
      </w:r>
    </w:p>
    <w:p w:rsidR="003A2D25" w:rsidRPr="00D00078" w:rsidRDefault="003A2D25" w:rsidP="004C680B">
      <w:pPr>
        <w:autoSpaceDE w:val="0"/>
        <w:autoSpaceDN w:val="0"/>
        <w:adjustRightInd w:val="0"/>
        <w:ind w:firstLine="709"/>
        <w:jc w:val="center"/>
        <w:rPr>
          <w:b/>
          <w:bCs/>
          <w:sz w:val="28"/>
          <w:szCs w:val="28"/>
        </w:rPr>
      </w:pPr>
    </w:p>
    <w:p w:rsidR="003A2D25" w:rsidRPr="00D00078" w:rsidRDefault="003A2D25" w:rsidP="004C680B">
      <w:pPr>
        <w:autoSpaceDE w:val="0"/>
        <w:autoSpaceDN w:val="0"/>
        <w:adjustRightInd w:val="0"/>
        <w:jc w:val="center"/>
        <w:rPr>
          <w:bCs/>
          <w:sz w:val="28"/>
          <w:szCs w:val="28"/>
        </w:rPr>
      </w:pPr>
      <w:r w:rsidRPr="00D00078">
        <w:rPr>
          <w:bCs/>
          <w:sz w:val="28"/>
          <w:szCs w:val="28"/>
        </w:rPr>
        <w:t>Наименование муниципальной услуги</w:t>
      </w:r>
    </w:p>
    <w:p w:rsidR="003A2D25" w:rsidRPr="00D00078" w:rsidRDefault="003A2D25" w:rsidP="004C680B">
      <w:pPr>
        <w:autoSpaceDE w:val="0"/>
        <w:autoSpaceDN w:val="0"/>
        <w:adjustRightInd w:val="0"/>
        <w:jc w:val="center"/>
        <w:rPr>
          <w:bCs/>
          <w:sz w:val="28"/>
          <w:szCs w:val="28"/>
        </w:rPr>
      </w:pPr>
    </w:p>
    <w:p w:rsidR="003A2D25" w:rsidRPr="00D00078" w:rsidRDefault="003A2D25" w:rsidP="004C680B">
      <w:pPr>
        <w:widowControl w:val="0"/>
        <w:autoSpaceDE w:val="0"/>
        <w:autoSpaceDN w:val="0"/>
        <w:adjustRightInd w:val="0"/>
        <w:ind w:firstLine="708"/>
        <w:jc w:val="both"/>
        <w:rPr>
          <w:sz w:val="28"/>
          <w:szCs w:val="28"/>
        </w:rPr>
      </w:pPr>
      <w:r w:rsidRPr="00D00078">
        <w:rPr>
          <w:sz w:val="28"/>
          <w:szCs w:val="28"/>
        </w:rPr>
        <w:t>14. В</w:t>
      </w:r>
      <w:r w:rsidRPr="00D00078">
        <w:rPr>
          <w:bCs/>
          <w:sz w:val="28"/>
          <w:szCs w:val="28"/>
        </w:rPr>
        <w:t>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rsidR="003A2D25" w:rsidRPr="00D00078" w:rsidRDefault="003A2D25" w:rsidP="004C680B">
      <w:pPr>
        <w:shd w:val="clear" w:color="auto" w:fill="FFFFFF"/>
        <w:jc w:val="center"/>
        <w:rPr>
          <w:bCs/>
          <w:sz w:val="28"/>
          <w:szCs w:val="28"/>
        </w:rPr>
      </w:pPr>
    </w:p>
    <w:p w:rsidR="003A2D25" w:rsidRPr="00D00078" w:rsidRDefault="003A2D25" w:rsidP="004C680B">
      <w:pPr>
        <w:suppressAutoHyphens/>
        <w:jc w:val="center"/>
        <w:rPr>
          <w:strike/>
          <w:sz w:val="28"/>
          <w:szCs w:val="28"/>
          <w:lang w:eastAsia="en-US"/>
        </w:rPr>
      </w:pPr>
      <w:r w:rsidRPr="00D00078">
        <w:rPr>
          <w:sz w:val="28"/>
          <w:szCs w:val="28"/>
          <w:lang w:eastAsia="en-US"/>
        </w:rPr>
        <w:t>Наименование органа, предоставляющего муниципальную услугу</w:t>
      </w:r>
    </w:p>
    <w:p w:rsidR="003A2D25" w:rsidRPr="00D00078" w:rsidRDefault="003A2D25" w:rsidP="004C680B">
      <w:pPr>
        <w:shd w:val="clear" w:color="auto" w:fill="FFFFFF"/>
        <w:ind w:firstLine="709"/>
        <w:jc w:val="center"/>
        <w:rPr>
          <w:bCs/>
          <w:sz w:val="28"/>
          <w:szCs w:val="28"/>
        </w:rPr>
      </w:pPr>
    </w:p>
    <w:p w:rsidR="003A2D25" w:rsidRPr="00D00078" w:rsidRDefault="003A2D25" w:rsidP="004C680B">
      <w:pPr>
        <w:ind w:firstLine="709"/>
        <w:jc w:val="both"/>
        <w:rPr>
          <w:bCs/>
          <w:sz w:val="28"/>
          <w:szCs w:val="28"/>
          <w:lang w:eastAsia="en-US"/>
        </w:rPr>
      </w:pPr>
      <w:r w:rsidRPr="00D00078">
        <w:rPr>
          <w:bCs/>
          <w:sz w:val="28"/>
          <w:szCs w:val="28"/>
          <w:lang w:eastAsia="en-US"/>
        </w:rPr>
        <w:t>15. 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и градостроительства.</w:t>
      </w:r>
    </w:p>
    <w:p w:rsidR="003A2D25" w:rsidRPr="00D00078" w:rsidRDefault="003A2D25"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 xml:space="preserve">За получением муниципальной услуги заявитель вправе обратиться </w:t>
      </w:r>
      <w:r w:rsidRPr="00D00078">
        <w:rPr>
          <w:sz w:val="28"/>
          <w:szCs w:val="28"/>
          <w:lang w:eastAsia="en-US"/>
        </w:rPr>
        <w:br/>
        <w:t>в МФЦ.</w:t>
      </w:r>
    </w:p>
    <w:p w:rsidR="003A2D25" w:rsidRPr="00D00078" w:rsidRDefault="003A2D25" w:rsidP="004C680B">
      <w:pPr>
        <w:widowControl w:val="0"/>
        <w:autoSpaceDE w:val="0"/>
        <w:autoSpaceDN w:val="0"/>
        <w:adjustRightInd w:val="0"/>
        <w:ind w:firstLine="709"/>
        <w:contextualSpacing/>
        <w:jc w:val="both"/>
        <w:rPr>
          <w:bCs/>
          <w:sz w:val="28"/>
          <w:szCs w:val="28"/>
        </w:rPr>
      </w:pPr>
      <w:r w:rsidRPr="00D00078">
        <w:rPr>
          <w:bCs/>
          <w:sz w:val="28"/>
          <w:szCs w:val="28"/>
        </w:rPr>
        <w:t>16. При предоставлении муниципальной услуги осуществляется межведомственное информационное взаимодействие со следующими органами власти:</w:t>
      </w:r>
    </w:p>
    <w:p w:rsidR="003A2D25" w:rsidRPr="00D00078" w:rsidRDefault="003A2D25" w:rsidP="004C680B">
      <w:pPr>
        <w:ind w:firstLine="709"/>
        <w:jc w:val="both"/>
        <w:rPr>
          <w:bCs/>
          <w:sz w:val="28"/>
          <w:szCs w:val="28"/>
        </w:rPr>
      </w:pPr>
      <w:r w:rsidRPr="00D00078">
        <w:rPr>
          <w:bCs/>
          <w:sz w:val="28"/>
          <w:szCs w:val="28"/>
        </w:rPr>
        <w:t>Росреестром;</w:t>
      </w:r>
    </w:p>
    <w:p w:rsidR="003A2D25" w:rsidRPr="00D00078" w:rsidRDefault="003A2D25" w:rsidP="004C680B">
      <w:pPr>
        <w:ind w:firstLine="709"/>
        <w:jc w:val="both"/>
        <w:rPr>
          <w:bCs/>
          <w:sz w:val="28"/>
          <w:szCs w:val="28"/>
          <w:lang w:eastAsia="en-US"/>
        </w:rPr>
      </w:pPr>
      <w:r w:rsidRPr="00D00078">
        <w:rPr>
          <w:bCs/>
          <w:sz w:val="28"/>
          <w:szCs w:val="28"/>
          <w:lang w:eastAsia="en-US"/>
        </w:rPr>
        <w:t>Жилстройнадзором Югры;</w:t>
      </w:r>
    </w:p>
    <w:p w:rsidR="003A2D25" w:rsidRPr="00D00078" w:rsidRDefault="003A2D25" w:rsidP="004C680B">
      <w:pPr>
        <w:ind w:firstLine="709"/>
        <w:jc w:val="both"/>
        <w:rPr>
          <w:bCs/>
          <w:sz w:val="28"/>
          <w:szCs w:val="28"/>
          <w:lang w:eastAsia="en-US"/>
        </w:rPr>
      </w:pPr>
      <w:r w:rsidRPr="00D00078">
        <w:rPr>
          <w:bCs/>
          <w:sz w:val="28"/>
          <w:szCs w:val="28"/>
          <w:lang w:eastAsia="en-US"/>
        </w:rPr>
        <w:t>Ростехнадзором.</w:t>
      </w:r>
    </w:p>
    <w:p w:rsidR="003A2D25" w:rsidRPr="00D00078" w:rsidRDefault="003A2D25" w:rsidP="004C680B">
      <w:pPr>
        <w:ind w:firstLine="709"/>
        <w:jc w:val="both"/>
        <w:rPr>
          <w:sz w:val="28"/>
        </w:rPr>
      </w:pPr>
      <w:r w:rsidRPr="00D00078">
        <w:rPr>
          <w:sz w:val="28"/>
          <w:szCs w:val="28"/>
          <w:lang w:eastAsia="ar-SA"/>
        </w:rPr>
        <w:t xml:space="preserve">17.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00078">
        <w:rPr>
          <w:sz w:val="28"/>
          <w:szCs w:val="28"/>
          <w:lang w:eastAsia="ar-SA"/>
        </w:rPr>
        <w:br/>
      </w:r>
      <w:r w:rsidRPr="00D00078">
        <w:rPr>
          <w:sz w:val="28"/>
          <w:szCs w:val="28"/>
          <w:lang w:eastAsia="ar-SA"/>
        </w:rPr>
        <w:lastRenderedPageBreak/>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00078">
        <w:rPr>
          <w:rFonts w:eastAsia="Calibri"/>
          <w:sz w:val="28"/>
          <w:szCs w:val="28"/>
          <w:lang w:eastAsia="ar-SA"/>
        </w:rPr>
        <w:t xml:space="preserve">Думы </w:t>
      </w:r>
      <w:r w:rsidRPr="00D00078">
        <w:rPr>
          <w:sz w:val="28"/>
        </w:rPr>
        <w:t xml:space="preserve">Ханты-Мансийского района </w:t>
      </w:r>
      <w:r w:rsidRPr="00D00078">
        <w:rPr>
          <w:rFonts w:eastAsia="Calibri"/>
          <w:sz w:val="28"/>
          <w:szCs w:val="28"/>
          <w:lang w:eastAsia="ar-SA"/>
        </w:rPr>
        <w:t>от 20.03.2014 № 336 «</w:t>
      </w:r>
      <w:r w:rsidRPr="00D00078">
        <w:rPr>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A2D25" w:rsidRPr="00D00078" w:rsidRDefault="003A2D25" w:rsidP="004C680B">
      <w:pPr>
        <w:ind w:firstLine="709"/>
        <w:jc w:val="both"/>
        <w:rPr>
          <w:rFonts w:eastAsia="Calibri"/>
          <w:sz w:val="28"/>
          <w:szCs w:val="28"/>
          <w:lang w:eastAsia="ar-SA"/>
        </w:rPr>
      </w:pPr>
    </w:p>
    <w:p w:rsidR="003A2D25" w:rsidRPr="00D00078" w:rsidRDefault="003A2D25"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3A2D25" w:rsidRPr="00D00078" w:rsidRDefault="003A2D25" w:rsidP="004C680B">
      <w:pPr>
        <w:autoSpaceDE w:val="0"/>
        <w:autoSpaceDN w:val="0"/>
        <w:adjustRightInd w:val="0"/>
        <w:ind w:firstLine="709"/>
        <w:jc w:val="center"/>
        <w:rPr>
          <w:sz w:val="28"/>
          <w:szCs w:val="28"/>
        </w:rPr>
      </w:pPr>
    </w:p>
    <w:p w:rsidR="003A2D25" w:rsidRPr="00D00078" w:rsidRDefault="003A2D25" w:rsidP="004C680B">
      <w:pPr>
        <w:ind w:firstLine="708"/>
        <w:jc w:val="both"/>
        <w:rPr>
          <w:rFonts w:eastAsia="Calibri"/>
          <w:sz w:val="28"/>
          <w:szCs w:val="28"/>
          <w:lang w:eastAsia="en-US"/>
        </w:rPr>
      </w:pPr>
      <w:r w:rsidRPr="00D00078">
        <w:rPr>
          <w:rFonts w:eastAsia="Calibri"/>
          <w:sz w:val="28"/>
          <w:szCs w:val="28"/>
          <w:lang w:eastAsia="en-US"/>
        </w:rPr>
        <w:t>18.</w:t>
      </w:r>
      <w:r w:rsidRPr="00D00078">
        <w:rPr>
          <w:rFonts w:eastAsia="Calibri"/>
          <w:sz w:val="28"/>
          <w:szCs w:val="28"/>
          <w:lang w:eastAsia="en-US"/>
        </w:rPr>
        <w:tab/>
        <w:t>Результатом предоставления муниципальной услуги является:</w:t>
      </w:r>
    </w:p>
    <w:p w:rsidR="003A2D25" w:rsidRPr="00D00078" w:rsidRDefault="00261CED" w:rsidP="004C680B">
      <w:pPr>
        <w:ind w:firstLine="708"/>
        <w:jc w:val="both"/>
        <w:rPr>
          <w:rFonts w:eastAsia="Calibri"/>
          <w:sz w:val="28"/>
          <w:szCs w:val="28"/>
          <w:lang w:eastAsia="en-US"/>
        </w:rPr>
      </w:pPr>
      <w:r w:rsidRPr="00D00078">
        <w:rPr>
          <w:rFonts w:eastAsia="Calibri"/>
          <w:sz w:val="28"/>
          <w:szCs w:val="28"/>
          <w:lang w:eastAsia="en-US"/>
        </w:rPr>
        <w:t>выданное</w:t>
      </w:r>
      <w:r w:rsidR="003A2D25" w:rsidRPr="00D00078">
        <w:rPr>
          <w:rFonts w:eastAsia="Calibri"/>
          <w:sz w:val="28"/>
          <w:szCs w:val="28"/>
          <w:lang w:eastAsia="en-US"/>
        </w:rPr>
        <w:t xml:space="preserve"> </w:t>
      </w:r>
      <w:r w:rsidRPr="00D00078">
        <w:rPr>
          <w:rFonts w:eastAsia="Calibri"/>
          <w:sz w:val="28"/>
          <w:szCs w:val="28"/>
          <w:lang w:eastAsia="en-US"/>
        </w:rPr>
        <w:t>(направленное</w:t>
      </w:r>
      <w:r w:rsidR="00D843FF" w:rsidRPr="00D00078">
        <w:rPr>
          <w:rFonts w:eastAsia="Calibri"/>
          <w:sz w:val="28"/>
          <w:szCs w:val="28"/>
          <w:lang w:eastAsia="en-US"/>
        </w:rPr>
        <w:t xml:space="preserve">) </w:t>
      </w:r>
      <w:r w:rsidR="003A2D25" w:rsidRPr="00D00078">
        <w:rPr>
          <w:rFonts w:eastAsia="Calibri"/>
          <w:sz w:val="28"/>
          <w:szCs w:val="28"/>
          <w:lang w:eastAsia="en-US"/>
        </w:rPr>
        <w:t>заявителю разрешени</w:t>
      </w:r>
      <w:r w:rsidRPr="00D00078">
        <w:rPr>
          <w:rFonts w:eastAsia="Calibri"/>
          <w:sz w:val="28"/>
          <w:szCs w:val="28"/>
          <w:lang w:eastAsia="en-US"/>
        </w:rPr>
        <w:t>е</w:t>
      </w:r>
      <w:r w:rsidR="003A2D25" w:rsidRPr="00D00078">
        <w:rPr>
          <w:rFonts w:eastAsia="Calibri"/>
          <w:sz w:val="28"/>
          <w:szCs w:val="28"/>
          <w:lang w:eastAsia="en-US"/>
        </w:rPr>
        <w:t xml:space="preserve"> на ввод объекта в эксплуатацию;</w:t>
      </w:r>
    </w:p>
    <w:p w:rsidR="003A2D25" w:rsidRPr="00D00078" w:rsidRDefault="00261CED" w:rsidP="004C680B">
      <w:pPr>
        <w:ind w:firstLine="708"/>
        <w:jc w:val="both"/>
        <w:rPr>
          <w:rFonts w:eastAsia="Calibri"/>
          <w:sz w:val="28"/>
          <w:szCs w:val="28"/>
          <w:lang w:eastAsia="en-US"/>
        </w:rPr>
      </w:pPr>
      <w:r w:rsidRPr="00D00078">
        <w:rPr>
          <w:rFonts w:eastAsia="Calibri"/>
          <w:sz w:val="28"/>
          <w:szCs w:val="28"/>
          <w:lang w:eastAsia="en-US"/>
        </w:rPr>
        <w:t xml:space="preserve">выданный (направленный) </w:t>
      </w:r>
      <w:r w:rsidR="003A2D25" w:rsidRPr="00D00078">
        <w:rPr>
          <w:rFonts w:eastAsia="Calibri"/>
          <w:sz w:val="28"/>
          <w:szCs w:val="28"/>
          <w:lang w:eastAsia="en-US"/>
        </w:rPr>
        <w:t>заявителю мотивированн</w:t>
      </w:r>
      <w:r w:rsidRPr="00D00078">
        <w:rPr>
          <w:rFonts w:eastAsia="Calibri"/>
          <w:sz w:val="28"/>
          <w:szCs w:val="28"/>
          <w:lang w:eastAsia="en-US"/>
        </w:rPr>
        <w:t>ый</w:t>
      </w:r>
      <w:r w:rsidR="003A2D25" w:rsidRPr="00D00078">
        <w:rPr>
          <w:rFonts w:eastAsia="Calibri"/>
          <w:sz w:val="28"/>
          <w:szCs w:val="28"/>
          <w:lang w:eastAsia="en-US"/>
        </w:rPr>
        <w:t xml:space="preserve"> отказ в выдаче разрешения</w:t>
      </w:r>
      <w:r w:rsidR="005265CA" w:rsidRPr="00D00078">
        <w:rPr>
          <w:rFonts w:eastAsia="Calibri"/>
          <w:sz w:val="28"/>
          <w:szCs w:val="28"/>
          <w:lang w:eastAsia="en-US"/>
        </w:rPr>
        <w:t xml:space="preserve"> на ввод объекта в эксплуатацию;</w:t>
      </w:r>
    </w:p>
    <w:p w:rsidR="005265CA" w:rsidRPr="00D00078" w:rsidRDefault="005265CA" w:rsidP="004C680B">
      <w:pPr>
        <w:ind w:firstLine="708"/>
        <w:jc w:val="both"/>
        <w:rPr>
          <w:rFonts w:eastAsia="Calibri"/>
          <w:sz w:val="28"/>
          <w:szCs w:val="28"/>
          <w:lang w:eastAsia="en-US"/>
        </w:rPr>
      </w:pPr>
      <w:r w:rsidRPr="00D00078">
        <w:rPr>
          <w:rFonts w:eastAsia="Calibri"/>
          <w:sz w:val="28"/>
          <w:szCs w:val="28"/>
          <w:lang w:eastAsia="en-US"/>
        </w:rPr>
        <w:t>направлен</w:t>
      </w:r>
      <w:r w:rsidR="00261CED" w:rsidRPr="00D00078">
        <w:rPr>
          <w:rFonts w:eastAsia="Calibri"/>
          <w:sz w:val="28"/>
          <w:szCs w:val="28"/>
          <w:lang w:eastAsia="en-US"/>
        </w:rPr>
        <w:t>ное</w:t>
      </w:r>
      <w:r w:rsidRPr="00D00078">
        <w:rPr>
          <w:rFonts w:eastAsia="Calibri"/>
          <w:sz w:val="28"/>
          <w:szCs w:val="28"/>
          <w:lang w:eastAsia="en-US"/>
        </w:rPr>
        <w:t xml:space="preserve"> заявит</w:t>
      </w:r>
      <w:r w:rsidR="00261CED" w:rsidRPr="00D00078">
        <w:rPr>
          <w:rFonts w:eastAsia="Calibri"/>
          <w:sz w:val="28"/>
          <w:szCs w:val="28"/>
          <w:lang w:eastAsia="en-US"/>
        </w:rPr>
        <w:t>елю уведомление</w:t>
      </w:r>
      <w:r w:rsidRPr="00D00078">
        <w:rPr>
          <w:rFonts w:eastAsia="Calibri"/>
          <w:sz w:val="28"/>
          <w:szCs w:val="28"/>
          <w:lang w:eastAsia="en-US"/>
        </w:rPr>
        <w:t xml:space="preserve"> об отказе в приеме </w:t>
      </w:r>
      <w:r w:rsidRPr="00D00078">
        <w:rPr>
          <w:rFonts w:eastAsia="Calibri"/>
          <w:sz w:val="28"/>
          <w:szCs w:val="28"/>
          <w:lang w:eastAsia="en-US"/>
        </w:rPr>
        <w:br/>
        <w:t>к рассмотрению обращения за получением муниципальной услуги.</w:t>
      </w:r>
    </w:p>
    <w:p w:rsidR="003A2D25" w:rsidRPr="00D00078" w:rsidRDefault="003A2D25" w:rsidP="004C680B">
      <w:pPr>
        <w:ind w:firstLine="708"/>
        <w:jc w:val="both"/>
        <w:rPr>
          <w:rFonts w:eastAsia="Calibri"/>
          <w:sz w:val="28"/>
          <w:szCs w:val="28"/>
        </w:rPr>
      </w:pPr>
      <w:r w:rsidRPr="00D00078">
        <w:rPr>
          <w:rFonts w:eastAsia="Calibri"/>
          <w:sz w:val="28"/>
          <w:szCs w:val="28"/>
        </w:rPr>
        <w:t>19. 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w:t>
      </w:r>
      <w:r w:rsidR="00306D62" w:rsidRPr="00D00078">
        <w:rPr>
          <w:rFonts w:eastAsia="Calibri"/>
          <w:sz w:val="28"/>
          <w:szCs w:val="28"/>
        </w:rPr>
        <w:t>а ввод объекта в эксплуатацию».</w:t>
      </w:r>
    </w:p>
    <w:p w:rsidR="00306D62" w:rsidRPr="00D00078" w:rsidRDefault="003A2D25" w:rsidP="004C680B">
      <w:pPr>
        <w:ind w:firstLine="709"/>
        <w:jc w:val="both"/>
        <w:rPr>
          <w:rFonts w:eastAsia="Calibri"/>
          <w:sz w:val="28"/>
          <w:szCs w:val="28"/>
          <w:lang w:eastAsia="en-US"/>
        </w:rPr>
      </w:pPr>
      <w:r w:rsidRPr="00D00078">
        <w:rPr>
          <w:rFonts w:eastAsia="Calibri"/>
          <w:sz w:val="28"/>
          <w:szCs w:val="28"/>
          <w:lang w:eastAsia="en-US"/>
        </w:rPr>
        <w:t>Обязательным приложением к разрешению на ввод объекта в эксплуатацию является</w:t>
      </w:r>
      <w:r w:rsidR="00306D62" w:rsidRPr="00D00078">
        <w:rPr>
          <w:rFonts w:eastAsia="Calibri"/>
          <w:sz w:val="28"/>
          <w:szCs w:val="28"/>
          <w:lang w:eastAsia="en-US"/>
        </w:rPr>
        <w:t>:</w:t>
      </w:r>
    </w:p>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 xml:space="preserve"> представленный заявителем технический план объекта капитального строительства, подготовленный в соответствии с Федеральным </w:t>
      </w:r>
      <w:hyperlink r:id="rId63" w:anchor="dst100400" w:history="1">
        <w:r w:rsidRPr="00D00078">
          <w:rPr>
            <w:rFonts w:eastAsia="Calibri"/>
            <w:sz w:val="28"/>
            <w:szCs w:val="28"/>
            <w:lang w:eastAsia="en-US"/>
          </w:rPr>
          <w:t>законом</w:t>
        </w:r>
      </w:hyperlink>
      <w:r w:rsidRPr="00D00078">
        <w:rPr>
          <w:rFonts w:eastAsia="Calibri"/>
          <w:sz w:val="28"/>
          <w:szCs w:val="28"/>
          <w:lang w:eastAsia="en-US"/>
        </w:rPr>
        <w:t> </w:t>
      </w:r>
      <w:r w:rsidR="00FC503C" w:rsidRPr="00D00078">
        <w:rPr>
          <w:rFonts w:eastAsia="Calibri"/>
          <w:sz w:val="28"/>
          <w:szCs w:val="28"/>
          <w:lang w:eastAsia="en-US"/>
        </w:rPr>
        <w:t>от 13.07.2015 № 218-ФЗ «О государственной регистрации недвижимости»</w:t>
      </w:r>
      <w:r w:rsidR="00306D62" w:rsidRPr="00D00078">
        <w:rPr>
          <w:rFonts w:eastAsia="Calibri"/>
          <w:sz w:val="28"/>
          <w:szCs w:val="28"/>
          <w:lang w:eastAsia="en-US"/>
        </w:rPr>
        <w:t>;</w:t>
      </w:r>
    </w:p>
    <w:p w:rsidR="003C6CD1" w:rsidRPr="00D00078" w:rsidRDefault="003C6CD1" w:rsidP="004C680B">
      <w:pPr>
        <w:autoSpaceDE w:val="0"/>
        <w:autoSpaceDN w:val="0"/>
        <w:adjustRightInd w:val="0"/>
        <w:ind w:firstLine="540"/>
        <w:jc w:val="both"/>
        <w:rPr>
          <w:rFonts w:eastAsiaTheme="minorHAnsi"/>
          <w:sz w:val="28"/>
          <w:szCs w:val="28"/>
          <w:lang w:eastAsia="en-US"/>
        </w:rPr>
      </w:pPr>
      <w:r w:rsidRPr="00D00078">
        <w:rPr>
          <w:rFonts w:eastAsiaTheme="minorHAnsi"/>
          <w:sz w:val="28"/>
          <w:szCs w:val="28"/>
          <w:lang w:eastAsia="en-US"/>
        </w:rPr>
        <w:t>представленное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 (в случае подачи заявлени</w:t>
      </w:r>
      <w:r w:rsidR="00306D62" w:rsidRPr="00D00078">
        <w:rPr>
          <w:rFonts w:eastAsiaTheme="minorHAnsi"/>
          <w:sz w:val="28"/>
          <w:szCs w:val="28"/>
          <w:lang w:eastAsia="en-US"/>
        </w:rPr>
        <w:t>я</w:t>
      </w:r>
      <w:r w:rsidRPr="00D00078">
        <w:rPr>
          <w:rFonts w:eastAsiaTheme="minorHAnsi"/>
          <w:sz w:val="28"/>
          <w:szCs w:val="28"/>
          <w:lang w:eastAsia="en-US"/>
        </w:rPr>
        <w:t xml:space="preserve">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3A2D25" w:rsidRPr="00D00078" w:rsidRDefault="003A2D25" w:rsidP="004C680B">
      <w:pPr>
        <w:autoSpaceDE w:val="0"/>
        <w:autoSpaceDN w:val="0"/>
        <w:adjustRightInd w:val="0"/>
        <w:ind w:firstLine="709"/>
        <w:jc w:val="both"/>
        <w:rPr>
          <w:sz w:val="28"/>
          <w:szCs w:val="28"/>
          <w:lang w:eastAsia="en-US"/>
        </w:rPr>
      </w:pPr>
      <w:r w:rsidRPr="00D00078">
        <w:rPr>
          <w:rFonts w:eastAsia="Calibri"/>
          <w:sz w:val="28"/>
          <w:szCs w:val="28"/>
        </w:rPr>
        <w:lastRenderedPageBreak/>
        <w:t xml:space="preserve">20. Решение об отказе в выдаче разрешения на ввод объекта в эксплуатацию оформляется на официальном бланке </w:t>
      </w:r>
      <w:r w:rsidRPr="00D00078">
        <w:rPr>
          <w:sz w:val="28"/>
          <w:szCs w:val="28"/>
          <w:lang w:eastAsia="en-US"/>
        </w:rPr>
        <w:t>департамента за подписью руководителя департамента либо лица, его замещающего.</w:t>
      </w:r>
    </w:p>
    <w:p w:rsidR="00223464" w:rsidRPr="00D00078" w:rsidRDefault="005265CA" w:rsidP="004C680B">
      <w:pPr>
        <w:autoSpaceDE w:val="0"/>
        <w:autoSpaceDN w:val="0"/>
        <w:adjustRightInd w:val="0"/>
        <w:ind w:firstLine="709"/>
        <w:jc w:val="both"/>
        <w:rPr>
          <w:sz w:val="28"/>
          <w:szCs w:val="28"/>
          <w:lang w:eastAsia="en-US"/>
        </w:rPr>
      </w:pPr>
      <w:r w:rsidRPr="00D00078">
        <w:rPr>
          <w:sz w:val="28"/>
          <w:szCs w:val="28"/>
          <w:lang w:eastAsia="en-US"/>
        </w:rPr>
        <w:t xml:space="preserve">21. </w:t>
      </w:r>
      <w:r w:rsidR="00223464" w:rsidRPr="00D00078">
        <w:rPr>
          <w:sz w:val="28"/>
          <w:szCs w:val="28"/>
          <w:lang w:eastAsia="en-US"/>
        </w:rPr>
        <w:t xml:space="preserve">Уведомление об отказе в приеме к рассмотрению обращения </w:t>
      </w:r>
      <w:r w:rsidR="00223464" w:rsidRPr="00D00078">
        <w:rPr>
          <w:sz w:val="28"/>
          <w:szCs w:val="28"/>
          <w:lang w:eastAsia="en-US"/>
        </w:rPr>
        <w:br/>
        <w:t xml:space="preserve">за получением муниципальной услуги </w:t>
      </w:r>
      <w:r w:rsidR="00223464" w:rsidRPr="00D00078">
        <w:rPr>
          <w:rFonts w:eastAsia="Calibri"/>
          <w:sz w:val="28"/>
          <w:szCs w:val="28"/>
        </w:rPr>
        <w:t xml:space="preserve">оформляется на официальном бланке </w:t>
      </w:r>
      <w:r w:rsidR="00223464" w:rsidRPr="00D00078">
        <w:rPr>
          <w:sz w:val="28"/>
          <w:szCs w:val="28"/>
          <w:lang w:eastAsia="en-US"/>
        </w:rPr>
        <w:t>департамента за подписью руководителя департамента либо лица, его замещающего.</w:t>
      </w:r>
    </w:p>
    <w:p w:rsidR="005265CA" w:rsidRPr="00D00078" w:rsidRDefault="005265CA" w:rsidP="004C680B">
      <w:pPr>
        <w:autoSpaceDE w:val="0"/>
        <w:autoSpaceDN w:val="0"/>
        <w:adjustRightInd w:val="0"/>
        <w:ind w:firstLine="709"/>
        <w:jc w:val="both"/>
        <w:rPr>
          <w:sz w:val="28"/>
          <w:szCs w:val="28"/>
          <w:lang w:eastAsia="en-US"/>
        </w:rPr>
      </w:pPr>
      <w:r w:rsidRPr="00D00078">
        <w:rPr>
          <w:sz w:val="28"/>
          <w:szCs w:val="28"/>
          <w:lang w:eastAsia="en-US"/>
        </w:rPr>
        <w:t>В уведомлении об отказе в приеме к рассмотрению обращения 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C24293" w:rsidRPr="00D00078" w:rsidRDefault="00C24293" w:rsidP="004C680B">
      <w:pPr>
        <w:autoSpaceDE w:val="0"/>
        <w:autoSpaceDN w:val="0"/>
        <w:adjustRightInd w:val="0"/>
        <w:ind w:firstLine="709"/>
        <w:jc w:val="both"/>
        <w:rPr>
          <w:sz w:val="28"/>
          <w:szCs w:val="28"/>
          <w:lang w:eastAsia="en-US"/>
        </w:rPr>
      </w:pPr>
      <w:r w:rsidRPr="00D00078">
        <w:rPr>
          <w:sz w:val="28"/>
          <w:szCs w:val="28"/>
          <w:lang w:eastAsia="en-US"/>
        </w:rPr>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5265CA" w:rsidRPr="00D00078" w:rsidRDefault="005265CA" w:rsidP="004C680B">
      <w:pPr>
        <w:autoSpaceDE w:val="0"/>
        <w:autoSpaceDN w:val="0"/>
        <w:adjustRightInd w:val="0"/>
        <w:ind w:firstLine="709"/>
        <w:jc w:val="both"/>
        <w:rPr>
          <w:sz w:val="28"/>
          <w:szCs w:val="28"/>
          <w:lang w:eastAsia="en-US"/>
        </w:rPr>
      </w:pPr>
      <w:r w:rsidRPr="00D00078">
        <w:rPr>
          <w:sz w:val="28"/>
          <w:szCs w:val="28"/>
          <w:lang w:eastAsia="en-US"/>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D00078">
        <w:rPr>
          <w:sz w:val="28"/>
          <w:szCs w:val="28"/>
          <w:lang w:eastAsia="en-US"/>
        </w:rPr>
        <w:br/>
        <w:t>к рассмотрению первичного обращения.</w:t>
      </w:r>
    </w:p>
    <w:p w:rsidR="003A2D25" w:rsidRPr="00D00078" w:rsidRDefault="003A2D25" w:rsidP="004C680B">
      <w:pPr>
        <w:autoSpaceDE w:val="0"/>
        <w:autoSpaceDN w:val="0"/>
        <w:adjustRightInd w:val="0"/>
        <w:ind w:firstLine="709"/>
        <w:jc w:val="center"/>
        <w:rPr>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t>Срок предоставления муниципальной услуги</w:t>
      </w:r>
    </w:p>
    <w:p w:rsidR="003A2D25" w:rsidRPr="00D00078" w:rsidRDefault="003A2D25" w:rsidP="004C680B">
      <w:pPr>
        <w:autoSpaceDE w:val="0"/>
        <w:autoSpaceDN w:val="0"/>
        <w:adjustRightInd w:val="0"/>
        <w:ind w:firstLine="709"/>
        <w:jc w:val="center"/>
        <w:rPr>
          <w:sz w:val="28"/>
          <w:szCs w:val="28"/>
        </w:rPr>
      </w:pPr>
    </w:p>
    <w:p w:rsidR="003A2D25" w:rsidRPr="00D00078" w:rsidRDefault="003A2D25" w:rsidP="004C680B">
      <w:pPr>
        <w:ind w:firstLine="708"/>
        <w:jc w:val="both"/>
        <w:rPr>
          <w:rFonts w:eastAsia="Calibri"/>
          <w:sz w:val="28"/>
          <w:szCs w:val="28"/>
          <w:lang w:eastAsia="en-US"/>
        </w:rPr>
      </w:pPr>
      <w:r w:rsidRPr="00D00078">
        <w:rPr>
          <w:rFonts w:eastAsia="Calibri"/>
          <w:sz w:val="28"/>
          <w:szCs w:val="28"/>
          <w:lang w:eastAsia="en-US"/>
        </w:rPr>
        <w:t>2</w:t>
      </w:r>
      <w:r w:rsidR="005265CA" w:rsidRPr="00D00078">
        <w:rPr>
          <w:rFonts w:eastAsia="Calibri"/>
          <w:sz w:val="28"/>
          <w:szCs w:val="28"/>
          <w:lang w:eastAsia="en-US"/>
        </w:rPr>
        <w:t>2</w:t>
      </w:r>
      <w:r w:rsidRPr="00D00078">
        <w:rPr>
          <w:rFonts w:eastAsia="Calibri"/>
          <w:sz w:val="28"/>
          <w:szCs w:val="28"/>
          <w:lang w:eastAsia="en-US"/>
        </w:rPr>
        <w:t>.</w:t>
      </w:r>
      <w:r w:rsidRPr="00D00078">
        <w:rPr>
          <w:rFonts w:eastAsia="Calibri"/>
          <w:sz w:val="28"/>
          <w:szCs w:val="28"/>
          <w:lang w:eastAsia="en-US"/>
        </w:rPr>
        <w:tab/>
        <w:t xml:space="preserve">Предоставление муниципальной услуги осуществляется в срок не более 7 рабочих дней со дня </w:t>
      </w:r>
      <w:r w:rsidR="00E1434F" w:rsidRPr="00D00078">
        <w:rPr>
          <w:rFonts w:eastAsia="Calibri"/>
          <w:sz w:val="28"/>
          <w:szCs w:val="28"/>
          <w:lang w:eastAsia="en-US"/>
        </w:rPr>
        <w:t>получения</w:t>
      </w:r>
      <w:r w:rsidRPr="00D00078">
        <w:rPr>
          <w:rFonts w:eastAsia="Calibri"/>
          <w:sz w:val="28"/>
          <w:szCs w:val="28"/>
          <w:lang w:eastAsia="en-US"/>
        </w:rPr>
        <w:t xml:space="preserve"> заявления о выдаче разрешения на ввод объекта в эксплуатацию.</w:t>
      </w:r>
    </w:p>
    <w:p w:rsidR="003A2D25" w:rsidRPr="00D00078" w:rsidRDefault="003A2D25" w:rsidP="004C680B">
      <w:pPr>
        <w:ind w:firstLine="708"/>
        <w:jc w:val="both"/>
        <w:rPr>
          <w:rFonts w:eastAsia="Calibri"/>
          <w:sz w:val="28"/>
          <w:szCs w:val="28"/>
          <w:lang w:eastAsia="en-US"/>
        </w:rPr>
      </w:pPr>
      <w:r w:rsidRPr="00D00078">
        <w:rPr>
          <w:rFonts w:eastAsia="Calibri"/>
          <w:sz w:val="28"/>
          <w:szCs w:val="2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3A2D25" w:rsidRPr="00D00078" w:rsidRDefault="003A2D25" w:rsidP="004C680B">
      <w:pPr>
        <w:ind w:firstLine="708"/>
        <w:jc w:val="both"/>
        <w:rPr>
          <w:sz w:val="28"/>
          <w:szCs w:val="28"/>
        </w:rPr>
      </w:pPr>
      <w:r w:rsidRPr="00D0007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C10CB4" w:rsidRPr="00D00078">
        <w:rPr>
          <w:sz w:val="28"/>
          <w:szCs w:val="28"/>
        </w:rPr>
        <w:t>поступления</w:t>
      </w:r>
      <w:r w:rsidRPr="00D00078">
        <w:rPr>
          <w:sz w:val="28"/>
          <w:szCs w:val="28"/>
        </w:rPr>
        <w:t xml:space="preserve"> заявления </w:t>
      </w:r>
      <w:r w:rsidR="00C10CB4" w:rsidRPr="00D00078">
        <w:rPr>
          <w:sz w:val="28"/>
          <w:szCs w:val="28"/>
        </w:rPr>
        <w:t xml:space="preserve">в </w:t>
      </w:r>
      <w:r w:rsidRPr="00D00078">
        <w:rPr>
          <w:sz w:val="28"/>
          <w:szCs w:val="28"/>
        </w:rPr>
        <w:t>МФЦ.</w:t>
      </w:r>
    </w:p>
    <w:p w:rsidR="003A2D25" w:rsidRPr="00D00078" w:rsidRDefault="003A2D25"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 xml:space="preserve">Выдача заявителю разрешения на ввод объекта в эксплуатацию </w:t>
      </w:r>
      <w:r w:rsidR="00414896">
        <w:rPr>
          <w:sz w:val="28"/>
          <w:szCs w:val="28"/>
          <w:lang w:eastAsia="ar-SA"/>
        </w:rPr>
        <w:t>или решения об отказе его выдачи</w:t>
      </w:r>
      <w:r w:rsidR="00B56439" w:rsidRPr="00D00078">
        <w:rPr>
          <w:sz w:val="28"/>
          <w:szCs w:val="28"/>
          <w:lang w:eastAsia="ar-SA"/>
        </w:rPr>
        <w:t xml:space="preserve"> </w:t>
      </w:r>
      <w:r w:rsidRPr="00D00078">
        <w:rPr>
          <w:sz w:val="28"/>
          <w:szCs w:val="28"/>
          <w:lang w:eastAsia="ar-SA"/>
        </w:rPr>
        <w:t>нарочно осуществляется по заверше</w:t>
      </w:r>
      <w:r w:rsidR="005265CA" w:rsidRPr="00D00078">
        <w:rPr>
          <w:sz w:val="28"/>
          <w:szCs w:val="28"/>
          <w:lang w:eastAsia="ar-SA"/>
        </w:rPr>
        <w:t>нии административной процедуры «Рассмотрение представленных документов и принятие решения о предоставлении или об отказе в предоставлении муниципальной услуги»</w:t>
      </w:r>
      <w:r w:rsidRPr="00D00078">
        <w:rPr>
          <w:sz w:val="28"/>
          <w:szCs w:val="28"/>
          <w:lang w:eastAsia="ar-SA"/>
        </w:rPr>
        <w:t>, в течение 15 минут на личном приеме заявителя.</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Направление заявителю </w:t>
      </w:r>
      <w:r w:rsidR="00D843FF" w:rsidRPr="00D00078">
        <w:rPr>
          <w:sz w:val="28"/>
          <w:szCs w:val="28"/>
          <w:lang w:eastAsia="ar-SA"/>
        </w:rPr>
        <w:t xml:space="preserve">разрешения на ввод объекта в эксплуатацию или </w:t>
      </w:r>
      <w:r w:rsidRPr="00D00078">
        <w:rPr>
          <w:rFonts w:eastAsia="Calibri"/>
          <w:sz w:val="28"/>
          <w:szCs w:val="28"/>
          <w:lang w:eastAsia="en-US"/>
        </w:rPr>
        <w:t xml:space="preserve">решения об отказе в выдаче разрешения на ввод объекта в эксплуатацию </w:t>
      </w:r>
      <w:r w:rsidR="00B56439" w:rsidRPr="00D00078">
        <w:rPr>
          <w:rFonts w:eastAsia="Calibri"/>
          <w:sz w:val="28"/>
          <w:szCs w:val="28"/>
          <w:lang w:eastAsia="en-US"/>
        </w:rPr>
        <w:t>осуществляется</w:t>
      </w:r>
      <w:r w:rsidRPr="00D00078">
        <w:rPr>
          <w:rFonts w:eastAsia="Calibri"/>
          <w:sz w:val="28"/>
          <w:szCs w:val="28"/>
          <w:lang w:eastAsia="en-US"/>
        </w:rPr>
        <w:t xml:space="preserve"> в день его подписания.</w:t>
      </w:r>
    </w:p>
    <w:p w:rsidR="00B56439" w:rsidRPr="00D00078" w:rsidRDefault="00C24293" w:rsidP="004C680B">
      <w:pPr>
        <w:autoSpaceDE w:val="0"/>
        <w:autoSpaceDN w:val="0"/>
        <w:adjustRightInd w:val="0"/>
        <w:ind w:firstLine="709"/>
        <w:jc w:val="both"/>
        <w:rPr>
          <w:sz w:val="28"/>
          <w:szCs w:val="28"/>
        </w:rPr>
      </w:pPr>
      <w:r w:rsidRPr="00D00078">
        <w:rPr>
          <w:sz w:val="28"/>
          <w:szCs w:val="28"/>
        </w:rPr>
        <w:t>Н</w:t>
      </w:r>
      <w:r w:rsidR="00B56439" w:rsidRPr="00D00078">
        <w:rPr>
          <w:sz w:val="28"/>
          <w:szCs w:val="28"/>
        </w:rPr>
        <w:t xml:space="preserve">аправление заявителю уведомления об отказе в приеме </w:t>
      </w:r>
      <w:r w:rsidR="00B56439" w:rsidRPr="00D00078">
        <w:rPr>
          <w:sz w:val="28"/>
          <w:szCs w:val="28"/>
        </w:rPr>
        <w:br/>
        <w:t xml:space="preserve">к рассмотрению обращения за получением муниципальной услуги осуществляется в течение 3 календарных дней </w:t>
      </w:r>
      <w:r w:rsidRPr="00D00078">
        <w:rPr>
          <w:sz w:val="28"/>
          <w:szCs w:val="28"/>
        </w:rPr>
        <w:t>со дня выполнения административных действий, указанных в подпункте 5 пункта 5</w:t>
      </w:r>
      <w:r w:rsidR="00D93C19" w:rsidRPr="00D00078">
        <w:rPr>
          <w:sz w:val="28"/>
          <w:szCs w:val="28"/>
        </w:rPr>
        <w:t>7</w:t>
      </w:r>
      <w:r w:rsidRPr="00D00078">
        <w:rPr>
          <w:sz w:val="28"/>
          <w:szCs w:val="28"/>
        </w:rPr>
        <w:t xml:space="preserve"> настоящего административного регламента.</w:t>
      </w:r>
    </w:p>
    <w:p w:rsidR="003A2D25" w:rsidRPr="00D00078" w:rsidRDefault="003A2D25" w:rsidP="004C680B">
      <w:pPr>
        <w:widowControl w:val="0"/>
        <w:autoSpaceDE w:val="0"/>
        <w:autoSpaceDN w:val="0"/>
        <w:adjustRightInd w:val="0"/>
        <w:jc w:val="center"/>
        <w:rPr>
          <w:sz w:val="28"/>
          <w:szCs w:val="28"/>
        </w:rPr>
      </w:pPr>
      <w:r w:rsidRPr="00D00078">
        <w:rPr>
          <w:sz w:val="28"/>
          <w:szCs w:val="28"/>
        </w:rPr>
        <w:lastRenderedPageBreak/>
        <w:t>Правовые основания для предоставления муниципальной услуги</w:t>
      </w:r>
    </w:p>
    <w:p w:rsidR="003A2D25" w:rsidRPr="00D00078" w:rsidRDefault="003A2D25" w:rsidP="004C680B">
      <w:pPr>
        <w:widowControl w:val="0"/>
        <w:autoSpaceDE w:val="0"/>
        <w:autoSpaceDN w:val="0"/>
        <w:adjustRightInd w:val="0"/>
        <w:jc w:val="center"/>
        <w:rPr>
          <w:sz w:val="28"/>
          <w:szCs w:val="28"/>
        </w:rPr>
      </w:pPr>
    </w:p>
    <w:p w:rsidR="003A2D25" w:rsidRPr="00D00078" w:rsidRDefault="005265CA" w:rsidP="004C680B">
      <w:pPr>
        <w:widowControl w:val="0"/>
        <w:autoSpaceDE w:val="0"/>
        <w:autoSpaceDN w:val="0"/>
        <w:adjustRightInd w:val="0"/>
        <w:ind w:firstLine="709"/>
        <w:jc w:val="both"/>
        <w:rPr>
          <w:sz w:val="28"/>
          <w:szCs w:val="28"/>
        </w:rPr>
      </w:pPr>
      <w:r w:rsidRPr="00D00078">
        <w:rPr>
          <w:sz w:val="28"/>
          <w:szCs w:val="28"/>
        </w:rPr>
        <w:t>23</w:t>
      </w:r>
      <w:r w:rsidR="003A2D25" w:rsidRPr="00D00078">
        <w:rPr>
          <w:sz w:val="28"/>
          <w:szCs w:val="28"/>
        </w:rPr>
        <w:t>. Перечень нормативных правовых актов, регулирующих предоставление муниципальной услуги:</w:t>
      </w:r>
    </w:p>
    <w:p w:rsidR="003A2D25" w:rsidRPr="00D00078" w:rsidRDefault="003A2D25" w:rsidP="004C680B">
      <w:pPr>
        <w:ind w:firstLine="709"/>
        <w:jc w:val="both"/>
        <w:rPr>
          <w:sz w:val="28"/>
          <w:szCs w:val="28"/>
          <w:lang w:eastAsia="en-US"/>
        </w:rPr>
      </w:pPr>
      <w:r w:rsidRPr="00D00078">
        <w:rPr>
          <w:sz w:val="28"/>
          <w:szCs w:val="28"/>
          <w:lang w:eastAsia="en-US"/>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00C41C44">
        <w:rPr>
          <w:sz w:val="28"/>
          <w:szCs w:val="28"/>
          <w:lang w:eastAsia="en-US"/>
        </w:rPr>
        <w:br/>
      </w:r>
      <w:r w:rsidRPr="00D00078">
        <w:rPr>
          <w:sz w:val="28"/>
          <w:szCs w:val="28"/>
          <w:lang w:eastAsia="en-US"/>
        </w:rPr>
        <w:t>№ 5 – 6, 14.01.2005);</w:t>
      </w:r>
    </w:p>
    <w:p w:rsidR="003A2D25" w:rsidRPr="00D00078" w:rsidRDefault="003A2D25" w:rsidP="004C680B">
      <w:pPr>
        <w:ind w:firstLine="709"/>
        <w:jc w:val="both"/>
        <w:rPr>
          <w:sz w:val="28"/>
          <w:szCs w:val="28"/>
          <w:lang w:eastAsia="en-US"/>
        </w:rPr>
      </w:pPr>
      <w:r w:rsidRPr="00D00078">
        <w:rPr>
          <w:sz w:val="28"/>
          <w:szCs w:val="28"/>
          <w:lang w:eastAsia="en-US"/>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C41C44">
        <w:rPr>
          <w:sz w:val="28"/>
          <w:szCs w:val="28"/>
          <w:lang w:eastAsia="en-US"/>
        </w:rPr>
        <w:br/>
      </w:r>
      <w:r w:rsidRPr="00D00078">
        <w:rPr>
          <w:sz w:val="28"/>
          <w:szCs w:val="28"/>
          <w:lang w:eastAsia="en-US"/>
        </w:rPr>
        <w:t>№ 211 – 212, 30.10.2001);</w:t>
      </w:r>
    </w:p>
    <w:p w:rsidR="003A2D25" w:rsidRPr="00D00078" w:rsidRDefault="003A2D25" w:rsidP="004C680B">
      <w:pPr>
        <w:autoSpaceDE w:val="0"/>
        <w:autoSpaceDN w:val="0"/>
        <w:adjustRightInd w:val="0"/>
        <w:ind w:firstLine="709"/>
        <w:jc w:val="both"/>
        <w:rPr>
          <w:sz w:val="28"/>
          <w:szCs w:val="28"/>
        </w:rPr>
      </w:pPr>
      <w:r w:rsidRPr="00D0007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статья 3822, «Парламентская газета», № 286, 08.10.2003, Российская газета, № 202, 08.10.2003);</w:t>
      </w:r>
    </w:p>
    <w:p w:rsidR="00FC503C" w:rsidRPr="00D00078" w:rsidRDefault="003A2D25" w:rsidP="004C680B">
      <w:pPr>
        <w:ind w:firstLine="709"/>
        <w:jc w:val="both"/>
        <w:rPr>
          <w:sz w:val="28"/>
          <w:szCs w:val="28"/>
          <w:lang w:eastAsia="en-US"/>
        </w:rPr>
      </w:pPr>
      <w:r w:rsidRPr="00D00078">
        <w:rPr>
          <w:sz w:val="28"/>
          <w:szCs w:val="28"/>
          <w:lang w:eastAsia="en-US"/>
        </w:rPr>
        <w:t xml:space="preserve">Федеральный </w:t>
      </w:r>
      <w:r w:rsidRPr="00D00078">
        <w:rPr>
          <w:sz w:val="28"/>
          <w:szCs w:val="28"/>
        </w:rPr>
        <w:t>закон</w:t>
      </w:r>
      <w:r w:rsidRPr="00D00078">
        <w:t xml:space="preserve"> </w:t>
      </w:r>
      <w:r w:rsidR="00FC503C" w:rsidRPr="00D00078">
        <w:rPr>
          <w:sz w:val="28"/>
          <w:szCs w:val="28"/>
          <w:lang w:eastAsia="en-US"/>
        </w:rPr>
        <w:t xml:space="preserve">от 13.07.2015 № 218-ФЗ «О государственной регистрации недвижимости» (Официальный интернет-портал правовой информации www.pravo.gov.ru, 14.07.2015, «Российская газета», № 156, 17.07.2015, «Собрание законодательства РФ», 20.07.2015, № 29 (часть I), </w:t>
      </w:r>
      <w:r w:rsidR="00FC503C" w:rsidRPr="00D00078">
        <w:rPr>
          <w:sz w:val="28"/>
          <w:szCs w:val="28"/>
          <w:lang w:eastAsia="en-US"/>
        </w:rPr>
        <w:br/>
        <w:t>ст. 4344);</w:t>
      </w:r>
    </w:p>
    <w:p w:rsidR="003A2D25" w:rsidRPr="00D00078" w:rsidRDefault="003A2D25" w:rsidP="004C680B">
      <w:pPr>
        <w:ind w:firstLine="709"/>
        <w:contextualSpacing/>
        <w:jc w:val="both"/>
        <w:rPr>
          <w:sz w:val="28"/>
          <w:szCs w:val="28"/>
        </w:rPr>
      </w:pPr>
      <w:r w:rsidRPr="00D00078">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3A2D25" w:rsidRPr="00D00078" w:rsidRDefault="003A2D25" w:rsidP="004C680B">
      <w:pPr>
        <w:autoSpaceDE w:val="0"/>
        <w:autoSpaceDN w:val="0"/>
        <w:adjustRightInd w:val="0"/>
        <w:ind w:firstLine="709"/>
        <w:contextualSpacing/>
        <w:jc w:val="both"/>
        <w:rPr>
          <w:sz w:val="28"/>
          <w:szCs w:val="28"/>
        </w:rPr>
      </w:pPr>
      <w:r w:rsidRPr="00D00078">
        <w:rPr>
          <w:sz w:val="28"/>
          <w:szCs w:val="28"/>
        </w:rPr>
        <w:t>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3A2D25" w:rsidRPr="00D00078" w:rsidRDefault="003A2D25" w:rsidP="004C680B">
      <w:pPr>
        <w:ind w:firstLine="709"/>
        <w:contextualSpacing/>
        <w:jc w:val="both"/>
        <w:rPr>
          <w:sz w:val="28"/>
          <w:szCs w:val="28"/>
        </w:rPr>
      </w:pPr>
      <w:r w:rsidRPr="00D00078">
        <w:rPr>
          <w:sz w:val="28"/>
          <w:szCs w:val="28"/>
        </w:rPr>
        <w:t>Федеральный закон от 06.04.2011 № 63-ФЗ «Об электронной подписи» (Парламентская газета, 8</w:t>
      </w:r>
      <w:r w:rsidR="00414896">
        <w:rPr>
          <w:sz w:val="28"/>
          <w:szCs w:val="28"/>
        </w:rPr>
        <w:t xml:space="preserve"> – </w:t>
      </w:r>
      <w:r w:rsidRPr="00D00078">
        <w:rPr>
          <w:sz w:val="28"/>
          <w:szCs w:val="28"/>
        </w:rPr>
        <w:t>14.04.2011, № 17);</w:t>
      </w:r>
    </w:p>
    <w:p w:rsidR="003A2D25" w:rsidRPr="00D00078" w:rsidRDefault="003A2D25" w:rsidP="004C680B">
      <w:pPr>
        <w:ind w:firstLine="709"/>
        <w:contextualSpacing/>
        <w:jc w:val="both"/>
        <w:rPr>
          <w:iCs/>
          <w:sz w:val="28"/>
          <w:szCs w:val="28"/>
        </w:rPr>
      </w:pPr>
      <w:r w:rsidRPr="00D00078">
        <w:rPr>
          <w:iCs/>
          <w:sz w:val="28"/>
          <w:szCs w:val="28"/>
        </w:rPr>
        <w:t xml:space="preserve">постановление Правительства </w:t>
      </w:r>
      <w:r w:rsidRPr="00D00078">
        <w:rPr>
          <w:sz w:val="28"/>
          <w:szCs w:val="28"/>
        </w:rPr>
        <w:t>Российской Федерации</w:t>
      </w:r>
      <w:r w:rsidRPr="00D00078">
        <w:rPr>
          <w:iCs/>
          <w:sz w:val="28"/>
          <w:szCs w:val="28"/>
        </w:rPr>
        <w:t xml:space="preserve"> от 16.02.2008 № 87 «О составе разделов проектной документации и требованиях к их содержанию» (Российская газета, 27.02.2008, № 41);</w:t>
      </w:r>
    </w:p>
    <w:p w:rsidR="003A2D25" w:rsidRPr="00D00078" w:rsidRDefault="003A2D25" w:rsidP="004C680B">
      <w:pPr>
        <w:ind w:firstLine="708"/>
        <w:jc w:val="both"/>
        <w:rPr>
          <w:sz w:val="28"/>
          <w:szCs w:val="28"/>
        </w:rPr>
      </w:pPr>
      <w:r w:rsidRPr="00D00078">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C24293" w:rsidRPr="00E91FFC" w:rsidRDefault="00C24293" w:rsidP="004C680B">
      <w:pPr>
        <w:shd w:val="clear" w:color="auto" w:fill="FFFFFF"/>
        <w:autoSpaceDE w:val="0"/>
        <w:autoSpaceDN w:val="0"/>
        <w:adjustRightInd w:val="0"/>
        <w:ind w:firstLine="709"/>
        <w:jc w:val="both"/>
        <w:rPr>
          <w:sz w:val="26"/>
          <w:szCs w:val="26"/>
        </w:rPr>
      </w:pPr>
      <w:r w:rsidRPr="00D00078">
        <w:rPr>
          <w:sz w:val="28"/>
          <w:szCs w:val="28"/>
        </w:rPr>
        <w:t xml:space="preserve">постановление Правительства Российской Федерации </w:t>
      </w:r>
      <w:r w:rsidRPr="00D00078">
        <w:rPr>
          <w:sz w:val="28"/>
          <w:szCs w:val="28"/>
        </w:rPr>
        <w:br/>
        <w:t xml:space="preserve">от 26.03.2016 № 236 «О требованиях к предоставлению в электронной форме государственных и муниципальных услуг» («Российская газета», </w:t>
      </w:r>
      <w:r w:rsidRPr="00E91FFC">
        <w:rPr>
          <w:sz w:val="26"/>
          <w:szCs w:val="26"/>
        </w:rPr>
        <w:t xml:space="preserve">08.04.2016, № 75; «Собрание законодательства Российской Федерации», 11.04.2016, № 15, ст. 2084); </w:t>
      </w:r>
    </w:p>
    <w:p w:rsidR="00E1434F" w:rsidRPr="003445A2" w:rsidRDefault="00E1434F" w:rsidP="004C680B">
      <w:pPr>
        <w:shd w:val="clear" w:color="auto" w:fill="FFFFFF"/>
        <w:autoSpaceDE w:val="0"/>
        <w:autoSpaceDN w:val="0"/>
        <w:adjustRightInd w:val="0"/>
        <w:ind w:firstLine="709"/>
        <w:jc w:val="both"/>
        <w:rPr>
          <w:rFonts w:eastAsiaTheme="minorHAnsi"/>
          <w:sz w:val="28"/>
          <w:szCs w:val="28"/>
          <w:lang w:eastAsia="en-US"/>
        </w:rPr>
      </w:pPr>
      <w:r w:rsidRPr="003445A2">
        <w:rPr>
          <w:rFonts w:eastAsiaTheme="minorHAnsi"/>
          <w:sz w:val="28"/>
          <w:szCs w:val="28"/>
          <w:lang w:eastAsia="en-US"/>
        </w:rPr>
        <w:t xml:space="preserve">постановление Правительства Российской Федерации от 04.07.2017 № 788 «О направлении документов, необходимых для выдачи разрешения </w:t>
      </w:r>
      <w:r w:rsidRPr="003445A2">
        <w:rPr>
          <w:rFonts w:eastAsiaTheme="minorHAnsi"/>
          <w:sz w:val="28"/>
          <w:szCs w:val="28"/>
          <w:lang w:eastAsia="en-US"/>
        </w:rPr>
        <w:lastRenderedPageBreak/>
        <w:t>на строительство и разрешения на ввод в эксплуатацию, в электронной форме» («Собрание законодательства Росс</w:t>
      </w:r>
      <w:r w:rsidR="003445A2">
        <w:rPr>
          <w:rFonts w:eastAsiaTheme="minorHAnsi"/>
          <w:sz w:val="28"/>
          <w:szCs w:val="28"/>
          <w:lang w:eastAsia="en-US"/>
        </w:rPr>
        <w:t>ийской Федерации», 10.07.2017, №</w:t>
      </w:r>
      <w:r w:rsidRPr="003445A2">
        <w:rPr>
          <w:rFonts w:eastAsiaTheme="minorHAnsi"/>
          <w:sz w:val="28"/>
          <w:szCs w:val="28"/>
          <w:lang w:eastAsia="en-US"/>
        </w:rPr>
        <w:t xml:space="preserve"> 28, ст. 4162);</w:t>
      </w:r>
    </w:p>
    <w:p w:rsidR="00E91FFC" w:rsidRPr="003445A2" w:rsidRDefault="00E91FFC" w:rsidP="004C680B">
      <w:pPr>
        <w:autoSpaceDE w:val="0"/>
        <w:autoSpaceDN w:val="0"/>
        <w:adjustRightInd w:val="0"/>
        <w:ind w:firstLine="540"/>
        <w:jc w:val="both"/>
        <w:rPr>
          <w:iCs/>
          <w:sz w:val="28"/>
          <w:szCs w:val="28"/>
        </w:rPr>
      </w:pPr>
      <w:r w:rsidRPr="003445A2">
        <w:rPr>
          <w:sz w:val="28"/>
          <w:szCs w:val="28"/>
        </w:rPr>
        <w:t>Приказ Минис</w:t>
      </w:r>
      <w:r w:rsidR="003445A2">
        <w:rPr>
          <w:sz w:val="28"/>
          <w:szCs w:val="28"/>
        </w:rPr>
        <w:t xml:space="preserve">терства регионального развития </w:t>
      </w:r>
      <w:r w:rsidRPr="003445A2">
        <w:rPr>
          <w:sz w:val="28"/>
          <w:szCs w:val="28"/>
          <w:lang w:eastAsia="en-US"/>
        </w:rPr>
        <w:t>Российской Федерации</w:t>
      </w:r>
      <w:r w:rsidRPr="003445A2">
        <w:rPr>
          <w:sz w:val="28"/>
          <w:szCs w:val="28"/>
        </w:rPr>
        <w:t xml:space="preserve">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445A2">
        <w:rPr>
          <w:rFonts w:eastAsia="Calibri"/>
          <w:sz w:val="28"/>
          <w:szCs w:val="28"/>
          <w:lang w:eastAsia="en-US"/>
        </w:rPr>
        <w:t>(</w:t>
      </w:r>
      <w:r w:rsidRPr="003445A2">
        <w:rPr>
          <w:rFonts w:eastAsiaTheme="minorHAnsi"/>
          <w:sz w:val="28"/>
          <w:szCs w:val="28"/>
          <w:lang w:eastAsia="en-US"/>
        </w:rPr>
        <w:t>«Российская газета», № 88, 26.04.2010)</w:t>
      </w:r>
      <w:r w:rsidRPr="003445A2">
        <w:rPr>
          <w:iCs/>
          <w:sz w:val="28"/>
          <w:szCs w:val="28"/>
        </w:rPr>
        <w:t>;</w:t>
      </w:r>
    </w:p>
    <w:p w:rsidR="003A2D25" w:rsidRPr="003445A2" w:rsidRDefault="003A2D25" w:rsidP="004C680B">
      <w:pPr>
        <w:ind w:firstLine="709"/>
        <w:contextualSpacing/>
        <w:jc w:val="both"/>
        <w:rPr>
          <w:iCs/>
          <w:sz w:val="28"/>
          <w:szCs w:val="28"/>
        </w:rPr>
      </w:pPr>
      <w:r w:rsidRPr="003445A2">
        <w:rPr>
          <w:sz w:val="28"/>
          <w:szCs w:val="28"/>
          <w:lang w:eastAsia="en-US"/>
        </w:rPr>
        <w:t xml:space="preserve">приказ Министерства строительства и жилищно-коммунального хозяйства Российской Федерации </w:t>
      </w:r>
      <w:r w:rsidRPr="003445A2">
        <w:rPr>
          <w:rFonts w:eastAsia="Calibri"/>
          <w:sz w:val="28"/>
          <w:szCs w:val="28"/>
        </w:rPr>
        <w:t xml:space="preserve">от 19.02.2015 № 117/пр </w:t>
      </w:r>
      <w:r w:rsidRPr="003445A2">
        <w:rPr>
          <w:rFonts w:eastAsia="Calibri"/>
          <w:sz w:val="28"/>
          <w:szCs w:val="28"/>
        </w:rPr>
        <w:br/>
        <w:t>«Об утверждении формы разрешения на строительство и формы разрешения на ввод объекта в эксплуатацию»</w:t>
      </w:r>
      <w:r w:rsidRPr="003445A2">
        <w:rPr>
          <w:rFonts w:eastAsia="Calibri"/>
          <w:sz w:val="28"/>
          <w:szCs w:val="28"/>
          <w:lang w:eastAsia="en-US"/>
        </w:rPr>
        <w:t xml:space="preserve"> (</w:t>
      </w:r>
      <w:r w:rsidRPr="003445A2">
        <w:rPr>
          <w:sz w:val="28"/>
          <w:szCs w:val="28"/>
          <w:lang w:eastAsia="en-US"/>
        </w:rPr>
        <w:t xml:space="preserve">Официальный интернет-портал правовой информации, дата опубликования: 13.04.2015, </w:t>
      </w:r>
      <w:r w:rsidR="003445A2">
        <w:rPr>
          <w:sz w:val="28"/>
          <w:szCs w:val="28"/>
          <w:lang w:eastAsia="en-US"/>
        </w:rPr>
        <w:br/>
      </w:r>
      <w:r w:rsidRPr="003445A2">
        <w:rPr>
          <w:sz w:val="28"/>
          <w:szCs w:val="28"/>
          <w:lang w:eastAsia="en-US"/>
        </w:rPr>
        <w:t>№ 0001201504130006)</w:t>
      </w:r>
      <w:r w:rsidRPr="003445A2">
        <w:rPr>
          <w:iCs/>
          <w:sz w:val="28"/>
          <w:szCs w:val="28"/>
        </w:rPr>
        <w:t>;</w:t>
      </w:r>
    </w:p>
    <w:p w:rsidR="00E1434F" w:rsidRPr="003445A2" w:rsidRDefault="00E1434F" w:rsidP="004C680B">
      <w:pPr>
        <w:ind w:firstLine="709"/>
        <w:jc w:val="both"/>
        <w:rPr>
          <w:rFonts w:eastAsiaTheme="minorHAnsi"/>
          <w:sz w:val="28"/>
          <w:szCs w:val="28"/>
          <w:lang w:eastAsia="en-US"/>
        </w:rPr>
      </w:pPr>
      <w:r w:rsidRPr="003445A2">
        <w:rPr>
          <w:rFonts w:eastAsiaTheme="minorHAnsi"/>
          <w:sz w:val="28"/>
          <w:szCs w:val="28"/>
          <w:lang w:eastAsia="en-US"/>
        </w:rPr>
        <w:t>приказ Мин</w:t>
      </w:r>
      <w:r w:rsidR="00134799" w:rsidRPr="003445A2">
        <w:rPr>
          <w:rFonts w:eastAsiaTheme="minorHAnsi"/>
          <w:sz w:val="28"/>
          <w:szCs w:val="28"/>
          <w:lang w:eastAsia="en-US"/>
        </w:rPr>
        <w:t xml:space="preserve">истерства экономического </w:t>
      </w:r>
      <w:r w:rsidRPr="003445A2">
        <w:rPr>
          <w:rFonts w:eastAsiaTheme="minorHAnsi"/>
          <w:sz w:val="28"/>
          <w:szCs w:val="28"/>
          <w:lang w:eastAsia="en-US"/>
        </w:rPr>
        <w:t xml:space="preserve">развития </w:t>
      </w:r>
      <w:r w:rsidR="00134799" w:rsidRPr="003445A2">
        <w:rPr>
          <w:sz w:val="28"/>
          <w:szCs w:val="28"/>
          <w:lang w:eastAsia="en-US"/>
        </w:rPr>
        <w:t>Российской Федерации</w:t>
      </w:r>
      <w:r w:rsidRPr="003445A2">
        <w:rPr>
          <w:rFonts w:eastAsiaTheme="minorHAnsi"/>
          <w:sz w:val="28"/>
          <w:szCs w:val="28"/>
          <w:lang w:eastAsia="en-US"/>
        </w:rPr>
        <w:t xml:space="preserve">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(официальный интернет-портал правовой информации http://www.pravo.gov.ru, 09.03.2016);</w:t>
      </w:r>
    </w:p>
    <w:p w:rsidR="00306D62" w:rsidRPr="003445A2" w:rsidRDefault="00306D62" w:rsidP="004C680B">
      <w:pPr>
        <w:ind w:firstLine="709"/>
        <w:contextualSpacing/>
        <w:jc w:val="both"/>
        <w:rPr>
          <w:rFonts w:eastAsia="Calibri"/>
          <w:bCs/>
          <w:sz w:val="28"/>
          <w:szCs w:val="28"/>
          <w:lang w:eastAsia="en-US"/>
        </w:rPr>
      </w:pPr>
      <w:r w:rsidRPr="003445A2">
        <w:rPr>
          <w:rFonts w:eastAsia="Calibri"/>
          <w:bCs/>
          <w:sz w:val="28"/>
          <w:szCs w:val="28"/>
          <w:lang w:eastAsia="en-US"/>
        </w:rPr>
        <w:t xml:space="preserve">приказ Министерства строительства и жилищно-коммунального хозяйства Российской Федерации от 12.05.2017 № 783/пр </w:t>
      </w:r>
      <w:r w:rsidR="003445A2">
        <w:rPr>
          <w:rFonts w:eastAsia="Calibri"/>
          <w:bCs/>
          <w:sz w:val="28"/>
          <w:szCs w:val="28"/>
          <w:lang w:eastAsia="en-US"/>
        </w:rPr>
        <w:br/>
      </w:r>
      <w:r w:rsidRPr="003445A2">
        <w:rPr>
          <w:rFonts w:eastAsia="Calibri"/>
          <w:bCs/>
          <w:sz w:val="28"/>
          <w:szCs w:val="28"/>
          <w:lang w:eastAsia="en-US"/>
        </w:rPr>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 (Официальный интернет-портал правовой информации http://www.pravo.gov.ru, 25.08.2017);</w:t>
      </w:r>
    </w:p>
    <w:p w:rsidR="003A2D25" w:rsidRPr="003445A2" w:rsidRDefault="00757850" w:rsidP="004C680B">
      <w:pPr>
        <w:ind w:firstLine="709"/>
        <w:contextualSpacing/>
        <w:jc w:val="both"/>
        <w:rPr>
          <w:rFonts w:eastAsia="Calibri"/>
          <w:sz w:val="28"/>
          <w:szCs w:val="28"/>
        </w:rPr>
      </w:pPr>
      <w:hyperlink r:id="rId64" w:history="1">
        <w:r w:rsidR="003A2D25" w:rsidRPr="003445A2">
          <w:rPr>
            <w:rFonts w:eastAsia="Calibri"/>
            <w:sz w:val="28"/>
            <w:szCs w:val="28"/>
          </w:rPr>
          <w:t>Закон</w:t>
        </w:r>
      </w:hyperlink>
      <w:r w:rsidR="003A2D25" w:rsidRPr="003445A2">
        <w:rPr>
          <w:rFonts w:eastAsia="Calibri"/>
          <w:sz w:val="28"/>
          <w:szCs w:val="28"/>
        </w:rPr>
        <w:t xml:space="preserve"> Ханты-Мансийского автономного округа – Югры</w:t>
      </w:r>
      <w:r w:rsidR="003A2D25" w:rsidRPr="003445A2">
        <w:rPr>
          <w:rFonts w:eastAsia="Calibri"/>
          <w:sz w:val="28"/>
          <w:szCs w:val="28"/>
        </w:rPr>
        <w:br/>
        <w:t>от 11.06.2010 № 102-оз «Об административных правонарушениях» (Собрание законодательства Ханты-Мансийского автономного округа – Югры, 1</w:t>
      </w:r>
      <w:r w:rsidR="003445A2">
        <w:rPr>
          <w:rFonts w:eastAsia="Calibri"/>
          <w:sz w:val="28"/>
          <w:szCs w:val="28"/>
        </w:rPr>
        <w:t xml:space="preserve"> – </w:t>
      </w:r>
      <w:r w:rsidR="003A2D25" w:rsidRPr="003445A2">
        <w:rPr>
          <w:rFonts w:eastAsia="Calibri"/>
          <w:sz w:val="28"/>
          <w:szCs w:val="28"/>
        </w:rPr>
        <w:t>15.06.2010, № 6 (часть 1);</w:t>
      </w:r>
    </w:p>
    <w:p w:rsidR="00141DBB" w:rsidRDefault="00141DBB" w:rsidP="004C680B">
      <w:pPr>
        <w:shd w:val="clear" w:color="auto" w:fill="FFFFFF"/>
        <w:ind w:firstLine="709"/>
        <w:jc w:val="both"/>
        <w:rPr>
          <w:sz w:val="28"/>
          <w:szCs w:val="28"/>
        </w:rPr>
      </w:pPr>
      <w:r w:rsidRPr="003445A2">
        <w:rPr>
          <w:sz w:val="28"/>
          <w:szCs w:val="28"/>
        </w:rPr>
        <w:t>постановление Правительства Ханты-Мансийского автономн</w:t>
      </w:r>
      <w:r w:rsidR="003445A2">
        <w:rPr>
          <w:sz w:val="28"/>
          <w:szCs w:val="28"/>
        </w:rPr>
        <w:t>ого округа – Югры от 01.06.2012</w:t>
      </w:r>
      <w:r w:rsidRPr="003445A2">
        <w:rPr>
          <w:sz w:val="28"/>
          <w:szCs w:val="28"/>
        </w:rPr>
        <w:t xml:space="preserve"> № 194-п «О региональных информационных системах</w:t>
      </w:r>
      <w:r w:rsidRPr="003445A2">
        <w:rPr>
          <w:color w:val="FFFFFF"/>
          <w:sz w:val="28"/>
          <w:szCs w:val="28"/>
        </w:rPr>
        <w:t>…</w:t>
      </w:r>
      <w:r w:rsidRPr="003445A2">
        <w:rPr>
          <w:sz w:val="28"/>
          <w:szCs w:val="28"/>
        </w:rPr>
        <w:t>Ханты-Мансийского</w:t>
      </w:r>
      <w:r w:rsidRPr="003445A2">
        <w:rPr>
          <w:color w:val="FFFFFF"/>
          <w:sz w:val="28"/>
          <w:szCs w:val="28"/>
        </w:rPr>
        <w:t>…</w:t>
      </w:r>
      <w:r w:rsidRPr="003445A2">
        <w:rPr>
          <w:sz w:val="28"/>
          <w:szCs w:val="28"/>
        </w:rPr>
        <w:t>автономного округа – Югры, обеспечивающих предоставление в электронной форме государственных и муниципальных услуг (осуществлений функций)» (газет</w:t>
      </w:r>
      <w:r w:rsidR="003445A2">
        <w:rPr>
          <w:sz w:val="28"/>
          <w:szCs w:val="28"/>
        </w:rPr>
        <w:t xml:space="preserve">а «Новости Югры», 02.10.2012, № </w:t>
      </w:r>
      <w:r w:rsidRPr="003445A2">
        <w:rPr>
          <w:sz w:val="28"/>
          <w:szCs w:val="28"/>
        </w:rPr>
        <w:t>108; «Собрание законодательства Ханты-Мансийского автономного округа – Югры», 15.06.2012, № 6 (ч. 1), ст. 593);</w:t>
      </w:r>
    </w:p>
    <w:p w:rsidR="00957CAE" w:rsidRPr="003445A2" w:rsidRDefault="00957CAE" w:rsidP="004C680B">
      <w:pPr>
        <w:shd w:val="clear" w:color="auto" w:fill="FFFFFF"/>
        <w:ind w:firstLine="709"/>
        <w:jc w:val="both"/>
        <w:rPr>
          <w:sz w:val="28"/>
          <w:szCs w:val="28"/>
        </w:rPr>
      </w:pPr>
      <w:r w:rsidRPr="003445A2">
        <w:rPr>
          <w:sz w:val="28"/>
          <w:szCs w:val="28"/>
          <w:lang w:eastAsia="ar-SA"/>
        </w:rPr>
        <w:t xml:space="preserve">постановление </w:t>
      </w:r>
      <w:r>
        <w:rPr>
          <w:sz w:val="28"/>
          <w:szCs w:val="28"/>
          <w:lang w:eastAsia="ar-SA"/>
        </w:rPr>
        <w:t xml:space="preserve">   </w:t>
      </w:r>
      <w:r w:rsidRPr="003445A2">
        <w:rPr>
          <w:sz w:val="28"/>
          <w:szCs w:val="28"/>
          <w:lang w:eastAsia="ar-SA"/>
        </w:rPr>
        <w:t>Правительства</w:t>
      </w:r>
      <w:r>
        <w:rPr>
          <w:sz w:val="28"/>
          <w:szCs w:val="28"/>
          <w:lang w:eastAsia="ar-SA"/>
        </w:rPr>
        <w:t xml:space="preserve">   </w:t>
      </w:r>
      <w:r w:rsidRPr="003445A2">
        <w:rPr>
          <w:sz w:val="28"/>
          <w:szCs w:val="28"/>
          <w:lang w:eastAsia="ar-SA"/>
        </w:rPr>
        <w:t xml:space="preserve"> </w:t>
      </w:r>
      <w:r w:rsidRPr="003445A2">
        <w:rPr>
          <w:sz w:val="28"/>
          <w:szCs w:val="28"/>
        </w:rPr>
        <w:t xml:space="preserve">Ханты-Мансийского </w:t>
      </w:r>
      <w:r>
        <w:rPr>
          <w:sz w:val="28"/>
          <w:szCs w:val="28"/>
        </w:rPr>
        <w:t xml:space="preserve">  </w:t>
      </w:r>
      <w:r w:rsidRPr="003445A2">
        <w:rPr>
          <w:sz w:val="28"/>
          <w:szCs w:val="28"/>
        </w:rPr>
        <w:t>автономного</w:t>
      </w:r>
    </w:p>
    <w:p w:rsidR="009B1216" w:rsidRPr="00D00078" w:rsidRDefault="009B1216" w:rsidP="00957CAE">
      <w:pPr>
        <w:jc w:val="both"/>
        <w:rPr>
          <w:sz w:val="28"/>
          <w:szCs w:val="28"/>
          <w:lang w:eastAsia="ar-SA"/>
        </w:rPr>
      </w:pPr>
      <w:r w:rsidRPr="003445A2">
        <w:rPr>
          <w:sz w:val="28"/>
          <w:szCs w:val="28"/>
        </w:rPr>
        <w:lastRenderedPageBreak/>
        <w:t>округа – Югры</w:t>
      </w:r>
      <w:r w:rsidRPr="003445A2">
        <w:rPr>
          <w:sz w:val="28"/>
          <w:szCs w:val="28"/>
          <w:lang w:eastAsia="ar-SA"/>
        </w:rPr>
        <w:t xml:space="preserve"> от 02.11.2017 № 434-п «Об установлении в Ханты-Мансийском автономном округе </w:t>
      </w:r>
      <w:r w:rsidR="003445A2">
        <w:rPr>
          <w:sz w:val="28"/>
          <w:szCs w:val="28"/>
          <w:lang w:eastAsia="ar-SA"/>
        </w:rPr>
        <w:t>–</w:t>
      </w:r>
      <w:r w:rsidRPr="003445A2">
        <w:rPr>
          <w:sz w:val="28"/>
          <w:szCs w:val="28"/>
          <w:lang w:eastAsia="ar-SA"/>
        </w:rPr>
        <w:t xml:space="preserve"> Югре</w:t>
      </w:r>
      <w:r w:rsidRPr="00D00078">
        <w:rPr>
          <w:sz w:val="28"/>
          <w:szCs w:val="28"/>
          <w:lang w:eastAsia="ar-SA"/>
        </w:rPr>
        <w:t xml:space="preserve">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(Официальный интернет-портал правовой информации http://www.pravo.gov.ru, 07.11.2017);</w:t>
      </w:r>
    </w:p>
    <w:p w:rsidR="003A2D25" w:rsidRPr="00D00078" w:rsidRDefault="003A2D25" w:rsidP="004C680B">
      <w:pPr>
        <w:ind w:firstLine="708"/>
        <w:jc w:val="both"/>
        <w:rPr>
          <w:sz w:val="28"/>
          <w:szCs w:val="28"/>
          <w:lang w:eastAsia="ar-SA"/>
        </w:rPr>
      </w:pPr>
      <w:r w:rsidRPr="00D00078">
        <w:rPr>
          <w:sz w:val="28"/>
          <w:szCs w:val="28"/>
          <w:lang w:eastAsia="ar-SA"/>
        </w:rPr>
        <w:t>Устав Ханты-Мансийского района (газета «Наш район Ханты-Мансийский», № 50, 21.12.2006);</w:t>
      </w:r>
    </w:p>
    <w:p w:rsidR="003A2D25" w:rsidRPr="00D00078" w:rsidRDefault="003A2D25" w:rsidP="004C680B">
      <w:pPr>
        <w:ind w:firstLine="708"/>
        <w:jc w:val="both"/>
        <w:rPr>
          <w:sz w:val="28"/>
          <w:szCs w:val="28"/>
          <w:lang w:eastAsia="ar-SA"/>
        </w:rPr>
      </w:pPr>
      <w:r w:rsidRPr="00D00078">
        <w:rPr>
          <w:sz w:val="28"/>
          <w:szCs w:val="28"/>
          <w:lang w:eastAsia="ar-SA"/>
        </w:rPr>
        <w:t xml:space="preserve">решение Думы Ханты-Мансийского района от 21.03.2008 </w:t>
      </w:r>
      <w:r w:rsidRPr="00D00078">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3A2D25" w:rsidRPr="00D00078" w:rsidRDefault="003A2D25" w:rsidP="004C680B">
      <w:pPr>
        <w:ind w:firstLine="708"/>
        <w:jc w:val="both"/>
        <w:rPr>
          <w:sz w:val="28"/>
          <w:szCs w:val="28"/>
          <w:lang w:eastAsia="ar-SA"/>
        </w:rPr>
      </w:pPr>
      <w:r w:rsidRPr="00D00078">
        <w:rPr>
          <w:sz w:val="28"/>
          <w:szCs w:val="28"/>
          <w:lang w:eastAsia="ar-SA"/>
        </w:rPr>
        <w:t>решение Думы Ханты-Мансийского района от 20.12.2013 № 313    «Об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3A2D25" w:rsidRPr="00D00078" w:rsidRDefault="003A2D25" w:rsidP="004C680B">
      <w:pPr>
        <w:ind w:firstLine="708"/>
        <w:jc w:val="both"/>
        <w:rPr>
          <w:sz w:val="28"/>
          <w:szCs w:val="28"/>
          <w:lang w:eastAsia="ar-SA"/>
        </w:rPr>
      </w:pPr>
      <w:r w:rsidRPr="00D00078">
        <w:rPr>
          <w:sz w:val="28"/>
          <w:szCs w:val="28"/>
          <w:lang w:eastAsia="ar-SA"/>
        </w:rPr>
        <w:t>решение Думы Ханты-Мансийского района от 20.03.2014 № 336    «</w:t>
      </w:r>
      <w:r w:rsidRPr="00D00078">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D00078">
        <w:rPr>
          <w:sz w:val="28"/>
          <w:szCs w:val="28"/>
          <w:lang w:eastAsia="ar-SA"/>
        </w:rPr>
        <w:t>(газета «Наш район», № 12, 27</w:t>
      </w:r>
      <w:r w:rsidRPr="00D00078">
        <w:rPr>
          <w:rFonts w:eastAsia="Calibri"/>
          <w:sz w:val="28"/>
          <w:szCs w:val="28"/>
          <w:lang w:eastAsia="ar-SA"/>
        </w:rPr>
        <w:t>.03.2014</w:t>
      </w:r>
      <w:r w:rsidRPr="00D00078">
        <w:rPr>
          <w:sz w:val="28"/>
          <w:szCs w:val="28"/>
          <w:lang w:eastAsia="ar-SA"/>
        </w:rPr>
        <w:t>)</w:t>
      </w:r>
      <w:r w:rsidRPr="00D00078">
        <w:rPr>
          <w:rFonts w:eastAsia="Calibri"/>
          <w:sz w:val="28"/>
          <w:szCs w:val="28"/>
          <w:lang w:eastAsia="ar-SA"/>
        </w:rPr>
        <w:t>;</w:t>
      </w:r>
    </w:p>
    <w:p w:rsidR="003A2D25" w:rsidRPr="00D00078" w:rsidRDefault="003A2D25" w:rsidP="004C680B">
      <w:pPr>
        <w:ind w:firstLine="708"/>
        <w:jc w:val="both"/>
        <w:rPr>
          <w:sz w:val="28"/>
          <w:szCs w:val="28"/>
          <w:lang w:eastAsia="ar-SA"/>
        </w:rPr>
      </w:pPr>
      <w:r w:rsidRPr="00D00078">
        <w:rPr>
          <w:sz w:val="28"/>
          <w:szCs w:val="28"/>
          <w:lang w:eastAsia="en-US"/>
        </w:rPr>
        <w:t>постановление администрации Ханты-Мансийского района               от 24.02.2016 № 52 «</w:t>
      </w:r>
      <w:r w:rsidRPr="00D00078">
        <w:rPr>
          <w:sz w:val="28"/>
          <w:szCs w:val="28"/>
          <w:lang w:eastAsia="ar-SA"/>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3A2D25" w:rsidRPr="00D00078" w:rsidRDefault="003A2D25" w:rsidP="004C680B">
      <w:pPr>
        <w:ind w:firstLine="708"/>
        <w:jc w:val="both"/>
        <w:rPr>
          <w:sz w:val="28"/>
          <w:szCs w:val="28"/>
          <w:lang w:eastAsia="ar-SA"/>
        </w:rPr>
      </w:pPr>
      <w:r w:rsidRPr="00D00078">
        <w:rPr>
          <w:sz w:val="28"/>
          <w:szCs w:val="28"/>
          <w:lang w:eastAsia="ar-SA"/>
        </w:rPr>
        <w:t xml:space="preserve">постановление администрации Ханты-Мансийского района </w:t>
      </w:r>
      <w:r w:rsidRPr="00D00078">
        <w:rPr>
          <w:sz w:val="28"/>
          <w:szCs w:val="28"/>
          <w:lang w:eastAsia="ar-SA"/>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от 30.03.2017);</w:t>
      </w:r>
    </w:p>
    <w:p w:rsidR="003A2D25" w:rsidRPr="00D00078" w:rsidRDefault="003A2D25" w:rsidP="004C680B">
      <w:pPr>
        <w:ind w:firstLine="709"/>
        <w:jc w:val="both"/>
        <w:rPr>
          <w:sz w:val="28"/>
          <w:szCs w:val="28"/>
          <w:lang w:eastAsia="en-US"/>
        </w:rPr>
      </w:pPr>
      <w:r w:rsidRPr="00D00078">
        <w:rPr>
          <w:sz w:val="28"/>
          <w:szCs w:val="28"/>
          <w:lang w:eastAsia="en-US"/>
        </w:rPr>
        <w:t>настоящий административный регламент.</w:t>
      </w:r>
    </w:p>
    <w:p w:rsidR="003A2D25" w:rsidRPr="00D00078" w:rsidRDefault="003A2D25" w:rsidP="004C680B">
      <w:pPr>
        <w:autoSpaceDE w:val="0"/>
        <w:autoSpaceDN w:val="0"/>
        <w:adjustRightInd w:val="0"/>
        <w:contextualSpacing/>
        <w:jc w:val="center"/>
        <w:rPr>
          <w:b/>
          <w:sz w:val="28"/>
          <w:szCs w:val="28"/>
          <w:lang w:eastAsia="en-US"/>
        </w:rPr>
      </w:pPr>
    </w:p>
    <w:p w:rsidR="003A2D25" w:rsidRPr="00D00078" w:rsidRDefault="003A2D25" w:rsidP="004C680B">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документов, необходимых </w:t>
      </w:r>
    </w:p>
    <w:p w:rsidR="003A2D25" w:rsidRPr="00D00078" w:rsidRDefault="003A2D25" w:rsidP="004C680B">
      <w:pPr>
        <w:autoSpaceDE w:val="0"/>
        <w:autoSpaceDN w:val="0"/>
        <w:adjustRightInd w:val="0"/>
        <w:contextualSpacing/>
        <w:jc w:val="center"/>
        <w:rPr>
          <w:sz w:val="28"/>
          <w:szCs w:val="28"/>
          <w:lang w:eastAsia="en-US"/>
        </w:rPr>
      </w:pPr>
      <w:r w:rsidRPr="00D00078">
        <w:rPr>
          <w:sz w:val="28"/>
          <w:szCs w:val="28"/>
          <w:lang w:eastAsia="en-US"/>
        </w:rPr>
        <w:t>для предоставления муниципальной услуги</w:t>
      </w:r>
    </w:p>
    <w:p w:rsidR="003A2D25" w:rsidRPr="00D00078" w:rsidRDefault="003A2D25" w:rsidP="004C680B">
      <w:pPr>
        <w:autoSpaceDE w:val="0"/>
        <w:autoSpaceDN w:val="0"/>
        <w:adjustRightInd w:val="0"/>
        <w:jc w:val="both"/>
        <w:outlineLvl w:val="1"/>
        <w:rPr>
          <w:sz w:val="28"/>
          <w:szCs w:val="28"/>
        </w:rPr>
      </w:pPr>
    </w:p>
    <w:p w:rsidR="003A2D25" w:rsidRDefault="005265CA" w:rsidP="004C680B">
      <w:pPr>
        <w:tabs>
          <w:tab w:val="left" w:pos="1134"/>
        </w:tabs>
        <w:autoSpaceDE w:val="0"/>
        <w:autoSpaceDN w:val="0"/>
        <w:adjustRightInd w:val="0"/>
        <w:ind w:firstLine="709"/>
        <w:contextualSpacing/>
        <w:jc w:val="both"/>
        <w:rPr>
          <w:sz w:val="28"/>
          <w:szCs w:val="28"/>
          <w:lang w:eastAsia="en-US"/>
        </w:rPr>
      </w:pPr>
      <w:r w:rsidRPr="00D00078">
        <w:rPr>
          <w:sz w:val="28"/>
          <w:szCs w:val="28"/>
          <w:lang w:eastAsia="en-US"/>
        </w:rPr>
        <w:t>24</w:t>
      </w:r>
      <w:r w:rsidR="003A2D25" w:rsidRPr="00D00078">
        <w:rPr>
          <w:sz w:val="28"/>
          <w:szCs w:val="28"/>
          <w:lang w:eastAsia="en-US"/>
        </w:rPr>
        <w:t>. Исчерпывающий перечень документов, необходимых для пред</w:t>
      </w:r>
      <w:r w:rsidR="00C24293" w:rsidRPr="00D00078">
        <w:rPr>
          <w:sz w:val="28"/>
          <w:szCs w:val="28"/>
          <w:lang w:eastAsia="en-US"/>
        </w:rPr>
        <w:t>оставления муниципальной услуги (далее также – запрос о предоставлении муниципальной услуги, запрос):</w:t>
      </w:r>
    </w:p>
    <w:p w:rsidR="003445A2" w:rsidRPr="00D00078" w:rsidRDefault="003445A2" w:rsidP="004C680B">
      <w:pPr>
        <w:tabs>
          <w:tab w:val="left" w:pos="1134"/>
        </w:tabs>
        <w:autoSpaceDE w:val="0"/>
        <w:autoSpaceDN w:val="0"/>
        <w:adjustRightInd w:val="0"/>
        <w:ind w:firstLine="709"/>
        <w:contextualSpacing/>
        <w:jc w:val="both"/>
        <w:rPr>
          <w:sz w:val="28"/>
          <w:szCs w:val="28"/>
          <w:lang w:eastAsia="en-US"/>
        </w:rPr>
      </w:pPr>
      <w:r w:rsidRPr="00D00078">
        <w:rPr>
          <w:sz w:val="28"/>
          <w:szCs w:val="28"/>
        </w:rPr>
        <w:t xml:space="preserve">1) заявление </w:t>
      </w:r>
      <w:r w:rsidRPr="00D00078">
        <w:rPr>
          <w:bCs/>
          <w:sz w:val="28"/>
          <w:szCs w:val="28"/>
        </w:rPr>
        <w:t>о выдаче</w:t>
      </w:r>
      <w:r w:rsidRPr="00D00078">
        <w:rPr>
          <w:sz w:val="28"/>
          <w:szCs w:val="28"/>
        </w:rPr>
        <w:t xml:space="preserve"> разрешения на ввод в эксплуатацию объекта (далее</w:t>
      </w:r>
      <w:r>
        <w:rPr>
          <w:sz w:val="28"/>
          <w:szCs w:val="28"/>
        </w:rPr>
        <w:t xml:space="preserve"> </w:t>
      </w:r>
      <w:r w:rsidRPr="00D00078">
        <w:rPr>
          <w:sz w:val="28"/>
          <w:szCs w:val="28"/>
        </w:rPr>
        <w:t xml:space="preserve"> </w:t>
      </w:r>
      <w:r>
        <w:rPr>
          <w:sz w:val="28"/>
          <w:szCs w:val="28"/>
        </w:rPr>
        <w:t xml:space="preserve"> </w:t>
      </w:r>
      <w:r w:rsidRPr="00D00078">
        <w:rPr>
          <w:sz w:val="28"/>
          <w:szCs w:val="28"/>
        </w:rPr>
        <w:t>также</w:t>
      </w:r>
      <w:r>
        <w:rPr>
          <w:sz w:val="28"/>
          <w:szCs w:val="28"/>
        </w:rPr>
        <w:t xml:space="preserve">  </w:t>
      </w:r>
      <w:r w:rsidRPr="00D00078">
        <w:rPr>
          <w:sz w:val="28"/>
          <w:szCs w:val="28"/>
        </w:rPr>
        <w:t xml:space="preserve"> – </w:t>
      </w:r>
      <w:r>
        <w:rPr>
          <w:sz w:val="28"/>
          <w:szCs w:val="28"/>
        </w:rPr>
        <w:t xml:space="preserve"> </w:t>
      </w:r>
      <w:r w:rsidRPr="00D00078">
        <w:rPr>
          <w:sz w:val="28"/>
          <w:szCs w:val="28"/>
        </w:rPr>
        <w:t>заявление</w:t>
      </w:r>
      <w:r>
        <w:rPr>
          <w:sz w:val="28"/>
          <w:szCs w:val="28"/>
        </w:rPr>
        <w:t xml:space="preserve">  </w:t>
      </w:r>
      <w:r w:rsidRPr="00D00078">
        <w:rPr>
          <w:sz w:val="28"/>
          <w:szCs w:val="28"/>
        </w:rPr>
        <w:t xml:space="preserve"> о</w:t>
      </w:r>
      <w:r>
        <w:rPr>
          <w:sz w:val="28"/>
          <w:szCs w:val="28"/>
        </w:rPr>
        <w:t xml:space="preserve">  </w:t>
      </w:r>
      <w:r w:rsidRPr="00D00078">
        <w:rPr>
          <w:sz w:val="28"/>
          <w:szCs w:val="28"/>
        </w:rPr>
        <w:t xml:space="preserve"> предоставлении </w:t>
      </w:r>
      <w:r>
        <w:rPr>
          <w:sz w:val="28"/>
          <w:szCs w:val="28"/>
        </w:rPr>
        <w:t xml:space="preserve">  </w:t>
      </w:r>
      <w:r w:rsidRPr="00D00078">
        <w:rPr>
          <w:sz w:val="28"/>
          <w:szCs w:val="28"/>
        </w:rPr>
        <w:t xml:space="preserve">муниципальной </w:t>
      </w:r>
      <w:r>
        <w:rPr>
          <w:sz w:val="28"/>
          <w:szCs w:val="28"/>
        </w:rPr>
        <w:t xml:space="preserve">  </w:t>
      </w:r>
      <w:r w:rsidRPr="00D00078">
        <w:rPr>
          <w:sz w:val="28"/>
          <w:szCs w:val="28"/>
        </w:rPr>
        <w:t>услуги,</w:t>
      </w:r>
    </w:p>
    <w:p w:rsidR="003A2D25" w:rsidRPr="00D00078" w:rsidRDefault="00C24293" w:rsidP="003445A2">
      <w:pPr>
        <w:tabs>
          <w:tab w:val="left" w:pos="1134"/>
        </w:tabs>
        <w:autoSpaceDE w:val="0"/>
        <w:autoSpaceDN w:val="0"/>
        <w:adjustRightInd w:val="0"/>
        <w:contextualSpacing/>
        <w:jc w:val="both"/>
        <w:rPr>
          <w:sz w:val="28"/>
          <w:szCs w:val="28"/>
        </w:rPr>
      </w:pPr>
      <w:bookmarkStart w:id="26" w:name="_Toc370307309"/>
      <w:bookmarkStart w:id="27" w:name="_Toc370307912"/>
      <w:r w:rsidRPr="00D00078">
        <w:rPr>
          <w:sz w:val="28"/>
          <w:szCs w:val="28"/>
        </w:rPr>
        <w:t>заявление);</w:t>
      </w:r>
    </w:p>
    <w:p w:rsidR="003A2D25" w:rsidRPr="00D00078" w:rsidRDefault="003A2D25" w:rsidP="004C680B">
      <w:pPr>
        <w:numPr>
          <w:ilvl w:val="0"/>
          <w:numId w:val="7"/>
        </w:numPr>
        <w:tabs>
          <w:tab w:val="left" w:pos="1134"/>
        </w:tabs>
        <w:autoSpaceDE w:val="0"/>
        <w:autoSpaceDN w:val="0"/>
        <w:adjustRightInd w:val="0"/>
        <w:ind w:left="0" w:firstLine="709"/>
        <w:contextualSpacing/>
        <w:jc w:val="both"/>
        <w:outlineLvl w:val="1"/>
        <w:rPr>
          <w:sz w:val="28"/>
          <w:szCs w:val="28"/>
        </w:rPr>
      </w:pPr>
      <w:bookmarkStart w:id="28" w:name="_Toc370307315"/>
      <w:bookmarkStart w:id="29" w:name="_Toc370307918"/>
      <w:bookmarkEnd w:id="26"/>
      <w:bookmarkEnd w:id="27"/>
      <w:r w:rsidRPr="00D00078">
        <w:rPr>
          <w:sz w:val="28"/>
          <w:szCs w:val="28"/>
        </w:rPr>
        <w:lastRenderedPageBreak/>
        <w:t>правоустанавливающие документы на земельный участок;</w:t>
      </w:r>
    </w:p>
    <w:p w:rsidR="003A2D25" w:rsidRPr="00D00078" w:rsidRDefault="003A2D25" w:rsidP="004C680B">
      <w:pPr>
        <w:numPr>
          <w:ilvl w:val="0"/>
          <w:numId w:val="7"/>
        </w:numPr>
        <w:tabs>
          <w:tab w:val="left" w:pos="0"/>
          <w:tab w:val="left" w:pos="1134"/>
        </w:tabs>
        <w:autoSpaceDE w:val="0"/>
        <w:autoSpaceDN w:val="0"/>
        <w:adjustRightInd w:val="0"/>
        <w:ind w:left="0" w:firstLine="709"/>
        <w:contextualSpacing/>
        <w:jc w:val="both"/>
        <w:outlineLvl w:val="1"/>
        <w:rPr>
          <w:sz w:val="28"/>
          <w:szCs w:val="28"/>
        </w:rPr>
      </w:pPr>
      <w:r w:rsidRPr="00D00078">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w:t>
      </w:r>
    </w:p>
    <w:p w:rsidR="003A2D25" w:rsidRPr="00D00078" w:rsidRDefault="003A2D25" w:rsidP="004C680B">
      <w:pPr>
        <w:numPr>
          <w:ilvl w:val="0"/>
          <w:numId w:val="7"/>
        </w:numPr>
        <w:tabs>
          <w:tab w:val="left" w:pos="1134"/>
        </w:tabs>
        <w:autoSpaceDE w:val="0"/>
        <w:autoSpaceDN w:val="0"/>
        <w:adjustRightInd w:val="0"/>
        <w:ind w:left="0" w:firstLine="709"/>
        <w:contextualSpacing/>
        <w:jc w:val="both"/>
        <w:outlineLvl w:val="1"/>
        <w:rPr>
          <w:sz w:val="28"/>
          <w:szCs w:val="28"/>
        </w:rPr>
      </w:pPr>
      <w:r w:rsidRPr="00D00078">
        <w:rPr>
          <w:sz w:val="28"/>
          <w:szCs w:val="28"/>
        </w:rPr>
        <w:t>разрешение на строительство;</w:t>
      </w:r>
    </w:p>
    <w:p w:rsidR="003A2D25" w:rsidRPr="00D00078" w:rsidRDefault="003A2D25" w:rsidP="004C680B">
      <w:pPr>
        <w:numPr>
          <w:ilvl w:val="0"/>
          <w:numId w:val="7"/>
        </w:numPr>
        <w:tabs>
          <w:tab w:val="left" w:pos="0"/>
          <w:tab w:val="left" w:pos="1134"/>
        </w:tabs>
        <w:autoSpaceDE w:val="0"/>
        <w:autoSpaceDN w:val="0"/>
        <w:adjustRightInd w:val="0"/>
        <w:ind w:left="0" w:firstLine="709"/>
        <w:contextualSpacing/>
        <w:jc w:val="both"/>
        <w:outlineLvl w:val="1"/>
        <w:rPr>
          <w:sz w:val="28"/>
          <w:szCs w:val="28"/>
        </w:rPr>
      </w:pPr>
      <w:r w:rsidRPr="00D00078">
        <w:rPr>
          <w:sz w:val="28"/>
          <w:szCs w:val="28"/>
        </w:rPr>
        <w:t>акт приемки объекта капитального строительства (в случае осуществления строительства, реконструкции на основании договора</w:t>
      </w:r>
      <w:r w:rsidRPr="00D00078">
        <w:rPr>
          <w:rFonts w:ascii="Calibri" w:eastAsia="Calibri" w:hAnsi="Calibri"/>
          <w:sz w:val="22"/>
          <w:szCs w:val="22"/>
          <w:lang w:eastAsia="en-US"/>
        </w:rPr>
        <w:t xml:space="preserve"> </w:t>
      </w:r>
      <w:r w:rsidRPr="00D00078">
        <w:rPr>
          <w:sz w:val="28"/>
          <w:szCs w:val="28"/>
        </w:rPr>
        <w:t>строительного подряда);</w:t>
      </w:r>
      <w:bookmarkEnd w:id="28"/>
      <w:bookmarkEnd w:id="29"/>
    </w:p>
    <w:p w:rsidR="003A2D25" w:rsidRPr="00D00078" w:rsidRDefault="003A2D25" w:rsidP="004C680B">
      <w:pPr>
        <w:numPr>
          <w:ilvl w:val="0"/>
          <w:numId w:val="7"/>
        </w:numPr>
        <w:tabs>
          <w:tab w:val="left" w:pos="1134"/>
        </w:tabs>
        <w:autoSpaceDE w:val="0"/>
        <w:autoSpaceDN w:val="0"/>
        <w:adjustRightInd w:val="0"/>
        <w:ind w:left="0" w:firstLine="709"/>
        <w:contextualSpacing/>
        <w:jc w:val="both"/>
        <w:outlineLvl w:val="1"/>
        <w:rPr>
          <w:sz w:val="28"/>
          <w:szCs w:val="28"/>
        </w:rPr>
      </w:pPr>
      <w:bookmarkStart w:id="30" w:name="_Toc370307316"/>
      <w:bookmarkStart w:id="31" w:name="_Toc370307919"/>
      <w:r w:rsidRPr="00D00078">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bookmarkEnd w:id="30"/>
      <w:bookmarkEnd w:id="31"/>
    </w:p>
    <w:p w:rsidR="003A2D25" w:rsidRPr="00D00078" w:rsidRDefault="003A2D25" w:rsidP="004C680B">
      <w:pPr>
        <w:numPr>
          <w:ilvl w:val="0"/>
          <w:numId w:val="7"/>
        </w:numPr>
        <w:tabs>
          <w:tab w:val="left" w:pos="1134"/>
        </w:tabs>
        <w:autoSpaceDE w:val="0"/>
        <w:autoSpaceDN w:val="0"/>
        <w:adjustRightInd w:val="0"/>
        <w:ind w:left="0" w:firstLine="709"/>
        <w:contextualSpacing/>
        <w:jc w:val="both"/>
        <w:outlineLvl w:val="1"/>
        <w:rPr>
          <w:sz w:val="28"/>
          <w:szCs w:val="28"/>
        </w:rPr>
      </w:pPr>
      <w:bookmarkStart w:id="32" w:name="_Toc370307317"/>
      <w:bookmarkStart w:id="33" w:name="_Toc370307920"/>
      <w:r w:rsidRPr="00D00078">
        <w:rPr>
          <w:sz w:val="28"/>
          <w:szCs w:val="28"/>
        </w:rPr>
        <w:t xml:space="preserve">документ, подтверждающий соответствие параметров построенного, реконструированного объекта капитального строительства </w:t>
      </w:r>
      <w:r w:rsidR="00306D62" w:rsidRPr="00D00078">
        <w:rPr>
          <w:sz w:val="28"/>
          <w:szCs w:val="28"/>
        </w:rPr>
        <w:t xml:space="preserve">(за исключением объекта индивидуального жилищного строительства) </w:t>
      </w:r>
      <w:r w:rsidRPr="00D00078">
        <w:rPr>
          <w:sz w:val="28"/>
          <w:szCs w:val="28"/>
        </w:rPr>
        <w:t>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End w:id="32"/>
      <w:bookmarkEnd w:id="33"/>
    </w:p>
    <w:p w:rsidR="003A2D25" w:rsidRPr="00D00078" w:rsidRDefault="003A2D25" w:rsidP="004C680B">
      <w:pPr>
        <w:numPr>
          <w:ilvl w:val="0"/>
          <w:numId w:val="7"/>
        </w:numPr>
        <w:tabs>
          <w:tab w:val="left" w:pos="1134"/>
        </w:tabs>
        <w:autoSpaceDE w:val="0"/>
        <w:autoSpaceDN w:val="0"/>
        <w:adjustRightInd w:val="0"/>
        <w:ind w:left="0" w:firstLine="709"/>
        <w:jc w:val="both"/>
        <w:outlineLvl w:val="1"/>
        <w:rPr>
          <w:sz w:val="28"/>
          <w:szCs w:val="28"/>
        </w:rPr>
      </w:pPr>
      <w:bookmarkStart w:id="34" w:name="_Toc370307318"/>
      <w:bookmarkStart w:id="35" w:name="_Toc370307921"/>
      <w:r w:rsidRPr="00D0007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bookmarkEnd w:id="34"/>
      <w:bookmarkEnd w:id="35"/>
      <w:r w:rsidRPr="00D00078">
        <w:rPr>
          <w:sz w:val="28"/>
          <w:szCs w:val="28"/>
        </w:rPr>
        <w:t>;</w:t>
      </w:r>
    </w:p>
    <w:p w:rsidR="003A2D25" w:rsidRPr="00D00078" w:rsidRDefault="003A2D25" w:rsidP="004C680B">
      <w:pPr>
        <w:numPr>
          <w:ilvl w:val="0"/>
          <w:numId w:val="7"/>
        </w:numPr>
        <w:tabs>
          <w:tab w:val="left" w:pos="1134"/>
        </w:tabs>
        <w:ind w:left="0" w:firstLine="709"/>
        <w:contextualSpacing/>
        <w:jc w:val="both"/>
        <w:rPr>
          <w:sz w:val="28"/>
          <w:szCs w:val="28"/>
        </w:rPr>
      </w:pPr>
      <w:r w:rsidRPr="00D00078">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A2D25" w:rsidRPr="00D00078" w:rsidRDefault="003A2D25" w:rsidP="004C680B">
      <w:pPr>
        <w:autoSpaceDE w:val="0"/>
        <w:autoSpaceDN w:val="0"/>
        <w:adjustRightInd w:val="0"/>
        <w:ind w:firstLine="709"/>
        <w:jc w:val="both"/>
        <w:rPr>
          <w:sz w:val="28"/>
          <w:szCs w:val="28"/>
        </w:rPr>
      </w:pPr>
      <w:r w:rsidRPr="00D00078">
        <w:rPr>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w:t>
      </w:r>
      <w:r w:rsidRPr="00D00078">
        <w:rPr>
          <w:sz w:val="28"/>
          <w:szCs w:val="28"/>
        </w:rPr>
        <w:lastRenderedPageBreak/>
        <w:t>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sz w:val="28"/>
          <w:szCs w:val="28"/>
        </w:rPr>
        <w:t xml:space="preserve">11) заключение федерального государственного экологического надзора </w:t>
      </w:r>
      <w:r w:rsidRPr="00D00078">
        <w:rPr>
          <w:rFonts w:eastAsia="Calibri"/>
          <w:sz w:val="28"/>
          <w:szCs w:val="28"/>
          <w:lang w:eastAsia="en-US"/>
        </w:rPr>
        <w:t xml:space="preserve">в случаях, предусмотренных </w:t>
      </w:r>
      <w:hyperlink r:id="rId65" w:history="1">
        <w:r w:rsidRPr="00D00078">
          <w:rPr>
            <w:rFonts w:eastAsia="Calibri"/>
            <w:sz w:val="28"/>
            <w:szCs w:val="28"/>
            <w:lang w:eastAsia="en-US"/>
          </w:rPr>
          <w:t>частью 7 статьи 54</w:t>
        </w:r>
      </w:hyperlink>
      <w:r w:rsidRPr="00D00078">
        <w:rPr>
          <w:rFonts w:eastAsia="Calibri"/>
          <w:sz w:val="28"/>
          <w:szCs w:val="28"/>
          <w:lang w:eastAsia="en-US"/>
        </w:rPr>
        <w:t xml:space="preserve"> Градостроительного кодекса Российской Федерации;</w:t>
      </w:r>
    </w:p>
    <w:p w:rsidR="003A2D25" w:rsidRPr="00D00078" w:rsidRDefault="003A2D25" w:rsidP="004C680B">
      <w:pPr>
        <w:tabs>
          <w:tab w:val="left" w:pos="1276"/>
        </w:tabs>
        <w:ind w:firstLine="709"/>
        <w:contextualSpacing/>
        <w:jc w:val="both"/>
        <w:rPr>
          <w:sz w:val="28"/>
          <w:szCs w:val="28"/>
        </w:rPr>
      </w:pPr>
      <w:bookmarkStart w:id="36" w:name="_Toc370307321"/>
      <w:bookmarkStart w:id="37" w:name="_Toc370307924"/>
      <w:r w:rsidRPr="00D00078">
        <w:rPr>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36"/>
      <w:bookmarkEnd w:id="37"/>
    </w:p>
    <w:p w:rsidR="003A2D25" w:rsidRPr="00D00078" w:rsidRDefault="003A2D25" w:rsidP="004C680B">
      <w:pPr>
        <w:tabs>
          <w:tab w:val="left" w:pos="1276"/>
        </w:tabs>
        <w:ind w:firstLine="709"/>
        <w:contextualSpacing/>
        <w:jc w:val="both"/>
        <w:rPr>
          <w:sz w:val="28"/>
          <w:szCs w:val="28"/>
        </w:rPr>
      </w:pPr>
      <w:r w:rsidRPr="00D00078">
        <w:rPr>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A2D25" w:rsidRPr="00D00078" w:rsidRDefault="003A2D25" w:rsidP="004C680B">
      <w:pPr>
        <w:tabs>
          <w:tab w:val="left" w:pos="1276"/>
        </w:tabs>
        <w:ind w:firstLine="709"/>
        <w:contextualSpacing/>
        <w:jc w:val="both"/>
        <w:rPr>
          <w:sz w:val="28"/>
          <w:szCs w:val="28"/>
        </w:rPr>
      </w:pPr>
      <w:r w:rsidRPr="00D00078">
        <w:rPr>
          <w:sz w:val="28"/>
          <w:szCs w:val="28"/>
        </w:rPr>
        <w:t xml:space="preserve">14) технический план объекта капитального строительства, подготовленный в соответствии </w:t>
      </w:r>
      <w:r w:rsidR="00FC503C" w:rsidRPr="00D00078">
        <w:rPr>
          <w:sz w:val="28"/>
          <w:szCs w:val="28"/>
        </w:rPr>
        <w:t xml:space="preserve">с Федеральным законом от 13.07.2015 </w:t>
      </w:r>
      <w:r w:rsidR="00FC503C" w:rsidRPr="00D00078">
        <w:rPr>
          <w:sz w:val="28"/>
          <w:szCs w:val="28"/>
        </w:rPr>
        <w:br/>
        <w:t>№ 218-ФЗ «О государственной регистрации недвижимости»</w:t>
      </w:r>
      <w:r w:rsidR="003530FE" w:rsidRPr="00D00078">
        <w:rPr>
          <w:sz w:val="28"/>
          <w:szCs w:val="28"/>
        </w:rPr>
        <w:t>;</w:t>
      </w:r>
    </w:p>
    <w:p w:rsidR="003530FE" w:rsidRPr="00D00078" w:rsidRDefault="003530FE" w:rsidP="004C680B">
      <w:pPr>
        <w:tabs>
          <w:tab w:val="left" w:pos="1276"/>
        </w:tabs>
        <w:ind w:firstLine="709"/>
        <w:contextualSpacing/>
        <w:jc w:val="both"/>
        <w:rPr>
          <w:sz w:val="28"/>
          <w:szCs w:val="28"/>
        </w:rPr>
      </w:pPr>
      <w:r w:rsidRPr="00D00078">
        <w:rPr>
          <w:sz w:val="28"/>
          <w:szCs w:val="28"/>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w:t>
      </w:r>
      <w:r w:rsidR="00FB3DC3" w:rsidRPr="00D00078">
        <w:rPr>
          <w:sz w:val="28"/>
          <w:szCs w:val="28"/>
        </w:rPr>
        <w:t>тся установление охранной зоны;</w:t>
      </w:r>
    </w:p>
    <w:p w:rsidR="00FB3DC3" w:rsidRPr="00D00078" w:rsidRDefault="00FB3DC3" w:rsidP="004C680B">
      <w:pPr>
        <w:tabs>
          <w:tab w:val="left" w:pos="1276"/>
        </w:tabs>
        <w:ind w:firstLine="709"/>
        <w:contextualSpacing/>
        <w:jc w:val="both"/>
        <w:rPr>
          <w:sz w:val="28"/>
          <w:szCs w:val="28"/>
        </w:rPr>
      </w:pPr>
      <w:r w:rsidRPr="00D00078">
        <w:rPr>
          <w:sz w:val="28"/>
          <w:szCs w:val="28"/>
        </w:rPr>
        <w:t>16) документ, подтверждающий полномочия представителя.</w:t>
      </w:r>
    </w:p>
    <w:p w:rsidR="003A2D25" w:rsidRPr="00D00078" w:rsidRDefault="005265CA" w:rsidP="004C680B">
      <w:pPr>
        <w:widowControl w:val="0"/>
        <w:tabs>
          <w:tab w:val="left" w:pos="1276"/>
        </w:tabs>
        <w:autoSpaceDE w:val="0"/>
        <w:autoSpaceDN w:val="0"/>
        <w:adjustRightInd w:val="0"/>
        <w:ind w:firstLine="709"/>
        <w:jc w:val="both"/>
        <w:rPr>
          <w:sz w:val="28"/>
          <w:szCs w:val="28"/>
        </w:rPr>
      </w:pPr>
      <w:r w:rsidRPr="00D00078">
        <w:rPr>
          <w:rFonts w:cs="Arial"/>
          <w:sz w:val="28"/>
          <w:szCs w:val="28"/>
        </w:rPr>
        <w:t>25</w:t>
      </w:r>
      <w:r w:rsidR="003A2D25" w:rsidRPr="00D00078">
        <w:rPr>
          <w:rFonts w:cs="Arial"/>
          <w:sz w:val="28"/>
          <w:szCs w:val="28"/>
        </w:rPr>
        <w:t xml:space="preserve">. </w:t>
      </w:r>
      <w:r w:rsidR="003A2D25" w:rsidRPr="00D00078">
        <w:rPr>
          <w:rFonts w:eastAsia="Calibri"/>
          <w:sz w:val="28"/>
          <w:szCs w:val="28"/>
          <w:lang w:eastAsia="en-US"/>
        </w:rPr>
        <w:t xml:space="preserve">Документы </w:t>
      </w:r>
      <w:r w:rsidR="003A2D25" w:rsidRPr="00D00078">
        <w:rPr>
          <w:sz w:val="28"/>
          <w:szCs w:val="28"/>
        </w:rPr>
        <w:t>(их копии или сведения, содержащиеся в них), указанные в подпунктах 2, 5, 6, 7, 8, 9, 14</w:t>
      </w:r>
      <w:r w:rsidR="00986225" w:rsidRPr="00D00078">
        <w:rPr>
          <w:sz w:val="28"/>
          <w:szCs w:val="28"/>
        </w:rPr>
        <w:t>, 15</w:t>
      </w:r>
      <w:r w:rsidR="00FB3DC3" w:rsidRPr="00D00078">
        <w:rPr>
          <w:sz w:val="28"/>
          <w:szCs w:val="28"/>
        </w:rPr>
        <w:t>, 16</w:t>
      </w:r>
      <w:r w:rsidR="003A2D25" w:rsidRPr="00D00078">
        <w:rPr>
          <w:sz w:val="28"/>
          <w:szCs w:val="28"/>
        </w:rPr>
        <w:t xml:space="preserve"> пункта </w:t>
      </w:r>
      <w:r w:rsidR="00A14002" w:rsidRPr="00D00078">
        <w:rPr>
          <w:sz w:val="28"/>
          <w:szCs w:val="28"/>
        </w:rPr>
        <w:t>2</w:t>
      </w:r>
      <w:r w:rsidRPr="00D00078">
        <w:rPr>
          <w:sz w:val="28"/>
          <w:szCs w:val="28"/>
        </w:rPr>
        <w:t>4</w:t>
      </w:r>
      <w:r w:rsidR="003A2D25" w:rsidRPr="00D00078">
        <w:rPr>
          <w:sz w:val="28"/>
          <w:szCs w:val="28"/>
        </w:rPr>
        <w:t xml:space="preserve"> настоящего административного регламента, направляются заявителем самостоятельно, если они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3A2D25" w:rsidRPr="00D00078">
        <w:rPr>
          <w:sz w:val="28"/>
          <w:szCs w:val="28"/>
        </w:rPr>
        <w:lastRenderedPageBreak/>
        <w:t>департаментом или МФЦ в органах и организациях, в распоряжении которых они находятся, если заявитель не представил их самостоятельно.</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 xml:space="preserve">Документы (их копии или сведения, содержащиеся в них), указанные в подпунктах 2, 10, 11 пункта </w:t>
      </w:r>
      <w:r w:rsidR="00A14002" w:rsidRPr="00D00078">
        <w:rPr>
          <w:sz w:val="28"/>
          <w:szCs w:val="28"/>
        </w:rPr>
        <w:t>2</w:t>
      </w:r>
      <w:r w:rsidR="005265CA" w:rsidRPr="00D00078">
        <w:rPr>
          <w:sz w:val="28"/>
          <w:szCs w:val="28"/>
        </w:rPr>
        <w:t>4</w:t>
      </w:r>
      <w:r w:rsidRPr="00D00078">
        <w:rPr>
          <w:sz w:val="28"/>
          <w:szCs w:val="28"/>
        </w:rPr>
        <w:t xml:space="preserve"> настоящего административного регламента, запрашиваются департаментом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3A2D25" w:rsidRPr="00D00078" w:rsidRDefault="003A2D25" w:rsidP="004C680B">
      <w:pPr>
        <w:autoSpaceDE w:val="0"/>
        <w:autoSpaceDN w:val="0"/>
        <w:adjustRightInd w:val="0"/>
        <w:ind w:firstLine="709"/>
        <w:jc w:val="both"/>
        <w:outlineLvl w:val="0"/>
        <w:rPr>
          <w:sz w:val="28"/>
          <w:szCs w:val="28"/>
        </w:rPr>
      </w:pPr>
      <w:r w:rsidRPr="00D00078">
        <w:rPr>
          <w:sz w:val="28"/>
          <w:szCs w:val="28"/>
        </w:rPr>
        <w:t xml:space="preserve">Документы, указанные в подпунктах 3, 4 пункта </w:t>
      </w:r>
      <w:r w:rsidR="00A14002" w:rsidRPr="00D00078">
        <w:rPr>
          <w:sz w:val="28"/>
          <w:szCs w:val="28"/>
        </w:rPr>
        <w:t>2</w:t>
      </w:r>
      <w:r w:rsidR="005265CA" w:rsidRPr="00D00078">
        <w:rPr>
          <w:sz w:val="28"/>
          <w:szCs w:val="28"/>
        </w:rPr>
        <w:t>4</w:t>
      </w:r>
      <w:r w:rsidRPr="00D00078">
        <w:rPr>
          <w:sz w:val="28"/>
          <w:szCs w:val="28"/>
        </w:rPr>
        <w:t xml:space="preserve"> настоящего административного регламента, находятся в распоряжении департамента, в связи с чем предоставление их заявителем не требуется.</w:t>
      </w:r>
    </w:p>
    <w:p w:rsidR="0083583A" w:rsidRPr="00D00078" w:rsidRDefault="0083583A" w:rsidP="004C680B">
      <w:pPr>
        <w:autoSpaceDE w:val="0"/>
        <w:autoSpaceDN w:val="0"/>
        <w:adjustRightInd w:val="0"/>
        <w:ind w:firstLine="709"/>
        <w:jc w:val="both"/>
        <w:rPr>
          <w:rFonts w:eastAsia="Calibri"/>
          <w:sz w:val="28"/>
          <w:szCs w:val="28"/>
          <w:lang w:eastAsia="en-US"/>
        </w:rPr>
      </w:pPr>
      <w:r w:rsidRPr="00D00078">
        <w:rPr>
          <w:sz w:val="28"/>
          <w:szCs w:val="28"/>
        </w:rPr>
        <w:t>Предоставление документов, предусмотренных подпунктом 15 пункта 24 настоящего административного регламента,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A2D25" w:rsidRPr="00D00078" w:rsidRDefault="005265C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26</w:t>
      </w:r>
      <w:r w:rsidR="003A2D25" w:rsidRPr="00D00078">
        <w:rPr>
          <w:rFonts w:eastAsia="Calibri"/>
          <w:sz w:val="28"/>
          <w:szCs w:val="28"/>
          <w:lang w:eastAsia="en-US"/>
        </w:rPr>
        <w:t>. Способы получения заявителями документов, необходимых для пред</w:t>
      </w:r>
      <w:r w:rsidR="00A14002" w:rsidRPr="00D00078">
        <w:rPr>
          <w:rFonts w:eastAsia="Calibri"/>
          <w:sz w:val="28"/>
          <w:szCs w:val="28"/>
          <w:lang w:eastAsia="en-US"/>
        </w:rPr>
        <w:t>оставления муниципальной услуги:</w:t>
      </w:r>
    </w:p>
    <w:p w:rsidR="003A2D25" w:rsidRPr="00D00078" w:rsidRDefault="00A1400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1) </w:t>
      </w:r>
      <w:r w:rsidR="00CA195C" w:rsidRPr="00D00078">
        <w:rPr>
          <w:rFonts w:eastAsia="Calibri"/>
          <w:sz w:val="28"/>
          <w:szCs w:val="28"/>
          <w:lang w:eastAsia="en-US"/>
        </w:rPr>
        <w:t xml:space="preserve">формы </w:t>
      </w:r>
      <w:r w:rsidR="00CA195C" w:rsidRPr="00D00078">
        <w:rPr>
          <w:sz w:val="28"/>
          <w:szCs w:val="28"/>
        </w:rPr>
        <w:t xml:space="preserve">документов, указанных в подпунктах 1, 6, 7 пункта 24 настоящего административного регламента, </w:t>
      </w:r>
      <w:r w:rsidR="003A2D25" w:rsidRPr="00D00078">
        <w:rPr>
          <w:rFonts w:eastAsia="Calibri"/>
          <w:sz w:val="28"/>
          <w:szCs w:val="28"/>
          <w:lang w:eastAsia="en-US"/>
        </w:rPr>
        <w:t>заявитель может получить:</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 информационном стенде в месте предоставления муниципальной услуги;</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у специалиста, ответственного за предоставление муниципальной услуги, либо работника МФЦ;</w:t>
      </w:r>
    </w:p>
    <w:p w:rsidR="003A2D25" w:rsidRPr="00D00078" w:rsidRDefault="003A2D25" w:rsidP="004C680B">
      <w:pPr>
        <w:ind w:firstLine="708"/>
        <w:jc w:val="both"/>
        <w:rPr>
          <w:sz w:val="28"/>
          <w:szCs w:val="28"/>
          <w:lang w:eastAsia="en-US"/>
        </w:rPr>
      </w:pPr>
      <w:r w:rsidRPr="00D00078">
        <w:rPr>
          <w:rFonts w:eastAsia="Calibri"/>
          <w:sz w:val="28"/>
          <w:szCs w:val="28"/>
          <w:lang w:eastAsia="en-US"/>
        </w:rPr>
        <w:t xml:space="preserve">в информационно-телекоммуникационной сети «Интернет» </w:t>
      </w:r>
      <w:r w:rsidRPr="00D00078">
        <w:rPr>
          <w:sz w:val="28"/>
          <w:szCs w:val="28"/>
          <w:lang w:eastAsia="en-US"/>
        </w:rPr>
        <w:t>на официальном сайте</w:t>
      </w:r>
      <w:r w:rsidR="00A14002" w:rsidRPr="00D00078">
        <w:rPr>
          <w:sz w:val="28"/>
          <w:szCs w:val="28"/>
          <w:lang w:eastAsia="en-US"/>
        </w:rPr>
        <w:t>, Едином и</w:t>
      </w:r>
      <w:r w:rsidR="00C24293" w:rsidRPr="00D00078">
        <w:rPr>
          <w:sz w:val="28"/>
          <w:szCs w:val="28"/>
          <w:lang w:eastAsia="en-US"/>
        </w:rPr>
        <w:t>ли</w:t>
      </w:r>
      <w:r w:rsidR="00A14002" w:rsidRPr="00D00078">
        <w:rPr>
          <w:sz w:val="28"/>
          <w:szCs w:val="28"/>
          <w:lang w:eastAsia="en-US"/>
        </w:rPr>
        <w:t xml:space="preserve"> региональном портале;</w:t>
      </w:r>
    </w:p>
    <w:p w:rsidR="003A2D25" w:rsidRPr="00D00078" w:rsidRDefault="00A14002" w:rsidP="004C680B">
      <w:pPr>
        <w:widowControl w:val="0"/>
        <w:tabs>
          <w:tab w:val="left" w:pos="1276"/>
        </w:tabs>
        <w:autoSpaceDE w:val="0"/>
        <w:autoSpaceDN w:val="0"/>
        <w:adjustRightInd w:val="0"/>
        <w:ind w:firstLine="709"/>
        <w:jc w:val="both"/>
        <w:rPr>
          <w:sz w:val="28"/>
          <w:szCs w:val="28"/>
        </w:rPr>
      </w:pPr>
      <w:r w:rsidRPr="00D00078">
        <w:rPr>
          <w:sz w:val="28"/>
          <w:szCs w:val="28"/>
        </w:rPr>
        <w:t>2) д</w:t>
      </w:r>
      <w:r w:rsidR="003A2D25" w:rsidRPr="00D00078">
        <w:rPr>
          <w:sz w:val="28"/>
          <w:szCs w:val="28"/>
        </w:rPr>
        <w:t xml:space="preserve">окумент, указанный в подпункте 2 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заявитель вправе получить самостоятельно, обратившись в Росреестр (способы получения информации о его месте нахождения и графике работ</w:t>
      </w:r>
      <w:r w:rsidRPr="00D00078">
        <w:rPr>
          <w:sz w:val="28"/>
          <w:szCs w:val="28"/>
        </w:rPr>
        <w:t>ы указаны в подпункте 1 пункта 6</w:t>
      </w:r>
      <w:r w:rsidR="003A2D25" w:rsidRPr="00D00078">
        <w:rPr>
          <w:sz w:val="28"/>
          <w:szCs w:val="28"/>
        </w:rPr>
        <w:t xml:space="preserve"> настоящего административного регламен</w:t>
      </w:r>
      <w:r w:rsidRPr="00D00078">
        <w:rPr>
          <w:sz w:val="28"/>
          <w:szCs w:val="28"/>
        </w:rPr>
        <w:t>та);</w:t>
      </w:r>
    </w:p>
    <w:p w:rsidR="003A2D25" w:rsidRPr="00D00078" w:rsidRDefault="00A14002" w:rsidP="004C680B">
      <w:pPr>
        <w:autoSpaceDE w:val="0"/>
        <w:autoSpaceDN w:val="0"/>
        <w:adjustRightInd w:val="0"/>
        <w:ind w:firstLine="709"/>
        <w:jc w:val="both"/>
        <w:outlineLvl w:val="0"/>
        <w:rPr>
          <w:sz w:val="28"/>
          <w:szCs w:val="28"/>
        </w:rPr>
      </w:pPr>
      <w:r w:rsidRPr="00D00078">
        <w:rPr>
          <w:sz w:val="28"/>
          <w:szCs w:val="28"/>
        </w:rPr>
        <w:t>3) д</w:t>
      </w:r>
      <w:r w:rsidR="003A2D25" w:rsidRPr="00D00078">
        <w:rPr>
          <w:sz w:val="28"/>
          <w:szCs w:val="28"/>
        </w:rPr>
        <w:t xml:space="preserve">окумент, указанный в подпункте 10 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заявитель вправе получить самостоятельно, обратившись в Жилстройнадзор Югры (способы получения информации о его месте нахождения и графике работы указаны в под</w:t>
      </w:r>
      <w:r w:rsidRPr="00D00078">
        <w:rPr>
          <w:sz w:val="28"/>
          <w:szCs w:val="28"/>
        </w:rPr>
        <w:t>пункте 2 пункта 6</w:t>
      </w:r>
      <w:r w:rsidR="003A2D25" w:rsidRPr="00D00078">
        <w:rPr>
          <w:sz w:val="28"/>
          <w:szCs w:val="28"/>
        </w:rPr>
        <w:t xml:space="preserve"> настоящег</w:t>
      </w:r>
      <w:r w:rsidRPr="00D00078">
        <w:rPr>
          <w:sz w:val="28"/>
          <w:szCs w:val="28"/>
        </w:rPr>
        <w:t>о административного регламента);</w:t>
      </w:r>
    </w:p>
    <w:p w:rsidR="003A2D25" w:rsidRPr="00D00078" w:rsidRDefault="00A14002" w:rsidP="004C680B">
      <w:pPr>
        <w:autoSpaceDE w:val="0"/>
        <w:autoSpaceDN w:val="0"/>
        <w:adjustRightInd w:val="0"/>
        <w:ind w:firstLine="709"/>
        <w:jc w:val="both"/>
        <w:outlineLvl w:val="0"/>
        <w:rPr>
          <w:sz w:val="28"/>
          <w:szCs w:val="28"/>
        </w:rPr>
      </w:pPr>
      <w:r w:rsidRPr="00D00078">
        <w:rPr>
          <w:sz w:val="28"/>
          <w:szCs w:val="28"/>
        </w:rPr>
        <w:t>4) д</w:t>
      </w:r>
      <w:r w:rsidR="003A2D25" w:rsidRPr="00D00078">
        <w:rPr>
          <w:sz w:val="28"/>
          <w:szCs w:val="28"/>
        </w:rPr>
        <w:t xml:space="preserve">окумент, указанный в подпункте 11 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заявитель вправе получить самостоятельно, обратившись в Ростехнадзор (способы получения </w:t>
      </w:r>
      <w:r w:rsidR="003A2D25" w:rsidRPr="00D00078">
        <w:rPr>
          <w:sz w:val="28"/>
          <w:szCs w:val="28"/>
        </w:rPr>
        <w:lastRenderedPageBreak/>
        <w:t>информации о его месте нахождения и графике работ</w:t>
      </w:r>
      <w:r w:rsidRPr="00D00078">
        <w:rPr>
          <w:sz w:val="28"/>
          <w:szCs w:val="28"/>
        </w:rPr>
        <w:t>ы указаны в подпункте 3 пункта 6</w:t>
      </w:r>
      <w:r w:rsidR="003A2D25" w:rsidRPr="00D00078">
        <w:rPr>
          <w:sz w:val="28"/>
          <w:szCs w:val="28"/>
        </w:rPr>
        <w:t xml:space="preserve"> настоящего административного регламента).</w:t>
      </w:r>
    </w:p>
    <w:p w:rsidR="003A2D25" w:rsidRPr="00D00078" w:rsidRDefault="00A14002" w:rsidP="004C680B">
      <w:pPr>
        <w:suppressAutoHyphens/>
        <w:autoSpaceDE w:val="0"/>
        <w:autoSpaceDN w:val="0"/>
        <w:adjustRightInd w:val="0"/>
        <w:ind w:firstLine="709"/>
        <w:jc w:val="both"/>
        <w:rPr>
          <w:rFonts w:eastAsia="Calibri"/>
          <w:sz w:val="28"/>
          <w:szCs w:val="28"/>
          <w:lang w:eastAsia="en-US"/>
        </w:rPr>
      </w:pPr>
      <w:r w:rsidRPr="00D00078">
        <w:rPr>
          <w:sz w:val="28"/>
          <w:szCs w:val="28"/>
        </w:rPr>
        <w:t>2</w:t>
      </w:r>
      <w:r w:rsidR="005265CA" w:rsidRPr="00D00078">
        <w:rPr>
          <w:sz w:val="28"/>
          <w:szCs w:val="28"/>
        </w:rPr>
        <w:t>7</w:t>
      </w:r>
      <w:r w:rsidR="003A2D25" w:rsidRPr="00D00078">
        <w:rPr>
          <w:sz w:val="28"/>
          <w:szCs w:val="28"/>
        </w:rPr>
        <w:t xml:space="preserve">. </w:t>
      </w:r>
      <w:r w:rsidR="003A2D25" w:rsidRPr="00D00078">
        <w:rPr>
          <w:rFonts w:eastAsia="Calibri"/>
          <w:sz w:val="28"/>
          <w:szCs w:val="28"/>
          <w:lang w:eastAsia="en-US"/>
        </w:rPr>
        <w:t>Требования к документам, необходимым для пред</w:t>
      </w:r>
      <w:r w:rsidRPr="00D00078">
        <w:rPr>
          <w:rFonts w:eastAsia="Calibri"/>
          <w:sz w:val="28"/>
          <w:szCs w:val="28"/>
          <w:lang w:eastAsia="en-US"/>
        </w:rPr>
        <w:t>оставления муниципальной услуги:</w:t>
      </w:r>
    </w:p>
    <w:p w:rsidR="003A2D25" w:rsidRPr="00D00078" w:rsidRDefault="00A14002" w:rsidP="004C680B">
      <w:pPr>
        <w:autoSpaceDE w:val="0"/>
        <w:autoSpaceDN w:val="0"/>
        <w:adjustRightInd w:val="0"/>
        <w:ind w:firstLine="709"/>
        <w:jc w:val="both"/>
        <w:outlineLvl w:val="0"/>
        <w:rPr>
          <w:sz w:val="28"/>
          <w:szCs w:val="28"/>
        </w:rPr>
      </w:pPr>
      <w:r w:rsidRPr="00D00078">
        <w:rPr>
          <w:sz w:val="28"/>
          <w:szCs w:val="28"/>
        </w:rPr>
        <w:t>1) з</w:t>
      </w:r>
      <w:r w:rsidR="003A2D25" w:rsidRPr="00D00078">
        <w:rPr>
          <w:sz w:val="28"/>
          <w:szCs w:val="28"/>
        </w:rPr>
        <w:t xml:space="preserve">аявление о предоставлении муниципальной услуги представляется заявителем в свободной форме либо по форме, приведенной в приложении </w:t>
      </w:r>
      <w:r w:rsidR="001D3BAC" w:rsidRPr="00D00078">
        <w:rPr>
          <w:sz w:val="28"/>
          <w:szCs w:val="28"/>
        </w:rPr>
        <w:t>2</w:t>
      </w:r>
      <w:r w:rsidR="003A2D25" w:rsidRPr="00D00078">
        <w:rPr>
          <w:sz w:val="28"/>
          <w:szCs w:val="28"/>
        </w:rPr>
        <w:t xml:space="preserve"> к настояще</w:t>
      </w:r>
      <w:r w:rsidRPr="00D00078">
        <w:rPr>
          <w:sz w:val="28"/>
          <w:szCs w:val="28"/>
        </w:rPr>
        <w:t>му административному регламенту;</w:t>
      </w:r>
    </w:p>
    <w:p w:rsidR="000D0D7B" w:rsidRPr="00D00078" w:rsidRDefault="00A14002" w:rsidP="004C680B">
      <w:pPr>
        <w:widowControl w:val="0"/>
        <w:tabs>
          <w:tab w:val="left" w:pos="1276"/>
        </w:tabs>
        <w:autoSpaceDE w:val="0"/>
        <w:autoSpaceDN w:val="0"/>
        <w:adjustRightInd w:val="0"/>
        <w:ind w:firstLine="709"/>
        <w:jc w:val="both"/>
        <w:rPr>
          <w:sz w:val="28"/>
          <w:szCs w:val="28"/>
        </w:rPr>
      </w:pPr>
      <w:r w:rsidRPr="00D00078">
        <w:rPr>
          <w:sz w:val="28"/>
          <w:szCs w:val="28"/>
        </w:rPr>
        <w:t xml:space="preserve">2) </w:t>
      </w:r>
      <w:r w:rsidR="000D0D7B" w:rsidRPr="00D00078">
        <w:rPr>
          <w:sz w:val="28"/>
          <w:szCs w:val="28"/>
        </w:rPr>
        <w:t>в заявлении указывается способ получения заявителем документа, являющегося результатом предоставления муниципальной услуги:</w:t>
      </w:r>
    </w:p>
    <w:p w:rsidR="000D0D7B" w:rsidRPr="00D00078" w:rsidRDefault="000D0D7B" w:rsidP="004C680B">
      <w:pPr>
        <w:widowControl w:val="0"/>
        <w:tabs>
          <w:tab w:val="left" w:pos="1276"/>
        </w:tabs>
        <w:autoSpaceDE w:val="0"/>
        <w:autoSpaceDN w:val="0"/>
        <w:adjustRightInd w:val="0"/>
        <w:ind w:firstLine="709"/>
        <w:jc w:val="both"/>
        <w:rPr>
          <w:sz w:val="28"/>
          <w:szCs w:val="28"/>
        </w:rPr>
      </w:pPr>
      <w:r w:rsidRPr="00D00078">
        <w:rPr>
          <w:sz w:val="28"/>
          <w:szCs w:val="28"/>
        </w:rPr>
        <w:t xml:space="preserve">в виде бумажного документа, который заявитель получает непосредственно при личном обращении в МФЦ; </w:t>
      </w:r>
    </w:p>
    <w:p w:rsidR="003A2D25" w:rsidRPr="00D00078" w:rsidRDefault="000D0D7B"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sz w:val="28"/>
          <w:szCs w:val="28"/>
        </w:rPr>
        <w:t>в виде бумажного документа, который направляется заявителю посредством почтового отправления</w:t>
      </w:r>
      <w:r w:rsidR="00A14002" w:rsidRPr="00D00078">
        <w:rPr>
          <w:rFonts w:eastAsia="Calibri"/>
          <w:bCs/>
          <w:sz w:val="28"/>
          <w:szCs w:val="28"/>
          <w:lang w:eastAsia="en-US"/>
        </w:rPr>
        <w:t>;</w:t>
      </w:r>
    </w:p>
    <w:p w:rsidR="003A2D25" w:rsidRPr="00D00078" w:rsidRDefault="00A14002" w:rsidP="004C680B">
      <w:pPr>
        <w:autoSpaceDE w:val="0"/>
        <w:autoSpaceDN w:val="0"/>
        <w:adjustRightInd w:val="0"/>
        <w:ind w:firstLine="709"/>
        <w:jc w:val="both"/>
        <w:rPr>
          <w:sz w:val="28"/>
          <w:szCs w:val="28"/>
        </w:rPr>
      </w:pPr>
      <w:r w:rsidRPr="00D00078">
        <w:rPr>
          <w:sz w:val="28"/>
          <w:szCs w:val="28"/>
        </w:rPr>
        <w:t>3) д</w:t>
      </w:r>
      <w:r w:rsidR="003A2D25" w:rsidRPr="00D00078">
        <w:rPr>
          <w:sz w:val="28"/>
          <w:szCs w:val="28"/>
        </w:rPr>
        <w:t xml:space="preserve">окумент и заключения, указанные в подпунктах 7, 10, 11 </w:t>
      </w:r>
      <w:r w:rsidR="003445A2">
        <w:rPr>
          <w:sz w:val="28"/>
          <w:szCs w:val="28"/>
        </w:rPr>
        <w:br/>
      </w:r>
      <w:r w:rsidR="003A2D25" w:rsidRPr="00D00078">
        <w:rPr>
          <w:sz w:val="28"/>
          <w:szCs w:val="28"/>
        </w:rPr>
        <w:t xml:space="preserve">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w:t>
      </w:r>
      <w:r w:rsidRPr="00D00078">
        <w:rPr>
          <w:sz w:val="28"/>
          <w:szCs w:val="28"/>
        </w:rPr>
        <w:t>ии энергетической эффективности;</w:t>
      </w:r>
    </w:p>
    <w:p w:rsidR="003A2D25" w:rsidRPr="00D00078" w:rsidRDefault="00A14002" w:rsidP="004C680B">
      <w:pPr>
        <w:autoSpaceDE w:val="0"/>
        <w:autoSpaceDN w:val="0"/>
        <w:adjustRightInd w:val="0"/>
        <w:ind w:firstLine="709"/>
        <w:jc w:val="both"/>
        <w:outlineLvl w:val="0"/>
        <w:rPr>
          <w:sz w:val="28"/>
          <w:szCs w:val="28"/>
        </w:rPr>
      </w:pPr>
      <w:r w:rsidRPr="00D00078">
        <w:rPr>
          <w:sz w:val="28"/>
          <w:szCs w:val="28"/>
        </w:rPr>
        <w:t>4) д</w:t>
      </w:r>
      <w:r w:rsidR="003A2D25" w:rsidRPr="00D00078">
        <w:rPr>
          <w:sz w:val="28"/>
          <w:szCs w:val="28"/>
        </w:rPr>
        <w:t xml:space="preserve">окумент, указанный в подпункте 6 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представляется заявителем в свободной форме либо по форме, приведенной в приложении </w:t>
      </w:r>
      <w:r w:rsidR="001D3BAC" w:rsidRPr="00D00078">
        <w:rPr>
          <w:sz w:val="28"/>
          <w:szCs w:val="28"/>
        </w:rPr>
        <w:t>3</w:t>
      </w:r>
      <w:r w:rsidR="003A2D25" w:rsidRPr="00D00078">
        <w:rPr>
          <w:sz w:val="28"/>
          <w:szCs w:val="28"/>
        </w:rPr>
        <w:t xml:space="preserve"> к настоящему административному регламенту.</w:t>
      </w:r>
    </w:p>
    <w:p w:rsidR="003A2D25" w:rsidRPr="00D00078" w:rsidRDefault="00A14002" w:rsidP="004C680B">
      <w:pPr>
        <w:autoSpaceDE w:val="0"/>
        <w:autoSpaceDN w:val="0"/>
        <w:adjustRightInd w:val="0"/>
        <w:ind w:firstLine="709"/>
        <w:jc w:val="both"/>
        <w:outlineLvl w:val="0"/>
        <w:rPr>
          <w:sz w:val="28"/>
          <w:szCs w:val="28"/>
        </w:rPr>
      </w:pPr>
      <w:r w:rsidRPr="00D00078">
        <w:rPr>
          <w:sz w:val="28"/>
          <w:szCs w:val="28"/>
        </w:rPr>
        <w:t>5) д</w:t>
      </w:r>
      <w:r w:rsidR="003A2D25" w:rsidRPr="00D00078">
        <w:rPr>
          <w:sz w:val="28"/>
          <w:szCs w:val="28"/>
        </w:rPr>
        <w:t xml:space="preserve">окумент, указанный в подпункте 7 пункта </w:t>
      </w:r>
      <w:r w:rsidRPr="00D00078">
        <w:rPr>
          <w:sz w:val="28"/>
          <w:szCs w:val="28"/>
        </w:rPr>
        <w:t>2</w:t>
      </w:r>
      <w:r w:rsidR="005265CA" w:rsidRPr="00D00078">
        <w:rPr>
          <w:sz w:val="28"/>
          <w:szCs w:val="28"/>
        </w:rPr>
        <w:t>4</w:t>
      </w:r>
      <w:r w:rsidR="003A2D25" w:rsidRPr="00D00078">
        <w:rPr>
          <w:sz w:val="28"/>
          <w:szCs w:val="28"/>
        </w:rPr>
        <w:t xml:space="preserve"> настоящего административного регламента, представляется заявителем в свободной форме либо по форме, приведенной в приложении </w:t>
      </w:r>
      <w:r w:rsidR="001D3BAC" w:rsidRPr="00D00078">
        <w:rPr>
          <w:sz w:val="28"/>
          <w:szCs w:val="28"/>
        </w:rPr>
        <w:t>4</w:t>
      </w:r>
      <w:r w:rsidR="003A2D25" w:rsidRPr="00D00078">
        <w:rPr>
          <w:sz w:val="28"/>
          <w:szCs w:val="28"/>
        </w:rPr>
        <w:t xml:space="preserve"> к настояще</w:t>
      </w:r>
      <w:r w:rsidR="0083583A" w:rsidRPr="00D00078">
        <w:rPr>
          <w:sz w:val="28"/>
          <w:szCs w:val="28"/>
        </w:rPr>
        <w:t>му административному регламенту;</w:t>
      </w:r>
    </w:p>
    <w:p w:rsidR="00957CAE" w:rsidRDefault="0083583A" w:rsidP="004C680B">
      <w:pPr>
        <w:autoSpaceDE w:val="0"/>
        <w:autoSpaceDN w:val="0"/>
        <w:adjustRightInd w:val="0"/>
        <w:ind w:firstLine="709"/>
        <w:jc w:val="both"/>
        <w:outlineLvl w:val="0"/>
        <w:rPr>
          <w:sz w:val="28"/>
          <w:szCs w:val="28"/>
        </w:rPr>
      </w:pPr>
      <w:r w:rsidRPr="00D00078">
        <w:rPr>
          <w:sz w:val="28"/>
          <w:szCs w:val="28"/>
        </w:rPr>
        <w:t xml:space="preserve">6) местоположение границ охранной зоны, указанной в подпункте 15 пункта 24 настоящего административного регламента,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w:t>
      </w:r>
      <w:r w:rsidR="00957CAE" w:rsidRPr="00D00078">
        <w:rPr>
          <w:sz w:val="28"/>
          <w:szCs w:val="28"/>
        </w:rPr>
        <w:t xml:space="preserve">органы </w:t>
      </w:r>
      <w:r w:rsidR="00957CAE">
        <w:rPr>
          <w:sz w:val="28"/>
          <w:szCs w:val="28"/>
        </w:rPr>
        <w:t xml:space="preserve">  </w:t>
      </w:r>
      <w:r w:rsidR="00957CAE" w:rsidRPr="00D00078">
        <w:rPr>
          <w:sz w:val="28"/>
          <w:szCs w:val="28"/>
        </w:rPr>
        <w:t xml:space="preserve">являются </w:t>
      </w:r>
      <w:r w:rsidR="00957CAE">
        <w:rPr>
          <w:sz w:val="28"/>
          <w:szCs w:val="28"/>
        </w:rPr>
        <w:t xml:space="preserve">  </w:t>
      </w:r>
      <w:r w:rsidR="00957CAE" w:rsidRPr="00D00078">
        <w:rPr>
          <w:sz w:val="28"/>
          <w:szCs w:val="28"/>
        </w:rPr>
        <w:t>органами,</w:t>
      </w:r>
      <w:r w:rsidR="00957CAE">
        <w:rPr>
          <w:sz w:val="28"/>
          <w:szCs w:val="28"/>
        </w:rPr>
        <w:t xml:space="preserve">  </w:t>
      </w:r>
      <w:r w:rsidR="00957CAE" w:rsidRPr="00D00078">
        <w:rPr>
          <w:sz w:val="28"/>
          <w:szCs w:val="28"/>
        </w:rPr>
        <w:t xml:space="preserve"> выдающими</w:t>
      </w:r>
      <w:r w:rsidR="00957CAE">
        <w:rPr>
          <w:sz w:val="28"/>
          <w:szCs w:val="28"/>
        </w:rPr>
        <w:t xml:space="preserve"> </w:t>
      </w:r>
      <w:r w:rsidR="00957CAE" w:rsidRPr="00D00078">
        <w:rPr>
          <w:sz w:val="28"/>
          <w:szCs w:val="28"/>
        </w:rPr>
        <w:t xml:space="preserve"> разрешение </w:t>
      </w:r>
      <w:r w:rsidR="00957CAE">
        <w:rPr>
          <w:sz w:val="28"/>
          <w:szCs w:val="28"/>
        </w:rPr>
        <w:t xml:space="preserve"> </w:t>
      </w:r>
      <w:r w:rsidR="00957CAE" w:rsidRPr="00D00078">
        <w:rPr>
          <w:sz w:val="28"/>
          <w:szCs w:val="28"/>
        </w:rPr>
        <w:t xml:space="preserve">на </w:t>
      </w:r>
      <w:r w:rsidR="00957CAE">
        <w:rPr>
          <w:sz w:val="28"/>
          <w:szCs w:val="28"/>
        </w:rPr>
        <w:t xml:space="preserve"> </w:t>
      </w:r>
      <w:r w:rsidR="00957CAE" w:rsidRPr="00D00078">
        <w:rPr>
          <w:sz w:val="28"/>
          <w:szCs w:val="28"/>
        </w:rPr>
        <w:t xml:space="preserve">ввод </w:t>
      </w:r>
      <w:r w:rsidR="00957CAE">
        <w:rPr>
          <w:sz w:val="28"/>
          <w:szCs w:val="28"/>
        </w:rPr>
        <w:t xml:space="preserve">  </w:t>
      </w:r>
      <w:r w:rsidR="00957CAE" w:rsidRPr="00D00078">
        <w:rPr>
          <w:sz w:val="28"/>
          <w:szCs w:val="28"/>
        </w:rPr>
        <w:t>объекта</w:t>
      </w:r>
    </w:p>
    <w:p w:rsidR="0083583A" w:rsidRPr="00D00078" w:rsidRDefault="0083583A" w:rsidP="00957CAE">
      <w:pPr>
        <w:autoSpaceDE w:val="0"/>
        <w:autoSpaceDN w:val="0"/>
        <w:adjustRightInd w:val="0"/>
        <w:jc w:val="both"/>
        <w:outlineLvl w:val="0"/>
        <w:rPr>
          <w:sz w:val="28"/>
          <w:szCs w:val="28"/>
        </w:rPr>
      </w:pPr>
      <w:r w:rsidRPr="00D00078">
        <w:rPr>
          <w:sz w:val="28"/>
          <w:szCs w:val="28"/>
        </w:rPr>
        <w:lastRenderedPageBreak/>
        <w:t>в эксплуатацию;</w:t>
      </w:r>
    </w:p>
    <w:p w:rsidR="00CB08F3" w:rsidRPr="00D00078" w:rsidRDefault="0083583A" w:rsidP="004C680B">
      <w:pPr>
        <w:autoSpaceDE w:val="0"/>
        <w:autoSpaceDN w:val="0"/>
        <w:adjustRightInd w:val="0"/>
        <w:ind w:firstLine="709"/>
        <w:jc w:val="both"/>
        <w:outlineLvl w:val="0"/>
        <w:rPr>
          <w:sz w:val="28"/>
          <w:szCs w:val="28"/>
        </w:rPr>
      </w:pPr>
      <w:r w:rsidRPr="00D00078">
        <w:rPr>
          <w:sz w:val="28"/>
          <w:szCs w:val="28"/>
        </w:rPr>
        <w:t>7</w:t>
      </w:r>
      <w:r w:rsidR="0067342B" w:rsidRPr="00D00078">
        <w:rPr>
          <w:sz w:val="28"/>
          <w:szCs w:val="28"/>
        </w:rPr>
        <w:t xml:space="preserve">) </w:t>
      </w:r>
      <w:r w:rsidRPr="00D00078">
        <w:rPr>
          <w:sz w:val="28"/>
          <w:szCs w:val="28"/>
        </w:rPr>
        <w:t xml:space="preserve">документы, указанные в подпунктах 2 – </w:t>
      </w:r>
      <w:r w:rsidR="006C40BF" w:rsidRPr="00D00078">
        <w:rPr>
          <w:sz w:val="28"/>
          <w:szCs w:val="28"/>
        </w:rPr>
        <w:t>15</w:t>
      </w:r>
      <w:r w:rsidRPr="00D00078">
        <w:rPr>
          <w:sz w:val="28"/>
          <w:szCs w:val="28"/>
        </w:rPr>
        <w:t xml:space="preserve"> </w:t>
      </w:r>
      <w:r w:rsidR="006E2E51" w:rsidRPr="00D00078">
        <w:rPr>
          <w:sz w:val="28"/>
          <w:szCs w:val="28"/>
        </w:rPr>
        <w:t xml:space="preserve">пункта 24 настоящего административного регламента, </w:t>
      </w:r>
      <w:r w:rsidRPr="00D00078">
        <w:rPr>
          <w:sz w:val="28"/>
          <w:szCs w:val="28"/>
        </w:rPr>
        <w:t>направляются</w:t>
      </w:r>
      <w:r w:rsidR="006E2E51" w:rsidRPr="00D00078">
        <w:rPr>
          <w:sz w:val="28"/>
          <w:szCs w:val="28"/>
        </w:rPr>
        <w:t xml:space="preserve"> исключительно в электронной форме</w:t>
      </w:r>
      <w:r w:rsidR="00CB08F3" w:rsidRPr="00D00078">
        <w:rPr>
          <w:sz w:val="28"/>
          <w:szCs w:val="28"/>
        </w:rPr>
        <w:t xml:space="preserve"> </w:t>
      </w:r>
      <w:r w:rsidR="00441584" w:rsidRPr="00D00078">
        <w:rPr>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w:t>
      </w:r>
      <w:r w:rsidR="00F3272F" w:rsidRPr="00D00078">
        <w:rPr>
          <w:sz w:val="28"/>
          <w:szCs w:val="28"/>
        </w:rPr>
        <w:t xml:space="preserve"> и (или) результатов инженерных изысканий, представлялись в электронной фо</w:t>
      </w:r>
      <w:r w:rsidR="000F7226" w:rsidRPr="00D00078">
        <w:rPr>
          <w:sz w:val="28"/>
          <w:szCs w:val="28"/>
        </w:rPr>
        <w:t>рме;</w:t>
      </w:r>
    </w:p>
    <w:p w:rsidR="00282873" w:rsidRPr="00D00078" w:rsidRDefault="0083583A" w:rsidP="004C680B">
      <w:pPr>
        <w:autoSpaceDE w:val="0"/>
        <w:autoSpaceDN w:val="0"/>
        <w:adjustRightInd w:val="0"/>
        <w:ind w:firstLine="709"/>
        <w:jc w:val="both"/>
        <w:outlineLvl w:val="0"/>
        <w:rPr>
          <w:b/>
          <w:sz w:val="28"/>
          <w:szCs w:val="28"/>
        </w:rPr>
      </w:pPr>
      <w:r w:rsidRPr="00D00078">
        <w:rPr>
          <w:sz w:val="28"/>
          <w:szCs w:val="28"/>
        </w:rPr>
        <w:t>8</w:t>
      </w:r>
      <w:r w:rsidR="00DA57C8" w:rsidRPr="00D00078">
        <w:rPr>
          <w:sz w:val="28"/>
          <w:szCs w:val="28"/>
        </w:rPr>
        <w:t xml:space="preserve">) документы, указанные </w:t>
      </w:r>
      <w:r w:rsidRPr="00D00078">
        <w:rPr>
          <w:sz w:val="28"/>
          <w:szCs w:val="28"/>
        </w:rPr>
        <w:t xml:space="preserve">в подпунктах 2 – 15 пункта 24 </w:t>
      </w:r>
      <w:r w:rsidR="00DA57C8" w:rsidRPr="00D00078">
        <w:rPr>
          <w:sz w:val="28"/>
          <w:szCs w:val="28"/>
        </w:rPr>
        <w:t xml:space="preserve">настоящего административного регламента, </w:t>
      </w:r>
      <w:r w:rsidR="006B3AE6" w:rsidRPr="00D00078">
        <w:rPr>
          <w:sz w:val="28"/>
          <w:szCs w:val="28"/>
        </w:rPr>
        <w:t xml:space="preserve">с 1 июля 2018 года </w:t>
      </w:r>
      <w:r w:rsidRPr="00D00078">
        <w:rPr>
          <w:sz w:val="28"/>
          <w:szCs w:val="28"/>
        </w:rPr>
        <w:t>направляются</w:t>
      </w:r>
      <w:r w:rsidR="00DA57C8" w:rsidRPr="00D00078">
        <w:rPr>
          <w:sz w:val="28"/>
          <w:szCs w:val="28"/>
        </w:rPr>
        <w:t xml:space="preserve"> исключительно в электронной форме </w:t>
      </w:r>
      <w:r w:rsidR="006E2E51" w:rsidRPr="00D00078">
        <w:rPr>
          <w:sz w:val="28"/>
          <w:szCs w:val="28"/>
        </w:rPr>
        <w:t>для объектов капитального строительства, за исключением объектов</w:t>
      </w:r>
      <w:r w:rsidR="00347926" w:rsidRPr="00D00078">
        <w:rPr>
          <w:sz w:val="28"/>
          <w:szCs w:val="28"/>
        </w:rPr>
        <w:t xml:space="preserve"> </w:t>
      </w:r>
      <w:r w:rsidR="006E2E51" w:rsidRPr="00D00078">
        <w:rPr>
          <w:sz w:val="28"/>
          <w:szCs w:val="28"/>
        </w:rPr>
        <w:t xml:space="preserve">индивидуального жилищного строительства и </w:t>
      </w:r>
      <w:r w:rsidR="0016490B" w:rsidRPr="00D00078">
        <w:rPr>
          <w:sz w:val="28"/>
          <w:szCs w:val="28"/>
        </w:rPr>
        <w:t>случаев, при которых документы, необходимые для получения разрешения на строительство,</w:t>
      </w:r>
      <w:r w:rsidR="00152A68" w:rsidRPr="00D00078">
        <w:rPr>
          <w:sz w:val="28"/>
          <w:szCs w:val="28"/>
        </w:rPr>
        <w:t xml:space="preserve"> </w:t>
      </w:r>
      <w:r w:rsidR="00D5347B" w:rsidRPr="00D00078">
        <w:rPr>
          <w:sz w:val="28"/>
          <w:szCs w:val="28"/>
        </w:rPr>
        <w:t>представлялись в уполномоче</w:t>
      </w:r>
      <w:r w:rsidR="00632492" w:rsidRPr="00D00078">
        <w:rPr>
          <w:sz w:val="28"/>
          <w:szCs w:val="28"/>
        </w:rPr>
        <w:t>нный орган на бумажном носителе.</w:t>
      </w:r>
    </w:p>
    <w:p w:rsidR="003A2D25" w:rsidRPr="00D00078" w:rsidRDefault="00A14002" w:rsidP="004C680B">
      <w:pPr>
        <w:autoSpaceDE w:val="0"/>
        <w:autoSpaceDN w:val="0"/>
        <w:adjustRightInd w:val="0"/>
        <w:ind w:firstLine="709"/>
        <w:jc w:val="both"/>
        <w:rPr>
          <w:rFonts w:eastAsia="Calibri"/>
          <w:sz w:val="28"/>
          <w:szCs w:val="28"/>
          <w:lang w:eastAsia="en-US"/>
        </w:rPr>
      </w:pPr>
      <w:r w:rsidRPr="00D00078">
        <w:rPr>
          <w:bCs/>
          <w:sz w:val="28"/>
          <w:szCs w:val="28"/>
        </w:rPr>
        <w:t>2</w:t>
      </w:r>
      <w:r w:rsidR="005265CA" w:rsidRPr="00D00078">
        <w:rPr>
          <w:bCs/>
          <w:sz w:val="28"/>
          <w:szCs w:val="28"/>
        </w:rPr>
        <w:t>8</w:t>
      </w:r>
      <w:r w:rsidR="003A2D25" w:rsidRPr="00D00078">
        <w:rPr>
          <w:bCs/>
          <w:sz w:val="28"/>
          <w:szCs w:val="28"/>
        </w:rPr>
        <w:t xml:space="preserve">. </w:t>
      </w:r>
      <w:r w:rsidR="003A2D25" w:rsidRPr="00D00078">
        <w:rPr>
          <w:rFonts w:eastAsia="Calibri"/>
          <w:sz w:val="28"/>
          <w:szCs w:val="28"/>
          <w:lang w:eastAsia="en-US"/>
        </w:rPr>
        <w:t>Способы подачи документов, необходимых для предоставления муниципальной услуги:</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МФЦ;</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посредством почтового отправления </w:t>
      </w:r>
      <w:r w:rsidR="00A14002" w:rsidRPr="00D00078">
        <w:rPr>
          <w:rFonts w:eastAsia="Calibri"/>
          <w:sz w:val="28"/>
          <w:szCs w:val="28"/>
          <w:lang w:eastAsia="en-US"/>
        </w:rPr>
        <w:t>в</w:t>
      </w:r>
      <w:r w:rsidRPr="00D00078">
        <w:rPr>
          <w:rFonts w:eastAsia="Calibri"/>
          <w:sz w:val="28"/>
          <w:szCs w:val="28"/>
          <w:lang w:eastAsia="en-US"/>
        </w:rPr>
        <w:t xml:space="preserve"> департамент;</w:t>
      </w:r>
    </w:p>
    <w:p w:rsidR="003A2D25" w:rsidRPr="00D00078" w:rsidRDefault="003A2D25" w:rsidP="004C680B">
      <w:pPr>
        <w:autoSpaceDE w:val="0"/>
        <w:autoSpaceDN w:val="0"/>
        <w:adjustRightInd w:val="0"/>
        <w:ind w:firstLine="709"/>
        <w:jc w:val="both"/>
        <w:rPr>
          <w:sz w:val="28"/>
          <w:szCs w:val="28"/>
        </w:rPr>
      </w:pPr>
      <w:r w:rsidRPr="00D00078">
        <w:rPr>
          <w:sz w:val="28"/>
          <w:szCs w:val="28"/>
        </w:rPr>
        <w:t>посредством Единого или регионального портал</w:t>
      </w:r>
      <w:r w:rsidR="00C24293" w:rsidRPr="00D00078">
        <w:rPr>
          <w:sz w:val="28"/>
          <w:szCs w:val="28"/>
        </w:rPr>
        <w:t>а</w:t>
      </w:r>
      <w:r w:rsidRPr="00D00078">
        <w:rPr>
          <w:sz w:val="28"/>
          <w:szCs w:val="28"/>
        </w:rPr>
        <w:t>.</w:t>
      </w:r>
    </w:p>
    <w:p w:rsidR="003A2D25" w:rsidRPr="00D00078" w:rsidRDefault="005265CA" w:rsidP="004C680B">
      <w:pPr>
        <w:widowControl w:val="0"/>
        <w:tabs>
          <w:tab w:val="left" w:pos="1276"/>
        </w:tabs>
        <w:autoSpaceDE w:val="0"/>
        <w:autoSpaceDN w:val="0"/>
        <w:adjustRightInd w:val="0"/>
        <w:ind w:firstLine="709"/>
        <w:jc w:val="both"/>
        <w:rPr>
          <w:sz w:val="28"/>
          <w:szCs w:val="28"/>
        </w:rPr>
      </w:pPr>
      <w:r w:rsidRPr="00D00078">
        <w:rPr>
          <w:sz w:val="28"/>
          <w:szCs w:val="28"/>
        </w:rPr>
        <w:t>29</w:t>
      </w:r>
      <w:r w:rsidR="003A2D25" w:rsidRPr="00D00078">
        <w:rPr>
          <w:sz w:val="28"/>
          <w:szCs w:val="28"/>
        </w:rPr>
        <w:t xml:space="preserve">. </w:t>
      </w:r>
      <w:r w:rsidR="003A2D25" w:rsidRPr="00D00078">
        <w:rPr>
          <w:rFonts w:eastAsia="Calibri"/>
          <w:sz w:val="28"/>
          <w:szCs w:val="28"/>
          <w:lang w:eastAsia="en-US"/>
        </w:rPr>
        <w:t>В соответствии с пунктами 1, 2 части 1 статьи 7 Федерального закона № 210-ФЗ не вправе требовать от заявителей:</w:t>
      </w:r>
    </w:p>
    <w:p w:rsidR="003A2D25" w:rsidRPr="00D00078" w:rsidRDefault="003A2D25" w:rsidP="004C680B">
      <w:pPr>
        <w:widowControl w:val="0"/>
        <w:tabs>
          <w:tab w:val="left" w:pos="1276"/>
        </w:tabs>
        <w:autoSpaceDE w:val="0"/>
        <w:autoSpaceDN w:val="0"/>
        <w:adjustRightInd w:val="0"/>
        <w:ind w:firstLine="709"/>
        <w:jc w:val="both"/>
        <w:rPr>
          <w:sz w:val="28"/>
          <w:szCs w:val="28"/>
          <w:lang w:eastAsia="en-US"/>
        </w:rPr>
      </w:pPr>
      <w:r w:rsidRPr="00D00078">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D25" w:rsidRPr="00D00078" w:rsidRDefault="003A2D25" w:rsidP="004C680B">
      <w:pPr>
        <w:tabs>
          <w:tab w:val="left" w:pos="1276"/>
        </w:tabs>
        <w:autoSpaceDE w:val="0"/>
        <w:autoSpaceDN w:val="0"/>
        <w:adjustRightInd w:val="0"/>
        <w:ind w:firstLine="709"/>
        <w:jc w:val="both"/>
        <w:rPr>
          <w:sz w:val="28"/>
          <w:szCs w:val="28"/>
        </w:rPr>
      </w:pPr>
      <w:r w:rsidRPr="00D0007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6" w:history="1">
        <w:r w:rsidRPr="00D00078">
          <w:rPr>
            <w:sz w:val="28"/>
            <w:szCs w:val="28"/>
          </w:rPr>
          <w:t>частью 1 статьи 1</w:t>
        </w:r>
      </w:hyperlink>
      <w:r w:rsidRPr="00D00078">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7" w:history="1">
        <w:r w:rsidRPr="00D00078">
          <w:rPr>
            <w:sz w:val="28"/>
            <w:szCs w:val="28"/>
          </w:rPr>
          <w:t>частью 6</w:t>
        </w:r>
      </w:hyperlink>
      <w:r w:rsidRPr="00D00078">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57CAE" w:rsidRPr="00D00078" w:rsidRDefault="00957CAE" w:rsidP="004C680B">
      <w:pPr>
        <w:autoSpaceDE w:val="0"/>
        <w:autoSpaceDN w:val="0"/>
        <w:adjustRightInd w:val="0"/>
        <w:ind w:firstLine="708"/>
        <w:contextualSpacing/>
        <w:jc w:val="both"/>
        <w:rPr>
          <w:b/>
          <w:sz w:val="28"/>
          <w:szCs w:val="28"/>
          <w:lang w:eastAsia="en-US"/>
        </w:rPr>
      </w:pPr>
    </w:p>
    <w:p w:rsidR="003A2D25" w:rsidRPr="00D00078" w:rsidRDefault="003A2D25" w:rsidP="004C680B">
      <w:pPr>
        <w:autoSpaceDE w:val="0"/>
        <w:autoSpaceDN w:val="0"/>
        <w:adjustRightInd w:val="0"/>
        <w:contextualSpacing/>
        <w:jc w:val="center"/>
        <w:rPr>
          <w:sz w:val="28"/>
          <w:szCs w:val="28"/>
          <w:lang w:eastAsia="en-US"/>
        </w:rPr>
      </w:pPr>
      <w:r w:rsidRPr="00D00078">
        <w:rPr>
          <w:sz w:val="28"/>
          <w:szCs w:val="28"/>
          <w:lang w:eastAsia="en-US"/>
        </w:rPr>
        <w:lastRenderedPageBreak/>
        <w:t xml:space="preserve">Исчерпывающий перечень оснований </w:t>
      </w:r>
      <w:r w:rsidR="00134799" w:rsidRPr="00D00078">
        <w:rPr>
          <w:sz w:val="28"/>
          <w:szCs w:val="28"/>
          <w:lang w:eastAsia="en-US"/>
        </w:rPr>
        <w:t xml:space="preserve">для </w:t>
      </w:r>
      <w:r w:rsidRPr="00D00078">
        <w:rPr>
          <w:sz w:val="28"/>
          <w:szCs w:val="28"/>
          <w:lang w:eastAsia="en-US"/>
        </w:rPr>
        <w:t>отказа в приеме документов, необходимых для предоставления муниципальной услуги</w:t>
      </w:r>
    </w:p>
    <w:p w:rsidR="003A2D25" w:rsidRPr="00D00078" w:rsidRDefault="003A2D25" w:rsidP="004C680B">
      <w:pPr>
        <w:tabs>
          <w:tab w:val="left" w:pos="5257"/>
        </w:tabs>
        <w:autoSpaceDE w:val="0"/>
        <w:autoSpaceDN w:val="0"/>
        <w:adjustRightInd w:val="0"/>
        <w:contextualSpacing/>
        <w:rPr>
          <w:sz w:val="28"/>
          <w:szCs w:val="28"/>
          <w:lang w:eastAsia="en-US"/>
        </w:rPr>
      </w:pPr>
    </w:p>
    <w:p w:rsidR="003A2D25" w:rsidRPr="00D00078" w:rsidRDefault="005265CA" w:rsidP="004C680B">
      <w:pPr>
        <w:autoSpaceDE w:val="0"/>
        <w:autoSpaceDN w:val="0"/>
        <w:adjustRightInd w:val="0"/>
        <w:ind w:firstLine="708"/>
        <w:contextualSpacing/>
        <w:jc w:val="both"/>
        <w:rPr>
          <w:sz w:val="28"/>
          <w:szCs w:val="28"/>
        </w:rPr>
      </w:pPr>
      <w:r w:rsidRPr="00D00078">
        <w:rPr>
          <w:sz w:val="28"/>
          <w:szCs w:val="28"/>
          <w:lang w:eastAsia="en-US"/>
        </w:rPr>
        <w:t>30</w:t>
      </w:r>
      <w:r w:rsidR="003A2D25" w:rsidRPr="00D00078">
        <w:rPr>
          <w:sz w:val="28"/>
          <w:szCs w:val="28"/>
          <w:lang w:eastAsia="en-US"/>
        </w:rPr>
        <w:t xml:space="preserve">. </w:t>
      </w:r>
      <w:r w:rsidR="003A2D25" w:rsidRPr="00D0007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w:t>
      </w:r>
      <w:r w:rsidRPr="00D00078">
        <w:rPr>
          <w:sz w:val="28"/>
          <w:szCs w:val="28"/>
        </w:rPr>
        <w:t>.</w:t>
      </w:r>
    </w:p>
    <w:p w:rsidR="00C24293" w:rsidRPr="00D00078" w:rsidRDefault="00C24293"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3A2D25" w:rsidRPr="00D00078" w:rsidRDefault="003A2D25" w:rsidP="004C680B">
      <w:pPr>
        <w:autoSpaceDE w:val="0"/>
        <w:autoSpaceDN w:val="0"/>
        <w:adjustRightInd w:val="0"/>
        <w:contextualSpacing/>
        <w:jc w:val="both"/>
        <w:rPr>
          <w:b/>
          <w:sz w:val="28"/>
          <w:szCs w:val="28"/>
          <w:lang w:eastAsia="en-US"/>
        </w:rPr>
      </w:pPr>
    </w:p>
    <w:p w:rsidR="003445A2" w:rsidRDefault="003A2D25" w:rsidP="004C680B">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оснований для </w:t>
      </w:r>
      <w:r w:rsidR="00134799" w:rsidRPr="00D00078">
        <w:rPr>
          <w:sz w:val="28"/>
          <w:szCs w:val="28"/>
          <w:lang w:eastAsia="en-US"/>
        </w:rPr>
        <w:t xml:space="preserve">приостановления </w:t>
      </w:r>
    </w:p>
    <w:p w:rsidR="003A2D25" w:rsidRPr="00D00078" w:rsidRDefault="00134799" w:rsidP="004C680B">
      <w:pPr>
        <w:autoSpaceDE w:val="0"/>
        <w:autoSpaceDN w:val="0"/>
        <w:adjustRightInd w:val="0"/>
        <w:contextualSpacing/>
        <w:jc w:val="center"/>
        <w:rPr>
          <w:sz w:val="28"/>
          <w:szCs w:val="28"/>
          <w:lang w:eastAsia="en-US"/>
        </w:rPr>
      </w:pPr>
      <w:r w:rsidRPr="00D00078">
        <w:rPr>
          <w:sz w:val="28"/>
          <w:szCs w:val="28"/>
          <w:lang w:eastAsia="en-US"/>
        </w:rPr>
        <w:t xml:space="preserve">и (или) </w:t>
      </w:r>
      <w:r w:rsidR="003A2D25" w:rsidRPr="00D00078">
        <w:rPr>
          <w:sz w:val="28"/>
          <w:szCs w:val="28"/>
          <w:lang w:eastAsia="en-US"/>
        </w:rPr>
        <w:t>отказа в предоставлении муниципальной услуги</w:t>
      </w:r>
    </w:p>
    <w:p w:rsidR="003A2D25" w:rsidRPr="00D00078" w:rsidRDefault="003A2D25" w:rsidP="004C680B">
      <w:pPr>
        <w:autoSpaceDE w:val="0"/>
        <w:autoSpaceDN w:val="0"/>
        <w:adjustRightInd w:val="0"/>
        <w:contextualSpacing/>
        <w:jc w:val="center"/>
        <w:rPr>
          <w:b/>
          <w:sz w:val="28"/>
          <w:szCs w:val="28"/>
          <w:lang w:eastAsia="en-US"/>
        </w:rPr>
      </w:pPr>
    </w:p>
    <w:p w:rsidR="003A2D25" w:rsidRPr="00D00078" w:rsidRDefault="005265CA" w:rsidP="004C680B">
      <w:pPr>
        <w:autoSpaceDE w:val="0"/>
        <w:autoSpaceDN w:val="0"/>
        <w:adjustRightInd w:val="0"/>
        <w:ind w:firstLine="708"/>
        <w:jc w:val="both"/>
        <w:outlineLvl w:val="0"/>
        <w:rPr>
          <w:sz w:val="28"/>
          <w:szCs w:val="28"/>
        </w:rPr>
      </w:pPr>
      <w:r w:rsidRPr="00D00078">
        <w:rPr>
          <w:bCs/>
          <w:sz w:val="28"/>
          <w:szCs w:val="28"/>
        </w:rPr>
        <w:t>31</w:t>
      </w:r>
      <w:r w:rsidR="003A2D25" w:rsidRPr="00D00078">
        <w:rPr>
          <w:bCs/>
          <w:sz w:val="28"/>
          <w:szCs w:val="28"/>
        </w:rPr>
        <w:t>. Оснований для приостановления предоставления муниципальной услуги действующим законодательством не предусмотрено.</w:t>
      </w:r>
    </w:p>
    <w:p w:rsidR="003A2D25" w:rsidRPr="00D00078" w:rsidRDefault="004C5EE6" w:rsidP="004C680B">
      <w:pPr>
        <w:autoSpaceDE w:val="0"/>
        <w:autoSpaceDN w:val="0"/>
        <w:adjustRightInd w:val="0"/>
        <w:ind w:firstLine="708"/>
        <w:jc w:val="both"/>
        <w:outlineLvl w:val="0"/>
        <w:rPr>
          <w:bCs/>
          <w:sz w:val="28"/>
          <w:szCs w:val="28"/>
        </w:rPr>
      </w:pPr>
      <w:r w:rsidRPr="00D00078">
        <w:rPr>
          <w:bCs/>
          <w:sz w:val="28"/>
          <w:szCs w:val="28"/>
        </w:rPr>
        <w:t>3</w:t>
      </w:r>
      <w:r w:rsidR="005265CA" w:rsidRPr="00D00078">
        <w:rPr>
          <w:bCs/>
          <w:sz w:val="28"/>
          <w:szCs w:val="28"/>
        </w:rPr>
        <w:t>2</w:t>
      </w:r>
      <w:r w:rsidR="003A2D25" w:rsidRPr="00D00078">
        <w:rPr>
          <w:bCs/>
          <w:sz w:val="28"/>
          <w:szCs w:val="28"/>
        </w:rPr>
        <w:t>. В предоставлении муниципальной услуги отказывается в случае:</w:t>
      </w:r>
    </w:p>
    <w:p w:rsidR="003A2D25" w:rsidRPr="00D00078" w:rsidRDefault="004C5EE6" w:rsidP="004C680B">
      <w:pPr>
        <w:autoSpaceDE w:val="0"/>
        <w:autoSpaceDN w:val="0"/>
        <w:adjustRightInd w:val="0"/>
        <w:ind w:firstLine="709"/>
        <w:jc w:val="both"/>
        <w:outlineLvl w:val="1"/>
        <w:rPr>
          <w:b/>
          <w:sz w:val="28"/>
          <w:szCs w:val="28"/>
        </w:rPr>
      </w:pPr>
      <w:bookmarkStart w:id="38" w:name="_Toc370307335"/>
      <w:bookmarkStart w:id="39" w:name="_Toc370307938"/>
      <w:r w:rsidRPr="00D00078">
        <w:rPr>
          <w:sz w:val="28"/>
          <w:szCs w:val="28"/>
        </w:rPr>
        <w:t xml:space="preserve">1) </w:t>
      </w:r>
      <w:r w:rsidR="003A2D25" w:rsidRPr="00D00078">
        <w:rPr>
          <w:sz w:val="28"/>
          <w:szCs w:val="28"/>
        </w:rPr>
        <w:t xml:space="preserve">отсутствия документов, указанных в пункте </w:t>
      </w:r>
      <w:r w:rsidR="005265CA" w:rsidRPr="00D00078">
        <w:rPr>
          <w:sz w:val="28"/>
          <w:szCs w:val="28"/>
        </w:rPr>
        <w:t>24</w:t>
      </w:r>
      <w:r w:rsidR="003A2D25" w:rsidRPr="00D00078">
        <w:rPr>
          <w:sz w:val="28"/>
          <w:szCs w:val="28"/>
        </w:rPr>
        <w:t xml:space="preserve"> настоящего административного регламента</w:t>
      </w:r>
      <w:bookmarkEnd w:id="38"/>
      <w:bookmarkEnd w:id="39"/>
      <w:r w:rsidR="003A2D25" w:rsidRPr="00D00078">
        <w:rPr>
          <w:sz w:val="28"/>
          <w:szCs w:val="28"/>
        </w:rPr>
        <w:t xml:space="preserve">, и </w:t>
      </w:r>
      <w:bookmarkStart w:id="40" w:name="_Toc370307336"/>
      <w:bookmarkStart w:id="41" w:name="_Toc370307939"/>
      <w:r w:rsidR="003A2D25" w:rsidRPr="00D00078">
        <w:rPr>
          <w:sz w:val="28"/>
          <w:szCs w:val="28"/>
        </w:rPr>
        <w:t>иных документов, установленных Правительством Российской Федерации, необходимых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A2D25" w:rsidRPr="00D00078" w:rsidRDefault="004C5EE6" w:rsidP="004C680B">
      <w:pPr>
        <w:ind w:firstLine="709"/>
        <w:jc w:val="both"/>
        <w:rPr>
          <w:rFonts w:eastAsia="Calibri"/>
          <w:sz w:val="28"/>
          <w:szCs w:val="28"/>
          <w:u w:val="single"/>
          <w:lang w:eastAsia="en-US"/>
        </w:rPr>
      </w:pPr>
      <w:r w:rsidRPr="00D00078">
        <w:rPr>
          <w:sz w:val="28"/>
          <w:szCs w:val="28"/>
        </w:rPr>
        <w:t xml:space="preserve">2) </w:t>
      </w:r>
      <w:r w:rsidR="003A2D25" w:rsidRPr="00D00078">
        <w:rPr>
          <w:sz w:val="28"/>
          <w:szCs w:val="28"/>
        </w:rPr>
        <w:t>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40"/>
      <w:bookmarkEnd w:id="41"/>
      <w:r w:rsidR="003A2D25" w:rsidRPr="00D00078">
        <w:rPr>
          <w:sz w:val="28"/>
          <w:szCs w:val="28"/>
        </w:rPr>
        <w:t>;</w:t>
      </w:r>
    </w:p>
    <w:p w:rsidR="003A2D25" w:rsidRPr="00D00078" w:rsidRDefault="004C5EE6" w:rsidP="004C680B">
      <w:pPr>
        <w:autoSpaceDE w:val="0"/>
        <w:autoSpaceDN w:val="0"/>
        <w:adjustRightInd w:val="0"/>
        <w:ind w:firstLine="709"/>
        <w:jc w:val="both"/>
        <w:outlineLvl w:val="1"/>
        <w:rPr>
          <w:sz w:val="28"/>
          <w:szCs w:val="28"/>
        </w:rPr>
      </w:pPr>
      <w:bookmarkStart w:id="42" w:name="_Toc370307337"/>
      <w:bookmarkStart w:id="43" w:name="_Toc370307940"/>
      <w:r w:rsidRPr="00D00078">
        <w:rPr>
          <w:sz w:val="28"/>
          <w:szCs w:val="28"/>
        </w:rPr>
        <w:t xml:space="preserve">3) </w:t>
      </w:r>
      <w:r w:rsidR="003A2D25" w:rsidRPr="00D00078">
        <w:rPr>
          <w:sz w:val="28"/>
          <w:szCs w:val="28"/>
        </w:rPr>
        <w:t>несоответствия объекта капитального строительства требованиям, установленным в разрешении на строительство;</w:t>
      </w:r>
      <w:bookmarkEnd w:id="42"/>
      <w:bookmarkEnd w:id="43"/>
    </w:p>
    <w:p w:rsidR="003A2D25" w:rsidRPr="00D00078" w:rsidRDefault="004C5EE6" w:rsidP="004C680B">
      <w:pPr>
        <w:autoSpaceDE w:val="0"/>
        <w:autoSpaceDN w:val="0"/>
        <w:adjustRightInd w:val="0"/>
        <w:ind w:firstLine="709"/>
        <w:jc w:val="both"/>
        <w:outlineLvl w:val="1"/>
        <w:rPr>
          <w:sz w:val="28"/>
          <w:szCs w:val="28"/>
        </w:rPr>
      </w:pPr>
      <w:r w:rsidRPr="00D00078">
        <w:rPr>
          <w:sz w:val="28"/>
          <w:szCs w:val="28"/>
        </w:rPr>
        <w:t xml:space="preserve">4) </w:t>
      </w:r>
      <w:r w:rsidR="003A2D25" w:rsidRPr="00D00078">
        <w:rPr>
          <w:sz w:val="28"/>
          <w:szCs w:val="28"/>
        </w:rPr>
        <w:t>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A2D25" w:rsidRPr="00D00078" w:rsidRDefault="004C5EE6" w:rsidP="004C680B">
      <w:pPr>
        <w:autoSpaceDE w:val="0"/>
        <w:autoSpaceDN w:val="0"/>
        <w:adjustRightInd w:val="0"/>
        <w:ind w:firstLine="709"/>
        <w:jc w:val="both"/>
        <w:outlineLvl w:val="1"/>
        <w:rPr>
          <w:sz w:val="28"/>
          <w:szCs w:val="28"/>
        </w:rPr>
      </w:pPr>
      <w:bookmarkStart w:id="44" w:name="_Toc370307339"/>
      <w:bookmarkStart w:id="45" w:name="_Toc370307942"/>
      <w:r w:rsidRPr="00D00078">
        <w:rPr>
          <w:sz w:val="28"/>
          <w:szCs w:val="28"/>
        </w:rPr>
        <w:lastRenderedPageBreak/>
        <w:t xml:space="preserve">5) </w:t>
      </w:r>
      <w:r w:rsidR="003A2D25" w:rsidRPr="00D00078">
        <w:rPr>
          <w:sz w:val="28"/>
          <w:szCs w:val="28"/>
        </w:rPr>
        <w:t xml:space="preserve">непредставления застройщиком </w:t>
      </w:r>
      <w:bookmarkEnd w:id="44"/>
      <w:bookmarkEnd w:id="45"/>
      <w:r w:rsidR="003A2D25" w:rsidRPr="00D00078">
        <w:rPr>
          <w:sz w:val="28"/>
          <w:szCs w:val="28"/>
        </w:rPr>
        <w:t xml:space="preserve">в течение десяти календарных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w:t>
      </w:r>
      <w:r w:rsidR="003A2D25" w:rsidRPr="00D00078">
        <w:rPr>
          <w:rFonts w:eastAsia="Calibri"/>
          <w:sz w:val="28"/>
          <w:szCs w:val="28"/>
          <w:lang w:eastAsia="en-US"/>
        </w:rPr>
        <w:t xml:space="preserve">предусмотренных </w:t>
      </w:r>
      <w:hyperlink r:id="rId68" w:history="1">
        <w:r w:rsidR="003A2D25" w:rsidRPr="00D00078">
          <w:rPr>
            <w:rFonts w:eastAsia="Calibri"/>
            <w:sz w:val="28"/>
            <w:szCs w:val="28"/>
            <w:lang w:eastAsia="en-US"/>
          </w:rPr>
          <w:t>пунктами 2</w:t>
        </w:r>
      </w:hyperlink>
      <w:r w:rsidR="003A2D25" w:rsidRPr="00D00078">
        <w:rPr>
          <w:rFonts w:eastAsia="Calibri"/>
          <w:sz w:val="28"/>
          <w:szCs w:val="28"/>
          <w:lang w:eastAsia="en-US"/>
        </w:rPr>
        <w:t xml:space="preserve">, </w:t>
      </w:r>
      <w:hyperlink r:id="rId69" w:history="1">
        <w:r w:rsidR="003A2D25" w:rsidRPr="00D00078">
          <w:rPr>
            <w:rFonts w:eastAsia="Calibri"/>
            <w:sz w:val="28"/>
            <w:szCs w:val="28"/>
            <w:lang w:eastAsia="en-US"/>
          </w:rPr>
          <w:t>8</w:t>
        </w:r>
      </w:hyperlink>
      <w:r w:rsidR="003A2D25" w:rsidRPr="00D00078">
        <w:rPr>
          <w:rFonts w:eastAsia="Calibri"/>
          <w:sz w:val="28"/>
          <w:szCs w:val="28"/>
          <w:lang w:eastAsia="en-US"/>
        </w:rPr>
        <w:t xml:space="preserve"> – </w:t>
      </w:r>
      <w:hyperlink r:id="rId70" w:history="1">
        <w:r w:rsidR="003A2D25" w:rsidRPr="00D00078">
          <w:rPr>
            <w:rFonts w:eastAsia="Calibri"/>
            <w:sz w:val="28"/>
            <w:szCs w:val="28"/>
            <w:lang w:eastAsia="en-US"/>
          </w:rPr>
          <w:t>10</w:t>
        </w:r>
      </w:hyperlink>
      <w:r w:rsidR="003A2D25" w:rsidRPr="00D00078">
        <w:rPr>
          <w:rFonts w:eastAsia="Calibri"/>
          <w:sz w:val="28"/>
          <w:szCs w:val="28"/>
          <w:lang w:eastAsia="en-US"/>
        </w:rPr>
        <w:t xml:space="preserve">, </w:t>
      </w:r>
      <w:hyperlink r:id="rId71" w:history="1">
        <w:r w:rsidR="003A2D25" w:rsidRPr="00D00078">
          <w:rPr>
            <w:rFonts w:eastAsia="Calibri"/>
            <w:sz w:val="28"/>
            <w:szCs w:val="28"/>
            <w:lang w:eastAsia="en-US"/>
          </w:rPr>
          <w:t>11.1 части 12 статьи 48</w:t>
        </w:r>
      </w:hyperlink>
      <w:r w:rsidR="003A2D25" w:rsidRPr="00D00078">
        <w:rPr>
          <w:rFonts w:eastAsia="Calibri"/>
          <w:sz w:val="28"/>
          <w:szCs w:val="28"/>
          <w:lang w:eastAsia="en-US"/>
        </w:rPr>
        <w:t xml:space="preserve"> Градостроительного кодекса Российской Федерации, или </w:t>
      </w:r>
      <w:r w:rsidR="003A2D25" w:rsidRPr="00D00078">
        <w:rPr>
          <w:sz w:val="28"/>
          <w:szCs w:val="28"/>
        </w:rPr>
        <w:t>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A2D25" w:rsidRPr="00D00078" w:rsidRDefault="004C5EE6" w:rsidP="004C680B">
      <w:pPr>
        <w:autoSpaceDE w:val="0"/>
        <w:autoSpaceDN w:val="0"/>
        <w:adjustRightInd w:val="0"/>
        <w:ind w:firstLine="709"/>
        <w:jc w:val="both"/>
        <w:outlineLvl w:val="1"/>
        <w:rPr>
          <w:sz w:val="28"/>
          <w:szCs w:val="28"/>
        </w:rPr>
      </w:pPr>
      <w:r w:rsidRPr="00D00078">
        <w:rPr>
          <w:sz w:val="28"/>
          <w:szCs w:val="28"/>
        </w:rPr>
        <w:t xml:space="preserve">6) </w:t>
      </w:r>
      <w:r w:rsidR="003A2D25" w:rsidRPr="00D00078">
        <w:rPr>
          <w:sz w:val="28"/>
          <w:szCs w:val="28"/>
        </w:rPr>
        <w:t>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24293" w:rsidRPr="00D00078" w:rsidRDefault="00C24293" w:rsidP="004C680B">
      <w:pPr>
        <w:autoSpaceDE w:val="0"/>
        <w:autoSpaceDN w:val="0"/>
        <w:adjustRightInd w:val="0"/>
        <w:ind w:firstLine="709"/>
        <w:jc w:val="both"/>
        <w:outlineLvl w:val="1"/>
        <w:rPr>
          <w:sz w:val="28"/>
          <w:szCs w:val="28"/>
        </w:rPr>
      </w:pPr>
      <w:r w:rsidRPr="00D00078">
        <w:rPr>
          <w:sz w:val="28"/>
          <w:szCs w:val="28"/>
        </w:rPr>
        <w:t>33.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4279A" w:rsidRPr="00D00078" w:rsidRDefault="0084279A" w:rsidP="004C680B">
      <w:pPr>
        <w:autoSpaceDE w:val="0"/>
        <w:autoSpaceDN w:val="0"/>
        <w:adjustRightInd w:val="0"/>
        <w:ind w:firstLine="709"/>
        <w:jc w:val="center"/>
        <w:outlineLvl w:val="1"/>
        <w:rPr>
          <w:sz w:val="28"/>
          <w:szCs w:val="28"/>
        </w:rPr>
      </w:pPr>
    </w:p>
    <w:p w:rsidR="003A2D25" w:rsidRPr="00D00078" w:rsidRDefault="003A2D25" w:rsidP="003445A2">
      <w:pPr>
        <w:autoSpaceDE w:val="0"/>
        <w:autoSpaceDN w:val="0"/>
        <w:adjustRightInd w:val="0"/>
        <w:ind w:firstLine="709"/>
        <w:jc w:val="center"/>
        <w:outlineLvl w:val="1"/>
        <w:rPr>
          <w:sz w:val="28"/>
          <w:szCs w:val="28"/>
        </w:rPr>
      </w:pPr>
      <w:r w:rsidRPr="00D00078">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D25" w:rsidRPr="00D00078" w:rsidRDefault="003A2D25" w:rsidP="004C680B">
      <w:pPr>
        <w:autoSpaceDE w:val="0"/>
        <w:autoSpaceDN w:val="0"/>
        <w:adjustRightInd w:val="0"/>
        <w:ind w:firstLine="709"/>
        <w:jc w:val="both"/>
        <w:outlineLvl w:val="1"/>
        <w:rPr>
          <w:sz w:val="28"/>
          <w:szCs w:val="28"/>
        </w:rPr>
      </w:pPr>
    </w:p>
    <w:p w:rsidR="003A2D25" w:rsidRPr="00D00078" w:rsidRDefault="005265CA" w:rsidP="004C680B">
      <w:pPr>
        <w:ind w:firstLine="709"/>
        <w:jc w:val="both"/>
        <w:rPr>
          <w:sz w:val="28"/>
          <w:szCs w:val="28"/>
        </w:rPr>
      </w:pPr>
      <w:r w:rsidRPr="00D00078">
        <w:rPr>
          <w:sz w:val="28"/>
          <w:szCs w:val="28"/>
        </w:rPr>
        <w:t>3</w:t>
      </w:r>
      <w:r w:rsidR="00C24293" w:rsidRPr="00D00078">
        <w:rPr>
          <w:sz w:val="28"/>
          <w:szCs w:val="28"/>
        </w:rPr>
        <w:t>4</w:t>
      </w:r>
      <w:r w:rsidR="003A2D25" w:rsidRPr="00D00078">
        <w:rPr>
          <w:sz w:val="28"/>
          <w:szCs w:val="28"/>
        </w:rPr>
        <w:t>.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предоставляются документы, находящиеся в распоряжении организаций, участвующих в предоставлении муниципальной услуги.</w:t>
      </w:r>
    </w:p>
    <w:p w:rsidR="003A2D25" w:rsidRPr="00D00078" w:rsidRDefault="005265CA" w:rsidP="004C680B">
      <w:pPr>
        <w:autoSpaceDE w:val="0"/>
        <w:autoSpaceDN w:val="0"/>
        <w:adjustRightInd w:val="0"/>
        <w:ind w:firstLine="709"/>
        <w:jc w:val="both"/>
        <w:outlineLvl w:val="1"/>
        <w:rPr>
          <w:sz w:val="28"/>
          <w:szCs w:val="28"/>
        </w:rPr>
      </w:pPr>
      <w:r w:rsidRPr="00D00078">
        <w:rPr>
          <w:sz w:val="28"/>
          <w:szCs w:val="28"/>
        </w:rPr>
        <w:t>3</w:t>
      </w:r>
      <w:r w:rsidR="00C24293" w:rsidRPr="00D00078">
        <w:rPr>
          <w:sz w:val="28"/>
          <w:szCs w:val="28"/>
        </w:rPr>
        <w:t>5</w:t>
      </w:r>
      <w:r w:rsidR="003A2D25" w:rsidRPr="00D00078">
        <w:rPr>
          <w:sz w:val="28"/>
          <w:szCs w:val="28"/>
        </w:rPr>
        <w:t>. Документами, необходимыми и обязательными для предоставления муниципальной услуги, являются:</w:t>
      </w:r>
    </w:p>
    <w:p w:rsidR="00865533" w:rsidRPr="00D00078" w:rsidRDefault="0084279A" w:rsidP="004C680B">
      <w:pPr>
        <w:autoSpaceDE w:val="0"/>
        <w:autoSpaceDN w:val="0"/>
        <w:adjustRightInd w:val="0"/>
        <w:ind w:firstLine="709"/>
        <w:jc w:val="both"/>
        <w:outlineLvl w:val="1"/>
        <w:rPr>
          <w:sz w:val="28"/>
          <w:szCs w:val="28"/>
        </w:rPr>
      </w:pPr>
      <w:r>
        <w:rPr>
          <w:sz w:val="28"/>
          <w:szCs w:val="28"/>
        </w:rPr>
        <w:t>1</w:t>
      </w:r>
      <w:r w:rsidR="000C79DA" w:rsidRPr="00D00078">
        <w:rPr>
          <w:sz w:val="28"/>
          <w:szCs w:val="28"/>
        </w:rPr>
        <w:t xml:space="preserve">) </w:t>
      </w:r>
      <w:r w:rsidR="00A240CA">
        <w:rPr>
          <w:sz w:val="28"/>
          <w:szCs w:val="28"/>
        </w:rPr>
        <w:t>проектная документация объект</w:t>
      </w:r>
      <w:r w:rsidR="004E6927">
        <w:rPr>
          <w:sz w:val="28"/>
          <w:szCs w:val="28"/>
        </w:rPr>
        <w:t>а</w:t>
      </w:r>
      <w:r w:rsidR="00A240CA">
        <w:rPr>
          <w:sz w:val="28"/>
          <w:szCs w:val="28"/>
        </w:rPr>
        <w:t xml:space="preserve"> капитального строительства;</w:t>
      </w:r>
    </w:p>
    <w:p w:rsidR="000C79DA" w:rsidRPr="00D00078" w:rsidRDefault="000C79DA" w:rsidP="004C680B">
      <w:pPr>
        <w:autoSpaceDE w:val="0"/>
        <w:autoSpaceDN w:val="0"/>
        <w:adjustRightInd w:val="0"/>
        <w:ind w:firstLine="709"/>
        <w:jc w:val="both"/>
        <w:outlineLvl w:val="1"/>
        <w:rPr>
          <w:i/>
          <w:sz w:val="28"/>
          <w:szCs w:val="28"/>
        </w:rPr>
      </w:pPr>
      <w:r w:rsidRPr="00D00078">
        <w:rPr>
          <w:rFonts w:eastAsia="Calibri"/>
          <w:sz w:val="28"/>
          <w:szCs w:val="28"/>
        </w:rPr>
        <w:t xml:space="preserve">указанный документ заявитель (застройщик, технический заказчик) получает в рамках работ по подготовке </w:t>
      </w:r>
      <w:r w:rsidRPr="00D00078">
        <w:rPr>
          <w:sz w:val="28"/>
          <w:szCs w:val="28"/>
        </w:rPr>
        <w:t xml:space="preserve">проектной документации объекта капитального строительства, выполняемых </w:t>
      </w:r>
      <w:r w:rsidRPr="00D00078">
        <w:rPr>
          <w:rFonts w:eastAsia="Calibri"/>
          <w:sz w:val="28"/>
          <w:szCs w:val="28"/>
        </w:rPr>
        <w:t xml:space="preserve">индивидуальным предпринимателем, или юридическим лицом, которые являются членами </w:t>
      </w:r>
      <w:r w:rsidRPr="00D00078">
        <w:rPr>
          <w:rFonts w:eastAsia="Calibri"/>
          <w:sz w:val="28"/>
          <w:szCs w:val="28"/>
        </w:rPr>
        <w:lastRenderedPageBreak/>
        <w:t>саморегулируемых организаций в области архитектурно-строительного проектирования, исполненного специалистами по организации архитектурно-строительного проектирования (главными инженерами проектов, главными архитекторами проектов)</w:t>
      </w:r>
      <w:r w:rsidRPr="00D00078">
        <w:rPr>
          <w:rFonts w:eastAsiaTheme="minorHAnsi"/>
          <w:sz w:val="28"/>
          <w:szCs w:val="28"/>
          <w:lang w:eastAsia="en-US"/>
        </w:rPr>
        <w:t>;</w:t>
      </w:r>
    </w:p>
    <w:p w:rsidR="000C79DA" w:rsidRPr="00D00078" w:rsidRDefault="0084279A" w:rsidP="004C680B">
      <w:pPr>
        <w:autoSpaceDE w:val="0"/>
        <w:autoSpaceDN w:val="0"/>
        <w:adjustRightInd w:val="0"/>
        <w:ind w:firstLine="709"/>
        <w:jc w:val="both"/>
        <w:outlineLvl w:val="1"/>
        <w:rPr>
          <w:sz w:val="28"/>
          <w:szCs w:val="28"/>
        </w:rPr>
      </w:pPr>
      <w:r>
        <w:rPr>
          <w:sz w:val="28"/>
          <w:szCs w:val="28"/>
        </w:rPr>
        <w:t>2</w:t>
      </w:r>
      <w:r w:rsidR="000C79DA" w:rsidRPr="00D00078">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79DA" w:rsidRDefault="000C79DA" w:rsidP="004C680B">
      <w:pPr>
        <w:autoSpaceDE w:val="0"/>
        <w:autoSpaceDN w:val="0"/>
        <w:adjustRightInd w:val="0"/>
        <w:ind w:firstLine="709"/>
        <w:jc w:val="both"/>
        <w:outlineLvl w:val="1"/>
        <w:rPr>
          <w:sz w:val="28"/>
          <w:szCs w:val="28"/>
        </w:rPr>
      </w:pPr>
      <w:r w:rsidRPr="00D00078">
        <w:rPr>
          <w:sz w:val="28"/>
          <w:szCs w:val="28"/>
        </w:rPr>
        <w:t>указанный документ заявитель получает в рамках услуги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оказываемые страховыми компаниями, имеющими право на осуще</w:t>
      </w:r>
      <w:r w:rsidR="00A341F2">
        <w:rPr>
          <w:sz w:val="28"/>
          <w:szCs w:val="28"/>
        </w:rPr>
        <w:t>ствление страховой деятельности;</w:t>
      </w:r>
    </w:p>
    <w:p w:rsidR="00A341F2" w:rsidRDefault="0084279A" w:rsidP="004C680B">
      <w:pPr>
        <w:autoSpaceDE w:val="0"/>
        <w:autoSpaceDN w:val="0"/>
        <w:adjustRightInd w:val="0"/>
        <w:ind w:firstLine="709"/>
        <w:jc w:val="both"/>
        <w:outlineLvl w:val="1"/>
        <w:rPr>
          <w:sz w:val="28"/>
          <w:szCs w:val="28"/>
        </w:rPr>
      </w:pPr>
      <w:r>
        <w:rPr>
          <w:sz w:val="28"/>
          <w:szCs w:val="28"/>
        </w:rPr>
        <w:t>3</w:t>
      </w:r>
      <w:r w:rsidR="00A341F2">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B5C46" w:rsidRDefault="00A341F2" w:rsidP="004C680B">
      <w:pPr>
        <w:autoSpaceDE w:val="0"/>
        <w:autoSpaceDN w:val="0"/>
        <w:adjustRightInd w:val="0"/>
        <w:ind w:firstLine="540"/>
        <w:jc w:val="both"/>
        <w:rPr>
          <w:rFonts w:eastAsiaTheme="minorHAnsi"/>
          <w:sz w:val="28"/>
          <w:szCs w:val="28"/>
          <w:lang w:eastAsia="en-US"/>
        </w:rPr>
      </w:pPr>
      <w:r w:rsidRPr="00D00078">
        <w:rPr>
          <w:rFonts w:eastAsia="Calibri"/>
          <w:sz w:val="28"/>
          <w:szCs w:val="28"/>
        </w:rPr>
        <w:t xml:space="preserve">указанный документ заявитель (застройщик, технический заказчик) получает в рамках работ </w:t>
      </w:r>
      <w:r>
        <w:rPr>
          <w:rFonts w:eastAsia="Calibri"/>
          <w:sz w:val="28"/>
          <w:szCs w:val="28"/>
        </w:rPr>
        <w:t>по и</w:t>
      </w:r>
      <w:r>
        <w:rPr>
          <w:sz w:val="28"/>
          <w:szCs w:val="28"/>
        </w:rPr>
        <w:t>зготовлению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D00078">
        <w:rPr>
          <w:sz w:val="28"/>
          <w:szCs w:val="28"/>
        </w:rPr>
        <w:t xml:space="preserve">, выполняемых </w:t>
      </w:r>
      <w:r w:rsidRPr="00D00078">
        <w:rPr>
          <w:rFonts w:eastAsia="Calibri"/>
          <w:sz w:val="28"/>
          <w:szCs w:val="28"/>
        </w:rPr>
        <w:t xml:space="preserve">индивидуальным предпринимателем, или юридическим лицом, которые являются членами саморегулируемых организаций в области </w:t>
      </w:r>
      <w:r w:rsidR="002B5C46">
        <w:rPr>
          <w:rFonts w:eastAsiaTheme="minorHAnsi"/>
          <w:sz w:val="28"/>
          <w:szCs w:val="28"/>
          <w:lang w:eastAsia="en-US"/>
        </w:rPr>
        <w:t>инженерных изысканий.</w:t>
      </w:r>
    </w:p>
    <w:p w:rsidR="003A2D25" w:rsidRPr="00D00078" w:rsidRDefault="003A2D25" w:rsidP="004C680B">
      <w:pPr>
        <w:tabs>
          <w:tab w:val="left" w:pos="2635"/>
        </w:tabs>
        <w:autoSpaceDE w:val="0"/>
        <w:autoSpaceDN w:val="0"/>
        <w:adjustRightInd w:val="0"/>
        <w:jc w:val="center"/>
        <w:outlineLvl w:val="1"/>
        <w:rPr>
          <w:sz w:val="28"/>
          <w:szCs w:val="28"/>
        </w:rPr>
      </w:pPr>
    </w:p>
    <w:p w:rsidR="003A2D25" w:rsidRPr="00D00078" w:rsidRDefault="003A2D25" w:rsidP="004C680B">
      <w:pPr>
        <w:widowControl w:val="0"/>
        <w:autoSpaceDE w:val="0"/>
        <w:autoSpaceDN w:val="0"/>
        <w:adjustRightInd w:val="0"/>
        <w:contextualSpacing/>
        <w:jc w:val="center"/>
        <w:rPr>
          <w:sz w:val="28"/>
          <w:szCs w:val="28"/>
        </w:rPr>
      </w:pPr>
      <w:r w:rsidRPr="00D00078">
        <w:rPr>
          <w:sz w:val="28"/>
          <w:szCs w:val="28"/>
        </w:rPr>
        <w:t xml:space="preserve">Размер платы, взимаемой с заявителя при предоставлении </w:t>
      </w:r>
    </w:p>
    <w:p w:rsidR="003A2D25" w:rsidRPr="00D00078" w:rsidRDefault="003A2D25" w:rsidP="004C680B">
      <w:pPr>
        <w:widowControl w:val="0"/>
        <w:autoSpaceDE w:val="0"/>
        <w:autoSpaceDN w:val="0"/>
        <w:adjustRightInd w:val="0"/>
        <w:contextualSpacing/>
        <w:jc w:val="center"/>
        <w:rPr>
          <w:sz w:val="28"/>
          <w:szCs w:val="28"/>
        </w:rPr>
      </w:pPr>
      <w:r w:rsidRPr="00D00078">
        <w:rPr>
          <w:sz w:val="28"/>
          <w:szCs w:val="28"/>
        </w:rPr>
        <w:t>муниципальной услуги, и способы ее взимания</w:t>
      </w:r>
    </w:p>
    <w:p w:rsidR="003A2D25" w:rsidRPr="00D00078" w:rsidRDefault="003A2D25" w:rsidP="004C680B">
      <w:pPr>
        <w:tabs>
          <w:tab w:val="left" w:pos="2635"/>
        </w:tabs>
        <w:autoSpaceDE w:val="0"/>
        <w:autoSpaceDN w:val="0"/>
        <w:adjustRightInd w:val="0"/>
        <w:ind w:firstLine="709"/>
        <w:outlineLvl w:val="1"/>
        <w:rPr>
          <w:b/>
          <w:sz w:val="28"/>
          <w:szCs w:val="28"/>
        </w:rPr>
      </w:pPr>
    </w:p>
    <w:p w:rsidR="003A2D25" w:rsidRPr="00D00078" w:rsidRDefault="00100601" w:rsidP="004C680B">
      <w:pPr>
        <w:tabs>
          <w:tab w:val="left" w:pos="2635"/>
        </w:tabs>
        <w:autoSpaceDE w:val="0"/>
        <w:autoSpaceDN w:val="0"/>
        <w:adjustRightInd w:val="0"/>
        <w:ind w:firstLine="709"/>
        <w:jc w:val="both"/>
        <w:outlineLvl w:val="1"/>
        <w:rPr>
          <w:sz w:val="28"/>
          <w:szCs w:val="28"/>
        </w:rPr>
      </w:pPr>
      <w:r w:rsidRPr="00D00078">
        <w:rPr>
          <w:sz w:val="28"/>
          <w:szCs w:val="28"/>
        </w:rPr>
        <w:t>3</w:t>
      </w:r>
      <w:r w:rsidR="00C24293" w:rsidRPr="00D00078">
        <w:rPr>
          <w:sz w:val="28"/>
          <w:szCs w:val="28"/>
        </w:rPr>
        <w:t>6</w:t>
      </w:r>
      <w:r w:rsidR="003A2D25" w:rsidRPr="00D00078">
        <w:rPr>
          <w:sz w:val="28"/>
          <w:szCs w:val="28"/>
        </w:rPr>
        <w:t>. Взимание государственной пошлины или иной платы за предоставление муниципальной услуги действующим законодательством не предусмотрено.</w:t>
      </w:r>
    </w:p>
    <w:p w:rsidR="0084279A" w:rsidRPr="00D00078" w:rsidRDefault="0084279A" w:rsidP="004C680B">
      <w:pPr>
        <w:tabs>
          <w:tab w:val="left" w:pos="2635"/>
        </w:tabs>
        <w:autoSpaceDE w:val="0"/>
        <w:autoSpaceDN w:val="0"/>
        <w:adjustRightInd w:val="0"/>
        <w:jc w:val="both"/>
        <w:outlineLvl w:val="1"/>
        <w:rPr>
          <w:sz w:val="28"/>
          <w:szCs w:val="28"/>
        </w:rPr>
      </w:pPr>
    </w:p>
    <w:p w:rsidR="003A2D25" w:rsidRPr="00D00078" w:rsidRDefault="003A2D25" w:rsidP="004C680B">
      <w:pPr>
        <w:tabs>
          <w:tab w:val="left" w:pos="2635"/>
        </w:tabs>
        <w:autoSpaceDE w:val="0"/>
        <w:autoSpaceDN w:val="0"/>
        <w:adjustRightInd w:val="0"/>
        <w:jc w:val="center"/>
        <w:outlineLvl w:val="1"/>
        <w:rPr>
          <w:sz w:val="28"/>
          <w:szCs w:val="28"/>
        </w:rPr>
      </w:pPr>
      <w:r w:rsidRPr="00D00078">
        <w:rPr>
          <w:sz w:val="28"/>
          <w:szCs w:val="28"/>
        </w:rPr>
        <w:t xml:space="preserve">Порядок, размер и основания взимания платы </w:t>
      </w:r>
    </w:p>
    <w:p w:rsidR="003A2D25" w:rsidRPr="00D00078" w:rsidRDefault="003A2D25" w:rsidP="004C680B">
      <w:pPr>
        <w:tabs>
          <w:tab w:val="left" w:pos="2635"/>
        </w:tabs>
        <w:autoSpaceDE w:val="0"/>
        <w:autoSpaceDN w:val="0"/>
        <w:adjustRightInd w:val="0"/>
        <w:jc w:val="center"/>
        <w:outlineLvl w:val="1"/>
        <w:rPr>
          <w:sz w:val="28"/>
          <w:szCs w:val="28"/>
        </w:rPr>
      </w:pPr>
      <w:r w:rsidRPr="00D00078">
        <w:rPr>
          <w:sz w:val="28"/>
          <w:szCs w:val="28"/>
        </w:rPr>
        <w:t xml:space="preserve">за предоставление услуг, необходимых и обязательных </w:t>
      </w:r>
    </w:p>
    <w:p w:rsidR="003A2D25" w:rsidRPr="00D00078" w:rsidRDefault="003A2D25" w:rsidP="004C680B">
      <w:pPr>
        <w:tabs>
          <w:tab w:val="left" w:pos="2635"/>
        </w:tabs>
        <w:autoSpaceDE w:val="0"/>
        <w:autoSpaceDN w:val="0"/>
        <w:adjustRightInd w:val="0"/>
        <w:jc w:val="center"/>
        <w:outlineLvl w:val="1"/>
        <w:rPr>
          <w:sz w:val="28"/>
          <w:szCs w:val="28"/>
        </w:rPr>
      </w:pPr>
      <w:r w:rsidRPr="00D00078">
        <w:rPr>
          <w:sz w:val="28"/>
          <w:szCs w:val="28"/>
        </w:rPr>
        <w:t xml:space="preserve">для предоставления государственной услуги, включая информацию </w:t>
      </w:r>
    </w:p>
    <w:p w:rsidR="003A2D25" w:rsidRPr="00D00078" w:rsidRDefault="003A2D25" w:rsidP="004C680B">
      <w:pPr>
        <w:tabs>
          <w:tab w:val="left" w:pos="2635"/>
        </w:tabs>
        <w:autoSpaceDE w:val="0"/>
        <w:autoSpaceDN w:val="0"/>
        <w:adjustRightInd w:val="0"/>
        <w:jc w:val="center"/>
        <w:outlineLvl w:val="1"/>
        <w:rPr>
          <w:sz w:val="28"/>
          <w:szCs w:val="28"/>
        </w:rPr>
      </w:pPr>
      <w:r w:rsidRPr="00D00078">
        <w:rPr>
          <w:sz w:val="28"/>
          <w:szCs w:val="28"/>
        </w:rPr>
        <w:t>о методиках расчета размера такой платы</w:t>
      </w:r>
    </w:p>
    <w:p w:rsidR="003A2D25" w:rsidRPr="00D00078" w:rsidRDefault="003A2D25" w:rsidP="004C680B">
      <w:pPr>
        <w:tabs>
          <w:tab w:val="left" w:pos="2635"/>
        </w:tabs>
        <w:autoSpaceDE w:val="0"/>
        <w:autoSpaceDN w:val="0"/>
        <w:adjustRightInd w:val="0"/>
        <w:jc w:val="center"/>
        <w:outlineLvl w:val="1"/>
        <w:rPr>
          <w:sz w:val="28"/>
          <w:szCs w:val="28"/>
        </w:rPr>
      </w:pPr>
    </w:p>
    <w:p w:rsidR="003A2D25" w:rsidRPr="00D00078" w:rsidRDefault="00100601" w:rsidP="004C680B">
      <w:pPr>
        <w:widowControl w:val="0"/>
        <w:autoSpaceDE w:val="0"/>
        <w:autoSpaceDN w:val="0"/>
        <w:adjustRightInd w:val="0"/>
        <w:ind w:firstLine="709"/>
        <w:jc w:val="both"/>
        <w:rPr>
          <w:sz w:val="28"/>
          <w:szCs w:val="28"/>
          <w:lang w:eastAsia="en-US"/>
        </w:rPr>
      </w:pPr>
      <w:r w:rsidRPr="00D00078">
        <w:rPr>
          <w:rFonts w:cs="Arial"/>
          <w:sz w:val="28"/>
          <w:szCs w:val="28"/>
        </w:rPr>
        <w:t>3</w:t>
      </w:r>
      <w:r w:rsidR="00C24293" w:rsidRPr="00D00078">
        <w:rPr>
          <w:rFonts w:cs="Arial"/>
          <w:sz w:val="28"/>
          <w:szCs w:val="28"/>
        </w:rPr>
        <w:t>7</w:t>
      </w:r>
      <w:r w:rsidR="003A2D25" w:rsidRPr="00D00078">
        <w:rPr>
          <w:rFonts w:cs="Arial"/>
          <w:sz w:val="28"/>
          <w:szCs w:val="28"/>
        </w:rPr>
        <w:t xml:space="preserve">. </w:t>
      </w:r>
      <w:r w:rsidR="003A2D25" w:rsidRPr="00D00078">
        <w:rPr>
          <w:sz w:val="28"/>
          <w:szCs w:val="28"/>
          <w:lang w:eastAsia="en-US"/>
        </w:rPr>
        <w:t xml:space="preserve">Размер и порядок платы за оказание услуг, указанных в пункте </w:t>
      </w:r>
      <w:r w:rsidRPr="00D00078">
        <w:rPr>
          <w:sz w:val="28"/>
          <w:szCs w:val="28"/>
          <w:lang w:eastAsia="en-US"/>
        </w:rPr>
        <w:t>3</w:t>
      </w:r>
      <w:r w:rsidR="00C24293" w:rsidRPr="00D00078">
        <w:rPr>
          <w:sz w:val="28"/>
          <w:szCs w:val="28"/>
          <w:lang w:eastAsia="en-US"/>
        </w:rPr>
        <w:t>5</w:t>
      </w:r>
      <w:r w:rsidR="003A2D25" w:rsidRPr="00D00078">
        <w:rPr>
          <w:sz w:val="28"/>
          <w:szCs w:val="28"/>
          <w:lang w:eastAsia="en-US"/>
        </w:rPr>
        <w:t xml:space="preserve"> </w:t>
      </w:r>
      <w:r w:rsidR="003A2D25" w:rsidRPr="00D00078">
        <w:rPr>
          <w:sz w:val="28"/>
          <w:szCs w:val="28"/>
          <w:lang w:eastAsia="en-US"/>
        </w:rPr>
        <w:lastRenderedPageBreak/>
        <w:t>настоящего административного регламента, определяется соглашением, заключенным между заявителем и организацией, предоставляющей услугу, и взимается на основании указанного соглашения.</w:t>
      </w:r>
    </w:p>
    <w:p w:rsidR="003A2D25" w:rsidRPr="00D00078" w:rsidRDefault="003A2D25" w:rsidP="004C680B">
      <w:pPr>
        <w:tabs>
          <w:tab w:val="left" w:pos="2635"/>
        </w:tabs>
        <w:autoSpaceDE w:val="0"/>
        <w:autoSpaceDN w:val="0"/>
        <w:adjustRightInd w:val="0"/>
        <w:ind w:firstLine="709"/>
        <w:jc w:val="both"/>
        <w:outlineLvl w:val="1"/>
        <w:rPr>
          <w:sz w:val="28"/>
          <w:szCs w:val="28"/>
        </w:rPr>
      </w:pPr>
    </w:p>
    <w:p w:rsidR="003A2D25" w:rsidRPr="00D00078" w:rsidRDefault="003A2D25" w:rsidP="004C680B">
      <w:pPr>
        <w:tabs>
          <w:tab w:val="left" w:pos="2635"/>
        </w:tabs>
        <w:autoSpaceDE w:val="0"/>
        <w:autoSpaceDN w:val="0"/>
        <w:adjustRightInd w:val="0"/>
        <w:jc w:val="center"/>
        <w:outlineLvl w:val="1"/>
        <w:rPr>
          <w:sz w:val="28"/>
          <w:szCs w:val="28"/>
        </w:rPr>
      </w:pPr>
      <w:r w:rsidRPr="00D00078">
        <w:rPr>
          <w:sz w:val="28"/>
          <w:szCs w:val="28"/>
        </w:rPr>
        <w:t>Максимальный срок ожидания в очереди при подаче запроса</w:t>
      </w:r>
      <w:r w:rsidRPr="00D00078">
        <w:rPr>
          <w:sz w:val="28"/>
          <w:szCs w:val="28"/>
        </w:rPr>
        <w:br/>
        <w:t xml:space="preserve">о предоставлении муниципальной услуги и при получении </w:t>
      </w:r>
      <w:r w:rsidRPr="00D00078">
        <w:rPr>
          <w:sz w:val="28"/>
          <w:szCs w:val="28"/>
        </w:rPr>
        <w:br/>
        <w:t>результата предоставления муниципальной услуги</w:t>
      </w:r>
    </w:p>
    <w:p w:rsidR="003A2D25" w:rsidRPr="00D00078" w:rsidRDefault="003A2D25" w:rsidP="004C680B">
      <w:pPr>
        <w:tabs>
          <w:tab w:val="left" w:pos="2635"/>
        </w:tabs>
        <w:autoSpaceDE w:val="0"/>
        <w:autoSpaceDN w:val="0"/>
        <w:adjustRightInd w:val="0"/>
        <w:ind w:firstLine="709"/>
        <w:outlineLvl w:val="1"/>
        <w:rPr>
          <w:b/>
          <w:sz w:val="28"/>
          <w:szCs w:val="28"/>
        </w:rPr>
      </w:pPr>
    </w:p>
    <w:p w:rsidR="003A2D25" w:rsidRPr="00D00078" w:rsidRDefault="00100601" w:rsidP="004C680B">
      <w:pPr>
        <w:tabs>
          <w:tab w:val="left" w:pos="2635"/>
        </w:tabs>
        <w:autoSpaceDE w:val="0"/>
        <w:autoSpaceDN w:val="0"/>
        <w:adjustRightInd w:val="0"/>
        <w:ind w:firstLine="709"/>
        <w:jc w:val="both"/>
        <w:outlineLvl w:val="1"/>
        <w:rPr>
          <w:sz w:val="28"/>
          <w:szCs w:val="28"/>
        </w:rPr>
      </w:pPr>
      <w:r w:rsidRPr="00D00078">
        <w:rPr>
          <w:sz w:val="28"/>
          <w:szCs w:val="28"/>
        </w:rPr>
        <w:t>3</w:t>
      </w:r>
      <w:r w:rsidR="004C37A0" w:rsidRPr="00D00078">
        <w:rPr>
          <w:sz w:val="28"/>
          <w:szCs w:val="28"/>
        </w:rPr>
        <w:t>8</w:t>
      </w:r>
      <w:r w:rsidR="003A2D25" w:rsidRPr="00D00078">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A2D25" w:rsidRPr="00D00078" w:rsidRDefault="003A2D25" w:rsidP="004C680B">
      <w:pPr>
        <w:autoSpaceDE w:val="0"/>
        <w:autoSpaceDN w:val="0"/>
        <w:adjustRightInd w:val="0"/>
        <w:ind w:firstLine="709"/>
        <w:jc w:val="center"/>
        <w:outlineLvl w:val="1"/>
        <w:rPr>
          <w:sz w:val="28"/>
          <w:szCs w:val="28"/>
        </w:rPr>
      </w:pPr>
    </w:p>
    <w:p w:rsidR="003A2D25" w:rsidRPr="00D00078" w:rsidRDefault="003A2D25" w:rsidP="004C680B">
      <w:pPr>
        <w:tabs>
          <w:tab w:val="left" w:pos="709"/>
        </w:tabs>
        <w:jc w:val="center"/>
        <w:rPr>
          <w:sz w:val="28"/>
          <w:szCs w:val="28"/>
        </w:rPr>
      </w:pPr>
      <w:r w:rsidRPr="00D00078">
        <w:rPr>
          <w:sz w:val="28"/>
          <w:szCs w:val="28"/>
        </w:rPr>
        <w:t>Срок регистрации запроса заявителя о предоставлении</w:t>
      </w:r>
    </w:p>
    <w:p w:rsidR="003A2D25" w:rsidRPr="00D00078" w:rsidRDefault="003A2D25" w:rsidP="004C680B">
      <w:pPr>
        <w:tabs>
          <w:tab w:val="left" w:pos="709"/>
        </w:tabs>
        <w:jc w:val="center"/>
        <w:rPr>
          <w:sz w:val="28"/>
          <w:szCs w:val="28"/>
        </w:rPr>
      </w:pPr>
      <w:r w:rsidRPr="00D00078">
        <w:rPr>
          <w:sz w:val="28"/>
          <w:szCs w:val="28"/>
        </w:rPr>
        <w:t>муниципальной услуги</w:t>
      </w:r>
    </w:p>
    <w:p w:rsidR="003A2D25" w:rsidRPr="00D00078" w:rsidRDefault="003A2D25" w:rsidP="004C680B">
      <w:pPr>
        <w:tabs>
          <w:tab w:val="left" w:pos="709"/>
        </w:tabs>
        <w:jc w:val="center"/>
        <w:rPr>
          <w:sz w:val="28"/>
          <w:szCs w:val="28"/>
        </w:rPr>
      </w:pPr>
    </w:p>
    <w:p w:rsidR="003A2D25" w:rsidRPr="00D00078" w:rsidRDefault="00100601" w:rsidP="004C680B">
      <w:pPr>
        <w:suppressAutoHyphens/>
        <w:autoSpaceDE w:val="0"/>
        <w:autoSpaceDN w:val="0"/>
        <w:adjustRightInd w:val="0"/>
        <w:ind w:firstLine="709"/>
        <w:jc w:val="both"/>
        <w:rPr>
          <w:rFonts w:eastAsia="Calibri"/>
          <w:sz w:val="28"/>
          <w:szCs w:val="28"/>
          <w:lang w:eastAsia="en-US"/>
        </w:rPr>
      </w:pPr>
      <w:r w:rsidRPr="00D00078">
        <w:rPr>
          <w:sz w:val="28"/>
          <w:szCs w:val="28"/>
        </w:rPr>
        <w:t>3</w:t>
      </w:r>
      <w:r w:rsidR="004C37A0" w:rsidRPr="00D00078">
        <w:rPr>
          <w:sz w:val="28"/>
          <w:szCs w:val="28"/>
        </w:rPr>
        <w:t>9</w:t>
      </w:r>
      <w:r w:rsidR="003A2D25" w:rsidRPr="00D00078">
        <w:rPr>
          <w:sz w:val="28"/>
          <w:szCs w:val="28"/>
        </w:rPr>
        <w:t xml:space="preserve">. </w:t>
      </w:r>
      <w:r w:rsidR="003A2D25" w:rsidRPr="00D00078">
        <w:rPr>
          <w:rFonts w:eastAsia="Calibri"/>
          <w:sz w:val="28"/>
          <w:szCs w:val="28"/>
          <w:lang w:eastAsia="en-US"/>
        </w:rPr>
        <w:t>Срок приема и регистрации запроса о предоставлении муниципальной услуги, представленного заявителем п</w:t>
      </w:r>
      <w:r w:rsidR="003A2D25" w:rsidRPr="00D00078">
        <w:rPr>
          <w:sz w:val="28"/>
          <w:szCs w:val="28"/>
        </w:rPr>
        <w:t>ри личном обращении, составляет не более 15 минут.</w:t>
      </w:r>
    </w:p>
    <w:p w:rsidR="003A2D25" w:rsidRPr="00D00078" w:rsidRDefault="003A2D25"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регистрируется в течение рабочего дня с момента поступления указанного запроса.</w:t>
      </w:r>
    </w:p>
    <w:p w:rsidR="003A2D25" w:rsidRPr="00D00078" w:rsidRDefault="003A2D25" w:rsidP="004C680B">
      <w:pPr>
        <w:ind w:firstLine="709"/>
        <w:jc w:val="both"/>
        <w:rPr>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w:t>
      </w:r>
      <w:r w:rsidRPr="00D00078">
        <w:rPr>
          <w:sz w:val="28"/>
          <w:szCs w:val="28"/>
        </w:rPr>
        <w:br/>
        <w:t>о порядке предоставления муниципальной услуги</w:t>
      </w:r>
    </w:p>
    <w:p w:rsidR="003A2D25" w:rsidRPr="00D00078" w:rsidRDefault="003A2D25" w:rsidP="004C680B">
      <w:pPr>
        <w:widowControl w:val="0"/>
        <w:autoSpaceDE w:val="0"/>
        <w:autoSpaceDN w:val="0"/>
        <w:adjustRightInd w:val="0"/>
        <w:jc w:val="center"/>
        <w:outlineLvl w:val="2"/>
        <w:rPr>
          <w:sz w:val="28"/>
          <w:szCs w:val="28"/>
          <w:lang w:eastAsia="en-US"/>
        </w:rPr>
      </w:pPr>
    </w:p>
    <w:p w:rsidR="003A2D25" w:rsidRPr="00D00078" w:rsidRDefault="004C37A0" w:rsidP="004C680B">
      <w:pPr>
        <w:widowControl w:val="0"/>
        <w:autoSpaceDE w:val="0"/>
        <w:autoSpaceDN w:val="0"/>
        <w:adjustRightInd w:val="0"/>
        <w:ind w:firstLine="709"/>
        <w:jc w:val="both"/>
        <w:rPr>
          <w:sz w:val="28"/>
          <w:szCs w:val="28"/>
        </w:rPr>
      </w:pPr>
      <w:r w:rsidRPr="00D00078">
        <w:rPr>
          <w:sz w:val="28"/>
          <w:szCs w:val="28"/>
          <w:lang w:eastAsia="en-US"/>
        </w:rPr>
        <w:t>40</w:t>
      </w:r>
      <w:r w:rsidR="003A2D25" w:rsidRPr="00D00078">
        <w:rPr>
          <w:sz w:val="28"/>
          <w:szCs w:val="28"/>
          <w:lang w:eastAsia="en-US"/>
        </w:rPr>
        <w:t xml:space="preserve">. </w:t>
      </w:r>
      <w:r w:rsidR="003A2D25" w:rsidRPr="00D00078">
        <w:rPr>
          <w:sz w:val="28"/>
          <w:szCs w:val="28"/>
        </w:rPr>
        <w:t>Помещения, в которых предоставляется муниципальная услуга, размещаются на первом этаже здания.</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 xml:space="preserve">Каждое рабочее место муниципального служащего, предоставляющего муниципальную услугу, должно быть оборудовано </w:t>
      </w:r>
      <w:r w:rsidRPr="00D00078">
        <w:rPr>
          <w:sz w:val="28"/>
          <w:szCs w:val="28"/>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Места ожидания</w:t>
      </w:r>
      <w:r w:rsidR="00E4669A">
        <w:rPr>
          <w:sz w:val="28"/>
          <w:szCs w:val="28"/>
        </w:rPr>
        <w:t xml:space="preserve"> оборудуют</w:t>
      </w:r>
      <w:r w:rsidRPr="00D00078">
        <w:rPr>
          <w:sz w:val="28"/>
          <w:szCs w:val="28"/>
        </w:rPr>
        <w:t>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A2D25" w:rsidRPr="00D00078" w:rsidRDefault="003A2D25" w:rsidP="004C680B">
      <w:pPr>
        <w:widowControl w:val="0"/>
        <w:autoSpaceDE w:val="0"/>
        <w:autoSpaceDN w:val="0"/>
        <w:adjustRightInd w:val="0"/>
        <w:ind w:firstLine="709"/>
        <w:jc w:val="both"/>
        <w:rPr>
          <w:sz w:val="28"/>
          <w:szCs w:val="28"/>
        </w:rPr>
      </w:pPr>
      <w:r w:rsidRPr="00D00078">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A2D25" w:rsidRPr="00D00078" w:rsidRDefault="003A2D25" w:rsidP="004C680B">
      <w:pPr>
        <w:widowControl w:val="0"/>
        <w:autoSpaceDE w:val="0"/>
        <w:autoSpaceDN w:val="0"/>
        <w:adjustRightInd w:val="0"/>
        <w:ind w:firstLine="709"/>
        <w:jc w:val="both"/>
        <w:rPr>
          <w:sz w:val="28"/>
          <w:szCs w:val="28"/>
          <w:lang w:eastAsia="en-US"/>
        </w:rPr>
      </w:pPr>
      <w:r w:rsidRPr="00D00078">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A2D25" w:rsidRPr="00D00078" w:rsidRDefault="003A2D25" w:rsidP="004C680B">
      <w:pPr>
        <w:tabs>
          <w:tab w:val="left" w:pos="2635"/>
        </w:tabs>
        <w:autoSpaceDE w:val="0"/>
        <w:autoSpaceDN w:val="0"/>
        <w:adjustRightInd w:val="0"/>
        <w:ind w:firstLine="709"/>
        <w:jc w:val="both"/>
        <w:outlineLvl w:val="1"/>
        <w:rPr>
          <w:sz w:val="28"/>
          <w:szCs w:val="28"/>
        </w:rPr>
      </w:pPr>
    </w:p>
    <w:p w:rsidR="003A2D25" w:rsidRPr="00D00078" w:rsidRDefault="003A2D25" w:rsidP="004C680B">
      <w:pPr>
        <w:autoSpaceDE w:val="0"/>
        <w:autoSpaceDN w:val="0"/>
        <w:adjustRightInd w:val="0"/>
        <w:ind w:firstLine="709"/>
        <w:jc w:val="center"/>
        <w:rPr>
          <w:sz w:val="28"/>
          <w:szCs w:val="28"/>
        </w:rPr>
      </w:pPr>
      <w:r w:rsidRPr="00D00078">
        <w:rPr>
          <w:sz w:val="28"/>
          <w:szCs w:val="28"/>
        </w:rPr>
        <w:t>Показатели доступности и качества муниципальной услуги</w:t>
      </w:r>
    </w:p>
    <w:p w:rsidR="003A2D25" w:rsidRPr="00D00078" w:rsidRDefault="003A2D25" w:rsidP="004C680B">
      <w:pPr>
        <w:autoSpaceDE w:val="0"/>
        <w:autoSpaceDN w:val="0"/>
        <w:adjustRightInd w:val="0"/>
        <w:ind w:firstLine="709"/>
        <w:jc w:val="center"/>
        <w:rPr>
          <w:b/>
          <w:sz w:val="28"/>
          <w:szCs w:val="28"/>
        </w:rPr>
      </w:pPr>
    </w:p>
    <w:p w:rsidR="003A2D25" w:rsidRPr="00D00078" w:rsidRDefault="004C37A0" w:rsidP="004C680B">
      <w:pPr>
        <w:widowControl w:val="0"/>
        <w:autoSpaceDE w:val="0"/>
        <w:autoSpaceDN w:val="0"/>
        <w:adjustRightInd w:val="0"/>
        <w:ind w:firstLine="709"/>
        <w:jc w:val="both"/>
        <w:rPr>
          <w:sz w:val="28"/>
          <w:szCs w:val="28"/>
          <w:lang w:eastAsia="en-US"/>
        </w:rPr>
      </w:pPr>
      <w:r w:rsidRPr="00D00078">
        <w:rPr>
          <w:sz w:val="28"/>
          <w:szCs w:val="28"/>
        </w:rPr>
        <w:t>41</w:t>
      </w:r>
      <w:r w:rsidR="003A2D25" w:rsidRPr="00D00078">
        <w:rPr>
          <w:sz w:val="28"/>
          <w:szCs w:val="28"/>
        </w:rPr>
        <w:t xml:space="preserve">. </w:t>
      </w:r>
      <w:r w:rsidR="003A2D25" w:rsidRPr="00D00078">
        <w:rPr>
          <w:sz w:val="28"/>
          <w:szCs w:val="28"/>
          <w:lang w:eastAsia="en-US"/>
        </w:rPr>
        <w:t>Показателями доступности муниципальной услуги являются:</w:t>
      </w:r>
    </w:p>
    <w:p w:rsidR="004C37A0" w:rsidRPr="00D00078" w:rsidRDefault="004C37A0"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4C37A0" w:rsidRPr="00D00078" w:rsidRDefault="004C37A0" w:rsidP="004C680B">
      <w:pPr>
        <w:autoSpaceDE w:val="0"/>
        <w:autoSpaceDN w:val="0"/>
        <w:adjustRightInd w:val="0"/>
        <w:ind w:firstLine="709"/>
        <w:jc w:val="both"/>
        <w:outlineLvl w:val="1"/>
        <w:rPr>
          <w:sz w:val="28"/>
          <w:szCs w:val="28"/>
          <w:lang w:eastAsia="en-US"/>
        </w:rPr>
      </w:pPr>
      <w:r w:rsidRPr="00D00078">
        <w:rPr>
          <w:sz w:val="28"/>
          <w:szCs w:val="28"/>
        </w:rPr>
        <w:t>бесплатность предоставления информации о процедуре предоставления муниципальной услуги;</w:t>
      </w:r>
    </w:p>
    <w:p w:rsidR="004C37A0" w:rsidRPr="00D00078" w:rsidRDefault="004C37A0"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C37A0" w:rsidRPr="00D00078" w:rsidRDefault="004C37A0" w:rsidP="004C680B">
      <w:pPr>
        <w:autoSpaceDE w:val="0"/>
        <w:autoSpaceDN w:val="0"/>
        <w:adjustRightInd w:val="0"/>
        <w:ind w:firstLine="709"/>
        <w:jc w:val="both"/>
        <w:outlineLvl w:val="1"/>
        <w:rPr>
          <w:sz w:val="28"/>
          <w:szCs w:val="28"/>
        </w:rPr>
      </w:pPr>
      <w:r w:rsidRPr="00D00078">
        <w:rPr>
          <w:sz w:val="28"/>
          <w:szCs w:val="28"/>
        </w:rPr>
        <w:t>возможность для заявителя совершить в электронной форме действия, указанные в пункте 45 настоящего административного регламента;</w:t>
      </w:r>
    </w:p>
    <w:p w:rsidR="004C37A0" w:rsidRPr="00D00078" w:rsidRDefault="004C37A0" w:rsidP="004C680B">
      <w:pPr>
        <w:autoSpaceDE w:val="0"/>
        <w:autoSpaceDN w:val="0"/>
        <w:adjustRightInd w:val="0"/>
        <w:ind w:firstLine="709"/>
        <w:jc w:val="both"/>
        <w:outlineLvl w:val="1"/>
        <w:rPr>
          <w:sz w:val="28"/>
          <w:szCs w:val="28"/>
        </w:rPr>
      </w:pPr>
      <w:r w:rsidRPr="00D00078">
        <w:rPr>
          <w:sz w:val="28"/>
          <w:szCs w:val="28"/>
        </w:rPr>
        <w:t>возможность получения муниципальной услуги в МФЦ.</w:t>
      </w:r>
    </w:p>
    <w:p w:rsidR="003A2D25" w:rsidRPr="00D00078" w:rsidRDefault="0010060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4</w:t>
      </w:r>
      <w:r w:rsidR="004C37A0" w:rsidRPr="00D00078">
        <w:rPr>
          <w:rFonts w:eastAsia="Calibri"/>
          <w:sz w:val="28"/>
          <w:szCs w:val="28"/>
          <w:lang w:eastAsia="en-US"/>
        </w:rPr>
        <w:t>2</w:t>
      </w:r>
      <w:r w:rsidR="003A2D25" w:rsidRPr="00D00078">
        <w:rPr>
          <w:rFonts w:eastAsia="Calibri"/>
          <w:sz w:val="28"/>
          <w:szCs w:val="28"/>
          <w:lang w:eastAsia="en-US"/>
        </w:rPr>
        <w:t>. Показателями качества муниципальной услуги являются:</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соблюдение сроков предоставления муниципальной услуги;</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2D25" w:rsidRPr="00D00078" w:rsidRDefault="003A2D25" w:rsidP="004C680B">
      <w:pPr>
        <w:tabs>
          <w:tab w:val="left" w:pos="2635"/>
        </w:tabs>
        <w:autoSpaceDE w:val="0"/>
        <w:autoSpaceDN w:val="0"/>
        <w:adjustRightInd w:val="0"/>
        <w:ind w:firstLine="709"/>
        <w:jc w:val="both"/>
        <w:outlineLvl w:val="1"/>
        <w:rPr>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lastRenderedPageBreak/>
        <w:t xml:space="preserve">Особенности предоставления муниципальной услуги </w:t>
      </w:r>
      <w:r w:rsidRPr="00D00078">
        <w:rPr>
          <w:sz w:val="28"/>
          <w:szCs w:val="28"/>
        </w:rPr>
        <w:br/>
        <w:t xml:space="preserve">в многофункциональных центрах предоставления государственных </w:t>
      </w:r>
      <w:r w:rsidRPr="00D00078">
        <w:rPr>
          <w:sz w:val="28"/>
          <w:szCs w:val="28"/>
        </w:rPr>
        <w:br/>
        <w:t>и муниципальных услуг</w:t>
      </w:r>
    </w:p>
    <w:p w:rsidR="003A2D25" w:rsidRPr="00D00078" w:rsidRDefault="003A2D25" w:rsidP="004C680B">
      <w:pPr>
        <w:autoSpaceDE w:val="0"/>
        <w:autoSpaceDN w:val="0"/>
        <w:adjustRightInd w:val="0"/>
        <w:jc w:val="both"/>
        <w:outlineLvl w:val="0"/>
        <w:rPr>
          <w:b/>
          <w:i/>
          <w:sz w:val="28"/>
          <w:szCs w:val="28"/>
        </w:rPr>
      </w:pPr>
    </w:p>
    <w:p w:rsidR="003A2D25" w:rsidRPr="00D00078" w:rsidRDefault="00100601" w:rsidP="004C680B">
      <w:pPr>
        <w:ind w:firstLine="720"/>
        <w:jc w:val="both"/>
        <w:rPr>
          <w:sz w:val="28"/>
          <w:szCs w:val="28"/>
        </w:rPr>
      </w:pPr>
      <w:r w:rsidRPr="00D00078">
        <w:rPr>
          <w:sz w:val="28"/>
          <w:szCs w:val="28"/>
        </w:rPr>
        <w:t>4</w:t>
      </w:r>
      <w:r w:rsidR="004C37A0" w:rsidRPr="00D00078">
        <w:rPr>
          <w:sz w:val="28"/>
          <w:szCs w:val="28"/>
        </w:rPr>
        <w:t>3</w:t>
      </w:r>
      <w:r w:rsidR="003A2D25" w:rsidRPr="00D00078">
        <w:rPr>
          <w:sz w:val="28"/>
          <w:szCs w:val="28"/>
        </w:rPr>
        <w:t xml:space="preserve">. </w:t>
      </w:r>
      <w:r w:rsidR="006134CE" w:rsidRPr="00D0007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100601" w:rsidRPr="00D00078" w:rsidRDefault="004C37A0" w:rsidP="004C680B">
      <w:pPr>
        <w:ind w:firstLine="720"/>
        <w:jc w:val="both"/>
        <w:rPr>
          <w:sz w:val="28"/>
          <w:szCs w:val="28"/>
        </w:rPr>
      </w:pPr>
      <w:r w:rsidRPr="00D00078">
        <w:rPr>
          <w:sz w:val="28"/>
          <w:szCs w:val="28"/>
        </w:rPr>
        <w:t>44</w:t>
      </w:r>
      <w:r w:rsidR="00100601" w:rsidRPr="00D00078">
        <w:rPr>
          <w:sz w:val="28"/>
          <w:szCs w:val="28"/>
        </w:rPr>
        <w:t>. При предоставлении муниципальной услуги МФЦ осуществляет:</w:t>
      </w:r>
    </w:p>
    <w:p w:rsidR="00100601" w:rsidRPr="00D00078" w:rsidRDefault="00100601"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100601" w:rsidRPr="00D00078" w:rsidRDefault="00100601" w:rsidP="004C680B">
      <w:pPr>
        <w:ind w:firstLine="709"/>
        <w:jc w:val="both"/>
        <w:rPr>
          <w:sz w:val="28"/>
          <w:szCs w:val="28"/>
        </w:rPr>
      </w:pPr>
      <w:r w:rsidRPr="00D00078">
        <w:rPr>
          <w:sz w:val="28"/>
          <w:szCs w:val="28"/>
        </w:rPr>
        <w:t>информирование о ходе предоставления муниципальной услуги;</w:t>
      </w:r>
    </w:p>
    <w:p w:rsidR="00100601" w:rsidRPr="00D00078" w:rsidRDefault="00100601" w:rsidP="004C680B">
      <w:pPr>
        <w:ind w:firstLine="709"/>
        <w:jc w:val="both"/>
        <w:rPr>
          <w:sz w:val="28"/>
          <w:szCs w:val="28"/>
        </w:rPr>
      </w:pPr>
      <w:r w:rsidRPr="00D00078">
        <w:rPr>
          <w:sz w:val="28"/>
          <w:szCs w:val="28"/>
        </w:rPr>
        <w:t>прием заявления о предоставлении муниципальной услуги;</w:t>
      </w:r>
    </w:p>
    <w:p w:rsidR="00100601" w:rsidRPr="00D00078" w:rsidRDefault="00100601" w:rsidP="004C680B">
      <w:pPr>
        <w:ind w:firstLine="709"/>
        <w:jc w:val="both"/>
        <w:rPr>
          <w:sz w:val="28"/>
          <w:szCs w:val="28"/>
        </w:rPr>
      </w:pPr>
      <w:r w:rsidRPr="00D00078">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100601" w:rsidRPr="00D00078" w:rsidRDefault="00100601" w:rsidP="004C680B">
      <w:pPr>
        <w:ind w:firstLine="709"/>
        <w:jc w:val="both"/>
        <w:rPr>
          <w:sz w:val="28"/>
          <w:szCs w:val="28"/>
        </w:rPr>
      </w:pPr>
      <w:r w:rsidRPr="00D00078">
        <w:rPr>
          <w:sz w:val="28"/>
          <w:szCs w:val="28"/>
        </w:rPr>
        <w:t>выдачу документов по результатам рассмотрения заявления о предоставлении муниципальной услуги.</w:t>
      </w:r>
    </w:p>
    <w:p w:rsidR="00100601" w:rsidRPr="00D00078" w:rsidRDefault="00100601" w:rsidP="004C680B">
      <w:pPr>
        <w:ind w:firstLine="709"/>
        <w:jc w:val="both"/>
        <w:rPr>
          <w:sz w:val="28"/>
          <w:szCs w:val="28"/>
        </w:rPr>
      </w:pPr>
    </w:p>
    <w:p w:rsidR="00100601" w:rsidRPr="00D00078" w:rsidRDefault="00100601" w:rsidP="004C680B">
      <w:pPr>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в электронной форме</w:t>
      </w:r>
    </w:p>
    <w:p w:rsidR="00100601" w:rsidRPr="00D00078" w:rsidRDefault="00100601" w:rsidP="004C680B">
      <w:pPr>
        <w:ind w:firstLine="709"/>
        <w:jc w:val="center"/>
        <w:rPr>
          <w:b/>
          <w:sz w:val="28"/>
          <w:szCs w:val="28"/>
        </w:rPr>
      </w:pPr>
    </w:p>
    <w:p w:rsidR="00100601" w:rsidRPr="00D00078" w:rsidRDefault="00100601" w:rsidP="004C680B">
      <w:pPr>
        <w:ind w:firstLine="709"/>
        <w:jc w:val="both"/>
        <w:rPr>
          <w:sz w:val="28"/>
          <w:szCs w:val="28"/>
        </w:rPr>
      </w:pPr>
      <w:r w:rsidRPr="00D00078">
        <w:rPr>
          <w:sz w:val="28"/>
          <w:szCs w:val="28"/>
        </w:rPr>
        <w:t>4</w:t>
      </w:r>
      <w:r w:rsidR="004C37A0" w:rsidRPr="00D00078">
        <w:rPr>
          <w:sz w:val="28"/>
          <w:szCs w:val="28"/>
        </w:rPr>
        <w:t>5</w:t>
      </w:r>
      <w:r w:rsidRPr="00D00078">
        <w:rPr>
          <w:sz w:val="28"/>
          <w:szCs w:val="28"/>
        </w:rPr>
        <w:t>. При предоставлении муниципальной услуги в электронной форме посредством Единого и</w:t>
      </w:r>
      <w:r w:rsidR="004C37A0" w:rsidRPr="00D00078">
        <w:rPr>
          <w:sz w:val="28"/>
          <w:szCs w:val="28"/>
        </w:rPr>
        <w:t>ли</w:t>
      </w:r>
      <w:r w:rsidRPr="00D00078">
        <w:rPr>
          <w:sz w:val="28"/>
          <w:szCs w:val="28"/>
        </w:rPr>
        <w:t xml:space="preserve"> регионального портала заявителю обеспечивается:</w:t>
      </w:r>
    </w:p>
    <w:p w:rsidR="004C37A0" w:rsidRPr="00D00078" w:rsidRDefault="004C37A0"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4C37A0" w:rsidRPr="00D00078" w:rsidRDefault="004C37A0"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4C37A0" w:rsidRPr="00D00078" w:rsidRDefault="004C37A0" w:rsidP="004C680B">
      <w:pPr>
        <w:ind w:firstLine="709"/>
        <w:jc w:val="both"/>
        <w:rPr>
          <w:sz w:val="28"/>
          <w:szCs w:val="28"/>
        </w:rPr>
      </w:pPr>
      <w:r w:rsidRPr="00D00078">
        <w:rPr>
          <w:sz w:val="28"/>
          <w:szCs w:val="28"/>
        </w:rPr>
        <w:t>формирование запроса о предоставлении муниципальной услуги;</w:t>
      </w:r>
    </w:p>
    <w:p w:rsidR="004C37A0" w:rsidRPr="00D00078" w:rsidRDefault="004C37A0"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C37A0" w:rsidRPr="00D00078" w:rsidRDefault="004C37A0" w:rsidP="004C680B">
      <w:pPr>
        <w:ind w:firstLine="709"/>
        <w:jc w:val="both"/>
        <w:rPr>
          <w:sz w:val="28"/>
          <w:szCs w:val="28"/>
        </w:rPr>
      </w:pPr>
      <w:r w:rsidRPr="00D00078">
        <w:rPr>
          <w:sz w:val="28"/>
          <w:szCs w:val="28"/>
        </w:rPr>
        <w:t>получение сведений о ходе выполнения запроса о предоставлении муниципальной услуги;</w:t>
      </w:r>
    </w:p>
    <w:p w:rsidR="004C37A0" w:rsidRPr="00D00078" w:rsidRDefault="004C37A0" w:rsidP="004C680B">
      <w:pPr>
        <w:ind w:firstLine="709"/>
        <w:jc w:val="both"/>
        <w:rPr>
          <w:sz w:val="28"/>
          <w:szCs w:val="28"/>
        </w:rPr>
      </w:pPr>
      <w:r w:rsidRPr="00D00078">
        <w:rPr>
          <w:sz w:val="28"/>
          <w:szCs w:val="28"/>
        </w:rPr>
        <w:t>осуществление оценки качества предоставления муниципальной услуги;</w:t>
      </w:r>
    </w:p>
    <w:p w:rsidR="004C37A0" w:rsidRPr="00D00078" w:rsidRDefault="004C37A0"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13B3C" w:rsidRPr="00D00078" w:rsidRDefault="00313B3C" w:rsidP="004C680B">
      <w:pPr>
        <w:ind w:firstLine="709"/>
        <w:jc w:val="both"/>
        <w:rPr>
          <w:sz w:val="28"/>
          <w:szCs w:val="28"/>
        </w:rPr>
      </w:pPr>
      <w:r w:rsidRPr="00D00078">
        <w:rPr>
          <w:sz w:val="28"/>
          <w:szCs w:val="28"/>
        </w:rPr>
        <w:t>46.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313B3C" w:rsidRPr="00D00078" w:rsidRDefault="00313B3C" w:rsidP="004C680B">
      <w:pPr>
        <w:ind w:firstLine="709"/>
        <w:jc w:val="both"/>
        <w:rPr>
          <w:sz w:val="28"/>
          <w:szCs w:val="28"/>
        </w:rPr>
      </w:pPr>
      <w:r w:rsidRPr="00D00078">
        <w:rPr>
          <w:sz w:val="28"/>
          <w:szCs w:val="28"/>
        </w:rPr>
        <w:lastRenderedPageBreak/>
        <w:t>47.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13B3C" w:rsidRPr="00D00078" w:rsidRDefault="00313B3C" w:rsidP="004C680B">
      <w:pPr>
        <w:ind w:firstLine="709"/>
        <w:jc w:val="both"/>
        <w:rPr>
          <w:sz w:val="28"/>
          <w:szCs w:val="28"/>
        </w:rPr>
      </w:pPr>
      <w:r w:rsidRPr="00D00078">
        <w:rPr>
          <w:sz w:val="28"/>
          <w:szCs w:val="28"/>
        </w:rPr>
        <w:t>На Едином портале размещаются образцы заполнения электронной формы запроса.</w:t>
      </w:r>
    </w:p>
    <w:p w:rsidR="00313B3C" w:rsidRPr="00D00078" w:rsidRDefault="00313B3C" w:rsidP="004C680B">
      <w:pPr>
        <w:ind w:firstLine="709"/>
        <w:jc w:val="both"/>
        <w:rPr>
          <w:sz w:val="28"/>
          <w:szCs w:val="28"/>
        </w:rPr>
      </w:pPr>
      <w:r w:rsidRPr="00D0007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B3C" w:rsidRPr="00D00078" w:rsidRDefault="00313B3C" w:rsidP="004C680B">
      <w:pPr>
        <w:ind w:firstLine="709"/>
        <w:jc w:val="both"/>
        <w:rPr>
          <w:sz w:val="28"/>
          <w:szCs w:val="28"/>
        </w:rPr>
      </w:pPr>
      <w:r w:rsidRPr="00D00078">
        <w:rPr>
          <w:sz w:val="28"/>
          <w:szCs w:val="28"/>
        </w:rPr>
        <w:t>48. При формировании запроса заявителю обеспечивается:</w:t>
      </w:r>
    </w:p>
    <w:p w:rsidR="00313B3C" w:rsidRPr="00D00078" w:rsidRDefault="00313B3C" w:rsidP="004C680B">
      <w:pPr>
        <w:ind w:firstLine="709"/>
        <w:jc w:val="both"/>
        <w:rPr>
          <w:sz w:val="28"/>
          <w:szCs w:val="28"/>
        </w:rPr>
      </w:pPr>
      <w:r w:rsidRPr="00D00078">
        <w:rPr>
          <w:sz w:val="28"/>
          <w:szCs w:val="28"/>
        </w:rPr>
        <w:t>1) возможность копирования и сохранения запроса, в том числе иных документов, необходимых для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13B3C" w:rsidRPr="00D00078" w:rsidRDefault="00313B3C" w:rsidP="004C680B">
      <w:pPr>
        <w:ind w:firstLine="709"/>
        <w:jc w:val="both"/>
        <w:rPr>
          <w:sz w:val="28"/>
          <w:szCs w:val="28"/>
        </w:rPr>
      </w:pPr>
      <w:r w:rsidRPr="00D00078">
        <w:rPr>
          <w:sz w:val="28"/>
          <w:szCs w:val="28"/>
        </w:rPr>
        <w:t>3) возможность печати на бумажном носителе копии электронной формы запроса;</w:t>
      </w:r>
    </w:p>
    <w:p w:rsidR="00313B3C" w:rsidRPr="00D00078" w:rsidRDefault="00313B3C" w:rsidP="004C680B">
      <w:pPr>
        <w:ind w:firstLine="709"/>
        <w:jc w:val="both"/>
        <w:rPr>
          <w:sz w:val="28"/>
          <w:szCs w:val="28"/>
        </w:rPr>
      </w:pPr>
      <w:r w:rsidRPr="00D0007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B3C" w:rsidRPr="00D00078" w:rsidRDefault="00313B3C" w:rsidP="004C680B">
      <w:pPr>
        <w:ind w:firstLine="709"/>
        <w:jc w:val="both"/>
        <w:rPr>
          <w:sz w:val="28"/>
          <w:szCs w:val="28"/>
        </w:rPr>
      </w:pPr>
      <w:r w:rsidRPr="00D00078">
        <w:rPr>
          <w:sz w:val="28"/>
          <w:szCs w:val="28"/>
        </w:rPr>
        <w:t xml:space="preserve">5) заполнение полей электронной формы запроса до начала ввода сведений заявителем с использованием сведений, размещенных </w:t>
      </w:r>
      <w:r w:rsidRPr="00D00078">
        <w:rPr>
          <w:sz w:val="28"/>
          <w:szCs w:val="28"/>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13B3C" w:rsidRPr="00D00078" w:rsidRDefault="00313B3C" w:rsidP="004C680B">
      <w:pPr>
        <w:ind w:firstLine="709"/>
        <w:jc w:val="both"/>
        <w:rPr>
          <w:sz w:val="28"/>
          <w:szCs w:val="28"/>
        </w:rPr>
      </w:pPr>
      <w:r w:rsidRPr="00D00078">
        <w:rPr>
          <w:sz w:val="28"/>
          <w:szCs w:val="28"/>
        </w:rPr>
        <w:t>6) возможность вернуться на любой из этапов заполнения электронной формы запроса без потери ранее введенной информации;</w:t>
      </w:r>
    </w:p>
    <w:p w:rsidR="00313B3C" w:rsidRPr="00D00078" w:rsidRDefault="00313B3C" w:rsidP="004C680B">
      <w:pPr>
        <w:ind w:firstLine="709"/>
        <w:jc w:val="both"/>
        <w:rPr>
          <w:sz w:val="28"/>
          <w:szCs w:val="28"/>
        </w:rPr>
      </w:pPr>
      <w:r w:rsidRPr="00D00078">
        <w:rPr>
          <w:sz w:val="28"/>
          <w:szCs w:val="28"/>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sz w:val="28"/>
          <w:szCs w:val="28"/>
        </w:rPr>
        <w:t xml:space="preserve">49. </w:t>
      </w:r>
      <w:r w:rsidRPr="00D00078">
        <w:rPr>
          <w:rFonts w:eastAsia="Calibri"/>
          <w:bCs/>
          <w:sz w:val="28"/>
          <w:szCs w:val="28"/>
          <w:lang w:eastAsia="en-US"/>
        </w:rPr>
        <w:t>К документам, представляемым в электронном виде, предъявляются следующие технические требования:</w:t>
      </w:r>
    </w:p>
    <w:p w:rsidR="00632492" w:rsidRPr="00D00078" w:rsidRDefault="00632492" w:rsidP="004C680B">
      <w:pPr>
        <w:widowControl w:val="0"/>
        <w:tabs>
          <w:tab w:val="left" w:pos="1276"/>
        </w:tabs>
        <w:autoSpaceDE w:val="0"/>
        <w:autoSpaceDN w:val="0"/>
        <w:adjustRightInd w:val="0"/>
        <w:ind w:firstLine="709"/>
        <w:jc w:val="both"/>
        <w:rPr>
          <w:sz w:val="28"/>
          <w:szCs w:val="28"/>
        </w:rPr>
      </w:pPr>
      <w:r w:rsidRPr="00D00078">
        <w:rPr>
          <w:rFonts w:eastAsia="Calibri"/>
          <w:bCs/>
          <w:sz w:val="28"/>
          <w:szCs w:val="28"/>
          <w:lang w:eastAsia="en-US"/>
        </w:rPr>
        <w:t>1) э</w:t>
      </w:r>
      <w:r w:rsidRPr="00D00078">
        <w:rPr>
          <w:sz w:val="28"/>
          <w:szCs w:val="28"/>
        </w:rPr>
        <w:t xml:space="preserve">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w:t>
      </w:r>
      <w:r w:rsidRPr="00D00078">
        <w:rPr>
          <w:sz w:val="28"/>
          <w:szCs w:val="28"/>
        </w:rPr>
        <w:lastRenderedPageBreak/>
        <w:t>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Portable Document Format (pdf);</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 xml:space="preserve">2) </w:t>
      </w:r>
      <w:r w:rsidRPr="00D00078">
        <w:rPr>
          <w:sz w:val="28"/>
          <w:szCs w:val="28"/>
        </w:rPr>
        <w:t>технический план объекта капитального строительства направляется в виде файла в формате XML-документ;</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 xml:space="preserve">3)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w:t>
      </w:r>
      <w:r w:rsidR="00091C71">
        <w:rPr>
          <w:rFonts w:eastAsia="Calibri"/>
          <w:bCs/>
          <w:sz w:val="28"/>
          <w:szCs w:val="28"/>
          <w:lang w:eastAsia="en-US"/>
        </w:rPr>
        <w:br/>
      </w:r>
      <w:r w:rsidRPr="00D00078">
        <w:rPr>
          <w:rFonts w:eastAsia="Calibri"/>
          <w:bCs/>
          <w:sz w:val="28"/>
          <w:szCs w:val="28"/>
          <w:lang w:eastAsia="en-US"/>
        </w:rPr>
        <w:t>от 12 мая 2017 года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4)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5) 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6) в случаях, предусмотренных подпунктом 5 настоящего пункта, сканирование осуществляется в масштабе 1:1 с сохранением ориентации оригинала документа в разрешении 300 dpi с использованием следующих режимов:</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а) «черно-белый» (при отсутствии в документе графических изображений и (или) цветного текста);</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б) «оттенки серого» (при наличии в документе графических изображений, отличных от цветного графического изображения);</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в) «цветной» или «режим полной цветопередачи» (при наличии в документе цветных графических изображений либо цветного текста);</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7) оглавление файлов должно соответствовать смыслу их содержания;</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8) представляемые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632492" w:rsidRPr="00D00078" w:rsidRDefault="00632492" w:rsidP="004C680B">
      <w:pPr>
        <w:widowControl w:val="0"/>
        <w:tabs>
          <w:tab w:val="left" w:pos="1276"/>
        </w:tabs>
        <w:autoSpaceDE w:val="0"/>
        <w:autoSpaceDN w:val="0"/>
        <w:adjustRightInd w:val="0"/>
        <w:ind w:firstLine="709"/>
        <w:jc w:val="both"/>
        <w:rPr>
          <w:rFonts w:eastAsia="Calibri"/>
          <w:bCs/>
          <w:sz w:val="28"/>
          <w:szCs w:val="28"/>
          <w:lang w:eastAsia="en-US"/>
        </w:rPr>
      </w:pPr>
      <w:r w:rsidRPr="00D00078">
        <w:rPr>
          <w:rFonts w:eastAsia="Calibri"/>
          <w:bCs/>
          <w:sz w:val="28"/>
          <w:szCs w:val="28"/>
          <w:lang w:eastAsia="en-US"/>
        </w:rPr>
        <w:t>9) для электронных документов с расширением pdf, doc, docx, xls, xlsx, jpg, xml максимально допустимый размер прикрепленного пакета документов не должен превышать 1 Гб.</w:t>
      </w:r>
    </w:p>
    <w:p w:rsidR="00313B3C" w:rsidRPr="00D00078" w:rsidRDefault="006324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50. </w:t>
      </w:r>
      <w:r w:rsidR="00313B3C"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w:t>
      </w:r>
      <w:r w:rsidR="00313B3C" w:rsidRPr="00D00078">
        <w:rPr>
          <w:rFonts w:eastAsia="Calibri"/>
          <w:sz w:val="28"/>
          <w:szCs w:val="28"/>
          <w:lang w:eastAsia="en-US"/>
        </w:rPr>
        <w:lastRenderedPageBreak/>
        <w:t>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3B3C" w:rsidRPr="00D00078" w:rsidRDefault="00313B3C" w:rsidP="004C680B">
      <w:pPr>
        <w:ind w:firstLine="709"/>
        <w:jc w:val="both"/>
        <w:rPr>
          <w:sz w:val="28"/>
          <w:szCs w:val="28"/>
        </w:rPr>
      </w:pPr>
      <w:r w:rsidRPr="00D00078">
        <w:rPr>
          <w:sz w:val="28"/>
          <w:szCs w:val="28"/>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313B3C" w:rsidRPr="00D00078" w:rsidRDefault="00313B3C" w:rsidP="004C680B">
      <w:pPr>
        <w:ind w:firstLine="709"/>
        <w:jc w:val="both"/>
        <w:rPr>
          <w:sz w:val="28"/>
          <w:szCs w:val="28"/>
        </w:rPr>
      </w:pPr>
      <w:r w:rsidRPr="00D00078">
        <w:rPr>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13B3C" w:rsidRPr="00D00078" w:rsidRDefault="00313B3C" w:rsidP="004C680B">
      <w:pPr>
        <w:ind w:firstLine="709"/>
        <w:jc w:val="both"/>
        <w:rPr>
          <w:sz w:val="28"/>
          <w:szCs w:val="28"/>
        </w:rPr>
      </w:pPr>
      <w:r w:rsidRPr="00D00078">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5</w:t>
      </w:r>
      <w:r w:rsidR="00632492" w:rsidRPr="00D00078">
        <w:rPr>
          <w:sz w:val="28"/>
          <w:szCs w:val="28"/>
        </w:rPr>
        <w:t>1</w:t>
      </w:r>
      <w:r w:rsidRPr="00D00078">
        <w:rPr>
          <w:sz w:val="28"/>
          <w:szCs w:val="28"/>
        </w:rPr>
        <w:t>. При предоставлении муниципальной услуги в электронной форме заявителю направляется:</w:t>
      </w:r>
    </w:p>
    <w:p w:rsidR="00313B3C" w:rsidRPr="00D00078" w:rsidRDefault="00313B3C" w:rsidP="004C680B">
      <w:pPr>
        <w:ind w:firstLine="709"/>
        <w:jc w:val="both"/>
        <w:rPr>
          <w:sz w:val="28"/>
          <w:szCs w:val="28"/>
        </w:rPr>
      </w:pPr>
      <w:r w:rsidRPr="00D00078">
        <w:rPr>
          <w:sz w:val="28"/>
          <w:szCs w:val="28"/>
        </w:rPr>
        <w:t>1) уведомление о записи на прием в орган, предоставляющий муниципальную услугу, или МФЦ;</w:t>
      </w:r>
    </w:p>
    <w:p w:rsidR="00313B3C" w:rsidRPr="00D00078" w:rsidRDefault="00313B3C" w:rsidP="004C680B">
      <w:pPr>
        <w:ind w:firstLine="709"/>
        <w:jc w:val="both"/>
        <w:rPr>
          <w:sz w:val="28"/>
          <w:szCs w:val="28"/>
        </w:rPr>
      </w:pPr>
      <w:r w:rsidRPr="00D00078">
        <w:rPr>
          <w:sz w:val="28"/>
          <w:szCs w:val="28"/>
        </w:rPr>
        <w:t>2) уведомление о приеме и регистрации запроса, в том числе и иных документов, необходимых для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3) уведомление о начале процедуры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5) уведомление о результатах рассмотрения документов, необходимых для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6) уведомление о возможности получить результат предоставления муниципальной услуги.</w:t>
      </w:r>
    </w:p>
    <w:p w:rsidR="00313B3C" w:rsidRPr="00D00078" w:rsidRDefault="00313B3C" w:rsidP="004C680B">
      <w:pPr>
        <w:ind w:firstLine="709"/>
        <w:jc w:val="both"/>
        <w:rPr>
          <w:sz w:val="28"/>
          <w:szCs w:val="28"/>
        </w:rPr>
      </w:pPr>
      <w:r w:rsidRPr="00D00078">
        <w:rPr>
          <w:sz w:val="28"/>
          <w:szCs w:val="28"/>
        </w:rPr>
        <w:t>5</w:t>
      </w:r>
      <w:r w:rsidR="00632492" w:rsidRPr="00D00078">
        <w:rPr>
          <w:sz w:val="28"/>
          <w:szCs w:val="28"/>
        </w:rPr>
        <w:t>2</w:t>
      </w:r>
      <w:r w:rsidRPr="00D00078">
        <w:rPr>
          <w:sz w:val="28"/>
          <w:szCs w:val="28"/>
        </w:rPr>
        <w:t>. Заявителям обеспечивается возможность оценить доступность и качество муниципальной услуги на Едином портале.</w:t>
      </w:r>
    </w:p>
    <w:p w:rsidR="00100601" w:rsidRPr="00D00078" w:rsidRDefault="00100601" w:rsidP="004C680B">
      <w:pPr>
        <w:jc w:val="center"/>
        <w:rPr>
          <w:sz w:val="28"/>
          <w:szCs w:val="28"/>
          <w:lang w:eastAsia="ar-SA"/>
        </w:rPr>
      </w:pPr>
    </w:p>
    <w:p w:rsidR="003A2D25" w:rsidRPr="00D00078" w:rsidRDefault="003A2D25" w:rsidP="004C680B">
      <w:pPr>
        <w:jc w:val="center"/>
        <w:rPr>
          <w:sz w:val="28"/>
          <w:szCs w:val="28"/>
          <w:lang w:eastAsia="ar-SA"/>
        </w:rPr>
      </w:pPr>
      <w:r w:rsidRPr="00D00078">
        <w:rPr>
          <w:sz w:val="28"/>
          <w:szCs w:val="28"/>
          <w:lang w:val="en-US" w:eastAsia="ar-SA"/>
        </w:rPr>
        <w:t>III</w:t>
      </w:r>
      <w:r w:rsidRPr="00D00078">
        <w:rPr>
          <w:sz w:val="28"/>
          <w:szCs w:val="28"/>
          <w:lang w:eastAsia="ar-SA"/>
        </w:rPr>
        <w:t xml:space="preserve">. Состав, последовательность и сроки выполнения </w:t>
      </w:r>
    </w:p>
    <w:p w:rsidR="003A2D25" w:rsidRPr="00D00078" w:rsidRDefault="003A2D25" w:rsidP="004C680B">
      <w:pPr>
        <w:jc w:val="center"/>
        <w:rPr>
          <w:sz w:val="28"/>
          <w:szCs w:val="28"/>
          <w:lang w:eastAsia="ar-SA"/>
        </w:rPr>
      </w:pPr>
      <w:r w:rsidRPr="00D00078">
        <w:rPr>
          <w:sz w:val="28"/>
          <w:szCs w:val="28"/>
          <w:lang w:eastAsia="ar-SA"/>
        </w:rPr>
        <w:t>административных процедур, требования к порядку их выполнения,</w:t>
      </w:r>
    </w:p>
    <w:p w:rsidR="003A2D25" w:rsidRPr="00D00078" w:rsidRDefault="003A2D25" w:rsidP="004C680B">
      <w:pPr>
        <w:jc w:val="center"/>
        <w:rPr>
          <w:sz w:val="28"/>
          <w:szCs w:val="28"/>
          <w:lang w:eastAsia="ar-SA"/>
        </w:rPr>
      </w:pPr>
      <w:r w:rsidRPr="00D00078">
        <w:rPr>
          <w:sz w:val="28"/>
          <w:szCs w:val="28"/>
          <w:lang w:eastAsia="ar-SA"/>
        </w:rPr>
        <w:t>в том числе особенности выполнения административных процедур</w:t>
      </w:r>
    </w:p>
    <w:p w:rsidR="003A2D25" w:rsidRPr="00D00078" w:rsidRDefault="003A2D25" w:rsidP="004C680B">
      <w:pPr>
        <w:jc w:val="center"/>
        <w:rPr>
          <w:sz w:val="28"/>
          <w:szCs w:val="28"/>
          <w:lang w:eastAsia="ar-SA"/>
        </w:rPr>
      </w:pPr>
      <w:r w:rsidRPr="00D00078">
        <w:rPr>
          <w:sz w:val="28"/>
          <w:szCs w:val="28"/>
          <w:lang w:eastAsia="ar-SA"/>
        </w:rPr>
        <w:t>в электронной форме, а также особенности выполнения административных процедур в многофункциональных центрах</w:t>
      </w:r>
    </w:p>
    <w:p w:rsidR="003A2D25" w:rsidRDefault="003A2D25" w:rsidP="004C680B">
      <w:pPr>
        <w:autoSpaceDE w:val="0"/>
        <w:autoSpaceDN w:val="0"/>
        <w:adjustRightInd w:val="0"/>
        <w:outlineLvl w:val="1"/>
        <w:rPr>
          <w:b/>
          <w:sz w:val="28"/>
          <w:szCs w:val="28"/>
        </w:rPr>
      </w:pPr>
    </w:p>
    <w:p w:rsidR="00091C71" w:rsidRPr="00D00078" w:rsidRDefault="00091C71" w:rsidP="00091C71">
      <w:pPr>
        <w:autoSpaceDE w:val="0"/>
        <w:autoSpaceDN w:val="0"/>
        <w:adjustRightInd w:val="0"/>
        <w:ind w:firstLine="709"/>
        <w:outlineLvl w:val="1"/>
        <w:rPr>
          <w:b/>
          <w:sz w:val="28"/>
          <w:szCs w:val="28"/>
        </w:rPr>
      </w:pPr>
      <w:r w:rsidRPr="00D00078">
        <w:rPr>
          <w:bCs/>
          <w:sz w:val="28"/>
          <w:szCs w:val="28"/>
        </w:rPr>
        <w:t>53.</w:t>
      </w:r>
      <w:r>
        <w:rPr>
          <w:bCs/>
          <w:sz w:val="28"/>
          <w:szCs w:val="28"/>
        </w:rPr>
        <w:t xml:space="preserve">   </w:t>
      </w:r>
      <w:r w:rsidRPr="00D00078">
        <w:rPr>
          <w:bCs/>
          <w:sz w:val="28"/>
          <w:szCs w:val="28"/>
        </w:rPr>
        <w:t xml:space="preserve"> Предоставление</w:t>
      </w:r>
      <w:r>
        <w:rPr>
          <w:bCs/>
          <w:sz w:val="28"/>
          <w:szCs w:val="28"/>
        </w:rPr>
        <w:t xml:space="preserve">    </w:t>
      </w:r>
      <w:r w:rsidRPr="00D00078">
        <w:rPr>
          <w:bCs/>
          <w:sz w:val="28"/>
          <w:szCs w:val="28"/>
        </w:rPr>
        <w:t xml:space="preserve"> муниципальной</w:t>
      </w:r>
      <w:r>
        <w:rPr>
          <w:bCs/>
          <w:sz w:val="28"/>
          <w:szCs w:val="28"/>
        </w:rPr>
        <w:t xml:space="preserve">   </w:t>
      </w:r>
      <w:r w:rsidRPr="00D00078">
        <w:rPr>
          <w:bCs/>
          <w:sz w:val="28"/>
          <w:szCs w:val="28"/>
        </w:rPr>
        <w:t xml:space="preserve"> услуги</w:t>
      </w:r>
      <w:r>
        <w:rPr>
          <w:bCs/>
          <w:sz w:val="28"/>
          <w:szCs w:val="28"/>
        </w:rPr>
        <w:t xml:space="preserve">  </w:t>
      </w:r>
      <w:r w:rsidRPr="00D00078">
        <w:rPr>
          <w:bCs/>
          <w:sz w:val="28"/>
          <w:szCs w:val="28"/>
        </w:rPr>
        <w:t xml:space="preserve"> включает</w:t>
      </w:r>
      <w:r>
        <w:rPr>
          <w:bCs/>
          <w:sz w:val="28"/>
          <w:szCs w:val="28"/>
        </w:rPr>
        <w:t xml:space="preserve">  </w:t>
      </w:r>
      <w:r w:rsidRPr="00D00078">
        <w:rPr>
          <w:bCs/>
          <w:sz w:val="28"/>
          <w:szCs w:val="28"/>
        </w:rPr>
        <w:t xml:space="preserve"> в </w:t>
      </w:r>
      <w:r>
        <w:rPr>
          <w:bCs/>
          <w:sz w:val="28"/>
          <w:szCs w:val="28"/>
        </w:rPr>
        <w:t xml:space="preserve">  </w:t>
      </w:r>
      <w:r w:rsidRPr="00D00078">
        <w:rPr>
          <w:bCs/>
          <w:sz w:val="28"/>
          <w:szCs w:val="28"/>
        </w:rPr>
        <w:t>себя</w:t>
      </w:r>
    </w:p>
    <w:p w:rsidR="003A2D25" w:rsidRPr="00D00078" w:rsidRDefault="003A2D25" w:rsidP="00091C71">
      <w:pPr>
        <w:autoSpaceDE w:val="0"/>
        <w:autoSpaceDN w:val="0"/>
        <w:adjustRightInd w:val="0"/>
        <w:jc w:val="both"/>
        <w:outlineLvl w:val="0"/>
        <w:rPr>
          <w:bCs/>
          <w:sz w:val="28"/>
          <w:szCs w:val="28"/>
        </w:rPr>
      </w:pPr>
      <w:r w:rsidRPr="00D00078">
        <w:rPr>
          <w:bCs/>
          <w:sz w:val="28"/>
          <w:szCs w:val="28"/>
        </w:rPr>
        <w:lastRenderedPageBreak/>
        <w:t>следующие административные процедуры:</w:t>
      </w:r>
    </w:p>
    <w:p w:rsidR="003A2D25" w:rsidRPr="00D00078" w:rsidRDefault="003A2D25" w:rsidP="004C680B">
      <w:pPr>
        <w:autoSpaceDE w:val="0"/>
        <w:autoSpaceDN w:val="0"/>
        <w:adjustRightInd w:val="0"/>
        <w:ind w:firstLine="709"/>
        <w:jc w:val="both"/>
        <w:rPr>
          <w:sz w:val="28"/>
          <w:szCs w:val="28"/>
        </w:rPr>
      </w:pPr>
      <w:r w:rsidRPr="00D00078">
        <w:rPr>
          <w:sz w:val="28"/>
          <w:szCs w:val="28"/>
        </w:rPr>
        <w:t xml:space="preserve">прием и регистрация </w:t>
      </w:r>
      <w:r w:rsidR="00313B3C" w:rsidRPr="00D00078">
        <w:rPr>
          <w:sz w:val="28"/>
          <w:szCs w:val="28"/>
        </w:rPr>
        <w:t>запроса</w:t>
      </w:r>
      <w:r w:rsidRPr="00D00078">
        <w:rPr>
          <w:sz w:val="28"/>
          <w:szCs w:val="28"/>
        </w:rPr>
        <w:t xml:space="preserve"> о предоставлении муниципальной услуги;</w:t>
      </w:r>
    </w:p>
    <w:p w:rsidR="003A2D25" w:rsidRPr="00D00078" w:rsidRDefault="003A2D25" w:rsidP="004C680B">
      <w:pPr>
        <w:autoSpaceDE w:val="0"/>
        <w:autoSpaceDN w:val="0"/>
        <w:adjustRightInd w:val="0"/>
        <w:ind w:firstLine="709"/>
        <w:jc w:val="both"/>
        <w:rPr>
          <w:sz w:val="28"/>
          <w:szCs w:val="28"/>
        </w:rPr>
      </w:pPr>
      <w:r w:rsidRPr="00D00078">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3A2D25" w:rsidRPr="00D00078" w:rsidRDefault="003A2D25" w:rsidP="004C680B">
      <w:pPr>
        <w:autoSpaceDE w:val="0"/>
        <w:autoSpaceDN w:val="0"/>
        <w:adjustRightInd w:val="0"/>
        <w:ind w:firstLine="709"/>
        <w:jc w:val="both"/>
        <w:rPr>
          <w:sz w:val="28"/>
          <w:szCs w:val="28"/>
        </w:rPr>
      </w:pPr>
      <w:r w:rsidRPr="00D00078">
        <w:rPr>
          <w:bCs/>
          <w:sz w:val="28"/>
          <w:szCs w:val="28"/>
        </w:rPr>
        <w:t xml:space="preserve">рассмотрение представленных документов и принятие решения </w:t>
      </w:r>
      <w:r w:rsidR="00F66107" w:rsidRPr="00D00078">
        <w:rPr>
          <w:bCs/>
          <w:sz w:val="28"/>
          <w:szCs w:val="28"/>
        </w:rPr>
        <w:br/>
      </w:r>
      <w:r w:rsidRPr="00D00078">
        <w:rPr>
          <w:bCs/>
          <w:sz w:val="28"/>
          <w:szCs w:val="28"/>
        </w:rPr>
        <w:t>о предоставлении или об отказе в предоставлении муниципальной услуги</w:t>
      </w:r>
      <w:r w:rsidRPr="00D00078">
        <w:rPr>
          <w:sz w:val="28"/>
          <w:szCs w:val="28"/>
        </w:rPr>
        <w:t>;</w:t>
      </w:r>
    </w:p>
    <w:p w:rsidR="003A2D25" w:rsidRPr="00D00078" w:rsidRDefault="003A2D25" w:rsidP="004C680B">
      <w:pPr>
        <w:autoSpaceDE w:val="0"/>
        <w:autoSpaceDN w:val="0"/>
        <w:adjustRightInd w:val="0"/>
        <w:ind w:firstLine="709"/>
        <w:jc w:val="both"/>
        <w:rPr>
          <w:sz w:val="28"/>
          <w:szCs w:val="28"/>
        </w:rPr>
      </w:pPr>
      <w:r w:rsidRPr="00D00078">
        <w:rPr>
          <w:sz w:val="28"/>
          <w:szCs w:val="28"/>
        </w:rPr>
        <w:t xml:space="preserve">выдача (направление) заявителю </w:t>
      </w:r>
      <w:r w:rsidR="00F66107" w:rsidRPr="00D00078">
        <w:rPr>
          <w:sz w:val="28"/>
          <w:szCs w:val="28"/>
        </w:rPr>
        <w:t xml:space="preserve">разрешения на ввод объекта </w:t>
      </w:r>
      <w:r w:rsidR="00F66107" w:rsidRPr="00D00078">
        <w:rPr>
          <w:sz w:val="28"/>
          <w:szCs w:val="28"/>
        </w:rPr>
        <w:br/>
        <w:t>в эксплуатацию или решения об отказе в предоставлении муниципальной услуги.</w:t>
      </w:r>
    </w:p>
    <w:p w:rsidR="003A2D25" w:rsidRPr="00D00078" w:rsidRDefault="00313B3C" w:rsidP="004C680B">
      <w:pPr>
        <w:autoSpaceDE w:val="0"/>
        <w:autoSpaceDN w:val="0"/>
        <w:adjustRightInd w:val="0"/>
        <w:ind w:firstLine="709"/>
        <w:jc w:val="both"/>
        <w:rPr>
          <w:sz w:val="28"/>
          <w:szCs w:val="28"/>
        </w:rPr>
      </w:pPr>
      <w:r w:rsidRPr="00D00078">
        <w:rPr>
          <w:sz w:val="28"/>
          <w:szCs w:val="28"/>
        </w:rPr>
        <w:t>5</w:t>
      </w:r>
      <w:r w:rsidR="00632492" w:rsidRPr="00D00078">
        <w:rPr>
          <w:sz w:val="28"/>
          <w:szCs w:val="28"/>
        </w:rPr>
        <w:t>4</w:t>
      </w:r>
      <w:r w:rsidR="003A2D25" w:rsidRPr="00D00078">
        <w:rPr>
          <w:sz w:val="28"/>
          <w:szCs w:val="28"/>
        </w:rPr>
        <w:t xml:space="preserve">. Блок-схема предоставления муниципальной </w:t>
      </w:r>
      <w:r w:rsidR="001D3BAC" w:rsidRPr="00D00078">
        <w:rPr>
          <w:sz w:val="28"/>
          <w:szCs w:val="28"/>
        </w:rPr>
        <w:t xml:space="preserve">услуги приведена </w:t>
      </w:r>
      <w:r w:rsidR="001D3BAC" w:rsidRPr="00D00078">
        <w:rPr>
          <w:sz w:val="28"/>
          <w:szCs w:val="28"/>
        </w:rPr>
        <w:br/>
        <w:t>в приложении 5</w:t>
      </w:r>
      <w:r w:rsidR="003A2D25" w:rsidRPr="00D00078">
        <w:rPr>
          <w:sz w:val="28"/>
          <w:szCs w:val="28"/>
        </w:rPr>
        <w:t xml:space="preserve"> к настоящему административному регламенту.</w:t>
      </w:r>
    </w:p>
    <w:p w:rsidR="003A2D25" w:rsidRPr="00D00078" w:rsidRDefault="003A2D25" w:rsidP="004C680B">
      <w:pPr>
        <w:autoSpaceDE w:val="0"/>
        <w:autoSpaceDN w:val="0"/>
        <w:adjustRightInd w:val="0"/>
        <w:ind w:firstLine="709"/>
        <w:jc w:val="both"/>
        <w:rPr>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t xml:space="preserve">Прием и регистрация </w:t>
      </w:r>
      <w:r w:rsidR="00D41EB0" w:rsidRPr="00D00078">
        <w:rPr>
          <w:sz w:val="28"/>
          <w:szCs w:val="28"/>
        </w:rPr>
        <w:t>запроса</w:t>
      </w:r>
      <w:r w:rsidRPr="00D00078">
        <w:rPr>
          <w:sz w:val="28"/>
          <w:szCs w:val="28"/>
        </w:rPr>
        <w:t xml:space="preserve"> </w:t>
      </w:r>
    </w:p>
    <w:p w:rsidR="003A2D25" w:rsidRPr="00D00078" w:rsidRDefault="003A2D25" w:rsidP="004C680B">
      <w:pPr>
        <w:autoSpaceDE w:val="0"/>
        <w:autoSpaceDN w:val="0"/>
        <w:adjustRightInd w:val="0"/>
        <w:jc w:val="center"/>
        <w:rPr>
          <w:sz w:val="28"/>
          <w:szCs w:val="28"/>
        </w:rPr>
      </w:pPr>
      <w:r w:rsidRPr="00D00078">
        <w:rPr>
          <w:sz w:val="28"/>
          <w:szCs w:val="28"/>
        </w:rPr>
        <w:t>о предоставлении муниципальной услуги</w:t>
      </w:r>
    </w:p>
    <w:p w:rsidR="003A2D25" w:rsidRPr="00D00078" w:rsidRDefault="003A2D25" w:rsidP="004C680B">
      <w:pPr>
        <w:autoSpaceDE w:val="0"/>
        <w:autoSpaceDN w:val="0"/>
        <w:adjustRightInd w:val="0"/>
        <w:jc w:val="center"/>
        <w:rPr>
          <w:sz w:val="28"/>
          <w:szCs w:val="28"/>
        </w:rPr>
      </w:pPr>
    </w:p>
    <w:p w:rsidR="003A2D25" w:rsidRPr="00D00078" w:rsidRDefault="00313B3C" w:rsidP="004C680B">
      <w:pPr>
        <w:ind w:firstLine="709"/>
        <w:jc w:val="both"/>
        <w:rPr>
          <w:sz w:val="28"/>
          <w:szCs w:val="28"/>
        </w:rPr>
      </w:pPr>
      <w:r w:rsidRPr="00D00078">
        <w:rPr>
          <w:sz w:val="28"/>
          <w:szCs w:val="28"/>
        </w:rPr>
        <w:t>5</w:t>
      </w:r>
      <w:r w:rsidR="00632492" w:rsidRPr="00D00078">
        <w:rPr>
          <w:sz w:val="28"/>
          <w:szCs w:val="28"/>
        </w:rPr>
        <w:t>5</w:t>
      </w:r>
      <w:r w:rsidR="003A2D25" w:rsidRPr="00D00078">
        <w:rPr>
          <w:sz w:val="28"/>
          <w:szCs w:val="28"/>
        </w:rPr>
        <w:t xml:space="preserve">. Основание для начала административной процедуры: поступление </w:t>
      </w:r>
      <w:r w:rsidR="003A2D25" w:rsidRPr="00D00078">
        <w:rPr>
          <w:bCs/>
          <w:sz w:val="28"/>
          <w:szCs w:val="28"/>
        </w:rPr>
        <w:t>в администрацию района, в</w:t>
      </w:r>
      <w:r w:rsidR="003A2D25" w:rsidRPr="00D00078">
        <w:rPr>
          <w:sz w:val="28"/>
          <w:szCs w:val="28"/>
        </w:rPr>
        <w:t xml:space="preserve"> департамент или МФЦ </w:t>
      </w:r>
      <w:r w:rsidR="001B50E4" w:rsidRPr="00D00078">
        <w:rPr>
          <w:sz w:val="28"/>
          <w:szCs w:val="28"/>
        </w:rPr>
        <w:t>запроса</w:t>
      </w:r>
      <w:r w:rsidR="003A2D25" w:rsidRPr="00D00078">
        <w:rPr>
          <w:sz w:val="28"/>
          <w:szCs w:val="28"/>
        </w:rPr>
        <w:t xml:space="preserve"> о предоставлении муниципальной услуги</w:t>
      </w:r>
      <w:r w:rsidR="003A2D25" w:rsidRPr="00D00078">
        <w:rPr>
          <w:spacing w:val="-1"/>
          <w:sz w:val="28"/>
          <w:szCs w:val="28"/>
        </w:rPr>
        <w:t>.</w:t>
      </w:r>
    </w:p>
    <w:p w:rsidR="003A2D25" w:rsidRPr="00D00078" w:rsidRDefault="00313B3C" w:rsidP="004C680B">
      <w:pPr>
        <w:ind w:firstLine="709"/>
        <w:jc w:val="both"/>
        <w:rPr>
          <w:bCs/>
          <w:sz w:val="28"/>
          <w:szCs w:val="28"/>
          <w:lang w:eastAsia="ar-SA"/>
        </w:rPr>
      </w:pPr>
      <w:r w:rsidRPr="00D00078">
        <w:rPr>
          <w:bCs/>
          <w:sz w:val="28"/>
          <w:szCs w:val="28"/>
          <w:lang w:eastAsia="ar-SA"/>
        </w:rPr>
        <w:t>5</w:t>
      </w:r>
      <w:r w:rsidR="00632492" w:rsidRPr="00D00078">
        <w:rPr>
          <w:bCs/>
          <w:sz w:val="28"/>
          <w:szCs w:val="28"/>
          <w:lang w:eastAsia="ar-SA"/>
        </w:rPr>
        <w:t>6</w:t>
      </w:r>
      <w:r w:rsidR="003A2D25" w:rsidRPr="00D00078">
        <w:rPr>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p>
    <w:p w:rsidR="005265CA" w:rsidRPr="00D00078" w:rsidRDefault="005265CA" w:rsidP="004C680B">
      <w:pPr>
        <w:ind w:firstLine="709"/>
        <w:jc w:val="both"/>
        <w:rPr>
          <w:bCs/>
          <w:sz w:val="28"/>
          <w:szCs w:val="28"/>
          <w:lang w:eastAsia="ar-SA"/>
        </w:rPr>
      </w:pPr>
      <w:r w:rsidRPr="00D00078">
        <w:rPr>
          <w:bCs/>
          <w:sz w:val="28"/>
          <w:szCs w:val="28"/>
          <w:lang w:eastAsia="ar-SA"/>
        </w:rPr>
        <w:t xml:space="preserve">за прием и регистрацию </w:t>
      </w:r>
      <w:r w:rsidR="00FA7C0E" w:rsidRPr="00D00078">
        <w:rPr>
          <w:bCs/>
          <w:sz w:val="28"/>
          <w:szCs w:val="28"/>
          <w:lang w:eastAsia="ar-SA"/>
        </w:rPr>
        <w:t>запроса</w:t>
      </w:r>
      <w:r w:rsidRPr="00D00078">
        <w:rPr>
          <w:rFonts w:ascii="Calibri" w:eastAsia="Calibri" w:hAnsi="Calibri"/>
          <w:sz w:val="22"/>
          <w:szCs w:val="22"/>
          <w:lang w:eastAsia="en-US"/>
        </w:rPr>
        <w:t xml:space="preserve"> </w:t>
      </w:r>
      <w:r w:rsidRPr="00D00078">
        <w:rPr>
          <w:bCs/>
          <w:sz w:val="28"/>
          <w:szCs w:val="28"/>
          <w:lang w:eastAsia="ar-SA"/>
        </w:rPr>
        <w:t>о предоставлении муниципальной услуги, поступившего в администрацию района</w:t>
      </w:r>
      <w:r w:rsidR="00091C71">
        <w:rPr>
          <w:bCs/>
          <w:sz w:val="28"/>
          <w:szCs w:val="28"/>
          <w:lang w:eastAsia="ar-SA"/>
        </w:rPr>
        <w:t>,</w:t>
      </w:r>
      <w:r w:rsidRPr="00D00078">
        <w:rPr>
          <w:bCs/>
          <w:sz w:val="28"/>
          <w:szCs w:val="28"/>
          <w:lang w:eastAsia="ar-SA"/>
        </w:rPr>
        <w:t xml:space="preserve"> – специалист администрации района, ответственный за делопроизводство;</w:t>
      </w:r>
    </w:p>
    <w:p w:rsidR="005265CA" w:rsidRPr="00D00078" w:rsidRDefault="005265CA" w:rsidP="004C680B">
      <w:pPr>
        <w:ind w:firstLine="709"/>
        <w:jc w:val="both"/>
        <w:rPr>
          <w:bCs/>
          <w:sz w:val="28"/>
          <w:szCs w:val="28"/>
          <w:lang w:eastAsia="ar-SA"/>
        </w:rPr>
      </w:pPr>
      <w:r w:rsidRPr="00D00078">
        <w:rPr>
          <w:bCs/>
          <w:sz w:val="28"/>
          <w:szCs w:val="28"/>
          <w:lang w:eastAsia="ar-SA"/>
        </w:rPr>
        <w:t xml:space="preserve">за прием и регистрацию </w:t>
      </w:r>
      <w:r w:rsidR="00FA7C0E" w:rsidRPr="00D00078">
        <w:rPr>
          <w:bCs/>
          <w:sz w:val="28"/>
          <w:szCs w:val="28"/>
          <w:lang w:eastAsia="ar-SA"/>
        </w:rPr>
        <w:t>запроса</w:t>
      </w:r>
      <w:r w:rsidR="00E41D09" w:rsidRPr="00D00078">
        <w:rPr>
          <w:rFonts w:ascii="Calibri" w:eastAsia="Calibri" w:hAnsi="Calibri"/>
          <w:sz w:val="22"/>
          <w:szCs w:val="22"/>
          <w:lang w:eastAsia="en-US"/>
        </w:rPr>
        <w:t xml:space="preserve"> </w:t>
      </w:r>
      <w:r w:rsidRPr="00D00078">
        <w:rPr>
          <w:bCs/>
          <w:sz w:val="28"/>
          <w:szCs w:val="28"/>
          <w:lang w:eastAsia="ar-SA"/>
        </w:rPr>
        <w:t>о предоставлении муниципальной услуги, поступившего в департамент,</w:t>
      </w:r>
      <w:r w:rsidRPr="00D00078">
        <w:rPr>
          <w:rFonts w:ascii="Calibri" w:eastAsia="Calibri" w:hAnsi="Calibri"/>
          <w:sz w:val="22"/>
          <w:szCs w:val="22"/>
          <w:lang w:eastAsia="en-US"/>
        </w:rPr>
        <w:t xml:space="preserve"> </w:t>
      </w:r>
      <w:r w:rsidRPr="00D00078">
        <w:rPr>
          <w:bCs/>
          <w:sz w:val="28"/>
          <w:szCs w:val="28"/>
          <w:lang w:eastAsia="ar-SA"/>
        </w:rPr>
        <w:t xml:space="preserve">за регистрацию решения об отказе в приеме к рассмотрению </w:t>
      </w:r>
      <w:r w:rsidR="00E41D09" w:rsidRPr="00D00078">
        <w:rPr>
          <w:bCs/>
          <w:sz w:val="28"/>
          <w:szCs w:val="28"/>
          <w:lang w:eastAsia="ar-SA"/>
        </w:rPr>
        <w:t>обращения</w:t>
      </w:r>
      <w:r w:rsidRPr="00D00078">
        <w:rPr>
          <w:bCs/>
          <w:sz w:val="28"/>
          <w:szCs w:val="28"/>
          <w:lang w:eastAsia="ar-SA"/>
        </w:rPr>
        <w:t xml:space="preserve"> о предоставлении муниципальной услуги – специалист департамента, ответственный за делопроизводство;</w:t>
      </w:r>
    </w:p>
    <w:p w:rsidR="005265CA" w:rsidRPr="00D00078" w:rsidRDefault="005265CA" w:rsidP="004C680B">
      <w:pPr>
        <w:ind w:firstLine="709"/>
        <w:jc w:val="both"/>
        <w:rPr>
          <w:bCs/>
          <w:sz w:val="28"/>
          <w:szCs w:val="28"/>
          <w:lang w:eastAsia="ar-SA"/>
        </w:rPr>
      </w:pPr>
      <w:r w:rsidRPr="00D00078">
        <w:rPr>
          <w:bCs/>
          <w:sz w:val="28"/>
          <w:szCs w:val="28"/>
          <w:lang w:eastAsia="ar-SA"/>
        </w:rPr>
        <w:t xml:space="preserve">за прием и регистрацию </w:t>
      </w:r>
      <w:r w:rsidR="00FA7C0E" w:rsidRPr="00D00078">
        <w:rPr>
          <w:bCs/>
          <w:sz w:val="28"/>
          <w:szCs w:val="28"/>
          <w:lang w:eastAsia="ar-SA"/>
        </w:rPr>
        <w:t>запроса</w:t>
      </w:r>
      <w:r w:rsidRPr="00D00078">
        <w:rPr>
          <w:rFonts w:ascii="Calibri" w:eastAsia="Calibri" w:hAnsi="Calibri"/>
          <w:sz w:val="22"/>
          <w:szCs w:val="22"/>
          <w:lang w:eastAsia="en-US"/>
        </w:rPr>
        <w:t xml:space="preserve"> </w:t>
      </w:r>
      <w:r w:rsidRPr="00D00078">
        <w:rPr>
          <w:bCs/>
          <w:sz w:val="28"/>
          <w:szCs w:val="28"/>
          <w:lang w:eastAsia="ar-SA"/>
        </w:rPr>
        <w:t>о предоставлении муниципальной услуги в МФЦ – работник МФЦ;</w:t>
      </w:r>
    </w:p>
    <w:p w:rsidR="005265CA" w:rsidRPr="00D00078" w:rsidRDefault="00D41EB0" w:rsidP="004C680B">
      <w:pPr>
        <w:ind w:firstLine="709"/>
        <w:jc w:val="both"/>
        <w:rPr>
          <w:bCs/>
          <w:sz w:val="28"/>
          <w:szCs w:val="28"/>
          <w:lang w:eastAsia="ar-SA"/>
        </w:rPr>
      </w:pPr>
      <w:r w:rsidRPr="00D00078">
        <w:rPr>
          <w:sz w:val="28"/>
          <w:szCs w:val="28"/>
          <w:lang w:eastAsia="ar-SA"/>
        </w:rPr>
        <w:t xml:space="preserve">за рассмотрение запроса, поступившего посредством Единого или регионального портала, </w:t>
      </w:r>
      <w:r w:rsidR="005265CA" w:rsidRPr="00D00078">
        <w:rPr>
          <w:bCs/>
          <w:sz w:val="28"/>
          <w:szCs w:val="28"/>
          <w:lang w:eastAsia="ar-SA"/>
        </w:rPr>
        <w:t>подготовку проекта решения</w:t>
      </w:r>
      <w:r w:rsidR="005265CA" w:rsidRPr="00D00078">
        <w:rPr>
          <w:rFonts w:ascii="Calibri" w:eastAsia="Calibri" w:hAnsi="Calibri"/>
          <w:sz w:val="22"/>
          <w:szCs w:val="22"/>
          <w:lang w:eastAsia="en-US"/>
        </w:rPr>
        <w:t xml:space="preserve"> </w:t>
      </w:r>
      <w:r w:rsidR="005265CA" w:rsidRPr="00D00078">
        <w:rPr>
          <w:bCs/>
          <w:sz w:val="28"/>
          <w:szCs w:val="28"/>
          <w:lang w:eastAsia="ar-SA"/>
        </w:rPr>
        <w:t xml:space="preserve">об отказе в приеме к рассмотрению </w:t>
      </w:r>
      <w:r w:rsidR="00E41D09" w:rsidRPr="00D00078">
        <w:rPr>
          <w:bCs/>
          <w:sz w:val="28"/>
          <w:szCs w:val="28"/>
          <w:lang w:eastAsia="ar-SA"/>
        </w:rPr>
        <w:t>обращения</w:t>
      </w:r>
      <w:r w:rsidR="005265CA" w:rsidRPr="00D00078">
        <w:rPr>
          <w:bCs/>
          <w:sz w:val="28"/>
          <w:szCs w:val="28"/>
          <w:lang w:eastAsia="ar-SA"/>
        </w:rPr>
        <w:t xml:space="preserve"> о предоставлении муниципальной услуги, </w:t>
      </w:r>
      <w:r w:rsidRPr="00D00078">
        <w:rPr>
          <w:sz w:val="28"/>
          <w:szCs w:val="28"/>
          <w:lang w:eastAsia="ar-SA"/>
        </w:rPr>
        <w:t>за направление заявителю уведомлений в электронной форме</w:t>
      </w:r>
      <w:r w:rsidR="005265CA" w:rsidRPr="00D00078">
        <w:rPr>
          <w:bCs/>
          <w:sz w:val="28"/>
          <w:szCs w:val="28"/>
          <w:lang w:eastAsia="ar-SA"/>
        </w:rPr>
        <w:t xml:space="preserve"> – специалист, ответственный за предоставление муниципальной услуги;</w:t>
      </w:r>
    </w:p>
    <w:p w:rsidR="005265CA" w:rsidRPr="00D00078" w:rsidRDefault="005265CA" w:rsidP="004C680B">
      <w:pPr>
        <w:ind w:firstLine="709"/>
        <w:jc w:val="both"/>
        <w:rPr>
          <w:bCs/>
          <w:sz w:val="28"/>
          <w:szCs w:val="28"/>
          <w:lang w:eastAsia="ar-SA"/>
        </w:rPr>
      </w:pPr>
      <w:r w:rsidRPr="00D00078">
        <w:rPr>
          <w:bCs/>
          <w:sz w:val="28"/>
          <w:szCs w:val="28"/>
          <w:lang w:eastAsia="ar-SA"/>
        </w:rPr>
        <w:t xml:space="preserve">за подписание решения об отказе в приеме к рассмотрению </w:t>
      </w:r>
      <w:r w:rsidR="00E41D09" w:rsidRPr="00D00078">
        <w:rPr>
          <w:bCs/>
          <w:sz w:val="28"/>
          <w:szCs w:val="28"/>
          <w:lang w:eastAsia="ar-SA"/>
        </w:rPr>
        <w:t>обращения</w:t>
      </w:r>
      <w:r w:rsidRPr="00D00078">
        <w:rPr>
          <w:bCs/>
          <w:sz w:val="28"/>
          <w:szCs w:val="28"/>
          <w:lang w:eastAsia="ar-SA"/>
        </w:rPr>
        <w:t xml:space="preserve"> о предоставлении муниципальной услуги – руководитель департамента либо лицо, его замещающее.</w:t>
      </w:r>
    </w:p>
    <w:p w:rsidR="005265CA" w:rsidRPr="00D00078" w:rsidRDefault="00632492" w:rsidP="004C680B">
      <w:pPr>
        <w:suppressAutoHyphens/>
        <w:autoSpaceDE w:val="0"/>
        <w:autoSpaceDN w:val="0"/>
        <w:adjustRightInd w:val="0"/>
        <w:ind w:firstLine="709"/>
        <w:jc w:val="both"/>
        <w:rPr>
          <w:rFonts w:eastAsia="Calibri"/>
          <w:sz w:val="28"/>
          <w:szCs w:val="28"/>
          <w:lang w:eastAsia="en-US"/>
        </w:rPr>
      </w:pPr>
      <w:r w:rsidRPr="00D00078">
        <w:rPr>
          <w:sz w:val="28"/>
          <w:szCs w:val="28"/>
          <w:lang w:eastAsia="ar-SA"/>
        </w:rPr>
        <w:t>57</w:t>
      </w:r>
      <w:r w:rsidR="003A2D25" w:rsidRPr="00D00078">
        <w:rPr>
          <w:sz w:val="28"/>
          <w:szCs w:val="28"/>
          <w:lang w:eastAsia="ar-SA"/>
        </w:rPr>
        <w:t>. Содержание административных действий, входящих в состав административной процедуры:</w:t>
      </w:r>
      <w:r w:rsidR="003A2D25" w:rsidRPr="00D00078">
        <w:rPr>
          <w:rFonts w:eastAsia="Calibri"/>
          <w:sz w:val="28"/>
          <w:szCs w:val="28"/>
          <w:lang w:eastAsia="en-US"/>
        </w:rPr>
        <w:t xml:space="preserve"> </w:t>
      </w:r>
    </w:p>
    <w:p w:rsidR="005265CA" w:rsidRPr="00D00078" w:rsidRDefault="005265CA" w:rsidP="004C680B">
      <w:pPr>
        <w:ind w:firstLine="709"/>
        <w:jc w:val="both"/>
        <w:rPr>
          <w:sz w:val="28"/>
          <w:szCs w:val="28"/>
        </w:rPr>
      </w:pPr>
      <w:r w:rsidRPr="00D00078">
        <w:rPr>
          <w:rFonts w:eastAsia="Calibri"/>
          <w:sz w:val="28"/>
          <w:szCs w:val="28"/>
          <w:lang w:eastAsia="en-US"/>
        </w:rPr>
        <w:t xml:space="preserve">1) прием и регистрация </w:t>
      </w:r>
      <w:r w:rsidR="00D41EB0" w:rsidRPr="00D00078">
        <w:rPr>
          <w:rFonts w:eastAsia="Calibri"/>
          <w:sz w:val="28"/>
          <w:szCs w:val="28"/>
          <w:lang w:eastAsia="en-US"/>
        </w:rPr>
        <w:t>запроса</w:t>
      </w:r>
      <w:r w:rsidRPr="00D00078">
        <w:rPr>
          <w:rFonts w:eastAsia="Calibri"/>
          <w:sz w:val="28"/>
          <w:szCs w:val="28"/>
          <w:lang w:eastAsia="en-US"/>
        </w:rPr>
        <w:t xml:space="preserve"> о предоставлении муниципальной услуги осуществляется в </w:t>
      </w:r>
      <w:r w:rsidRPr="00D00078">
        <w:rPr>
          <w:sz w:val="28"/>
          <w:szCs w:val="28"/>
        </w:rPr>
        <w:t>срок, установленный</w:t>
      </w:r>
      <w:r w:rsidRPr="00D00078">
        <w:rPr>
          <w:rFonts w:ascii="Calibri" w:eastAsia="Calibri" w:hAnsi="Calibri"/>
          <w:sz w:val="22"/>
          <w:szCs w:val="22"/>
          <w:lang w:eastAsia="en-US"/>
        </w:rPr>
        <w:t xml:space="preserve"> </w:t>
      </w:r>
      <w:r w:rsidRPr="00D00078">
        <w:rPr>
          <w:sz w:val="28"/>
          <w:szCs w:val="28"/>
        </w:rPr>
        <w:t xml:space="preserve">пунктом </w:t>
      </w:r>
      <w:r w:rsidR="00D41EB0" w:rsidRPr="00D00078">
        <w:rPr>
          <w:sz w:val="28"/>
          <w:szCs w:val="28"/>
        </w:rPr>
        <w:t>39</w:t>
      </w:r>
      <w:r w:rsidRPr="00D00078">
        <w:rPr>
          <w:sz w:val="28"/>
          <w:szCs w:val="28"/>
        </w:rPr>
        <w:t xml:space="preserve"> настоящего административного регламента;</w:t>
      </w:r>
    </w:p>
    <w:p w:rsidR="005265CA" w:rsidRPr="00D00078" w:rsidRDefault="005265C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 xml:space="preserve">2) при наличии документов, которые заявитель вправе представить по собственной инициативе, МФЦ обеспечивает передачу в департамент зарегистрированного </w:t>
      </w:r>
      <w:r w:rsidR="00D41EB0" w:rsidRPr="00D00078">
        <w:rPr>
          <w:bCs/>
          <w:sz w:val="28"/>
          <w:szCs w:val="28"/>
          <w:lang w:eastAsia="ar-SA"/>
        </w:rPr>
        <w:t>запроса</w:t>
      </w:r>
      <w:r w:rsidR="00E41D09" w:rsidRPr="00D00078">
        <w:rPr>
          <w:rFonts w:ascii="Calibri" w:eastAsia="Calibri" w:hAnsi="Calibri"/>
          <w:sz w:val="22"/>
          <w:szCs w:val="22"/>
          <w:lang w:eastAsia="en-US"/>
        </w:rPr>
        <w:t xml:space="preserve"> </w:t>
      </w:r>
      <w:r w:rsidRPr="00D00078">
        <w:rPr>
          <w:rFonts w:eastAsia="Calibri"/>
          <w:sz w:val="28"/>
          <w:szCs w:val="28"/>
          <w:lang w:eastAsia="en-US"/>
        </w:rPr>
        <w:t xml:space="preserve">о предоставлении муниципальной услуги </w:t>
      </w:r>
      <w:r w:rsidRPr="00D00078">
        <w:rPr>
          <w:rFonts w:eastAsia="Calibri"/>
          <w:sz w:val="28"/>
          <w:szCs w:val="28"/>
          <w:lang w:eastAsia="en-US"/>
        </w:rPr>
        <w:br/>
        <w:t>не позднее дня, следующего за днем его поступления;</w:t>
      </w:r>
    </w:p>
    <w:p w:rsidR="005265CA" w:rsidRPr="00D00078" w:rsidRDefault="005265CA" w:rsidP="004C680B">
      <w:pPr>
        <w:autoSpaceDE w:val="0"/>
        <w:autoSpaceDN w:val="0"/>
        <w:adjustRightInd w:val="0"/>
        <w:ind w:firstLine="709"/>
        <w:jc w:val="both"/>
        <w:rPr>
          <w:rFonts w:eastAsia="Calibri"/>
          <w:sz w:val="28"/>
          <w:szCs w:val="28"/>
        </w:rPr>
      </w:pPr>
      <w:r w:rsidRPr="00D00078">
        <w:rPr>
          <w:rFonts w:eastAsia="Calibri"/>
          <w:sz w:val="28"/>
          <w:szCs w:val="28"/>
        </w:rPr>
        <w:t xml:space="preserve">3) в случае поступления </w:t>
      </w:r>
      <w:r w:rsidR="00D41EB0" w:rsidRPr="00D00078">
        <w:rPr>
          <w:bCs/>
          <w:sz w:val="28"/>
          <w:szCs w:val="28"/>
          <w:lang w:eastAsia="ar-SA"/>
        </w:rPr>
        <w:t>запроса</w:t>
      </w:r>
      <w:r w:rsidR="00E41D09" w:rsidRPr="00D00078">
        <w:rPr>
          <w:rFonts w:ascii="Calibri" w:eastAsia="Calibri" w:hAnsi="Calibri"/>
          <w:sz w:val="22"/>
          <w:szCs w:val="22"/>
          <w:lang w:eastAsia="en-US"/>
        </w:rPr>
        <w:t xml:space="preserve"> </w:t>
      </w:r>
      <w:r w:rsidRPr="00D00078">
        <w:rPr>
          <w:rFonts w:eastAsia="Calibri"/>
          <w:sz w:val="28"/>
          <w:szCs w:val="28"/>
        </w:rPr>
        <w:t xml:space="preserve">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w:t>
      </w:r>
      <w:r w:rsidR="00D41EB0" w:rsidRPr="00D00078">
        <w:rPr>
          <w:bCs/>
          <w:sz w:val="28"/>
          <w:szCs w:val="28"/>
          <w:lang w:eastAsia="ar-SA"/>
        </w:rPr>
        <w:t>запроса</w:t>
      </w:r>
      <w:r w:rsidR="00E41D09" w:rsidRPr="00D00078">
        <w:rPr>
          <w:rFonts w:ascii="Calibri" w:eastAsia="Calibri" w:hAnsi="Calibri"/>
          <w:sz w:val="22"/>
          <w:szCs w:val="22"/>
          <w:lang w:eastAsia="en-US"/>
        </w:rPr>
        <w:t xml:space="preserve"> </w:t>
      </w:r>
      <w:r w:rsidRPr="00D00078">
        <w:rPr>
          <w:rFonts w:eastAsia="Calibri"/>
          <w:sz w:val="28"/>
          <w:szCs w:val="28"/>
        </w:rPr>
        <w:t xml:space="preserve">о предоставлении муниципальной услуги </w:t>
      </w:r>
      <w:r w:rsidRPr="00D00078">
        <w:rPr>
          <w:rFonts w:eastAsia="Calibri"/>
          <w:sz w:val="28"/>
          <w:szCs w:val="28"/>
        </w:rPr>
        <w:br/>
        <w:t>в департамент не позднее дня, следующего за днем его поступления;</w:t>
      </w:r>
    </w:p>
    <w:p w:rsidR="005265CA" w:rsidRPr="00D00078" w:rsidRDefault="005265CA" w:rsidP="004C680B">
      <w:pPr>
        <w:autoSpaceDE w:val="0"/>
        <w:autoSpaceDN w:val="0"/>
        <w:adjustRightInd w:val="0"/>
        <w:ind w:firstLine="709"/>
        <w:jc w:val="both"/>
        <w:rPr>
          <w:rFonts w:eastAsia="Calibri"/>
          <w:sz w:val="28"/>
          <w:szCs w:val="28"/>
        </w:rPr>
      </w:pPr>
      <w:r w:rsidRPr="00D00078">
        <w:rPr>
          <w:sz w:val="28"/>
          <w:szCs w:val="28"/>
          <w:lang w:eastAsia="ar-SA"/>
        </w:rPr>
        <w:t xml:space="preserve">4) </w:t>
      </w:r>
      <w:r w:rsidRPr="00D00078">
        <w:rPr>
          <w:rFonts w:eastAsia="Calibri"/>
          <w:sz w:val="28"/>
          <w:szCs w:val="28"/>
        </w:rPr>
        <w:t xml:space="preserve">в случае поступления </w:t>
      </w:r>
      <w:r w:rsidR="00D41EB0" w:rsidRPr="00D00078">
        <w:rPr>
          <w:bCs/>
          <w:sz w:val="28"/>
          <w:szCs w:val="28"/>
          <w:lang w:eastAsia="ar-SA"/>
        </w:rPr>
        <w:t>запроса</w:t>
      </w:r>
      <w:r w:rsidR="00E41D09" w:rsidRPr="00D00078">
        <w:rPr>
          <w:rFonts w:ascii="Calibri" w:eastAsia="Calibri" w:hAnsi="Calibri"/>
          <w:sz w:val="22"/>
          <w:szCs w:val="22"/>
          <w:lang w:eastAsia="en-US"/>
        </w:rPr>
        <w:t xml:space="preserve"> </w:t>
      </w:r>
      <w:r w:rsidRPr="00D00078">
        <w:rPr>
          <w:rFonts w:eastAsia="Calibri"/>
          <w:sz w:val="28"/>
          <w:szCs w:val="28"/>
        </w:rPr>
        <w:t xml:space="preserve">о предоставлении муниципальной услуги в департамент,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D41EB0" w:rsidRPr="00D00078">
        <w:rPr>
          <w:bCs/>
          <w:sz w:val="28"/>
          <w:szCs w:val="28"/>
          <w:lang w:eastAsia="ar-SA"/>
        </w:rPr>
        <w:t>запроса</w:t>
      </w:r>
      <w:r w:rsidR="0004581B" w:rsidRPr="00D00078">
        <w:rPr>
          <w:rFonts w:ascii="Calibri" w:eastAsia="Calibri" w:hAnsi="Calibri"/>
          <w:sz w:val="22"/>
          <w:szCs w:val="22"/>
          <w:lang w:eastAsia="en-US"/>
        </w:rPr>
        <w:t xml:space="preserve"> </w:t>
      </w:r>
      <w:r w:rsidRPr="00D00078">
        <w:rPr>
          <w:rFonts w:eastAsia="Calibri"/>
          <w:sz w:val="28"/>
          <w:szCs w:val="28"/>
        </w:rPr>
        <w:t>в департамент;</w:t>
      </w:r>
    </w:p>
    <w:p w:rsidR="00D41EB0" w:rsidRPr="00D00078" w:rsidRDefault="00D41EB0" w:rsidP="004C680B">
      <w:pPr>
        <w:ind w:firstLine="709"/>
        <w:jc w:val="both"/>
        <w:rPr>
          <w:sz w:val="28"/>
          <w:szCs w:val="28"/>
        </w:rPr>
      </w:pPr>
      <w:r w:rsidRPr="00D00078">
        <w:rPr>
          <w:sz w:val="28"/>
          <w:szCs w:val="28"/>
        </w:rPr>
        <w:t>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D41EB0" w:rsidRPr="00D00078" w:rsidRDefault="00D41EB0" w:rsidP="004C680B">
      <w:pPr>
        <w:ind w:firstLine="709"/>
        <w:jc w:val="both"/>
        <w:rPr>
          <w:sz w:val="28"/>
          <w:szCs w:val="28"/>
        </w:rPr>
      </w:pPr>
      <w:r w:rsidRPr="00D00078">
        <w:rPr>
          <w:sz w:val="28"/>
          <w:szCs w:val="28"/>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D41EB0" w:rsidRPr="00D00078" w:rsidRDefault="00D41EB0" w:rsidP="004C680B">
      <w:pPr>
        <w:ind w:firstLine="709"/>
        <w:jc w:val="both"/>
        <w:rPr>
          <w:sz w:val="28"/>
          <w:szCs w:val="28"/>
        </w:rPr>
      </w:pPr>
      <w:r w:rsidRPr="00D00078">
        <w:rPr>
          <w:sz w:val="28"/>
          <w:szCs w:val="28"/>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D41EB0" w:rsidRPr="00D00078" w:rsidRDefault="00D41EB0" w:rsidP="004C680B">
      <w:pPr>
        <w:ind w:firstLine="709"/>
        <w:jc w:val="both"/>
        <w:rPr>
          <w:sz w:val="28"/>
          <w:szCs w:val="28"/>
        </w:rPr>
      </w:pPr>
      <w:r w:rsidRPr="00D00078">
        <w:rPr>
          <w:sz w:val="28"/>
          <w:szCs w:val="28"/>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AD6890" w:rsidRPr="00D00078" w:rsidRDefault="00AD6890" w:rsidP="004C680B">
      <w:pPr>
        <w:ind w:firstLine="709"/>
        <w:jc w:val="both"/>
        <w:rPr>
          <w:sz w:val="28"/>
          <w:szCs w:val="28"/>
        </w:rPr>
      </w:pPr>
      <w:r w:rsidRPr="00D00078">
        <w:rPr>
          <w:sz w:val="28"/>
          <w:szCs w:val="28"/>
        </w:rPr>
        <w:t xml:space="preserve">6) принятие </w:t>
      </w:r>
      <w:r w:rsidR="00261CED" w:rsidRPr="00D00078">
        <w:rPr>
          <w:sz w:val="28"/>
          <w:szCs w:val="28"/>
        </w:rPr>
        <w:t xml:space="preserve">и регистрация </w:t>
      </w:r>
      <w:r w:rsidRPr="00D00078">
        <w:rPr>
          <w:sz w:val="28"/>
          <w:szCs w:val="28"/>
        </w:rPr>
        <w:t>решения об отказе в приеме к рассмотрению обращения за получением муниципальной услуги</w:t>
      </w:r>
      <w:r w:rsidR="00261CED" w:rsidRPr="00D00078">
        <w:rPr>
          <w:sz w:val="28"/>
          <w:szCs w:val="28"/>
        </w:rPr>
        <w:t>,</w:t>
      </w:r>
      <w:r w:rsidRPr="00D00078">
        <w:rPr>
          <w:sz w:val="28"/>
          <w:szCs w:val="28"/>
        </w:rPr>
        <w:t xml:space="preserve">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5 настоящего пункта.</w:t>
      </w:r>
    </w:p>
    <w:p w:rsidR="008E6637" w:rsidRPr="00D00078" w:rsidRDefault="00D41EB0"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5</w:t>
      </w:r>
      <w:r w:rsidR="00D93C19" w:rsidRPr="00D00078">
        <w:rPr>
          <w:rFonts w:eastAsia="Calibri"/>
          <w:sz w:val="28"/>
          <w:szCs w:val="28"/>
          <w:lang w:eastAsia="en-US"/>
        </w:rPr>
        <w:t>8</w:t>
      </w:r>
      <w:r w:rsidR="008E6637" w:rsidRPr="00D00078">
        <w:rPr>
          <w:rFonts w:eastAsia="Calibri"/>
          <w:sz w:val="28"/>
          <w:szCs w:val="28"/>
          <w:lang w:eastAsia="en-US"/>
        </w:rPr>
        <w:t xml:space="preserve">. Критерий принятия решения о приеме и регистрации </w:t>
      </w:r>
      <w:r w:rsidRPr="00D00078">
        <w:rPr>
          <w:bCs/>
          <w:sz w:val="28"/>
          <w:szCs w:val="28"/>
          <w:lang w:eastAsia="ar-SA"/>
        </w:rPr>
        <w:t>запроса</w:t>
      </w:r>
      <w:r w:rsidR="008E6637" w:rsidRPr="00D00078">
        <w:rPr>
          <w:rFonts w:eastAsia="Calibri"/>
          <w:sz w:val="28"/>
          <w:szCs w:val="28"/>
          <w:lang w:eastAsia="en-US"/>
        </w:rPr>
        <w:br/>
        <w:t xml:space="preserve">о предоставлении муниципальной услуги: наличие </w:t>
      </w:r>
      <w:r w:rsidRPr="00D00078">
        <w:rPr>
          <w:bCs/>
          <w:sz w:val="28"/>
          <w:szCs w:val="28"/>
          <w:lang w:eastAsia="ar-SA"/>
        </w:rPr>
        <w:t>запроса</w:t>
      </w:r>
      <w:r w:rsidR="0004581B" w:rsidRPr="00D00078">
        <w:rPr>
          <w:rFonts w:ascii="Calibri" w:eastAsia="Calibri" w:hAnsi="Calibri"/>
          <w:sz w:val="22"/>
          <w:szCs w:val="22"/>
          <w:lang w:eastAsia="en-US"/>
        </w:rPr>
        <w:t xml:space="preserve"> </w:t>
      </w:r>
      <w:r w:rsidR="008E6637" w:rsidRPr="00D00078">
        <w:rPr>
          <w:rFonts w:eastAsia="Calibri"/>
          <w:sz w:val="28"/>
          <w:szCs w:val="28"/>
          <w:lang w:eastAsia="en-US"/>
        </w:rPr>
        <w:t>о предоставлении муниципальной услуги.</w:t>
      </w:r>
    </w:p>
    <w:p w:rsidR="00D41EB0" w:rsidRPr="00D00078" w:rsidRDefault="00D93C19"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59</w:t>
      </w:r>
      <w:r w:rsidR="008E6637" w:rsidRPr="00D00078">
        <w:rPr>
          <w:rFonts w:eastAsia="Calibri"/>
          <w:sz w:val="28"/>
          <w:szCs w:val="28"/>
          <w:lang w:eastAsia="en-US"/>
        </w:rPr>
        <w:t xml:space="preserve">. </w:t>
      </w:r>
      <w:r w:rsidR="00D41EB0" w:rsidRPr="00D00078">
        <w:rPr>
          <w:rFonts w:eastAsia="Calibri"/>
          <w:sz w:val="28"/>
          <w:szCs w:val="28"/>
          <w:lang w:eastAsia="en-US"/>
        </w:rPr>
        <w:t xml:space="preserve">Критерий принятия решения о приеме к рассмотрению обращения за получением муниципальной услуги, поступившего в электронной форме: поступление электронных документов, необходимых для предоставления муниципальной услуги, и соблюдение установленных </w:t>
      </w:r>
      <w:r w:rsidR="00D41EB0" w:rsidRPr="00D00078">
        <w:rPr>
          <w:rFonts w:eastAsia="Calibri"/>
          <w:sz w:val="28"/>
          <w:szCs w:val="28"/>
          <w:lang w:eastAsia="en-US"/>
        </w:rPr>
        <w:lastRenderedPageBreak/>
        <w:t>условий признания действительности квалифицированной подписи заявителя.</w:t>
      </w:r>
    </w:p>
    <w:p w:rsidR="008E6637" w:rsidRPr="00D00078" w:rsidRDefault="008E6637"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AD6890" w:rsidRPr="00D00078" w:rsidRDefault="00D93C19" w:rsidP="004C680B">
      <w:pPr>
        <w:shd w:val="clear" w:color="auto" w:fill="FFFFFF"/>
        <w:ind w:firstLine="709"/>
        <w:jc w:val="both"/>
        <w:rPr>
          <w:rFonts w:eastAsia="Calibri"/>
          <w:sz w:val="28"/>
          <w:szCs w:val="28"/>
          <w:lang w:eastAsia="en-US"/>
        </w:rPr>
      </w:pPr>
      <w:r w:rsidRPr="00D00078">
        <w:rPr>
          <w:rFonts w:eastAsia="Calibri"/>
          <w:sz w:val="28"/>
          <w:szCs w:val="28"/>
          <w:lang w:eastAsia="en-US"/>
        </w:rPr>
        <w:t>60</w:t>
      </w:r>
      <w:r w:rsidR="003A2D25" w:rsidRPr="00D00078">
        <w:rPr>
          <w:rFonts w:eastAsia="Calibri"/>
          <w:sz w:val="28"/>
          <w:szCs w:val="28"/>
          <w:lang w:eastAsia="en-US"/>
        </w:rPr>
        <w:t xml:space="preserve">. </w:t>
      </w:r>
      <w:r w:rsidR="008E6637" w:rsidRPr="00D00078">
        <w:rPr>
          <w:rFonts w:eastAsia="Calibri"/>
          <w:sz w:val="28"/>
          <w:szCs w:val="28"/>
          <w:lang w:eastAsia="en-US"/>
        </w:rPr>
        <w:t xml:space="preserve">Результат выполнения административной процедуры: </w:t>
      </w:r>
    </w:p>
    <w:p w:rsidR="00AD6890" w:rsidRPr="00D00078" w:rsidRDefault="008E6637" w:rsidP="004C680B">
      <w:pPr>
        <w:shd w:val="clear" w:color="auto" w:fill="FFFFFF"/>
        <w:ind w:firstLine="709"/>
        <w:jc w:val="both"/>
        <w:rPr>
          <w:sz w:val="28"/>
          <w:szCs w:val="28"/>
        </w:rPr>
      </w:pPr>
      <w:r w:rsidRPr="00D00078">
        <w:rPr>
          <w:sz w:val="28"/>
          <w:szCs w:val="28"/>
        </w:rPr>
        <w:t>зарегистрирован</w:t>
      </w:r>
      <w:r w:rsidR="00D41EB0" w:rsidRPr="00D00078">
        <w:rPr>
          <w:sz w:val="28"/>
          <w:szCs w:val="28"/>
        </w:rPr>
        <w:t>ный</w:t>
      </w:r>
      <w:r w:rsidRPr="00D00078">
        <w:rPr>
          <w:sz w:val="28"/>
          <w:szCs w:val="28"/>
        </w:rPr>
        <w:t xml:space="preserve"> </w:t>
      </w:r>
      <w:r w:rsidR="00D41EB0" w:rsidRPr="00D00078">
        <w:rPr>
          <w:bCs/>
          <w:sz w:val="28"/>
          <w:szCs w:val="28"/>
          <w:lang w:eastAsia="ar-SA"/>
        </w:rPr>
        <w:t>запрос</w:t>
      </w:r>
      <w:r w:rsidR="0004581B" w:rsidRPr="00D00078">
        <w:rPr>
          <w:bCs/>
          <w:sz w:val="28"/>
          <w:szCs w:val="28"/>
          <w:lang w:eastAsia="ar-SA"/>
        </w:rPr>
        <w:t xml:space="preserve"> </w:t>
      </w:r>
      <w:r w:rsidRPr="00D00078">
        <w:rPr>
          <w:sz w:val="28"/>
          <w:szCs w:val="28"/>
        </w:rPr>
        <w:t>о предоставлении муниципальной услуги</w:t>
      </w:r>
      <w:r w:rsidR="00AD6890" w:rsidRPr="00D00078">
        <w:rPr>
          <w:sz w:val="28"/>
          <w:szCs w:val="28"/>
        </w:rPr>
        <w:t>;</w:t>
      </w:r>
    </w:p>
    <w:p w:rsidR="00AD6890" w:rsidRPr="00D00078" w:rsidRDefault="007F0B89" w:rsidP="004C680B">
      <w:pPr>
        <w:shd w:val="clear" w:color="auto" w:fill="FFFFFF"/>
        <w:ind w:firstLine="709"/>
        <w:jc w:val="both"/>
        <w:rPr>
          <w:sz w:val="28"/>
          <w:szCs w:val="28"/>
        </w:rPr>
      </w:pPr>
      <w:r w:rsidRPr="00D00078">
        <w:rPr>
          <w:sz w:val="28"/>
          <w:szCs w:val="28"/>
        </w:rPr>
        <w:t>направленные</w:t>
      </w:r>
      <w:r w:rsidR="00AD6890" w:rsidRPr="00D00078">
        <w:rPr>
          <w:sz w:val="28"/>
          <w:szCs w:val="28"/>
        </w:rPr>
        <w:t xml:space="preserve"> </w:t>
      </w:r>
      <w:r w:rsidRPr="00D00078">
        <w:rPr>
          <w:sz w:val="28"/>
          <w:szCs w:val="28"/>
        </w:rPr>
        <w:t>заявителю уведомления</w:t>
      </w:r>
      <w:r w:rsidR="00AD6890" w:rsidRPr="00D00078">
        <w:rPr>
          <w:sz w:val="28"/>
          <w:szCs w:val="28"/>
        </w:rPr>
        <w:t xml:space="preserve">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8E6637" w:rsidRPr="00D00078" w:rsidRDefault="00D93C19" w:rsidP="004C680B">
      <w:pPr>
        <w:autoSpaceDE w:val="0"/>
        <w:autoSpaceDN w:val="0"/>
        <w:adjustRightInd w:val="0"/>
        <w:ind w:firstLine="709"/>
        <w:jc w:val="both"/>
        <w:rPr>
          <w:sz w:val="28"/>
          <w:szCs w:val="28"/>
          <w:lang w:eastAsia="ar-SA"/>
        </w:rPr>
      </w:pPr>
      <w:r w:rsidRPr="00D00078">
        <w:rPr>
          <w:sz w:val="28"/>
          <w:szCs w:val="28"/>
          <w:lang w:eastAsia="ar-SA"/>
        </w:rPr>
        <w:t>61</w:t>
      </w:r>
      <w:r w:rsidR="008E6637"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8E6637" w:rsidRPr="00D00078" w:rsidRDefault="00D41EB0" w:rsidP="004C680B">
      <w:pPr>
        <w:suppressAutoHyphens/>
        <w:autoSpaceDE w:val="0"/>
        <w:autoSpaceDN w:val="0"/>
        <w:adjustRightInd w:val="0"/>
        <w:ind w:firstLine="709"/>
        <w:jc w:val="both"/>
        <w:rPr>
          <w:rFonts w:eastAsia="Calibri"/>
          <w:sz w:val="28"/>
          <w:szCs w:val="28"/>
          <w:lang w:eastAsia="en-US"/>
        </w:rPr>
      </w:pPr>
      <w:r w:rsidRPr="00D00078">
        <w:rPr>
          <w:bCs/>
          <w:sz w:val="28"/>
          <w:szCs w:val="28"/>
          <w:lang w:eastAsia="ar-SA"/>
        </w:rPr>
        <w:t>запрос</w:t>
      </w:r>
      <w:r w:rsidR="0004581B" w:rsidRPr="00D00078">
        <w:rPr>
          <w:bCs/>
          <w:sz w:val="28"/>
          <w:szCs w:val="28"/>
          <w:lang w:eastAsia="ar-SA"/>
        </w:rPr>
        <w:t xml:space="preserve"> </w:t>
      </w:r>
      <w:r w:rsidR="008E6637" w:rsidRPr="00D00078">
        <w:rPr>
          <w:bCs/>
          <w:sz w:val="28"/>
          <w:szCs w:val="28"/>
        </w:rPr>
        <w:t>о предоставлении м</w:t>
      </w:r>
      <w:r w:rsidR="0004581B" w:rsidRPr="00D00078">
        <w:rPr>
          <w:bCs/>
          <w:sz w:val="28"/>
          <w:szCs w:val="28"/>
        </w:rPr>
        <w:t>униципальной</w:t>
      </w:r>
      <w:r w:rsidRPr="00D00078">
        <w:rPr>
          <w:bCs/>
          <w:sz w:val="28"/>
          <w:szCs w:val="28"/>
        </w:rPr>
        <w:t xml:space="preserve"> услуги, поступивший</w:t>
      </w:r>
      <w:r w:rsidR="008E6637" w:rsidRPr="00D00078">
        <w:rPr>
          <w:bCs/>
          <w:sz w:val="28"/>
          <w:szCs w:val="28"/>
        </w:rPr>
        <w:t xml:space="preserve"> в администрацию района или департамент посредством п</w:t>
      </w:r>
      <w:r w:rsidRPr="00D00078">
        <w:rPr>
          <w:bCs/>
          <w:sz w:val="28"/>
          <w:szCs w:val="28"/>
        </w:rPr>
        <w:t>очты, либо лично предоставленный</w:t>
      </w:r>
      <w:r w:rsidR="008E6637" w:rsidRPr="00D00078">
        <w:rPr>
          <w:bCs/>
          <w:sz w:val="28"/>
          <w:szCs w:val="28"/>
        </w:rPr>
        <w:t xml:space="preserve"> заявителем, регистрируется в системе электронного документооборота;</w:t>
      </w:r>
    </w:p>
    <w:p w:rsidR="008E6637" w:rsidRPr="00D00078" w:rsidRDefault="00D41EB0" w:rsidP="004C680B">
      <w:pPr>
        <w:suppressAutoHyphens/>
        <w:autoSpaceDE w:val="0"/>
        <w:autoSpaceDN w:val="0"/>
        <w:adjustRightInd w:val="0"/>
        <w:ind w:firstLine="709"/>
        <w:jc w:val="both"/>
        <w:rPr>
          <w:sz w:val="28"/>
          <w:szCs w:val="28"/>
        </w:rPr>
      </w:pPr>
      <w:r w:rsidRPr="00D00078">
        <w:rPr>
          <w:bCs/>
          <w:sz w:val="28"/>
          <w:szCs w:val="28"/>
          <w:lang w:eastAsia="ar-SA"/>
        </w:rPr>
        <w:t>запрос</w:t>
      </w:r>
      <w:r w:rsidR="0004581B" w:rsidRPr="00D00078">
        <w:rPr>
          <w:bCs/>
          <w:sz w:val="28"/>
          <w:szCs w:val="28"/>
          <w:lang w:eastAsia="ar-SA"/>
        </w:rPr>
        <w:t xml:space="preserve"> </w:t>
      </w:r>
      <w:r w:rsidR="008E6637" w:rsidRPr="00D00078">
        <w:rPr>
          <w:bCs/>
          <w:sz w:val="28"/>
          <w:szCs w:val="28"/>
        </w:rPr>
        <w:t>о предоставлении м</w:t>
      </w:r>
      <w:r w:rsidRPr="00D00078">
        <w:rPr>
          <w:bCs/>
          <w:sz w:val="28"/>
          <w:szCs w:val="28"/>
        </w:rPr>
        <w:t>униципальной услуги, поступивший</w:t>
      </w:r>
      <w:r w:rsidR="008E6637" w:rsidRPr="00D00078">
        <w:rPr>
          <w:bCs/>
          <w:sz w:val="28"/>
          <w:szCs w:val="28"/>
        </w:rPr>
        <w:t xml:space="preserve"> в департамент посредством </w:t>
      </w:r>
      <w:r w:rsidR="008E6637" w:rsidRPr="00D00078">
        <w:rPr>
          <w:rFonts w:eastAsia="Calibri"/>
          <w:sz w:val="28"/>
          <w:szCs w:val="28"/>
          <w:lang w:eastAsia="en-US"/>
        </w:rPr>
        <w:t>Единого или регионального портала,</w:t>
      </w:r>
      <w:r w:rsidR="008E6637" w:rsidRPr="00D00078">
        <w:rPr>
          <w:bCs/>
          <w:sz w:val="28"/>
          <w:szCs w:val="28"/>
        </w:rPr>
        <w:t xml:space="preserve"> автоматически регистрируется в системе исполнения регламентов</w:t>
      </w:r>
      <w:r w:rsidR="008E6637" w:rsidRPr="00D00078">
        <w:rPr>
          <w:sz w:val="28"/>
          <w:szCs w:val="28"/>
        </w:rPr>
        <w:t>;</w:t>
      </w:r>
    </w:p>
    <w:p w:rsidR="00583197" w:rsidRPr="00D00078" w:rsidRDefault="00583197" w:rsidP="004C680B">
      <w:pPr>
        <w:ind w:firstLine="709"/>
        <w:jc w:val="both"/>
        <w:rPr>
          <w:sz w:val="28"/>
          <w:szCs w:val="28"/>
        </w:rPr>
      </w:pPr>
      <w:r w:rsidRPr="00D00078">
        <w:rPr>
          <w:sz w:val="28"/>
          <w:szCs w:val="28"/>
        </w:rPr>
        <w:t>направление заявителю уведомлений (о приеме и регистрации запроса, в том числе и иных документов, необходимых для предо</w:t>
      </w:r>
      <w:r w:rsidR="007F0B89" w:rsidRPr="00D00078">
        <w:rPr>
          <w:sz w:val="28"/>
          <w:szCs w:val="28"/>
        </w:rPr>
        <w:t xml:space="preserve">ставления муниципальной услуги или об отказе в приеме к рассмотрению обращения о предоставлении муниципальной услуги, </w:t>
      </w:r>
      <w:r w:rsidRPr="00D00078">
        <w:rPr>
          <w:sz w:val="28"/>
          <w:szCs w:val="28"/>
        </w:rPr>
        <w:t>поданных в электронной форме; о начале процедуры предоставления муниципальной услуги) осуществляется посредством Единого портала с фиксацией в</w:t>
      </w:r>
      <w:r w:rsidR="007F0B89" w:rsidRPr="00D00078">
        <w:rPr>
          <w:sz w:val="28"/>
          <w:szCs w:val="28"/>
        </w:rPr>
        <w:t xml:space="preserve"> системе исполнения регламентов</w:t>
      </w:r>
      <w:r w:rsidRPr="00D00078">
        <w:rPr>
          <w:sz w:val="28"/>
          <w:szCs w:val="28"/>
        </w:rPr>
        <w:t xml:space="preserve"> либо по адресу электронной почты заявителя с отметкой о доставке</w:t>
      </w:r>
      <w:r w:rsidRPr="00D00078">
        <w:rPr>
          <w:rFonts w:eastAsia="Calibri"/>
          <w:sz w:val="28"/>
          <w:szCs w:val="28"/>
          <w:lang w:eastAsia="en-US"/>
        </w:rPr>
        <w:t>;</w:t>
      </w:r>
    </w:p>
    <w:p w:rsidR="00583197" w:rsidRPr="00D00078" w:rsidRDefault="00583197" w:rsidP="004C680B">
      <w:pPr>
        <w:pStyle w:val="consplusnormal1"/>
        <w:spacing w:before="0" w:beforeAutospacing="0" w:after="0" w:afterAutospacing="0"/>
        <w:ind w:firstLine="709"/>
        <w:jc w:val="both"/>
        <w:rPr>
          <w:sz w:val="28"/>
          <w:szCs w:val="28"/>
        </w:rPr>
      </w:pPr>
      <w:r w:rsidRPr="00D00078">
        <w:rPr>
          <w:rFonts w:eastAsia="Calibri"/>
          <w:sz w:val="28"/>
          <w:szCs w:val="28"/>
        </w:rPr>
        <w:t xml:space="preserve">запрос </w:t>
      </w:r>
      <w:r w:rsidRPr="00D00078">
        <w:rPr>
          <w:bCs/>
          <w:sz w:val="28"/>
          <w:szCs w:val="28"/>
        </w:rPr>
        <w:t xml:space="preserve">о предоставлении муниципальной услуги, поступивший в </w:t>
      </w:r>
      <w:r w:rsidRPr="00D00078">
        <w:rPr>
          <w:sz w:val="28"/>
          <w:szCs w:val="28"/>
        </w:rPr>
        <w:t>МФЦ, принимается посредством автоматизированной информационной системы «МФЦ».</w:t>
      </w:r>
    </w:p>
    <w:p w:rsidR="003A2D25" w:rsidRPr="00D00078" w:rsidRDefault="003A2D25" w:rsidP="004C680B">
      <w:pPr>
        <w:shd w:val="clear" w:color="auto" w:fill="FFFFFF"/>
        <w:ind w:firstLine="709"/>
        <w:jc w:val="both"/>
        <w:rPr>
          <w:rFonts w:eastAsia="Calibri"/>
          <w:sz w:val="28"/>
          <w:szCs w:val="28"/>
          <w:lang w:eastAsia="en-US"/>
        </w:rPr>
      </w:pPr>
    </w:p>
    <w:p w:rsidR="003A2D25" w:rsidRPr="00D00078" w:rsidRDefault="003A2D25" w:rsidP="004C680B">
      <w:pPr>
        <w:widowControl w:val="0"/>
        <w:autoSpaceDE w:val="0"/>
        <w:autoSpaceDN w:val="0"/>
        <w:adjustRightInd w:val="0"/>
        <w:jc w:val="center"/>
        <w:rPr>
          <w:sz w:val="28"/>
          <w:szCs w:val="28"/>
        </w:rPr>
      </w:pPr>
      <w:r w:rsidRPr="00D00078">
        <w:rPr>
          <w:sz w:val="28"/>
          <w:szCs w:val="28"/>
          <w:lang w:eastAsia="en-US"/>
        </w:rPr>
        <w:t>Ф</w:t>
      </w:r>
      <w:r w:rsidRPr="00D00078">
        <w:rPr>
          <w:sz w:val="28"/>
          <w:szCs w:val="28"/>
        </w:rPr>
        <w:t>ормирование и направление межведомственных запросов в органы власти, участвующие в предоставлении муниципальной услуги</w:t>
      </w:r>
    </w:p>
    <w:p w:rsidR="003A2D25" w:rsidRPr="00D00078" w:rsidRDefault="003A2D25" w:rsidP="004C680B">
      <w:pPr>
        <w:widowControl w:val="0"/>
        <w:autoSpaceDE w:val="0"/>
        <w:autoSpaceDN w:val="0"/>
        <w:adjustRightInd w:val="0"/>
        <w:ind w:firstLine="708"/>
        <w:jc w:val="both"/>
        <w:rPr>
          <w:sz w:val="28"/>
          <w:szCs w:val="28"/>
        </w:rPr>
      </w:pPr>
    </w:p>
    <w:p w:rsidR="008E6637" w:rsidRPr="00D00078" w:rsidRDefault="00D93C19" w:rsidP="004C680B">
      <w:pPr>
        <w:autoSpaceDE w:val="0"/>
        <w:autoSpaceDN w:val="0"/>
        <w:adjustRightInd w:val="0"/>
        <w:ind w:firstLine="709"/>
        <w:jc w:val="both"/>
        <w:rPr>
          <w:sz w:val="28"/>
          <w:szCs w:val="28"/>
        </w:rPr>
      </w:pPr>
      <w:r w:rsidRPr="00D00078">
        <w:rPr>
          <w:sz w:val="28"/>
          <w:szCs w:val="28"/>
          <w:lang w:eastAsia="en-US"/>
        </w:rPr>
        <w:t>62</w:t>
      </w:r>
      <w:r w:rsidR="003A2D25" w:rsidRPr="00D00078">
        <w:rPr>
          <w:sz w:val="28"/>
          <w:szCs w:val="28"/>
          <w:lang w:eastAsia="en-US"/>
        </w:rPr>
        <w:t xml:space="preserve">. </w:t>
      </w:r>
      <w:r w:rsidR="003A2D25" w:rsidRPr="00D00078">
        <w:rPr>
          <w:sz w:val="28"/>
          <w:szCs w:val="28"/>
        </w:rPr>
        <w:t>Основанием для начала административной процедуры является</w:t>
      </w:r>
      <w:r w:rsidR="008E6637" w:rsidRPr="00D00078">
        <w:rPr>
          <w:sz w:val="28"/>
          <w:szCs w:val="28"/>
        </w:rPr>
        <w:t>:</w:t>
      </w:r>
      <w:r w:rsidR="003A2D25" w:rsidRPr="00D00078">
        <w:rPr>
          <w:sz w:val="28"/>
          <w:szCs w:val="28"/>
        </w:rPr>
        <w:t xml:space="preserve"> </w:t>
      </w:r>
    </w:p>
    <w:p w:rsidR="003A2D25" w:rsidRPr="00D00078" w:rsidRDefault="00583197" w:rsidP="004C680B">
      <w:pPr>
        <w:autoSpaceDE w:val="0"/>
        <w:autoSpaceDN w:val="0"/>
        <w:adjustRightInd w:val="0"/>
        <w:ind w:firstLine="709"/>
        <w:jc w:val="both"/>
        <w:rPr>
          <w:sz w:val="28"/>
          <w:szCs w:val="28"/>
        </w:rPr>
      </w:pPr>
      <w:r w:rsidRPr="00D00078">
        <w:rPr>
          <w:sz w:val="28"/>
          <w:szCs w:val="28"/>
        </w:rPr>
        <w:t>зарегистрированный</w:t>
      </w:r>
      <w:r w:rsidR="003A2D25" w:rsidRPr="00D00078">
        <w:rPr>
          <w:sz w:val="28"/>
          <w:szCs w:val="28"/>
        </w:rPr>
        <w:t xml:space="preserve"> в МФЦ </w:t>
      </w:r>
      <w:r w:rsidRPr="00D00078">
        <w:rPr>
          <w:sz w:val="28"/>
          <w:szCs w:val="28"/>
        </w:rPr>
        <w:t>запрос</w:t>
      </w:r>
      <w:r w:rsidR="0004581B" w:rsidRPr="00D00078">
        <w:rPr>
          <w:sz w:val="28"/>
          <w:szCs w:val="28"/>
        </w:rPr>
        <w:t xml:space="preserve"> </w:t>
      </w:r>
      <w:r w:rsidR="003A2D25" w:rsidRPr="00D00078">
        <w:rPr>
          <w:sz w:val="28"/>
          <w:szCs w:val="28"/>
        </w:rPr>
        <w:t>о предоставлении муниципальной услуги либо поступление его специалисту, ответственному за пред</w:t>
      </w:r>
      <w:r w:rsidR="008E6637" w:rsidRPr="00D00078">
        <w:rPr>
          <w:sz w:val="28"/>
          <w:szCs w:val="28"/>
        </w:rPr>
        <w:t>оставление муниципальной услуги;</w:t>
      </w:r>
    </w:p>
    <w:p w:rsidR="008E6637" w:rsidRPr="00D00078" w:rsidRDefault="008E6637" w:rsidP="004C680B">
      <w:pPr>
        <w:autoSpaceDE w:val="0"/>
        <w:autoSpaceDN w:val="0"/>
        <w:adjustRightInd w:val="0"/>
        <w:ind w:firstLine="709"/>
        <w:jc w:val="both"/>
        <w:rPr>
          <w:sz w:val="28"/>
          <w:szCs w:val="28"/>
        </w:rPr>
      </w:pPr>
      <w:r w:rsidRPr="00D00078">
        <w:rPr>
          <w:sz w:val="28"/>
          <w:szCs w:val="28"/>
        </w:rPr>
        <w:lastRenderedPageBreak/>
        <w:t xml:space="preserve">отсутствие оснований для отказа в приеме к рассмотрению </w:t>
      </w:r>
      <w:r w:rsidR="0004581B" w:rsidRPr="00D00078">
        <w:rPr>
          <w:sz w:val="28"/>
          <w:szCs w:val="28"/>
        </w:rPr>
        <w:t>обращения</w:t>
      </w:r>
      <w:r w:rsidRPr="00D00078">
        <w:rPr>
          <w:sz w:val="28"/>
          <w:szCs w:val="28"/>
        </w:rPr>
        <w:t xml:space="preserve"> о предоставлении муниципальной услуги, поданного в электронной форме.</w:t>
      </w:r>
    </w:p>
    <w:p w:rsidR="003A2D25" w:rsidRPr="00D00078" w:rsidRDefault="00D93C19" w:rsidP="004C680B">
      <w:pPr>
        <w:autoSpaceDE w:val="0"/>
        <w:autoSpaceDN w:val="0"/>
        <w:adjustRightInd w:val="0"/>
        <w:ind w:firstLine="709"/>
        <w:jc w:val="both"/>
        <w:rPr>
          <w:sz w:val="28"/>
          <w:szCs w:val="28"/>
          <w:lang w:eastAsia="ar-SA"/>
        </w:rPr>
      </w:pPr>
      <w:r w:rsidRPr="00D00078">
        <w:rPr>
          <w:sz w:val="28"/>
          <w:szCs w:val="28"/>
          <w:lang w:eastAsia="ar-SA"/>
        </w:rPr>
        <w:t>63</w:t>
      </w:r>
      <w:r w:rsidR="003A2D25" w:rsidRPr="00D00078">
        <w:rPr>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w:t>
      </w:r>
      <w:r w:rsidR="0004581B" w:rsidRPr="00D00078">
        <w:rPr>
          <w:sz w:val="28"/>
          <w:szCs w:val="28"/>
          <w:lang w:eastAsia="ar-SA"/>
        </w:rPr>
        <w:t>и,</w:t>
      </w:r>
      <w:r w:rsidR="003A2D25" w:rsidRPr="00D00078">
        <w:rPr>
          <w:sz w:val="28"/>
          <w:szCs w:val="28"/>
          <w:lang w:eastAsia="ar-SA"/>
        </w:rPr>
        <w:t xml:space="preserve"> либо работник МФЦ.</w:t>
      </w:r>
    </w:p>
    <w:p w:rsidR="003A2D25"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64</w:t>
      </w:r>
      <w:r w:rsidR="003A2D25" w:rsidRPr="00D00078">
        <w:rPr>
          <w:rFonts w:eastAsia="Calibri"/>
          <w:sz w:val="28"/>
          <w:szCs w:val="28"/>
          <w:lang w:eastAsia="en-US"/>
        </w:rPr>
        <w:t xml:space="preserve">. Содержание административных действий, входящих в состав административной процедуры: </w:t>
      </w:r>
    </w:p>
    <w:p w:rsidR="003A2D25" w:rsidRPr="00D00078" w:rsidRDefault="0004581B"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1) </w:t>
      </w:r>
      <w:r w:rsidR="003A2D25" w:rsidRPr="00D00078">
        <w:rPr>
          <w:sz w:val="28"/>
          <w:szCs w:val="28"/>
          <w:lang w:eastAsia="ar-SA"/>
        </w:rPr>
        <w:t>формирование и направление межведомственных запросов в органы власти, участвующие в предоставлении муниципальной услуги, в день регистрации запроса в МФЦ или в день поступления зарегистрированного запроса о предоставлении муниципальной услуги</w:t>
      </w:r>
      <w:r w:rsidR="003A2D25" w:rsidRPr="00D00078">
        <w:rPr>
          <w:rFonts w:eastAsia="Calibri"/>
          <w:sz w:val="28"/>
          <w:szCs w:val="28"/>
          <w:lang w:eastAsia="en-US"/>
        </w:rPr>
        <w:t xml:space="preserve"> специалисту, ответственному за предоставление муниципальной услуги</w:t>
      </w:r>
      <w:r w:rsidR="003A2D25" w:rsidRPr="00D00078">
        <w:rPr>
          <w:sz w:val="28"/>
          <w:szCs w:val="28"/>
          <w:lang w:eastAsia="ar-SA"/>
        </w:rPr>
        <w:t>;</w:t>
      </w:r>
    </w:p>
    <w:p w:rsidR="003A2D25" w:rsidRPr="00D00078" w:rsidRDefault="0004581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w:t>
      </w:r>
      <w:r w:rsidR="003A2D25" w:rsidRPr="00D00078">
        <w:rPr>
          <w:rFonts w:eastAsia="Calibri"/>
          <w:sz w:val="28"/>
          <w:szCs w:val="28"/>
          <w:lang w:eastAsia="en-US"/>
        </w:rPr>
        <w:t>получение ответов на межведомственные запросы – в срок не позднее 3 рабочих дней со дня получения органом или организацией, предоставляющими документ и информацию, соответствующего межведомственного запроса.</w:t>
      </w:r>
    </w:p>
    <w:p w:rsidR="003A2D25" w:rsidRPr="00D00078" w:rsidRDefault="00D93C19" w:rsidP="004C680B">
      <w:pPr>
        <w:suppressAutoHyphens/>
        <w:autoSpaceDE w:val="0"/>
        <w:autoSpaceDN w:val="0"/>
        <w:adjustRightInd w:val="0"/>
        <w:ind w:firstLine="709"/>
        <w:jc w:val="both"/>
        <w:rPr>
          <w:sz w:val="28"/>
          <w:szCs w:val="28"/>
          <w:lang w:eastAsia="ar-SA"/>
        </w:rPr>
      </w:pPr>
      <w:r w:rsidRPr="00D00078">
        <w:rPr>
          <w:sz w:val="28"/>
          <w:szCs w:val="28"/>
          <w:lang w:eastAsia="ar-SA"/>
        </w:rPr>
        <w:t>65</w:t>
      </w:r>
      <w:r w:rsidR="003A2D25" w:rsidRPr="00D00078">
        <w:rPr>
          <w:sz w:val="28"/>
          <w:szCs w:val="28"/>
          <w:lang w:eastAsia="ar-SA"/>
        </w:rPr>
        <w:t>.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3A2D25" w:rsidRPr="00D00078" w:rsidRDefault="00D93C19" w:rsidP="004C680B">
      <w:pPr>
        <w:suppressAutoHyphens/>
        <w:autoSpaceDE w:val="0"/>
        <w:autoSpaceDN w:val="0"/>
        <w:adjustRightInd w:val="0"/>
        <w:ind w:firstLine="709"/>
        <w:jc w:val="both"/>
        <w:rPr>
          <w:sz w:val="28"/>
          <w:szCs w:val="28"/>
          <w:lang w:eastAsia="ar-SA"/>
        </w:rPr>
      </w:pPr>
      <w:r w:rsidRPr="00D00078">
        <w:rPr>
          <w:sz w:val="28"/>
          <w:szCs w:val="28"/>
          <w:lang w:eastAsia="ar-SA"/>
        </w:rPr>
        <w:t>66</w:t>
      </w:r>
      <w:r w:rsidR="003A2D25" w:rsidRPr="00D00078">
        <w:rPr>
          <w:sz w:val="28"/>
          <w:szCs w:val="28"/>
          <w:lang w:eastAsia="ar-SA"/>
        </w:rPr>
        <w:t>. Результат выполнения административной процедуры: полученные ответы на межведомственные запросы.</w:t>
      </w:r>
    </w:p>
    <w:p w:rsidR="00E4011E" w:rsidRPr="00D00078" w:rsidRDefault="00D93C19" w:rsidP="004C680B">
      <w:pPr>
        <w:suppressAutoHyphens/>
        <w:autoSpaceDE w:val="0"/>
        <w:autoSpaceDN w:val="0"/>
        <w:adjustRightInd w:val="0"/>
        <w:ind w:firstLine="709"/>
        <w:jc w:val="both"/>
        <w:rPr>
          <w:sz w:val="28"/>
          <w:szCs w:val="28"/>
          <w:lang w:eastAsia="ar-SA"/>
        </w:rPr>
      </w:pPr>
      <w:r w:rsidRPr="00D00078">
        <w:rPr>
          <w:sz w:val="28"/>
          <w:szCs w:val="28"/>
          <w:lang w:eastAsia="ar-SA"/>
        </w:rPr>
        <w:t>67</w:t>
      </w:r>
      <w:r w:rsidR="003A2D25" w:rsidRPr="00D00078">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полученные ответы на межведомственные запросы </w:t>
      </w:r>
      <w:r w:rsidR="00E4011E" w:rsidRPr="00D00078">
        <w:rPr>
          <w:sz w:val="28"/>
          <w:szCs w:val="28"/>
          <w:lang w:eastAsia="ar-SA"/>
        </w:rPr>
        <w:t xml:space="preserve">автоматически </w:t>
      </w:r>
      <w:r w:rsidRPr="00D00078">
        <w:rPr>
          <w:sz w:val="28"/>
          <w:szCs w:val="28"/>
          <w:lang w:eastAsia="ar-SA"/>
        </w:rPr>
        <w:t>регистрируются в системе межведомственн</w:t>
      </w:r>
      <w:r w:rsidR="00E4011E" w:rsidRPr="00D00078">
        <w:rPr>
          <w:sz w:val="28"/>
          <w:szCs w:val="28"/>
          <w:lang w:eastAsia="ar-SA"/>
        </w:rPr>
        <w:t>ого электронного взаимодействия;</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МФЦ обеспечивает передачу в департамент зарегистрированного </w:t>
      </w:r>
      <w:r w:rsidR="0004581B" w:rsidRPr="00D00078">
        <w:rPr>
          <w:bCs/>
          <w:sz w:val="28"/>
          <w:szCs w:val="28"/>
          <w:lang w:eastAsia="ar-SA"/>
        </w:rPr>
        <w:t>заявления</w:t>
      </w:r>
      <w:r w:rsidR="0004581B" w:rsidRPr="00D00078">
        <w:rPr>
          <w:rFonts w:ascii="Calibri" w:eastAsia="Calibri" w:hAnsi="Calibri"/>
          <w:sz w:val="22"/>
          <w:szCs w:val="22"/>
          <w:lang w:eastAsia="en-US"/>
        </w:rPr>
        <w:t xml:space="preserve"> </w:t>
      </w:r>
      <w:r w:rsidRPr="00D00078">
        <w:rPr>
          <w:sz w:val="28"/>
          <w:szCs w:val="28"/>
          <w:lang w:eastAsia="ar-SA"/>
        </w:rPr>
        <w:t xml:space="preserve">о предоставлении муниципальной услуги, в том числе документов и (или) информации, полученных в порядке межведомственного информационного взаимодействия, </w:t>
      </w:r>
      <w:r w:rsidRPr="00D00078">
        <w:rPr>
          <w:bCs/>
          <w:sz w:val="28"/>
          <w:szCs w:val="28"/>
        </w:rPr>
        <w:t xml:space="preserve">не позднее </w:t>
      </w:r>
      <w:r w:rsidRPr="00D00078">
        <w:rPr>
          <w:rFonts w:eastAsia="Calibri"/>
          <w:sz w:val="28"/>
          <w:szCs w:val="28"/>
          <w:lang w:eastAsia="en-US"/>
        </w:rPr>
        <w:t xml:space="preserve">следующего рабочего дня за днем </w:t>
      </w:r>
      <w:r w:rsidRPr="00D00078">
        <w:rPr>
          <w:sz w:val="28"/>
          <w:szCs w:val="28"/>
          <w:lang w:eastAsia="ar-SA"/>
        </w:rPr>
        <w:t>получения ответов на межведомственные запросы.</w:t>
      </w:r>
    </w:p>
    <w:p w:rsidR="003A2D25" w:rsidRPr="00D00078" w:rsidRDefault="003A2D25" w:rsidP="004C680B">
      <w:pPr>
        <w:tabs>
          <w:tab w:val="left" w:pos="5235"/>
        </w:tabs>
        <w:autoSpaceDE w:val="0"/>
        <w:autoSpaceDN w:val="0"/>
        <w:adjustRightInd w:val="0"/>
        <w:ind w:firstLine="709"/>
        <w:jc w:val="both"/>
        <w:rPr>
          <w:bCs/>
          <w:sz w:val="28"/>
          <w:szCs w:val="28"/>
        </w:rPr>
      </w:pPr>
    </w:p>
    <w:p w:rsidR="003A2D25" w:rsidRPr="00D00078" w:rsidRDefault="003A2D25" w:rsidP="004C680B">
      <w:pPr>
        <w:tabs>
          <w:tab w:val="left" w:pos="5235"/>
        </w:tabs>
        <w:autoSpaceDE w:val="0"/>
        <w:autoSpaceDN w:val="0"/>
        <w:adjustRightInd w:val="0"/>
        <w:jc w:val="center"/>
        <w:rPr>
          <w:bCs/>
          <w:sz w:val="28"/>
          <w:szCs w:val="28"/>
        </w:rPr>
      </w:pPr>
      <w:r w:rsidRPr="00D00078">
        <w:rPr>
          <w:bCs/>
          <w:sz w:val="28"/>
          <w:szCs w:val="28"/>
        </w:rPr>
        <w:t xml:space="preserve">Рассмотрение представленных документов и принятие решения </w:t>
      </w:r>
    </w:p>
    <w:p w:rsidR="003A2D25" w:rsidRPr="00D00078" w:rsidRDefault="003A2D25" w:rsidP="004C680B">
      <w:pPr>
        <w:tabs>
          <w:tab w:val="left" w:pos="5235"/>
        </w:tabs>
        <w:autoSpaceDE w:val="0"/>
        <w:autoSpaceDN w:val="0"/>
        <w:adjustRightInd w:val="0"/>
        <w:jc w:val="center"/>
        <w:rPr>
          <w:bCs/>
          <w:sz w:val="28"/>
          <w:szCs w:val="28"/>
        </w:rPr>
      </w:pPr>
      <w:r w:rsidRPr="00D00078">
        <w:rPr>
          <w:bCs/>
          <w:sz w:val="28"/>
          <w:szCs w:val="28"/>
        </w:rPr>
        <w:t>о предоставлении или об отказе в предоставлении</w:t>
      </w:r>
    </w:p>
    <w:p w:rsidR="003A2D25" w:rsidRPr="00D00078" w:rsidRDefault="003A2D25" w:rsidP="004C680B">
      <w:pPr>
        <w:tabs>
          <w:tab w:val="left" w:pos="5235"/>
        </w:tabs>
        <w:autoSpaceDE w:val="0"/>
        <w:autoSpaceDN w:val="0"/>
        <w:adjustRightInd w:val="0"/>
        <w:jc w:val="center"/>
        <w:rPr>
          <w:bCs/>
          <w:sz w:val="28"/>
          <w:szCs w:val="28"/>
        </w:rPr>
      </w:pPr>
      <w:r w:rsidRPr="00D00078">
        <w:rPr>
          <w:bCs/>
          <w:sz w:val="28"/>
          <w:szCs w:val="28"/>
        </w:rPr>
        <w:t xml:space="preserve"> муниципальной услуги</w:t>
      </w:r>
    </w:p>
    <w:p w:rsidR="003A2D25" w:rsidRPr="00D00078" w:rsidRDefault="003A2D25" w:rsidP="004C680B">
      <w:pPr>
        <w:tabs>
          <w:tab w:val="left" w:pos="5235"/>
        </w:tabs>
        <w:autoSpaceDE w:val="0"/>
        <w:autoSpaceDN w:val="0"/>
        <w:adjustRightInd w:val="0"/>
        <w:ind w:firstLine="709"/>
        <w:jc w:val="both"/>
        <w:rPr>
          <w:bCs/>
          <w:sz w:val="28"/>
          <w:szCs w:val="28"/>
        </w:rPr>
      </w:pPr>
    </w:p>
    <w:p w:rsidR="00370AC3" w:rsidRDefault="003A2D25" w:rsidP="004C680B">
      <w:pPr>
        <w:autoSpaceDE w:val="0"/>
        <w:autoSpaceDN w:val="0"/>
        <w:adjustRightInd w:val="0"/>
        <w:jc w:val="both"/>
        <w:outlineLvl w:val="0"/>
        <w:rPr>
          <w:sz w:val="28"/>
          <w:szCs w:val="28"/>
          <w:lang w:eastAsia="ar-SA"/>
        </w:rPr>
      </w:pPr>
      <w:r w:rsidRPr="00D00078">
        <w:rPr>
          <w:rFonts w:eastAsia="Calibri"/>
          <w:bCs/>
          <w:sz w:val="28"/>
          <w:szCs w:val="28"/>
          <w:lang w:eastAsia="en-US"/>
        </w:rPr>
        <w:tab/>
      </w:r>
      <w:r w:rsidR="008E6637" w:rsidRPr="00D00078">
        <w:rPr>
          <w:bCs/>
          <w:sz w:val="28"/>
          <w:szCs w:val="28"/>
        </w:rPr>
        <w:t>6</w:t>
      </w:r>
      <w:r w:rsidR="00D93C19" w:rsidRPr="00D00078">
        <w:rPr>
          <w:bCs/>
          <w:sz w:val="28"/>
          <w:szCs w:val="28"/>
        </w:rPr>
        <w:t>8</w:t>
      </w:r>
      <w:r w:rsidRPr="00D00078">
        <w:rPr>
          <w:bCs/>
          <w:sz w:val="28"/>
          <w:szCs w:val="28"/>
        </w:rPr>
        <w:t xml:space="preserve">. </w:t>
      </w:r>
      <w:r w:rsidRPr="00D00078">
        <w:rPr>
          <w:sz w:val="28"/>
          <w:szCs w:val="28"/>
          <w:lang w:eastAsia="ar-SA"/>
        </w:rPr>
        <w:t>Основанием для начала административной процедуры является</w:t>
      </w:r>
      <w:r w:rsidR="00370AC3" w:rsidRPr="00D00078">
        <w:rPr>
          <w:sz w:val="28"/>
          <w:szCs w:val="28"/>
          <w:lang w:eastAsia="ar-SA"/>
        </w:rPr>
        <w:t>:</w:t>
      </w:r>
    </w:p>
    <w:p w:rsidR="00091C71" w:rsidRPr="00D00078" w:rsidRDefault="00091C71" w:rsidP="00091C71">
      <w:pPr>
        <w:autoSpaceDE w:val="0"/>
        <w:autoSpaceDN w:val="0"/>
        <w:adjustRightInd w:val="0"/>
        <w:ind w:firstLine="709"/>
        <w:jc w:val="both"/>
        <w:outlineLvl w:val="0"/>
        <w:rPr>
          <w:sz w:val="28"/>
          <w:szCs w:val="28"/>
          <w:lang w:eastAsia="ar-SA"/>
        </w:rPr>
      </w:pPr>
      <w:r w:rsidRPr="00D00078">
        <w:rPr>
          <w:sz w:val="28"/>
          <w:szCs w:val="28"/>
          <w:lang w:eastAsia="ar-SA"/>
        </w:rPr>
        <w:t>поступление специалисту, ответственному за предоставление муниципальной</w:t>
      </w:r>
      <w:r>
        <w:rPr>
          <w:sz w:val="28"/>
          <w:szCs w:val="28"/>
          <w:lang w:eastAsia="ar-SA"/>
        </w:rPr>
        <w:t xml:space="preserve"> </w:t>
      </w:r>
      <w:r w:rsidRPr="00D00078">
        <w:rPr>
          <w:sz w:val="28"/>
          <w:szCs w:val="28"/>
          <w:lang w:eastAsia="ar-SA"/>
        </w:rPr>
        <w:t xml:space="preserve"> услуги, </w:t>
      </w:r>
      <w:r>
        <w:rPr>
          <w:sz w:val="28"/>
          <w:szCs w:val="28"/>
          <w:lang w:eastAsia="ar-SA"/>
        </w:rPr>
        <w:t xml:space="preserve"> </w:t>
      </w:r>
      <w:r w:rsidRPr="00D00078">
        <w:rPr>
          <w:sz w:val="28"/>
          <w:szCs w:val="28"/>
          <w:lang w:eastAsia="ar-SA"/>
        </w:rPr>
        <w:t>зарегистрированного</w:t>
      </w:r>
      <w:r>
        <w:rPr>
          <w:sz w:val="28"/>
          <w:szCs w:val="28"/>
          <w:lang w:eastAsia="ar-SA"/>
        </w:rPr>
        <w:t xml:space="preserve"> </w:t>
      </w:r>
      <w:r w:rsidRPr="00D00078">
        <w:rPr>
          <w:sz w:val="28"/>
          <w:szCs w:val="28"/>
          <w:lang w:eastAsia="ar-SA"/>
        </w:rPr>
        <w:t xml:space="preserve"> запроса </w:t>
      </w:r>
      <w:r>
        <w:rPr>
          <w:sz w:val="28"/>
          <w:szCs w:val="28"/>
          <w:lang w:eastAsia="ar-SA"/>
        </w:rPr>
        <w:t xml:space="preserve"> </w:t>
      </w:r>
      <w:r w:rsidRPr="00D00078">
        <w:rPr>
          <w:sz w:val="28"/>
          <w:szCs w:val="28"/>
          <w:lang w:eastAsia="ar-SA"/>
        </w:rPr>
        <w:t xml:space="preserve">о </w:t>
      </w:r>
      <w:r>
        <w:rPr>
          <w:sz w:val="28"/>
          <w:szCs w:val="28"/>
          <w:lang w:eastAsia="ar-SA"/>
        </w:rPr>
        <w:t xml:space="preserve">  </w:t>
      </w:r>
      <w:r w:rsidRPr="00D00078">
        <w:rPr>
          <w:sz w:val="28"/>
          <w:szCs w:val="28"/>
          <w:lang w:eastAsia="ar-SA"/>
        </w:rPr>
        <w:t>предоставлении</w:t>
      </w:r>
    </w:p>
    <w:p w:rsidR="003A2D25" w:rsidRPr="00D00078" w:rsidRDefault="003A2D25" w:rsidP="00091C71">
      <w:pPr>
        <w:autoSpaceDE w:val="0"/>
        <w:autoSpaceDN w:val="0"/>
        <w:adjustRightInd w:val="0"/>
        <w:jc w:val="both"/>
        <w:outlineLvl w:val="0"/>
        <w:rPr>
          <w:sz w:val="28"/>
          <w:szCs w:val="28"/>
          <w:lang w:eastAsia="ar-SA"/>
        </w:rPr>
      </w:pPr>
      <w:r w:rsidRPr="00D00078">
        <w:rPr>
          <w:sz w:val="28"/>
          <w:szCs w:val="28"/>
          <w:lang w:eastAsia="ar-SA"/>
        </w:rPr>
        <w:lastRenderedPageBreak/>
        <w:t>муниципальной услуги и (или) от</w:t>
      </w:r>
      <w:r w:rsidR="00370AC3" w:rsidRPr="00D00078">
        <w:rPr>
          <w:sz w:val="28"/>
          <w:szCs w:val="28"/>
          <w:lang w:eastAsia="ar-SA"/>
        </w:rPr>
        <w:t>вета на межведомственный запрос;</w:t>
      </w:r>
    </w:p>
    <w:p w:rsidR="00370AC3" w:rsidRPr="00D00078" w:rsidRDefault="00370AC3" w:rsidP="004C680B">
      <w:pPr>
        <w:autoSpaceDE w:val="0"/>
        <w:autoSpaceDN w:val="0"/>
        <w:adjustRightInd w:val="0"/>
        <w:ind w:firstLine="709"/>
        <w:jc w:val="both"/>
        <w:outlineLvl w:val="0"/>
        <w:rPr>
          <w:rFonts w:eastAsia="Calibri"/>
          <w:sz w:val="28"/>
          <w:szCs w:val="28"/>
        </w:rPr>
      </w:pPr>
      <w:r w:rsidRPr="00D00078">
        <w:rPr>
          <w:rFonts w:eastAsia="Calibri"/>
          <w:sz w:val="28"/>
          <w:szCs w:val="28"/>
        </w:rPr>
        <w:t>отсутствие оснований для отказа в приеме к рассмотрению обращения о предоставлении муниципальной услуги, поданного в электронной форме.</w:t>
      </w:r>
    </w:p>
    <w:p w:rsidR="003A2D25" w:rsidRPr="00D00078" w:rsidRDefault="001E1F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w:t>
      </w:r>
      <w:r w:rsidR="00D93C19" w:rsidRPr="00D00078">
        <w:rPr>
          <w:rFonts w:eastAsia="Calibri"/>
          <w:sz w:val="28"/>
          <w:szCs w:val="28"/>
          <w:lang w:eastAsia="en-US"/>
        </w:rPr>
        <w:t>9</w:t>
      </w:r>
      <w:r w:rsidR="003A2D25" w:rsidRPr="00D00078">
        <w:rPr>
          <w:rFonts w:eastAsia="Calibri"/>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sz w:val="28"/>
          <w:szCs w:val="28"/>
        </w:rPr>
        <w:t xml:space="preserve">за рассмотрение представленных документов,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w:t>
      </w:r>
      <w:r w:rsidRPr="00D00078">
        <w:rPr>
          <w:rFonts w:eastAsia="Calibri"/>
          <w:sz w:val="28"/>
          <w:szCs w:val="28"/>
          <w:lang w:eastAsia="en-US"/>
        </w:rPr>
        <w:t>оформление</w:t>
      </w:r>
      <w:r w:rsidRPr="00D00078">
        <w:rPr>
          <w:sz w:val="28"/>
          <w:szCs w:val="28"/>
        </w:rPr>
        <w:t xml:space="preserve"> документа, являющегося результатом предоставления муниципальной услуги,</w:t>
      </w:r>
      <w:r w:rsidRPr="00D00078">
        <w:rPr>
          <w:rFonts w:eastAsia="Calibri"/>
          <w:sz w:val="28"/>
          <w:szCs w:val="28"/>
          <w:lang w:eastAsia="en-US"/>
        </w:rPr>
        <w:t xml:space="preserve"> за регистрацию разрешения на ввод объекта в эксплуатацию</w:t>
      </w:r>
      <w:r w:rsidR="00583197" w:rsidRPr="00D00078">
        <w:rPr>
          <w:sz w:val="28"/>
          <w:szCs w:val="28"/>
          <w:lang w:eastAsia="ar-SA"/>
        </w:rPr>
        <w:t>, за направление заявителю уведомлений в электронной форме</w:t>
      </w:r>
      <w:r w:rsidRPr="00D00078">
        <w:rPr>
          <w:rFonts w:eastAsia="Calibri"/>
          <w:sz w:val="28"/>
          <w:szCs w:val="28"/>
          <w:lang w:eastAsia="en-US"/>
        </w:rPr>
        <w:t xml:space="preserve"> – специалист, ответственный за предоставление муниципальной услуги;</w:t>
      </w:r>
    </w:p>
    <w:p w:rsidR="003A2D25" w:rsidRPr="00D00078" w:rsidRDefault="003A2D25" w:rsidP="004C680B">
      <w:pPr>
        <w:autoSpaceDE w:val="0"/>
        <w:autoSpaceDN w:val="0"/>
        <w:adjustRightInd w:val="0"/>
        <w:ind w:firstLine="709"/>
        <w:jc w:val="both"/>
        <w:rPr>
          <w:sz w:val="28"/>
          <w:szCs w:val="28"/>
        </w:rPr>
      </w:pPr>
      <w:r w:rsidRPr="00D00078">
        <w:rPr>
          <w:rFonts w:eastAsia="Calibri"/>
          <w:sz w:val="28"/>
          <w:szCs w:val="28"/>
          <w:lang w:eastAsia="en-US"/>
        </w:rPr>
        <w:t xml:space="preserve">за подписание документа, являющегося результатом </w:t>
      </w:r>
      <w:r w:rsidRPr="00D00078">
        <w:rPr>
          <w:sz w:val="28"/>
          <w:szCs w:val="28"/>
        </w:rPr>
        <w:t>предоставления муниципальной услуги, – руководитель департамента либо лицо, его замещающее;</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за регистрацию решения об отказе в выдаче разрешения на ввод объекта в эксплуатацию </w:t>
      </w:r>
      <w:r w:rsidRPr="00D00078">
        <w:rPr>
          <w:sz w:val="28"/>
          <w:szCs w:val="28"/>
        </w:rPr>
        <w:t xml:space="preserve">– </w:t>
      </w:r>
      <w:r w:rsidRPr="00D00078">
        <w:rPr>
          <w:rFonts w:eastAsia="Calibri"/>
          <w:sz w:val="28"/>
          <w:szCs w:val="28"/>
          <w:lang w:eastAsia="en-US"/>
        </w:rPr>
        <w:t>специалист департамента, ответственный за делопроизводство.</w:t>
      </w:r>
    </w:p>
    <w:p w:rsidR="003A2D25" w:rsidRPr="00D00078" w:rsidRDefault="00D93C19" w:rsidP="004C680B">
      <w:pPr>
        <w:autoSpaceDE w:val="0"/>
        <w:autoSpaceDN w:val="0"/>
        <w:adjustRightInd w:val="0"/>
        <w:ind w:firstLine="709"/>
        <w:jc w:val="both"/>
        <w:rPr>
          <w:rFonts w:eastAsia="Calibri"/>
          <w:sz w:val="28"/>
          <w:szCs w:val="28"/>
        </w:rPr>
      </w:pPr>
      <w:r w:rsidRPr="00D00078">
        <w:rPr>
          <w:rFonts w:eastAsia="Calibri"/>
          <w:sz w:val="28"/>
          <w:szCs w:val="28"/>
        </w:rPr>
        <w:t>70</w:t>
      </w:r>
      <w:r w:rsidR="003A2D25" w:rsidRPr="00D00078">
        <w:rPr>
          <w:rFonts w:eastAsia="Calibri"/>
          <w:sz w:val="28"/>
          <w:szCs w:val="28"/>
        </w:rPr>
        <w:t xml:space="preserve">. Содержание административных действий, входящих в состав административной процедуры: </w:t>
      </w:r>
    </w:p>
    <w:p w:rsidR="003A2D25" w:rsidRPr="00D00078" w:rsidRDefault="00370AC3" w:rsidP="004C680B">
      <w:pPr>
        <w:autoSpaceDE w:val="0"/>
        <w:autoSpaceDN w:val="0"/>
        <w:adjustRightInd w:val="0"/>
        <w:ind w:firstLine="720"/>
        <w:jc w:val="both"/>
        <w:rPr>
          <w:sz w:val="28"/>
          <w:szCs w:val="28"/>
          <w:lang w:eastAsia="en-US"/>
        </w:rPr>
      </w:pPr>
      <w:r w:rsidRPr="00D00078">
        <w:rPr>
          <w:rFonts w:eastAsia="Calibri"/>
          <w:sz w:val="28"/>
          <w:szCs w:val="28"/>
          <w:lang w:eastAsia="en-US"/>
        </w:rPr>
        <w:t xml:space="preserve">1) </w:t>
      </w:r>
      <w:r w:rsidR="003A2D25" w:rsidRPr="00D00078">
        <w:rPr>
          <w:rFonts w:eastAsia="Calibri"/>
          <w:sz w:val="28"/>
          <w:szCs w:val="28"/>
          <w:lang w:eastAsia="en-US"/>
        </w:rPr>
        <w:t>рассмотрение представленных документов, в том числе полученных в порядке межведомственного информационного взаимодействия, в соответствии с Градостроительным кодексом Р</w:t>
      </w:r>
      <w:r w:rsidR="0049781A" w:rsidRPr="00D00078">
        <w:rPr>
          <w:rFonts w:eastAsia="Calibri"/>
          <w:sz w:val="28"/>
          <w:szCs w:val="28"/>
          <w:lang w:eastAsia="en-US"/>
        </w:rPr>
        <w:t xml:space="preserve">оссийской </w:t>
      </w:r>
      <w:r w:rsidR="003A2D25" w:rsidRPr="00D00078">
        <w:rPr>
          <w:rFonts w:eastAsia="Calibri"/>
          <w:sz w:val="28"/>
          <w:szCs w:val="28"/>
          <w:lang w:eastAsia="en-US"/>
        </w:rPr>
        <w:t>Ф</w:t>
      </w:r>
      <w:r w:rsidR="0049781A" w:rsidRPr="00D00078">
        <w:rPr>
          <w:rFonts w:eastAsia="Calibri"/>
          <w:sz w:val="28"/>
          <w:szCs w:val="28"/>
          <w:lang w:eastAsia="en-US"/>
        </w:rPr>
        <w:t>едерации</w:t>
      </w:r>
      <w:r w:rsidR="003A2D25" w:rsidRPr="00D00078">
        <w:rPr>
          <w:rFonts w:eastAsia="Calibri"/>
          <w:sz w:val="28"/>
          <w:szCs w:val="28"/>
          <w:lang w:eastAsia="en-US"/>
        </w:rPr>
        <w:t xml:space="preserve">, </w:t>
      </w:r>
      <w:r w:rsidR="003A2D25" w:rsidRPr="00D00078">
        <w:rPr>
          <w:sz w:val="28"/>
          <w:szCs w:val="28"/>
        </w:rPr>
        <w:t xml:space="preserve">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w:t>
      </w:r>
      <w:r w:rsidR="003A2D25" w:rsidRPr="00D00078">
        <w:rPr>
          <w:rFonts w:eastAsia="Calibri"/>
          <w:sz w:val="28"/>
          <w:szCs w:val="28"/>
          <w:lang w:eastAsia="en-US"/>
        </w:rPr>
        <w:t>оформление</w:t>
      </w:r>
      <w:r w:rsidR="003A2D25" w:rsidRPr="00D00078">
        <w:rPr>
          <w:sz w:val="28"/>
          <w:szCs w:val="28"/>
        </w:rPr>
        <w:t xml:space="preserve"> документа, являющегося результатом предоставления муниципальной услуги</w:t>
      </w:r>
      <w:r w:rsidR="003A2D25" w:rsidRPr="00D00078">
        <w:rPr>
          <w:sz w:val="28"/>
          <w:szCs w:val="28"/>
          <w:lang w:eastAsia="en-US"/>
        </w:rPr>
        <w:t xml:space="preserve">; </w:t>
      </w:r>
    </w:p>
    <w:p w:rsidR="003A2D25" w:rsidRPr="00D00078" w:rsidRDefault="00370AC3" w:rsidP="004C680B">
      <w:pPr>
        <w:autoSpaceDE w:val="0"/>
        <w:autoSpaceDN w:val="0"/>
        <w:adjustRightInd w:val="0"/>
        <w:ind w:firstLine="709"/>
        <w:jc w:val="both"/>
        <w:rPr>
          <w:sz w:val="28"/>
          <w:szCs w:val="28"/>
        </w:rPr>
      </w:pPr>
      <w:r w:rsidRPr="00D00078">
        <w:rPr>
          <w:sz w:val="28"/>
          <w:szCs w:val="28"/>
          <w:lang w:eastAsia="en-US"/>
        </w:rPr>
        <w:t xml:space="preserve">2) </w:t>
      </w:r>
      <w:r w:rsidR="003A2D25" w:rsidRPr="00D00078">
        <w:rPr>
          <w:sz w:val="28"/>
          <w:szCs w:val="28"/>
          <w:lang w:eastAsia="en-US"/>
        </w:rPr>
        <w:t xml:space="preserve">подписание документа, являющегося </w:t>
      </w:r>
      <w:r w:rsidR="003A2D25" w:rsidRPr="00D00078">
        <w:rPr>
          <w:sz w:val="28"/>
          <w:szCs w:val="28"/>
        </w:rPr>
        <w:t>результатом предоставления муниципальной услуги</w:t>
      </w:r>
      <w:r w:rsidR="003A2D25" w:rsidRPr="00D00078">
        <w:rPr>
          <w:sz w:val="28"/>
          <w:szCs w:val="28"/>
          <w:lang w:eastAsia="en-US"/>
        </w:rPr>
        <w:t>;</w:t>
      </w:r>
    </w:p>
    <w:p w:rsidR="003A2D25" w:rsidRPr="00D00078" w:rsidRDefault="00370AC3" w:rsidP="004C680B">
      <w:pPr>
        <w:autoSpaceDE w:val="0"/>
        <w:autoSpaceDN w:val="0"/>
        <w:adjustRightInd w:val="0"/>
        <w:ind w:firstLine="709"/>
        <w:jc w:val="both"/>
        <w:rPr>
          <w:sz w:val="28"/>
          <w:szCs w:val="28"/>
          <w:lang w:eastAsia="en-US"/>
        </w:rPr>
      </w:pPr>
      <w:r w:rsidRPr="00D00078">
        <w:rPr>
          <w:sz w:val="28"/>
          <w:szCs w:val="28"/>
          <w:lang w:eastAsia="en-US"/>
        </w:rPr>
        <w:t xml:space="preserve">3) </w:t>
      </w:r>
      <w:r w:rsidR="003A2D25" w:rsidRPr="00D00078">
        <w:rPr>
          <w:sz w:val="28"/>
          <w:szCs w:val="28"/>
          <w:lang w:eastAsia="en-US"/>
        </w:rPr>
        <w:t xml:space="preserve">регистрация документа, являющегося </w:t>
      </w:r>
      <w:r w:rsidR="003A2D25" w:rsidRPr="00D00078">
        <w:rPr>
          <w:sz w:val="28"/>
          <w:szCs w:val="28"/>
        </w:rPr>
        <w:t>результатом предоставления муниципальной услуги</w:t>
      </w:r>
      <w:r w:rsidR="00AD6890" w:rsidRPr="00D00078">
        <w:rPr>
          <w:sz w:val="28"/>
          <w:szCs w:val="28"/>
          <w:lang w:eastAsia="en-US"/>
        </w:rPr>
        <w:t>;</w:t>
      </w:r>
    </w:p>
    <w:p w:rsidR="00AD6890" w:rsidRPr="00D00078" w:rsidRDefault="00AD6890" w:rsidP="004C680B">
      <w:pPr>
        <w:autoSpaceDE w:val="0"/>
        <w:autoSpaceDN w:val="0"/>
        <w:adjustRightInd w:val="0"/>
        <w:ind w:firstLine="709"/>
        <w:jc w:val="both"/>
        <w:rPr>
          <w:sz w:val="28"/>
          <w:szCs w:val="28"/>
          <w:lang w:eastAsia="en-US"/>
        </w:rPr>
      </w:pPr>
      <w:r w:rsidRPr="00D00078">
        <w:rPr>
          <w:sz w:val="28"/>
          <w:szCs w:val="28"/>
          <w:lang w:eastAsia="en-US"/>
        </w:rPr>
        <w:t>4) 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A2D25" w:rsidRPr="00D00078" w:rsidRDefault="00D93C19" w:rsidP="004C680B">
      <w:pPr>
        <w:autoSpaceDE w:val="0"/>
        <w:autoSpaceDN w:val="0"/>
        <w:adjustRightInd w:val="0"/>
        <w:ind w:firstLine="709"/>
        <w:jc w:val="both"/>
        <w:rPr>
          <w:sz w:val="28"/>
          <w:szCs w:val="28"/>
        </w:rPr>
      </w:pPr>
      <w:r w:rsidRPr="00D00078">
        <w:rPr>
          <w:sz w:val="28"/>
          <w:szCs w:val="28"/>
        </w:rPr>
        <w:t>71</w:t>
      </w:r>
      <w:r w:rsidR="003A2D25" w:rsidRPr="00D00078">
        <w:rPr>
          <w:sz w:val="28"/>
          <w:szCs w:val="28"/>
        </w:rPr>
        <w:t xml:space="preserve">. Выполнение административных действий, входящих в состав настоящей административной процедуры, осуществляется не позднее дня, следующего за днем получения зарегистрированного </w:t>
      </w:r>
      <w:r w:rsidR="007F0B89" w:rsidRPr="00D00078">
        <w:rPr>
          <w:sz w:val="28"/>
          <w:szCs w:val="28"/>
        </w:rPr>
        <w:t>запроса</w:t>
      </w:r>
      <w:r w:rsidR="003A2D25" w:rsidRPr="00D00078">
        <w:rPr>
          <w:sz w:val="28"/>
          <w:szCs w:val="28"/>
        </w:rPr>
        <w:t xml:space="preserve"> о предоставлении муниципальной услуги и (или) ответа на межведомственный запрос.</w:t>
      </w:r>
    </w:p>
    <w:p w:rsidR="007F0B89" w:rsidRPr="00D00078" w:rsidRDefault="007F0B89" w:rsidP="004C680B">
      <w:pPr>
        <w:ind w:firstLine="709"/>
        <w:jc w:val="both"/>
        <w:rPr>
          <w:sz w:val="28"/>
          <w:szCs w:val="28"/>
        </w:rPr>
      </w:pPr>
      <w:r w:rsidRPr="00D00078">
        <w:rPr>
          <w:sz w:val="28"/>
          <w:szCs w:val="28"/>
        </w:rPr>
        <w:t xml:space="preserve">Административное действие, </w:t>
      </w:r>
      <w:r w:rsidR="00D93C19" w:rsidRPr="00D00078">
        <w:rPr>
          <w:sz w:val="28"/>
          <w:szCs w:val="28"/>
        </w:rPr>
        <w:t>указанное в подпункте 4 пункта 70</w:t>
      </w:r>
      <w:r w:rsidRPr="00D00078">
        <w:rPr>
          <w:sz w:val="28"/>
          <w:szCs w:val="28"/>
        </w:rPr>
        <w:t xml:space="preserve"> настоящего административного регламента, осуществляется в срок, не </w:t>
      </w:r>
      <w:r w:rsidRPr="00D00078">
        <w:rPr>
          <w:sz w:val="28"/>
          <w:szCs w:val="28"/>
        </w:rPr>
        <w:lastRenderedPageBreak/>
        <w:t>превышающий 1 рабочий день со дня принятия решения о предоставлении или об отказе в предоставлении муниципальной услуги.</w:t>
      </w:r>
    </w:p>
    <w:p w:rsidR="003A2D25"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72</w:t>
      </w:r>
      <w:r w:rsidR="003A2D25" w:rsidRPr="00D00078">
        <w:rPr>
          <w:rFonts w:eastAsia="Calibri"/>
          <w:sz w:val="28"/>
          <w:szCs w:val="28"/>
          <w:lang w:eastAsia="en-US"/>
        </w:rPr>
        <w:t>.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583197"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73</w:t>
      </w:r>
      <w:r w:rsidR="003A2D25" w:rsidRPr="00D00078">
        <w:rPr>
          <w:rFonts w:eastAsia="Calibri"/>
          <w:sz w:val="28"/>
          <w:szCs w:val="28"/>
          <w:lang w:eastAsia="en-US"/>
        </w:rPr>
        <w:t xml:space="preserve">. Результат выполнения административной процедуры: </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зарегистрированный документ, являющийся результатом пред</w:t>
      </w:r>
      <w:r w:rsidR="00583197" w:rsidRPr="00D00078">
        <w:rPr>
          <w:rFonts w:eastAsia="Calibri"/>
          <w:sz w:val="28"/>
          <w:szCs w:val="28"/>
          <w:lang w:eastAsia="en-US"/>
        </w:rPr>
        <w:t>оставления муниципальной услуги;</w:t>
      </w:r>
    </w:p>
    <w:p w:rsidR="00583197"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A2D25"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74</w:t>
      </w:r>
      <w:r w:rsidR="003A2D25" w:rsidRPr="00D00078">
        <w:rPr>
          <w:rFonts w:eastAsia="Calibri"/>
          <w:sz w:val="28"/>
          <w:szCs w:val="28"/>
          <w:lang w:eastAsia="en-US"/>
        </w:rPr>
        <w:t>. Способ фиксации результата выполнения административной процедуры</w:t>
      </w:r>
      <w:r w:rsidR="003A2D25" w:rsidRPr="00D00078">
        <w:rPr>
          <w:sz w:val="28"/>
          <w:szCs w:val="28"/>
          <w:lang w:eastAsia="ar-SA"/>
        </w:rPr>
        <w:t xml:space="preserve"> и порядок его передачи для выполнения следующей административной процедуры: </w:t>
      </w:r>
    </w:p>
    <w:p w:rsidR="003A2D25" w:rsidRPr="00D00078" w:rsidRDefault="003A2D25" w:rsidP="004C680B">
      <w:pPr>
        <w:suppressAutoHyphens/>
        <w:ind w:firstLine="709"/>
        <w:jc w:val="both"/>
        <w:rPr>
          <w:rFonts w:eastAsia="Calibri"/>
          <w:sz w:val="28"/>
          <w:szCs w:val="28"/>
          <w:lang w:eastAsia="en-US"/>
        </w:rPr>
      </w:pPr>
      <w:r w:rsidRPr="00D00078">
        <w:rPr>
          <w:sz w:val="28"/>
          <w:szCs w:val="28"/>
        </w:rPr>
        <w:t xml:space="preserve">разрешению на ввод объекта в эксплуатацию присваивается номер, указывается дата его регистрации, сведения о которых также вносятся </w:t>
      </w:r>
      <w:r w:rsidRPr="00D00078">
        <w:rPr>
          <w:bCs/>
          <w:sz w:val="28"/>
          <w:szCs w:val="28"/>
        </w:rPr>
        <w:t xml:space="preserve">в журнал </w:t>
      </w:r>
      <w:r w:rsidRPr="00D00078">
        <w:rPr>
          <w:sz w:val="28"/>
          <w:szCs w:val="28"/>
        </w:rPr>
        <w:t xml:space="preserve">регистрации и </w:t>
      </w:r>
      <w:r w:rsidRPr="00D00078">
        <w:rPr>
          <w:bCs/>
          <w:sz w:val="28"/>
          <w:szCs w:val="28"/>
          <w:lang w:eastAsia="en-US"/>
        </w:rPr>
        <w:t>выдачи разрешений на ввод объекта в эксплуатацию</w:t>
      </w:r>
      <w:r w:rsidR="00091C71">
        <w:rPr>
          <w:rFonts w:eastAsia="Calibri"/>
          <w:sz w:val="28"/>
          <w:szCs w:val="28"/>
          <w:lang w:eastAsia="en-US"/>
        </w:rPr>
        <w:t xml:space="preserve"> согласно приложению 6</w:t>
      </w:r>
      <w:r w:rsidRPr="00D00078">
        <w:rPr>
          <w:rFonts w:eastAsia="Calibri"/>
          <w:sz w:val="28"/>
          <w:szCs w:val="28"/>
          <w:lang w:eastAsia="en-US"/>
        </w:rPr>
        <w:t xml:space="preserve"> к настоящему административному регламенту;</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rPr>
        <w:t xml:space="preserve">решение об отказе в </w:t>
      </w:r>
      <w:r w:rsidRPr="00D00078">
        <w:rPr>
          <w:rFonts w:eastAsia="Calibri"/>
          <w:sz w:val="28"/>
          <w:szCs w:val="28"/>
          <w:lang w:eastAsia="en-US"/>
        </w:rPr>
        <w:t>выдаче разрешения на ввод объекта в эксплуатацию регистрируется в систем</w:t>
      </w:r>
      <w:r w:rsidR="001E1FDD" w:rsidRPr="00D00078">
        <w:rPr>
          <w:rFonts w:eastAsia="Calibri"/>
          <w:sz w:val="28"/>
          <w:szCs w:val="28"/>
          <w:lang w:eastAsia="en-US"/>
        </w:rPr>
        <w:t>е электронного документооборота;</w:t>
      </w:r>
    </w:p>
    <w:p w:rsidR="00AD6890" w:rsidRPr="00D00078" w:rsidRDefault="00AD6890" w:rsidP="004C680B">
      <w:pPr>
        <w:autoSpaceDE w:val="0"/>
        <w:autoSpaceDN w:val="0"/>
        <w:adjustRightInd w:val="0"/>
        <w:ind w:firstLine="709"/>
        <w:contextualSpacing/>
        <w:jc w:val="both"/>
        <w:rPr>
          <w:bCs/>
          <w:sz w:val="28"/>
          <w:szCs w:val="28"/>
        </w:rPr>
      </w:pPr>
      <w:r w:rsidRPr="00D00078">
        <w:rPr>
          <w:bCs/>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w:t>
      </w:r>
      <w:r w:rsidR="007F0B89" w:rsidRPr="00D00078">
        <w:rPr>
          <w:bCs/>
          <w:sz w:val="28"/>
          <w:szCs w:val="28"/>
        </w:rPr>
        <w:t xml:space="preserve"> системе исполнения регламентов </w:t>
      </w:r>
      <w:r w:rsidR="007F0B89" w:rsidRPr="00D00078">
        <w:rPr>
          <w:sz w:val="28"/>
          <w:szCs w:val="28"/>
        </w:rPr>
        <w:t>либо по адресу электронной почты заявителя с отметкой о доставке</w:t>
      </w:r>
      <w:r w:rsidR="007F0B89" w:rsidRPr="00D00078">
        <w:rPr>
          <w:rFonts w:eastAsia="Calibri"/>
          <w:sz w:val="28"/>
          <w:szCs w:val="28"/>
          <w:lang w:eastAsia="en-US"/>
        </w:rPr>
        <w:t>;</w:t>
      </w:r>
    </w:p>
    <w:p w:rsidR="00D843FF" w:rsidRPr="00D00078" w:rsidRDefault="00D843FF" w:rsidP="004C680B">
      <w:pPr>
        <w:suppressAutoHyphens/>
        <w:ind w:firstLine="709"/>
        <w:jc w:val="both"/>
        <w:rPr>
          <w:bCs/>
          <w:sz w:val="28"/>
          <w:szCs w:val="28"/>
        </w:rPr>
      </w:pPr>
      <w:r w:rsidRPr="00D00078">
        <w:rPr>
          <w:bCs/>
          <w:sz w:val="28"/>
          <w:szCs w:val="28"/>
        </w:rPr>
        <w:t xml:space="preserve">разрешение на ввод объекта в эксплуатацию либо решение об отказе в предоставлении муниципальной услуги 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w:t>
      </w:r>
      <w:r w:rsidRPr="00D00078">
        <w:rPr>
          <w:bCs/>
          <w:sz w:val="28"/>
          <w:szCs w:val="28"/>
        </w:rPr>
        <w:br/>
        <w:t>в день регистрации таких документов.</w:t>
      </w:r>
    </w:p>
    <w:p w:rsidR="003A2D25" w:rsidRPr="00D00078" w:rsidRDefault="003A2D25" w:rsidP="004C680B">
      <w:pPr>
        <w:autoSpaceDE w:val="0"/>
        <w:autoSpaceDN w:val="0"/>
        <w:adjustRightInd w:val="0"/>
        <w:ind w:firstLine="709"/>
        <w:jc w:val="both"/>
        <w:rPr>
          <w:bCs/>
          <w:sz w:val="28"/>
          <w:szCs w:val="28"/>
        </w:rPr>
      </w:pPr>
    </w:p>
    <w:p w:rsidR="00F66107" w:rsidRPr="00D00078" w:rsidRDefault="003A2D25" w:rsidP="004C680B">
      <w:pPr>
        <w:autoSpaceDE w:val="0"/>
        <w:autoSpaceDN w:val="0"/>
        <w:adjustRightInd w:val="0"/>
        <w:jc w:val="center"/>
        <w:rPr>
          <w:sz w:val="28"/>
          <w:szCs w:val="28"/>
        </w:rPr>
      </w:pPr>
      <w:r w:rsidRPr="00D00078">
        <w:rPr>
          <w:sz w:val="28"/>
          <w:szCs w:val="28"/>
        </w:rPr>
        <w:t xml:space="preserve">Выдача (направление) заявителю </w:t>
      </w:r>
      <w:r w:rsidR="00F66107" w:rsidRPr="00D00078">
        <w:rPr>
          <w:sz w:val="28"/>
          <w:szCs w:val="28"/>
        </w:rPr>
        <w:t xml:space="preserve">разрешения </w:t>
      </w:r>
    </w:p>
    <w:p w:rsidR="00F66107" w:rsidRPr="00D00078" w:rsidRDefault="00F66107" w:rsidP="004C680B">
      <w:pPr>
        <w:autoSpaceDE w:val="0"/>
        <w:autoSpaceDN w:val="0"/>
        <w:adjustRightInd w:val="0"/>
        <w:jc w:val="center"/>
        <w:rPr>
          <w:sz w:val="28"/>
          <w:szCs w:val="28"/>
        </w:rPr>
      </w:pPr>
      <w:r w:rsidRPr="00D00078">
        <w:rPr>
          <w:sz w:val="28"/>
          <w:szCs w:val="28"/>
        </w:rPr>
        <w:t xml:space="preserve">на ввод объекта в эксплуатацию или решения об отказе </w:t>
      </w:r>
    </w:p>
    <w:p w:rsidR="003A2D25" w:rsidRPr="00D00078" w:rsidRDefault="00F66107" w:rsidP="004C680B">
      <w:pPr>
        <w:autoSpaceDE w:val="0"/>
        <w:autoSpaceDN w:val="0"/>
        <w:adjustRightInd w:val="0"/>
        <w:jc w:val="center"/>
        <w:rPr>
          <w:sz w:val="28"/>
          <w:szCs w:val="28"/>
        </w:rPr>
      </w:pPr>
      <w:r w:rsidRPr="00D00078">
        <w:rPr>
          <w:sz w:val="28"/>
          <w:szCs w:val="28"/>
        </w:rPr>
        <w:t>в предоставлении муниципальной услуги</w:t>
      </w:r>
    </w:p>
    <w:p w:rsidR="00F66107" w:rsidRPr="00D00078" w:rsidRDefault="00F66107" w:rsidP="004C680B">
      <w:pPr>
        <w:autoSpaceDE w:val="0"/>
        <w:autoSpaceDN w:val="0"/>
        <w:adjustRightInd w:val="0"/>
        <w:jc w:val="center"/>
        <w:rPr>
          <w:sz w:val="28"/>
          <w:szCs w:val="28"/>
        </w:rPr>
      </w:pPr>
    </w:p>
    <w:p w:rsidR="00483C41" w:rsidRPr="00D00078" w:rsidRDefault="00583197" w:rsidP="004C680B">
      <w:pPr>
        <w:autoSpaceDE w:val="0"/>
        <w:autoSpaceDN w:val="0"/>
        <w:adjustRightInd w:val="0"/>
        <w:ind w:firstLine="709"/>
        <w:jc w:val="both"/>
        <w:rPr>
          <w:rFonts w:eastAsia="Calibri"/>
          <w:sz w:val="28"/>
          <w:szCs w:val="28"/>
          <w:lang w:eastAsia="en-US"/>
        </w:rPr>
      </w:pPr>
      <w:r w:rsidRPr="00D00078">
        <w:rPr>
          <w:bCs/>
          <w:sz w:val="28"/>
          <w:szCs w:val="28"/>
        </w:rPr>
        <w:t>7</w:t>
      </w:r>
      <w:r w:rsidR="00D93C19" w:rsidRPr="00D00078">
        <w:rPr>
          <w:bCs/>
          <w:sz w:val="28"/>
          <w:szCs w:val="28"/>
        </w:rPr>
        <w:t>5</w:t>
      </w:r>
      <w:r w:rsidR="003A2D25" w:rsidRPr="00D00078">
        <w:rPr>
          <w:bCs/>
          <w:sz w:val="28"/>
          <w:szCs w:val="28"/>
        </w:rPr>
        <w:t xml:space="preserve">. </w:t>
      </w:r>
      <w:r w:rsidR="00377752" w:rsidRPr="00D00078">
        <w:rPr>
          <w:rFonts w:eastAsia="Calibri"/>
          <w:sz w:val="28"/>
          <w:szCs w:val="28"/>
          <w:lang w:eastAsia="en-US"/>
        </w:rPr>
        <w:t>Основание</w:t>
      </w:r>
      <w:r w:rsidR="003A2D25" w:rsidRPr="00D00078">
        <w:rPr>
          <w:rFonts w:eastAsia="Calibri"/>
          <w:sz w:val="28"/>
          <w:szCs w:val="28"/>
          <w:lang w:eastAsia="en-US"/>
        </w:rPr>
        <w:t xml:space="preserve"> для начала административной процедуры</w:t>
      </w:r>
      <w:r w:rsidR="00377752" w:rsidRPr="00D00078">
        <w:rPr>
          <w:rFonts w:eastAsia="Calibri"/>
          <w:sz w:val="28"/>
          <w:szCs w:val="28"/>
          <w:lang w:eastAsia="en-US"/>
        </w:rPr>
        <w:t xml:space="preserve">: </w:t>
      </w:r>
      <w:r w:rsidR="00483C41" w:rsidRPr="00D00078">
        <w:rPr>
          <w:rFonts w:eastAsia="Calibri"/>
          <w:sz w:val="28"/>
          <w:szCs w:val="28"/>
          <w:lang w:eastAsia="en-US"/>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3A2D25"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93C19" w:rsidRPr="00D00078">
        <w:rPr>
          <w:rFonts w:eastAsia="Calibri"/>
          <w:sz w:val="28"/>
          <w:szCs w:val="28"/>
          <w:lang w:eastAsia="en-US"/>
        </w:rPr>
        <w:t>6</w:t>
      </w:r>
      <w:r w:rsidR="003A2D25" w:rsidRPr="00D00078">
        <w:rPr>
          <w:rFonts w:eastAsia="Calibri"/>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sz w:val="28"/>
          <w:szCs w:val="28"/>
          <w:lang w:eastAsia="ar-SA"/>
        </w:rPr>
        <w:lastRenderedPageBreak/>
        <w:t xml:space="preserve">за направление заявителю </w:t>
      </w:r>
      <w:r w:rsidR="00D843FF" w:rsidRPr="00D00078">
        <w:rPr>
          <w:rFonts w:eastAsia="Calibri"/>
          <w:sz w:val="28"/>
          <w:szCs w:val="28"/>
          <w:lang w:eastAsia="en-US"/>
        </w:rPr>
        <w:t>документов, являющихся результатом предоставления муниципальной услуги,</w:t>
      </w:r>
      <w:r w:rsidRPr="00D00078">
        <w:rPr>
          <w:sz w:val="28"/>
          <w:szCs w:val="28"/>
          <w:lang w:eastAsia="ar-SA"/>
        </w:rPr>
        <w:t xml:space="preserve"> почтой – специалист департамента, ответственный за делопроизводство;</w:t>
      </w:r>
    </w:p>
    <w:p w:rsidR="003A2D25" w:rsidRPr="00D00078" w:rsidRDefault="00583197" w:rsidP="004C680B">
      <w:pPr>
        <w:suppressAutoHyphens/>
        <w:autoSpaceDE w:val="0"/>
        <w:autoSpaceDN w:val="0"/>
        <w:adjustRightInd w:val="0"/>
        <w:ind w:firstLine="709"/>
        <w:jc w:val="both"/>
        <w:rPr>
          <w:sz w:val="28"/>
          <w:szCs w:val="28"/>
          <w:lang w:eastAsia="ar-SA"/>
        </w:rPr>
      </w:pPr>
      <w:r w:rsidRPr="00D00078">
        <w:rPr>
          <w:sz w:val="28"/>
          <w:szCs w:val="28"/>
          <w:lang w:eastAsia="ar-SA"/>
        </w:rPr>
        <w:t>за направление заявителю уведомления о возможности получить результат предо</w:t>
      </w:r>
      <w:r w:rsidR="001D3BAC" w:rsidRPr="00D00078">
        <w:rPr>
          <w:sz w:val="28"/>
          <w:szCs w:val="28"/>
          <w:lang w:eastAsia="ar-SA"/>
        </w:rPr>
        <w:t xml:space="preserve">ставления муниципальной услуги </w:t>
      </w:r>
      <w:r w:rsidR="003A2D25" w:rsidRPr="00D00078">
        <w:rPr>
          <w:sz w:val="28"/>
          <w:szCs w:val="28"/>
          <w:lang w:eastAsia="ar-SA"/>
        </w:rPr>
        <w:t>– специалист, ответственный за предоставление муниципальной услуги;</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sz w:val="28"/>
          <w:szCs w:val="28"/>
          <w:lang w:eastAsia="ar-SA"/>
        </w:rPr>
        <w:t>за выдачу документов, являющихся результатом предоставления муниципальной услуги, в МФЦ – работник МФЦ.</w:t>
      </w:r>
    </w:p>
    <w:p w:rsidR="003A2D25"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93C19" w:rsidRPr="00D00078">
        <w:rPr>
          <w:rFonts w:eastAsia="Calibri"/>
          <w:sz w:val="28"/>
          <w:szCs w:val="28"/>
          <w:lang w:eastAsia="en-US"/>
        </w:rPr>
        <w:t>7</w:t>
      </w:r>
      <w:r w:rsidR="003A2D25" w:rsidRPr="00D00078">
        <w:rPr>
          <w:rFonts w:eastAsia="Calibri"/>
          <w:sz w:val="28"/>
          <w:szCs w:val="28"/>
          <w:lang w:eastAsia="en-US"/>
        </w:rPr>
        <w:t xml:space="preserve">. Содержание административных действий, входящих в состав административной процедуры: </w:t>
      </w:r>
    </w:p>
    <w:p w:rsidR="00AD6890" w:rsidRPr="00D00078" w:rsidRDefault="00AD6890" w:rsidP="004C680B">
      <w:pPr>
        <w:widowControl w:val="0"/>
        <w:suppressAutoHyphens/>
        <w:autoSpaceDE w:val="0"/>
        <w:autoSpaceDN w:val="0"/>
        <w:adjustRightInd w:val="0"/>
        <w:ind w:firstLine="709"/>
        <w:jc w:val="both"/>
        <w:outlineLvl w:val="2"/>
        <w:rPr>
          <w:bCs/>
          <w:sz w:val="28"/>
          <w:szCs w:val="28"/>
          <w:lang w:eastAsia="ar-SA"/>
        </w:rPr>
      </w:pPr>
      <w:r w:rsidRPr="00D00078">
        <w:rPr>
          <w:bCs/>
          <w:sz w:val="28"/>
          <w:szCs w:val="28"/>
          <w:lang w:eastAsia="ar-SA"/>
        </w:rPr>
        <w:t xml:space="preserve">1) направление заявителю уведомления о возможности получить результат предоставления муниципальной услуги осуществляется </w:t>
      </w:r>
      <w:r w:rsidR="00872989" w:rsidRPr="00D00078">
        <w:rPr>
          <w:bCs/>
          <w:sz w:val="28"/>
          <w:szCs w:val="28"/>
          <w:lang w:eastAsia="ar-SA"/>
        </w:rPr>
        <w:t>в день подписания документа, являющегося результатом предоставления муниципальной услуги</w:t>
      </w:r>
      <w:r w:rsidRPr="00D00078">
        <w:rPr>
          <w:bCs/>
          <w:sz w:val="28"/>
          <w:szCs w:val="28"/>
          <w:lang w:eastAsia="ar-SA"/>
        </w:rPr>
        <w:t>;</w:t>
      </w:r>
    </w:p>
    <w:p w:rsidR="003A2D25" w:rsidRPr="00D00078" w:rsidRDefault="00AD6890" w:rsidP="004C680B">
      <w:pPr>
        <w:widowControl w:val="0"/>
        <w:suppressAutoHyphens/>
        <w:autoSpaceDE w:val="0"/>
        <w:autoSpaceDN w:val="0"/>
        <w:adjustRightInd w:val="0"/>
        <w:ind w:firstLine="709"/>
        <w:jc w:val="both"/>
        <w:outlineLvl w:val="2"/>
        <w:rPr>
          <w:sz w:val="28"/>
          <w:szCs w:val="28"/>
          <w:lang w:eastAsia="ar-SA"/>
        </w:rPr>
      </w:pPr>
      <w:r w:rsidRPr="00D00078">
        <w:rPr>
          <w:sz w:val="28"/>
          <w:szCs w:val="28"/>
          <w:lang w:eastAsia="ar-SA"/>
        </w:rPr>
        <w:t xml:space="preserve">2) </w:t>
      </w:r>
      <w:r w:rsidR="003A2D25" w:rsidRPr="00D00078">
        <w:rPr>
          <w:sz w:val="28"/>
          <w:szCs w:val="28"/>
          <w:lang w:eastAsia="ar-SA"/>
        </w:rPr>
        <w:t xml:space="preserve">выдача заявителю разрешения на ввод объекта в эксплуатацию </w:t>
      </w:r>
      <w:r w:rsidR="00DB5A78" w:rsidRPr="00D00078">
        <w:rPr>
          <w:sz w:val="28"/>
          <w:szCs w:val="28"/>
          <w:lang w:eastAsia="ar-SA"/>
        </w:rPr>
        <w:t xml:space="preserve">или решения об отказе в его выдаче, </w:t>
      </w:r>
      <w:r w:rsidR="003A2D25" w:rsidRPr="00D00078">
        <w:rPr>
          <w:sz w:val="28"/>
          <w:szCs w:val="28"/>
          <w:lang w:eastAsia="ar-SA"/>
        </w:rPr>
        <w:t>нарочно осуществляется по завершении административной процедуры</w:t>
      </w:r>
      <w:r w:rsidR="001E1FDD" w:rsidRPr="00D00078">
        <w:rPr>
          <w:sz w:val="28"/>
          <w:szCs w:val="28"/>
          <w:lang w:eastAsia="ar-SA"/>
        </w:rPr>
        <w:t xml:space="preserve"> «Рассмотрение представленных документов и принятие решения о предоставлении или об отказе в предоставлении муниципальной услуги»</w:t>
      </w:r>
      <w:r w:rsidR="003A2D25" w:rsidRPr="00D00078">
        <w:rPr>
          <w:sz w:val="28"/>
          <w:szCs w:val="28"/>
          <w:lang w:eastAsia="ar-SA"/>
        </w:rPr>
        <w:t>, в течение 15 минут на личном приеме заявителя;</w:t>
      </w:r>
    </w:p>
    <w:p w:rsidR="003A2D25" w:rsidRPr="00D00078" w:rsidRDefault="00AD689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3</w:t>
      </w:r>
      <w:r w:rsidR="00583197" w:rsidRPr="00D00078">
        <w:rPr>
          <w:rFonts w:eastAsia="Calibri"/>
          <w:sz w:val="28"/>
          <w:szCs w:val="28"/>
          <w:lang w:eastAsia="en-US"/>
        </w:rPr>
        <w:t xml:space="preserve">) </w:t>
      </w:r>
      <w:r w:rsidR="003A2D25" w:rsidRPr="00D00078">
        <w:rPr>
          <w:rFonts w:eastAsia="Calibri"/>
          <w:sz w:val="28"/>
          <w:szCs w:val="28"/>
          <w:lang w:eastAsia="en-US"/>
        </w:rPr>
        <w:t xml:space="preserve">направление заявителю </w:t>
      </w:r>
      <w:r w:rsidR="00D843FF" w:rsidRPr="00D00078">
        <w:rPr>
          <w:rFonts w:eastAsia="Calibri"/>
          <w:sz w:val="28"/>
          <w:szCs w:val="28"/>
          <w:lang w:eastAsia="en-US"/>
        </w:rPr>
        <w:t xml:space="preserve">разрешения на ввод объекта в эксплуатацию или </w:t>
      </w:r>
      <w:r w:rsidR="003A2D25" w:rsidRPr="00D00078">
        <w:rPr>
          <w:rFonts w:eastAsia="Calibri"/>
          <w:sz w:val="28"/>
          <w:szCs w:val="28"/>
          <w:lang w:eastAsia="en-US"/>
        </w:rPr>
        <w:t>решения об отказе в выдаче разрешения на ввод объекта в эксплуатацию – в день его подписания.</w:t>
      </w:r>
    </w:p>
    <w:p w:rsidR="003A2D25"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93C19" w:rsidRPr="00D00078">
        <w:rPr>
          <w:rFonts w:eastAsia="Calibri"/>
          <w:sz w:val="28"/>
          <w:szCs w:val="28"/>
          <w:lang w:eastAsia="en-US"/>
        </w:rPr>
        <w:t>8</w:t>
      </w:r>
      <w:r w:rsidR="003A2D25" w:rsidRPr="00D00078">
        <w:rPr>
          <w:rFonts w:eastAsia="Calibri"/>
          <w:sz w:val="28"/>
          <w:szCs w:val="28"/>
          <w:lang w:eastAsia="en-US"/>
        </w:rPr>
        <w:t xml:space="preserve">. Критерий принятия решения о выдаче (направлении) заявителю </w:t>
      </w:r>
      <w:r w:rsidR="003A2D25" w:rsidRPr="00D00078">
        <w:rPr>
          <w:sz w:val="28"/>
          <w:szCs w:val="28"/>
          <w:lang w:eastAsia="en-US"/>
        </w:rPr>
        <w:t>документов, являющихся результатом предоставления муниципальной услуги</w:t>
      </w:r>
      <w:r w:rsidR="003A2D25" w:rsidRPr="00D00078">
        <w:rPr>
          <w:rFonts w:eastAsia="Calibri"/>
          <w:sz w:val="28"/>
          <w:szCs w:val="28"/>
          <w:lang w:eastAsia="en-US"/>
        </w:rPr>
        <w:t xml:space="preserve">: оформленные документы, являющиеся результатом предоставления муниципальной услуги, и (или) обращение заявителя за получением </w:t>
      </w:r>
      <w:r w:rsidR="003C2C84" w:rsidRPr="00D00078">
        <w:rPr>
          <w:rFonts w:eastAsia="Calibri"/>
          <w:sz w:val="28"/>
          <w:szCs w:val="28"/>
          <w:lang w:eastAsia="en-US"/>
        </w:rPr>
        <w:t>такого документа</w:t>
      </w:r>
      <w:r w:rsidR="003A2D25" w:rsidRPr="00D00078">
        <w:rPr>
          <w:rFonts w:eastAsia="Calibri"/>
          <w:sz w:val="28"/>
          <w:szCs w:val="28"/>
          <w:lang w:eastAsia="en-US"/>
        </w:rPr>
        <w:t>.</w:t>
      </w:r>
    </w:p>
    <w:p w:rsidR="00583197"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w:t>
      </w:r>
      <w:r w:rsidR="00D93C19" w:rsidRPr="00D00078">
        <w:rPr>
          <w:rFonts w:eastAsia="Calibri"/>
          <w:sz w:val="28"/>
          <w:szCs w:val="28"/>
          <w:lang w:eastAsia="en-US"/>
        </w:rPr>
        <w:t>9</w:t>
      </w:r>
      <w:r w:rsidR="003A2D25" w:rsidRPr="00D00078">
        <w:rPr>
          <w:rFonts w:eastAsia="Calibri"/>
          <w:sz w:val="28"/>
          <w:szCs w:val="28"/>
          <w:lang w:eastAsia="en-US"/>
        </w:rPr>
        <w:t xml:space="preserve">. Результат выполнения административной процедуры: </w:t>
      </w:r>
    </w:p>
    <w:p w:rsidR="00583197" w:rsidRPr="00D00078" w:rsidRDefault="0058319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направленное заявителю уведомление о возможности получить результат предоставления муниципальной услуги;</w:t>
      </w:r>
    </w:p>
    <w:p w:rsidR="003A2D25" w:rsidRPr="00D00078" w:rsidRDefault="003A2D2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выданные (направленные) заявителю документы, являющиеся результатом предоставления муниципальной услуги.</w:t>
      </w:r>
    </w:p>
    <w:p w:rsidR="003A2D25" w:rsidRPr="00D00078" w:rsidRDefault="00D93C19" w:rsidP="004C680B">
      <w:pPr>
        <w:autoSpaceDE w:val="0"/>
        <w:autoSpaceDN w:val="0"/>
        <w:adjustRightInd w:val="0"/>
        <w:ind w:firstLine="708"/>
        <w:jc w:val="both"/>
        <w:rPr>
          <w:sz w:val="28"/>
          <w:szCs w:val="28"/>
          <w:lang w:eastAsia="en-US"/>
        </w:rPr>
      </w:pPr>
      <w:r w:rsidRPr="00D00078">
        <w:rPr>
          <w:sz w:val="28"/>
          <w:szCs w:val="28"/>
          <w:lang w:eastAsia="en-US"/>
        </w:rPr>
        <w:t>80</w:t>
      </w:r>
      <w:r w:rsidR="003A2D25" w:rsidRPr="00D00078">
        <w:rPr>
          <w:sz w:val="28"/>
          <w:szCs w:val="28"/>
          <w:lang w:eastAsia="en-US"/>
        </w:rPr>
        <w:t xml:space="preserve">. Способ фиксации результата выполнения административной процедуры: </w:t>
      </w:r>
    </w:p>
    <w:p w:rsidR="00583197" w:rsidRPr="00D00078" w:rsidRDefault="00583197" w:rsidP="004C680B">
      <w:pPr>
        <w:autoSpaceDE w:val="0"/>
        <w:autoSpaceDN w:val="0"/>
        <w:adjustRightInd w:val="0"/>
        <w:ind w:firstLine="708"/>
        <w:jc w:val="both"/>
        <w:rPr>
          <w:sz w:val="28"/>
          <w:szCs w:val="28"/>
          <w:lang w:eastAsia="en-US"/>
        </w:rPr>
      </w:pPr>
      <w:r w:rsidRPr="00D00078">
        <w:rPr>
          <w:sz w:val="28"/>
          <w:szCs w:val="28"/>
          <w:lang w:eastAsia="en-US"/>
        </w:rPr>
        <w:t>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w:t>
      </w:r>
      <w:r w:rsidR="00334E64" w:rsidRPr="00D00078">
        <w:rPr>
          <w:sz w:val="28"/>
          <w:szCs w:val="28"/>
          <w:lang w:eastAsia="en-US"/>
        </w:rPr>
        <w:t>сполнения регламентов либо по адресу электронной почты заявителя с отметкой о доставке;</w:t>
      </w:r>
    </w:p>
    <w:p w:rsidR="003A2D25" w:rsidRDefault="003A2D25"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 xml:space="preserve">в случае направления </w:t>
      </w:r>
      <w:r w:rsidR="006A0B30" w:rsidRPr="00D00078">
        <w:rPr>
          <w:rFonts w:eastAsia="Calibri"/>
          <w:sz w:val="28"/>
          <w:szCs w:val="28"/>
          <w:lang w:eastAsia="en-US"/>
        </w:rPr>
        <w:t>документов, являющихся результатом предоставления муниципальной услуги</w:t>
      </w:r>
      <w:r w:rsidRPr="00D00078">
        <w:rPr>
          <w:rFonts w:eastAsia="Calibri"/>
          <w:sz w:val="28"/>
          <w:szCs w:val="28"/>
          <w:lang w:eastAsia="en-US"/>
        </w:rPr>
        <w:t xml:space="preserve">, </w:t>
      </w:r>
      <w:r w:rsidR="006A0B30" w:rsidRPr="00D00078">
        <w:rPr>
          <w:rFonts w:eastAsia="Calibri"/>
          <w:sz w:val="28"/>
          <w:szCs w:val="28"/>
          <w:lang w:eastAsia="en-US"/>
        </w:rPr>
        <w:t>почтой, получение заявителем документов</w:t>
      </w:r>
      <w:r w:rsidRPr="00D00078">
        <w:rPr>
          <w:rFonts w:eastAsia="Calibri"/>
          <w:sz w:val="28"/>
          <w:szCs w:val="28"/>
          <w:lang w:eastAsia="en-US"/>
        </w:rPr>
        <w:t xml:space="preserve"> подтверждается уведомлением о вручении;</w:t>
      </w:r>
    </w:p>
    <w:p w:rsidR="00091C71" w:rsidRPr="00D00078" w:rsidRDefault="00091C71" w:rsidP="004C680B">
      <w:pPr>
        <w:autoSpaceDE w:val="0"/>
        <w:autoSpaceDN w:val="0"/>
        <w:adjustRightInd w:val="0"/>
        <w:ind w:firstLine="708"/>
        <w:jc w:val="both"/>
        <w:rPr>
          <w:rFonts w:eastAsia="Calibri"/>
          <w:sz w:val="28"/>
          <w:szCs w:val="28"/>
          <w:lang w:eastAsia="en-US"/>
        </w:rPr>
      </w:pPr>
      <w:r w:rsidRPr="00D00078">
        <w:rPr>
          <w:sz w:val="28"/>
          <w:szCs w:val="28"/>
          <w:lang w:eastAsia="en-US"/>
        </w:rPr>
        <w:t xml:space="preserve">сведения о выдаче заявителю </w:t>
      </w:r>
      <w:r>
        <w:rPr>
          <w:sz w:val="28"/>
          <w:szCs w:val="28"/>
          <w:lang w:eastAsia="en-US"/>
        </w:rPr>
        <w:t xml:space="preserve"> </w:t>
      </w:r>
      <w:r w:rsidRPr="00D00078">
        <w:rPr>
          <w:sz w:val="28"/>
          <w:szCs w:val="28"/>
          <w:lang w:eastAsia="en-US"/>
        </w:rPr>
        <w:t>документа,</w:t>
      </w:r>
      <w:r>
        <w:rPr>
          <w:sz w:val="28"/>
          <w:szCs w:val="28"/>
          <w:lang w:eastAsia="en-US"/>
        </w:rPr>
        <w:t xml:space="preserve"> </w:t>
      </w:r>
      <w:r w:rsidRPr="00D00078">
        <w:rPr>
          <w:sz w:val="28"/>
          <w:szCs w:val="28"/>
          <w:lang w:eastAsia="en-US"/>
        </w:rPr>
        <w:t xml:space="preserve"> являющегося</w:t>
      </w:r>
      <w:r>
        <w:rPr>
          <w:sz w:val="28"/>
          <w:szCs w:val="28"/>
          <w:lang w:eastAsia="en-US"/>
        </w:rPr>
        <w:t xml:space="preserve"> </w:t>
      </w:r>
      <w:r w:rsidRPr="00D00078">
        <w:rPr>
          <w:sz w:val="28"/>
          <w:szCs w:val="28"/>
          <w:lang w:eastAsia="en-US"/>
        </w:rPr>
        <w:t xml:space="preserve"> результатом</w:t>
      </w:r>
    </w:p>
    <w:p w:rsidR="003A2D25" w:rsidRPr="00D00078" w:rsidRDefault="003A2D25" w:rsidP="004C680B">
      <w:pPr>
        <w:suppressAutoHyphens/>
        <w:autoSpaceDE w:val="0"/>
        <w:autoSpaceDN w:val="0"/>
        <w:adjustRightInd w:val="0"/>
        <w:ind w:firstLine="709"/>
        <w:jc w:val="both"/>
        <w:rPr>
          <w:sz w:val="28"/>
          <w:szCs w:val="28"/>
        </w:rPr>
      </w:pPr>
      <w:r w:rsidRPr="00D00078">
        <w:rPr>
          <w:sz w:val="28"/>
          <w:szCs w:val="28"/>
          <w:lang w:eastAsia="en-US"/>
        </w:rPr>
        <w:lastRenderedPageBreak/>
        <w:t xml:space="preserve">предоставления муниципальной услуги, в МФЦ фиксируются </w:t>
      </w:r>
      <w:r w:rsidRPr="00D00078">
        <w:rPr>
          <w:bCs/>
          <w:sz w:val="28"/>
          <w:szCs w:val="28"/>
        </w:rPr>
        <w:t xml:space="preserve">в </w:t>
      </w:r>
      <w:r w:rsidRPr="00D00078">
        <w:rPr>
          <w:sz w:val="28"/>
          <w:szCs w:val="28"/>
        </w:rPr>
        <w:t>автоматизированной информационной системе «МФЦ».</w:t>
      </w:r>
    </w:p>
    <w:p w:rsidR="003A2D25" w:rsidRPr="00D00078" w:rsidRDefault="003A2D25" w:rsidP="004C680B">
      <w:pPr>
        <w:widowControl w:val="0"/>
        <w:autoSpaceDE w:val="0"/>
        <w:autoSpaceDN w:val="0"/>
        <w:adjustRightInd w:val="0"/>
        <w:ind w:firstLine="540"/>
        <w:jc w:val="center"/>
        <w:rPr>
          <w:rFonts w:eastAsia="Calibri"/>
          <w:b/>
          <w:sz w:val="28"/>
          <w:szCs w:val="28"/>
          <w:lang w:eastAsia="en-US"/>
        </w:rPr>
      </w:pPr>
    </w:p>
    <w:p w:rsidR="003A2D25" w:rsidRPr="00D00078" w:rsidRDefault="003A2D25" w:rsidP="00091C71">
      <w:pPr>
        <w:autoSpaceDE w:val="0"/>
        <w:autoSpaceDN w:val="0"/>
        <w:adjustRightInd w:val="0"/>
        <w:jc w:val="center"/>
        <w:outlineLvl w:val="1"/>
        <w:rPr>
          <w:rFonts w:eastAsia="Calibri"/>
          <w:sz w:val="28"/>
          <w:szCs w:val="28"/>
          <w:lang w:eastAsia="en-US"/>
        </w:rPr>
      </w:pPr>
      <w:r w:rsidRPr="00D00078">
        <w:rPr>
          <w:rFonts w:eastAsia="Calibri"/>
          <w:sz w:val="28"/>
          <w:szCs w:val="28"/>
          <w:lang w:val="en-US" w:eastAsia="en-US"/>
        </w:rPr>
        <w:t>IV</w:t>
      </w:r>
      <w:r w:rsidRPr="00D00078">
        <w:rPr>
          <w:rFonts w:eastAsia="Calibri"/>
          <w:sz w:val="28"/>
          <w:szCs w:val="28"/>
          <w:lang w:eastAsia="en-US"/>
        </w:rPr>
        <w:t>.</w:t>
      </w:r>
      <w:r w:rsidRPr="00D00078">
        <w:rPr>
          <w:rFonts w:eastAsia="Calibri"/>
          <w:sz w:val="28"/>
          <w:szCs w:val="28"/>
          <w:lang w:eastAsia="en-US"/>
        </w:rPr>
        <w:tab/>
        <w:t>Формы контроля за исполнением административного регламента</w:t>
      </w:r>
    </w:p>
    <w:p w:rsidR="003A2D25" w:rsidRPr="00D00078" w:rsidRDefault="003A2D25" w:rsidP="004C680B">
      <w:pPr>
        <w:autoSpaceDE w:val="0"/>
        <w:autoSpaceDN w:val="0"/>
        <w:adjustRightInd w:val="0"/>
        <w:jc w:val="center"/>
        <w:rPr>
          <w:rFonts w:eastAsia="Calibri"/>
          <w:sz w:val="28"/>
          <w:szCs w:val="28"/>
          <w:lang w:eastAsia="en-US"/>
        </w:rPr>
      </w:pPr>
    </w:p>
    <w:p w:rsidR="003A2D25" w:rsidRPr="00D00078" w:rsidRDefault="003A2D25"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 xml:space="preserve">Порядок осуществления текущего контроля за соблюдением </w:t>
      </w:r>
    </w:p>
    <w:p w:rsidR="003A2D25" w:rsidRPr="00D00078" w:rsidRDefault="003A2D25"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3A2D25" w:rsidRPr="00D00078" w:rsidRDefault="003A2D25" w:rsidP="004C680B">
      <w:pPr>
        <w:autoSpaceDE w:val="0"/>
        <w:autoSpaceDN w:val="0"/>
        <w:adjustRightInd w:val="0"/>
        <w:jc w:val="center"/>
        <w:rPr>
          <w:rFonts w:eastAsia="Calibri"/>
          <w:sz w:val="28"/>
          <w:szCs w:val="28"/>
          <w:lang w:eastAsia="en-US"/>
        </w:rPr>
      </w:pPr>
    </w:p>
    <w:p w:rsidR="003A2D25" w:rsidRPr="00D00078" w:rsidRDefault="00D93C19" w:rsidP="004C680B">
      <w:pPr>
        <w:widowControl w:val="0"/>
        <w:autoSpaceDE w:val="0"/>
        <w:autoSpaceDN w:val="0"/>
        <w:adjustRightInd w:val="0"/>
        <w:ind w:firstLine="540"/>
        <w:jc w:val="both"/>
        <w:rPr>
          <w:rFonts w:eastAsia="Calibri"/>
          <w:sz w:val="28"/>
          <w:szCs w:val="28"/>
          <w:lang w:eastAsia="en-US"/>
        </w:rPr>
      </w:pPr>
      <w:r w:rsidRPr="00D00078">
        <w:rPr>
          <w:rFonts w:eastAsia="Calibri"/>
          <w:sz w:val="28"/>
          <w:szCs w:val="28"/>
          <w:lang w:eastAsia="en-US"/>
        </w:rPr>
        <w:t>81</w:t>
      </w:r>
      <w:r w:rsidR="003A2D25" w:rsidRPr="00D00078">
        <w:rPr>
          <w:rFonts w:ascii="Arial" w:eastAsia="Calibri" w:hAnsi="Arial" w:cs="Arial"/>
          <w:sz w:val="28"/>
          <w:szCs w:val="28"/>
          <w:lang w:eastAsia="en-US"/>
        </w:rPr>
        <w:t xml:space="preserve">. </w:t>
      </w:r>
      <w:r w:rsidR="003A2D25" w:rsidRPr="00D00078">
        <w:rPr>
          <w:rFonts w:eastAsia="Calibri"/>
          <w:sz w:val="28"/>
          <w:szCs w:val="28"/>
          <w:lang w:eastAsia="en-US"/>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3A2D25" w:rsidRPr="00D00078" w:rsidRDefault="003A2D25" w:rsidP="004C680B">
      <w:pPr>
        <w:autoSpaceDE w:val="0"/>
        <w:autoSpaceDN w:val="0"/>
        <w:adjustRightInd w:val="0"/>
        <w:ind w:firstLine="709"/>
        <w:jc w:val="both"/>
        <w:rPr>
          <w:rFonts w:eastAsia="Calibri"/>
          <w:sz w:val="28"/>
          <w:szCs w:val="28"/>
          <w:lang w:eastAsia="en-US"/>
        </w:rPr>
      </w:pPr>
    </w:p>
    <w:p w:rsidR="00091C71" w:rsidRDefault="003A2D25" w:rsidP="004C680B">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rsidR="003A2D25" w:rsidRPr="00D00078" w:rsidRDefault="003A2D25" w:rsidP="004C680B">
      <w:pPr>
        <w:autoSpaceDE w:val="0"/>
        <w:autoSpaceDN w:val="0"/>
        <w:adjustRightInd w:val="0"/>
        <w:jc w:val="center"/>
        <w:rPr>
          <w:sz w:val="28"/>
          <w:szCs w:val="28"/>
          <w:lang w:eastAsia="en-US"/>
        </w:rPr>
      </w:pPr>
      <w:r w:rsidRPr="00D00078">
        <w:rPr>
          <w:sz w:val="28"/>
          <w:szCs w:val="28"/>
          <w:lang w:eastAsia="en-US"/>
        </w:rPr>
        <w:t>и организаций</w:t>
      </w:r>
    </w:p>
    <w:p w:rsidR="003A2D25" w:rsidRPr="00D00078" w:rsidRDefault="003A2D25" w:rsidP="004C680B">
      <w:pPr>
        <w:autoSpaceDE w:val="0"/>
        <w:autoSpaceDN w:val="0"/>
        <w:adjustRightInd w:val="0"/>
        <w:jc w:val="center"/>
        <w:rPr>
          <w:sz w:val="28"/>
          <w:szCs w:val="28"/>
          <w:lang w:eastAsia="en-US"/>
        </w:rPr>
      </w:pPr>
    </w:p>
    <w:p w:rsidR="003A2D25" w:rsidRPr="00D00078" w:rsidRDefault="00D93C19" w:rsidP="004C680B">
      <w:pPr>
        <w:ind w:firstLine="709"/>
        <w:jc w:val="both"/>
        <w:rPr>
          <w:sz w:val="28"/>
          <w:szCs w:val="28"/>
          <w:lang w:eastAsia="en-US"/>
        </w:rPr>
      </w:pPr>
      <w:r w:rsidRPr="00D00078">
        <w:rPr>
          <w:sz w:val="28"/>
          <w:szCs w:val="28"/>
          <w:lang w:eastAsia="en-US"/>
        </w:rPr>
        <w:t>82</w:t>
      </w:r>
      <w:r w:rsidR="003A2D25"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B11F42" w:rsidRPr="00D00078" w:rsidRDefault="00B11F42"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3A2D25" w:rsidRPr="00D00078" w:rsidRDefault="003A2D25"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3A2D25" w:rsidRPr="00D00078" w:rsidRDefault="003A2D25"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3A2D25" w:rsidRPr="00D00078" w:rsidRDefault="003A2D25"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3A2D25" w:rsidRDefault="003A2D25"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091C71">
        <w:rPr>
          <w:sz w:val="28"/>
          <w:szCs w:val="28"/>
          <w:lang w:eastAsia="en-US"/>
        </w:rPr>
        <w:t xml:space="preserve">– </w:t>
      </w:r>
      <w:r w:rsidRPr="00D00078">
        <w:rPr>
          <w:sz w:val="28"/>
          <w:szCs w:val="28"/>
          <w:lang w:eastAsia="en-US"/>
        </w:rPr>
        <w:t>лицом, его замещающим.</w:t>
      </w:r>
    </w:p>
    <w:p w:rsidR="00091C71" w:rsidRDefault="00091C71" w:rsidP="004C680B">
      <w:pPr>
        <w:ind w:firstLine="709"/>
        <w:jc w:val="both"/>
        <w:rPr>
          <w:sz w:val="28"/>
          <w:szCs w:val="28"/>
          <w:lang w:eastAsia="en-US"/>
        </w:rPr>
      </w:pPr>
      <w:r w:rsidRPr="00D00078">
        <w:rPr>
          <w:sz w:val="28"/>
          <w:szCs w:val="28"/>
          <w:lang w:eastAsia="en-US"/>
        </w:rPr>
        <w:t xml:space="preserve">Результаты проверки оформляются в виде акта, в котором отмечаются </w:t>
      </w:r>
      <w:r>
        <w:rPr>
          <w:sz w:val="28"/>
          <w:szCs w:val="28"/>
          <w:lang w:eastAsia="en-US"/>
        </w:rPr>
        <w:t xml:space="preserve"> </w:t>
      </w:r>
      <w:r w:rsidRPr="00D00078">
        <w:rPr>
          <w:sz w:val="28"/>
          <w:szCs w:val="28"/>
          <w:lang w:eastAsia="en-US"/>
        </w:rPr>
        <w:t xml:space="preserve">выявленные </w:t>
      </w:r>
      <w:r>
        <w:rPr>
          <w:sz w:val="28"/>
          <w:szCs w:val="28"/>
          <w:lang w:eastAsia="en-US"/>
        </w:rPr>
        <w:t xml:space="preserve"> </w:t>
      </w:r>
      <w:r w:rsidRPr="00D00078">
        <w:rPr>
          <w:sz w:val="28"/>
          <w:szCs w:val="28"/>
          <w:lang w:eastAsia="en-US"/>
        </w:rPr>
        <w:t xml:space="preserve">недостатки </w:t>
      </w:r>
      <w:r>
        <w:rPr>
          <w:sz w:val="28"/>
          <w:szCs w:val="28"/>
          <w:lang w:eastAsia="en-US"/>
        </w:rPr>
        <w:t xml:space="preserve"> </w:t>
      </w:r>
      <w:r w:rsidRPr="00D00078">
        <w:rPr>
          <w:sz w:val="28"/>
          <w:szCs w:val="28"/>
          <w:lang w:eastAsia="en-US"/>
        </w:rPr>
        <w:t>и</w:t>
      </w:r>
      <w:r>
        <w:rPr>
          <w:sz w:val="28"/>
          <w:szCs w:val="28"/>
          <w:lang w:eastAsia="en-US"/>
        </w:rPr>
        <w:t xml:space="preserve"> </w:t>
      </w:r>
      <w:r w:rsidRPr="00D00078">
        <w:rPr>
          <w:sz w:val="28"/>
          <w:szCs w:val="28"/>
          <w:lang w:eastAsia="en-US"/>
        </w:rPr>
        <w:t xml:space="preserve"> указываются</w:t>
      </w:r>
      <w:r>
        <w:rPr>
          <w:sz w:val="28"/>
          <w:szCs w:val="28"/>
          <w:lang w:eastAsia="en-US"/>
        </w:rPr>
        <w:t xml:space="preserve"> </w:t>
      </w:r>
      <w:r w:rsidRPr="00D00078">
        <w:rPr>
          <w:sz w:val="28"/>
          <w:szCs w:val="28"/>
          <w:lang w:eastAsia="en-US"/>
        </w:rPr>
        <w:t xml:space="preserve"> предложения </w:t>
      </w:r>
      <w:r>
        <w:rPr>
          <w:sz w:val="28"/>
          <w:szCs w:val="28"/>
          <w:lang w:eastAsia="en-US"/>
        </w:rPr>
        <w:t xml:space="preserve"> </w:t>
      </w:r>
      <w:r w:rsidRPr="00D00078">
        <w:rPr>
          <w:sz w:val="28"/>
          <w:szCs w:val="28"/>
          <w:lang w:eastAsia="en-US"/>
        </w:rPr>
        <w:t xml:space="preserve">по </w:t>
      </w:r>
      <w:r>
        <w:rPr>
          <w:sz w:val="28"/>
          <w:szCs w:val="28"/>
          <w:lang w:eastAsia="en-US"/>
        </w:rPr>
        <w:t xml:space="preserve"> </w:t>
      </w:r>
      <w:r w:rsidRPr="00D00078">
        <w:rPr>
          <w:sz w:val="28"/>
          <w:szCs w:val="28"/>
          <w:lang w:eastAsia="en-US"/>
        </w:rPr>
        <w:t>их</w:t>
      </w:r>
    </w:p>
    <w:p w:rsidR="003A2D25" w:rsidRPr="00D00078" w:rsidRDefault="003A2D25" w:rsidP="00091C71">
      <w:pPr>
        <w:jc w:val="both"/>
        <w:rPr>
          <w:sz w:val="28"/>
          <w:szCs w:val="28"/>
          <w:lang w:eastAsia="en-US"/>
        </w:rPr>
      </w:pPr>
      <w:r w:rsidRPr="00D00078">
        <w:rPr>
          <w:sz w:val="28"/>
          <w:szCs w:val="28"/>
          <w:lang w:eastAsia="en-US"/>
        </w:rPr>
        <w:lastRenderedPageBreak/>
        <w:t>устранению.</w:t>
      </w:r>
    </w:p>
    <w:p w:rsidR="003A2D25" w:rsidRPr="00D00078" w:rsidRDefault="003A2D25"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3A2D25" w:rsidRPr="00D00078" w:rsidRDefault="00D85D8B" w:rsidP="004C680B">
      <w:pPr>
        <w:tabs>
          <w:tab w:val="left" w:pos="1134"/>
        </w:tabs>
        <w:ind w:firstLine="709"/>
        <w:contextualSpacing/>
        <w:jc w:val="both"/>
        <w:rPr>
          <w:i/>
          <w:spacing w:val="-3"/>
          <w:sz w:val="28"/>
          <w:szCs w:val="28"/>
        </w:rPr>
      </w:pPr>
      <w:r w:rsidRPr="00D00078">
        <w:rPr>
          <w:sz w:val="28"/>
          <w:szCs w:val="28"/>
          <w:lang w:eastAsia="en-US"/>
        </w:rPr>
        <w:t>8</w:t>
      </w:r>
      <w:r w:rsidR="00D93C19" w:rsidRPr="00D00078">
        <w:rPr>
          <w:sz w:val="28"/>
          <w:szCs w:val="28"/>
          <w:lang w:eastAsia="en-US"/>
        </w:rPr>
        <w:t>3</w:t>
      </w:r>
      <w:r w:rsidR="00B11F42" w:rsidRPr="00D00078">
        <w:rPr>
          <w:sz w:val="28"/>
          <w:szCs w:val="28"/>
          <w:lang w:eastAsia="en-US"/>
        </w:rPr>
        <w:t xml:space="preserve">. </w:t>
      </w:r>
      <w:r w:rsidR="003A2D25" w:rsidRPr="00D00078">
        <w:rPr>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003A2D25" w:rsidRPr="00D00078">
        <w:rPr>
          <w:i/>
          <w:spacing w:val="-3"/>
          <w:sz w:val="28"/>
          <w:szCs w:val="28"/>
        </w:rPr>
        <w:t>.</w:t>
      </w:r>
    </w:p>
    <w:p w:rsidR="003A2D25" w:rsidRPr="00D00078" w:rsidRDefault="003A2D25" w:rsidP="004C680B">
      <w:pPr>
        <w:tabs>
          <w:tab w:val="left" w:pos="1134"/>
        </w:tabs>
        <w:ind w:firstLine="709"/>
        <w:jc w:val="both"/>
        <w:rPr>
          <w:rFonts w:eastAsia="Calibri"/>
          <w:sz w:val="28"/>
          <w:szCs w:val="28"/>
          <w:lang w:eastAsia="en-US"/>
        </w:rPr>
      </w:pPr>
    </w:p>
    <w:p w:rsidR="003A2D25" w:rsidRPr="00D00078" w:rsidRDefault="003A2D25" w:rsidP="004C680B">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p>
    <w:p w:rsidR="003A2D25" w:rsidRPr="00D00078" w:rsidRDefault="003A2D25" w:rsidP="004C680B">
      <w:pPr>
        <w:tabs>
          <w:tab w:val="left" w:pos="1134"/>
        </w:tabs>
        <w:jc w:val="center"/>
        <w:rPr>
          <w:rFonts w:eastAsia="Calibri"/>
          <w:sz w:val="28"/>
          <w:szCs w:val="28"/>
          <w:lang w:eastAsia="en-US"/>
        </w:rPr>
      </w:pPr>
      <w:r w:rsidRPr="00D00078">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3A2D25" w:rsidRPr="00D00078" w:rsidRDefault="003A2D25" w:rsidP="004C680B">
      <w:pPr>
        <w:tabs>
          <w:tab w:val="left" w:pos="1134"/>
        </w:tabs>
        <w:jc w:val="center"/>
        <w:rPr>
          <w:rFonts w:eastAsia="Calibri"/>
          <w:sz w:val="28"/>
          <w:szCs w:val="28"/>
          <w:lang w:eastAsia="en-US"/>
        </w:rPr>
      </w:pPr>
    </w:p>
    <w:p w:rsidR="003A2D25" w:rsidRPr="00D00078" w:rsidRDefault="00D85D8B" w:rsidP="004C680B">
      <w:pPr>
        <w:tabs>
          <w:tab w:val="left" w:pos="1134"/>
        </w:tabs>
        <w:ind w:firstLine="709"/>
        <w:jc w:val="both"/>
        <w:rPr>
          <w:rFonts w:eastAsia="Calibri"/>
          <w:sz w:val="28"/>
          <w:szCs w:val="28"/>
          <w:lang w:eastAsia="en-US"/>
        </w:rPr>
      </w:pPr>
      <w:r w:rsidRPr="00D00078">
        <w:rPr>
          <w:rFonts w:eastAsia="Calibri"/>
          <w:sz w:val="28"/>
          <w:szCs w:val="28"/>
          <w:lang w:eastAsia="en-US"/>
        </w:rPr>
        <w:t>8</w:t>
      </w:r>
      <w:r w:rsidR="00D93C19" w:rsidRPr="00D00078">
        <w:rPr>
          <w:rFonts w:eastAsia="Calibri"/>
          <w:sz w:val="28"/>
          <w:szCs w:val="28"/>
          <w:lang w:eastAsia="en-US"/>
        </w:rPr>
        <w:t>4</w:t>
      </w:r>
      <w:r w:rsidR="003A2D25" w:rsidRPr="00D00078">
        <w:rPr>
          <w:rFonts w:eastAsia="Calibri"/>
          <w:sz w:val="28"/>
          <w:szCs w:val="28"/>
          <w:lang w:eastAsia="en-US"/>
        </w:rPr>
        <w:t>. Должностные лица уполномоченного органа</w:t>
      </w:r>
      <w:r w:rsidR="00D746F9" w:rsidRPr="00D00078">
        <w:rPr>
          <w:rFonts w:eastAsia="Calibri"/>
          <w:sz w:val="28"/>
          <w:szCs w:val="28"/>
          <w:lang w:eastAsia="en-US"/>
        </w:rPr>
        <w:t xml:space="preserve"> </w:t>
      </w:r>
      <w:r w:rsidR="003A2D25" w:rsidRPr="00D00078">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A2D25"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85</w:t>
      </w:r>
      <w:r w:rsidR="003A2D25" w:rsidRPr="00D00078">
        <w:rPr>
          <w:rFonts w:eastAsia="Calibri"/>
          <w:sz w:val="28"/>
          <w:szCs w:val="28"/>
          <w:lang w:eastAsia="en-US"/>
        </w:rPr>
        <w:t xml:space="preserve">. Персональная ответственность должностных лиц </w:t>
      </w:r>
      <w:r w:rsidR="00D746F9" w:rsidRPr="00D00078">
        <w:rPr>
          <w:rFonts w:eastAsia="Calibri"/>
          <w:sz w:val="28"/>
          <w:szCs w:val="28"/>
          <w:lang w:eastAsia="en-US"/>
        </w:rPr>
        <w:t xml:space="preserve">уполномоченного органа </w:t>
      </w:r>
      <w:r w:rsidR="003A2D25" w:rsidRPr="00D00078">
        <w:rPr>
          <w:rFonts w:eastAsia="Calibri"/>
          <w:sz w:val="28"/>
          <w:szCs w:val="28"/>
          <w:lang w:eastAsia="en-US"/>
        </w:rPr>
        <w:t>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3A2D25" w:rsidRPr="00D00078" w:rsidRDefault="00D93C1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86</w:t>
      </w:r>
      <w:r w:rsidR="003A2D25" w:rsidRPr="00D00078">
        <w:rPr>
          <w:rFonts w:eastAsia="Calibri"/>
          <w:sz w:val="28"/>
          <w:szCs w:val="28"/>
          <w:lang w:eastAsia="en-US"/>
        </w:rPr>
        <w:t xml:space="preserve">. В соответствии со </w:t>
      </w:r>
      <w:hyperlink r:id="rId72" w:history="1">
        <w:r w:rsidR="003A2D25" w:rsidRPr="00D00078">
          <w:rPr>
            <w:rFonts w:eastAsia="Calibri"/>
            <w:sz w:val="28"/>
            <w:szCs w:val="28"/>
            <w:lang w:eastAsia="en-US"/>
          </w:rPr>
          <w:t>статьей 9.6</w:t>
        </w:r>
      </w:hyperlink>
      <w:r w:rsidR="003A2D25" w:rsidRPr="00D00078">
        <w:rPr>
          <w:rFonts w:eastAsia="Calibri"/>
          <w:sz w:val="28"/>
          <w:szCs w:val="28"/>
          <w:lang w:eastAsia="en-US"/>
        </w:rPr>
        <w:t xml:space="preserve"> Закона Ханты-Мансийского автономного округа – Югры от 11.06.2010 № 102-оз </w:t>
      </w:r>
      <w:r w:rsidR="00091C71">
        <w:rPr>
          <w:rFonts w:eastAsia="Calibri"/>
          <w:sz w:val="28"/>
          <w:szCs w:val="28"/>
          <w:lang w:eastAsia="en-US"/>
        </w:rPr>
        <w:br/>
      </w:r>
      <w:r w:rsidR="003A2D25" w:rsidRPr="00D00078">
        <w:rPr>
          <w:rFonts w:eastAsia="Calibri"/>
          <w:sz w:val="28"/>
          <w:szCs w:val="28"/>
          <w:lang w:eastAsia="en-US"/>
        </w:rPr>
        <w:t>«Об административных правонарушениях» должностные лица уполномоченного органа</w:t>
      </w:r>
      <w:r w:rsidR="00D746F9" w:rsidRPr="00D00078">
        <w:rPr>
          <w:rFonts w:eastAsia="Calibri"/>
          <w:sz w:val="28"/>
          <w:szCs w:val="28"/>
          <w:lang w:eastAsia="en-US"/>
        </w:rPr>
        <w:t>, работники МФЦ</w:t>
      </w:r>
      <w:r w:rsidR="003A2D25" w:rsidRPr="00D00078">
        <w:rPr>
          <w:rFonts w:eastAsia="Calibr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3A2D25" w:rsidRPr="00D00078">
        <w:rPr>
          <w:rFonts w:eastAsia="Calibri"/>
          <w:sz w:val="28"/>
          <w:szCs w:val="28"/>
        </w:rPr>
        <w:t xml:space="preserve">а равно при получении результата предоставления муниципальной услуги (за исключением срока подачи запроса в МФЦ), </w:t>
      </w:r>
      <w:r w:rsidR="003A2D25" w:rsidRPr="00D00078">
        <w:rPr>
          <w:rFonts w:eastAsia="Calibri"/>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3A2D25" w:rsidRPr="00D00078">
        <w:rPr>
          <w:rFonts w:eastAsia="Calibri"/>
          <w:sz w:val="28"/>
          <w:szCs w:val="28"/>
        </w:rPr>
        <w:t>(за исключением требований, установленных к помещениям МФЦ).</w:t>
      </w:r>
    </w:p>
    <w:p w:rsidR="003A2D25" w:rsidRDefault="003A2D25" w:rsidP="004C680B">
      <w:pPr>
        <w:autoSpaceDE w:val="0"/>
        <w:autoSpaceDN w:val="0"/>
        <w:adjustRightInd w:val="0"/>
        <w:ind w:firstLine="709"/>
        <w:jc w:val="both"/>
        <w:rPr>
          <w:rFonts w:eastAsia="Calibri"/>
          <w:sz w:val="28"/>
          <w:szCs w:val="28"/>
          <w:lang w:eastAsia="en-US"/>
        </w:rPr>
      </w:pPr>
    </w:p>
    <w:p w:rsidR="00091C71" w:rsidRPr="00D00078" w:rsidRDefault="00091C71" w:rsidP="004C680B">
      <w:pPr>
        <w:autoSpaceDE w:val="0"/>
        <w:autoSpaceDN w:val="0"/>
        <w:adjustRightInd w:val="0"/>
        <w:ind w:firstLine="709"/>
        <w:jc w:val="both"/>
        <w:rPr>
          <w:rFonts w:eastAsia="Calibri"/>
          <w:sz w:val="28"/>
          <w:szCs w:val="28"/>
          <w:lang w:eastAsia="en-US"/>
        </w:rPr>
      </w:pPr>
    </w:p>
    <w:p w:rsidR="00865533" w:rsidRPr="00D00078" w:rsidRDefault="00865533" w:rsidP="004C680B">
      <w:pPr>
        <w:suppressAutoHyphens/>
        <w:autoSpaceDE w:val="0"/>
        <w:autoSpaceDN w:val="0"/>
        <w:adjustRightInd w:val="0"/>
        <w:jc w:val="center"/>
        <w:rPr>
          <w:sz w:val="28"/>
          <w:szCs w:val="28"/>
          <w:lang w:eastAsia="ar-SA"/>
        </w:rPr>
      </w:pPr>
      <w:r w:rsidRPr="00D00078">
        <w:rPr>
          <w:sz w:val="28"/>
          <w:szCs w:val="28"/>
          <w:lang w:eastAsia="ar-SA"/>
        </w:rPr>
        <w:lastRenderedPageBreak/>
        <w:t>V. Досудебный (внесудебный) порядок обжалования решений</w:t>
      </w:r>
    </w:p>
    <w:p w:rsidR="00091C71" w:rsidRDefault="00865533" w:rsidP="004C680B">
      <w:pPr>
        <w:suppressAutoHyphens/>
        <w:autoSpaceDE w:val="0"/>
        <w:autoSpaceDN w:val="0"/>
        <w:adjustRightInd w:val="0"/>
        <w:jc w:val="center"/>
        <w:rPr>
          <w:sz w:val="28"/>
          <w:szCs w:val="28"/>
          <w:lang w:eastAsia="ar-SA"/>
        </w:rPr>
      </w:pPr>
      <w:r w:rsidRPr="00D00078">
        <w:rPr>
          <w:sz w:val="28"/>
          <w:szCs w:val="28"/>
          <w:lang w:eastAsia="ar-SA"/>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865533" w:rsidRPr="00D00078" w:rsidRDefault="00865533" w:rsidP="004C680B">
      <w:pPr>
        <w:suppressAutoHyphens/>
        <w:autoSpaceDE w:val="0"/>
        <w:autoSpaceDN w:val="0"/>
        <w:adjustRightInd w:val="0"/>
        <w:jc w:val="center"/>
        <w:rPr>
          <w:sz w:val="28"/>
          <w:szCs w:val="28"/>
          <w:lang w:eastAsia="ar-SA"/>
        </w:rPr>
      </w:pPr>
      <w:r w:rsidRPr="00D00078">
        <w:rPr>
          <w:sz w:val="28"/>
          <w:szCs w:val="28"/>
          <w:lang w:eastAsia="ar-SA"/>
        </w:rPr>
        <w:t>а также их должностных лиц, муниципальных служащих, работников</w:t>
      </w:r>
    </w:p>
    <w:p w:rsidR="003A2D25" w:rsidRPr="00D00078" w:rsidRDefault="003A2D25" w:rsidP="004C680B">
      <w:pPr>
        <w:jc w:val="center"/>
        <w:rPr>
          <w:sz w:val="28"/>
          <w:szCs w:val="28"/>
        </w:rPr>
      </w:pPr>
    </w:p>
    <w:p w:rsidR="003A2D25" w:rsidRPr="00D00078" w:rsidRDefault="00D93C19" w:rsidP="00091C71">
      <w:pPr>
        <w:ind w:firstLine="705"/>
        <w:jc w:val="both"/>
        <w:rPr>
          <w:sz w:val="28"/>
          <w:szCs w:val="28"/>
          <w:lang w:eastAsia="ar-SA"/>
        </w:rPr>
      </w:pPr>
      <w:r w:rsidRPr="00D00078">
        <w:rPr>
          <w:sz w:val="28"/>
          <w:szCs w:val="28"/>
          <w:lang w:eastAsia="ar-SA"/>
        </w:rPr>
        <w:t>87</w:t>
      </w:r>
      <w:r w:rsidR="003A2D25" w:rsidRPr="00D00078">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D25" w:rsidRPr="00D00078" w:rsidRDefault="00D85D8B" w:rsidP="00091C71">
      <w:pPr>
        <w:ind w:firstLine="705"/>
        <w:jc w:val="both"/>
        <w:rPr>
          <w:sz w:val="28"/>
          <w:szCs w:val="28"/>
          <w:lang w:eastAsia="ar-SA"/>
        </w:rPr>
      </w:pPr>
      <w:r w:rsidRPr="00D00078">
        <w:rPr>
          <w:sz w:val="28"/>
          <w:szCs w:val="28"/>
          <w:lang w:eastAsia="ar-SA"/>
        </w:rPr>
        <w:t>8</w:t>
      </w:r>
      <w:r w:rsidR="00D93C19" w:rsidRPr="00D00078">
        <w:rPr>
          <w:sz w:val="28"/>
          <w:szCs w:val="28"/>
          <w:lang w:eastAsia="ar-SA"/>
        </w:rPr>
        <w:t>8</w:t>
      </w:r>
      <w:r w:rsidR="003A2D25"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865533" w:rsidRPr="00D00078" w:rsidRDefault="00865533" w:rsidP="00091C71">
      <w:pPr>
        <w:ind w:firstLine="705"/>
        <w:jc w:val="both"/>
        <w:rPr>
          <w:sz w:val="28"/>
          <w:szCs w:val="28"/>
          <w:lang w:eastAsia="ar-SA"/>
        </w:rPr>
      </w:pPr>
      <w:r w:rsidRPr="00D00078">
        <w:rPr>
          <w:sz w:val="28"/>
          <w:szCs w:val="28"/>
          <w:lang w:eastAsia="ar-SA"/>
        </w:rPr>
        <w:t>нарушения срока регистрации запроса заявителя о предоставлении муниципальной услуги, запроса, указанного в части 1 статьи 15 Федерального закона от 27.07.2010 № 210-ФЗ;</w:t>
      </w:r>
    </w:p>
    <w:p w:rsidR="00865533" w:rsidRPr="00D00078" w:rsidRDefault="00865533" w:rsidP="00091C71">
      <w:pPr>
        <w:autoSpaceDE w:val="0"/>
        <w:autoSpaceDN w:val="0"/>
        <w:adjustRightInd w:val="0"/>
        <w:ind w:firstLine="705"/>
        <w:jc w:val="both"/>
        <w:rPr>
          <w:sz w:val="28"/>
          <w:szCs w:val="28"/>
          <w:lang w:eastAsia="ar-SA"/>
        </w:rPr>
      </w:pPr>
      <w:r w:rsidRPr="00D00078">
        <w:rPr>
          <w:sz w:val="28"/>
          <w:szCs w:val="28"/>
          <w:lang w:eastAsia="ar-SA"/>
        </w:rPr>
        <w:t xml:space="preserve">нарушения срока предоставления муниципальной услуги.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 xml:space="preserve">Федерального закона от 27.07.2010 </w:t>
      </w:r>
      <w:r w:rsidR="00091C71">
        <w:rPr>
          <w:sz w:val="28"/>
          <w:szCs w:val="28"/>
          <w:lang w:eastAsia="ar-SA"/>
        </w:rPr>
        <w:br/>
      </w:r>
      <w:r w:rsidRPr="00D00078">
        <w:rPr>
          <w:sz w:val="28"/>
          <w:szCs w:val="28"/>
          <w:lang w:eastAsia="ar-SA"/>
        </w:rPr>
        <w:t>№ 210-ФЗ;</w:t>
      </w:r>
    </w:p>
    <w:p w:rsidR="003A2D25" w:rsidRPr="00D00078" w:rsidRDefault="00B11F42" w:rsidP="004C680B">
      <w:pPr>
        <w:ind w:firstLine="705"/>
        <w:jc w:val="both"/>
        <w:rPr>
          <w:sz w:val="28"/>
          <w:szCs w:val="28"/>
          <w:lang w:eastAsia="ar-SA"/>
        </w:rPr>
      </w:pPr>
      <w:r w:rsidRPr="00D00078">
        <w:rPr>
          <w:sz w:val="28"/>
          <w:szCs w:val="28"/>
          <w:lang w:eastAsia="ar-SA"/>
        </w:rPr>
        <w:t>ис</w:t>
      </w:r>
      <w:r w:rsidR="003A2D25" w:rsidRPr="00D00078">
        <w:rPr>
          <w:sz w:val="28"/>
          <w:szCs w:val="28"/>
          <w:lang w:eastAsia="ar-SA"/>
        </w:rPr>
        <w:t xml:space="preserve">требования </w:t>
      </w:r>
      <w:r w:rsidRPr="00D00078">
        <w:rPr>
          <w:sz w:val="28"/>
          <w:szCs w:val="28"/>
          <w:lang w:eastAsia="ar-SA"/>
        </w:rPr>
        <w:t>с</w:t>
      </w:r>
      <w:r w:rsidR="003A2D25" w:rsidRPr="00D00078">
        <w:rPr>
          <w:sz w:val="28"/>
          <w:szCs w:val="28"/>
          <w:lang w:eastAsia="ar-SA"/>
        </w:rPr>
        <w:t xml:space="preserve">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3A2D25" w:rsidRPr="00D00078" w:rsidRDefault="003A2D25" w:rsidP="00D36BE1">
      <w:pPr>
        <w:ind w:firstLine="705"/>
        <w:jc w:val="both"/>
        <w:rPr>
          <w:sz w:val="28"/>
          <w:szCs w:val="28"/>
          <w:lang w:eastAsia="ar-SA"/>
        </w:rPr>
      </w:pPr>
      <w:r w:rsidRPr="00D00078">
        <w:rPr>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w:t>
      </w:r>
      <w:r w:rsidR="008141A2" w:rsidRPr="00D00078">
        <w:rPr>
          <w:sz w:val="28"/>
          <w:szCs w:val="28"/>
          <w:lang w:eastAsia="ar-SA"/>
        </w:rPr>
        <w:t xml:space="preserve">законами и иными </w:t>
      </w:r>
      <w:r w:rsidRPr="00D00078">
        <w:rPr>
          <w:sz w:val="28"/>
          <w:szCs w:val="28"/>
          <w:lang w:eastAsia="ar-SA"/>
        </w:rPr>
        <w:t>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65533" w:rsidRPr="00D00078" w:rsidRDefault="00865533" w:rsidP="00D36BE1">
      <w:pPr>
        <w:autoSpaceDE w:val="0"/>
        <w:autoSpaceDN w:val="0"/>
        <w:adjustRightInd w:val="0"/>
        <w:ind w:firstLine="705"/>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00078">
        <w:rPr>
          <w:rFonts w:eastAsiaTheme="minorHAnsi"/>
          <w:sz w:val="28"/>
          <w:szCs w:val="28"/>
          <w:lang w:eastAsia="en-US"/>
        </w:rPr>
        <w:lastRenderedPageBreak/>
        <w:t xml:space="preserve">определенном частью 1.3 статьи 16 </w:t>
      </w:r>
      <w:r w:rsidRPr="00D00078">
        <w:rPr>
          <w:sz w:val="28"/>
          <w:szCs w:val="28"/>
          <w:lang w:eastAsia="ar-SA"/>
        </w:rPr>
        <w:t>Федерального закона от 27.07.2010     № 210-ФЗ;</w:t>
      </w:r>
    </w:p>
    <w:p w:rsidR="003A2D25" w:rsidRPr="00D00078" w:rsidRDefault="00B11F42" w:rsidP="00091C71">
      <w:pPr>
        <w:ind w:firstLine="705"/>
        <w:jc w:val="both"/>
        <w:rPr>
          <w:sz w:val="28"/>
          <w:szCs w:val="28"/>
          <w:lang w:eastAsia="ar-SA"/>
        </w:rPr>
      </w:pPr>
      <w:r w:rsidRPr="00D00078">
        <w:rPr>
          <w:sz w:val="28"/>
          <w:szCs w:val="28"/>
          <w:lang w:eastAsia="ar-SA"/>
        </w:rPr>
        <w:t>ис</w:t>
      </w:r>
      <w:r w:rsidR="003A2D25" w:rsidRPr="00D00078">
        <w:rPr>
          <w:sz w:val="28"/>
          <w:szCs w:val="28"/>
          <w:lang w:eastAsia="ar-SA"/>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865533" w:rsidRPr="00D00078" w:rsidRDefault="00865533" w:rsidP="00091C71">
      <w:pPr>
        <w:autoSpaceDE w:val="0"/>
        <w:autoSpaceDN w:val="0"/>
        <w:adjustRightInd w:val="0"/>
        <w:ind w:firstLine="705"/>
        <w:jc w:val="both"/>
        <w:rPr>
          <w:rFonts w:eastAsiaTheme="minorHAnsi"/>
          <w:sz w:val="28"/>
          <w:szCs w:val="28"/>
          <w:lang w:eastAsia="en-US"/>
        </w:rPr>
      </w:pPr>
      <w:r w:rsidRPr="00D00078">
        <w:rPr>
          <w:sz w:val="28"/>
          <w:szCs w:val="28"/>
          <w:lang w:eastAsia="ar-SA"/>
        </w:rPr>
        <w:t xml:space="preserve">отказа уполномоченного органа, должностного лица уполномоченного органа, МФЦ, работника МФЦ, организаций, </w:t>
      </w:r>
      <w:r w:rsidRPr="00D00078">
        <w:rPr>
          <w:rFonts w:eastAsiaTheme="minorHAnsi"/>
          <w:sz w:val="28"/>
          <w:szCs w:val="28"/>
          <w:lang w:eastAsia="en-US"/>
        </w:rPr>
        <w:t xml:space="preserve">предусмотренных частью 1.1 статьи 16 </w:t>
      </w:r>
      <w:r w:rsidRPr="00D00078">
        <w:rPr>
          <w:sz w:val="28"/>
          <w:szCs w:val="28"/>
          <w:lang w:eastAsia="ar-SA"/>
        </w:rPr>
        <w:t>Федерального закона от 27.07.2010 № 210-ФЗ</w:t>
      </w:r>
      <w:r w:rsidRPr="00D0007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w:t>
      </w:r>
      <w:r w:rsidR="00091C71">
        <w:rPr>
          <w:sz w:val="28"/>
          <w:szCs w:val="28"/>
          <w:lang w:eastAsia="ar-SA"/>
        </w:rPr>
        <w:t xml:space="preserve">льного закона от 27.07.2010 </w:t>
      </w:r>
      <w:r w:rsidRPr="00D00078">
        <w:rPr>
          <w:sz w:val="28"/>
          <w:szCs w:val="28"/>
          <w:lang w:eastAsia="ar-SA"/>
        </w:rPr>
        <w:t>№ 210-ФЗ</w:t>
      </w:r>
      <w:r w:rsidRPr="00D00078">
        <w:rPr>
          <w:rFonts w:eastAsiaTheme="minorHAnsi"/>
          <w:sz w:val="28"/>
          <w:szCs w:val="28"/>
          <w:lang w:eastAsia="en-US"/>
        </w:rPr>
        <w:t>;</w:t>
      </w:r>
    </w:p>
    <w:p w:rsidR="00865533" w:rsidRPr="00D00078" w:rsidRDefault="00865533" w:rsidP="00091C71">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865533" w:rsidRPr="00D00078" w:rsidRDefault="00865533" w:rsidP="00091C71">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091C71">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91C71">
        <w:rPr>
          <w:rFonts w:eastAsiaTheme="minorHAnsi"/>
          <w:sz w:val="28"/>
          <w:szCs w:val="28"/>
          <w:lang w:eastAsia="en-US"/>
        </w:rPr>
        <w:br/>
      </w:r>
      <w:r w:rsidRPr="00D00078">
        <w:rPr>
          <w:sz w:val="28"/>
          <w:szCs w:val="28"/>
          <w:lang w:eastAsia="ar-SA"/>
        </w:rPr>
        <w:t>от 27.07.2010 № 210-ФЗ.</w:t>
      </w:r>
    </w:p>
    <w:p w:rsidR="006C52F9" w:rsidRPr="00D00078" w:rsidRDefault="008E6637" w:rsidP="00091C71">
      <w:pPr>
        <w:autoSpaceDE w:val="0"/>
        <w:autoSpaceDN w:val="0"/>
        <w:adjustRightInd w:val="0"/>
        <w:ind w:firstLine="705"/>
        <w:jc w:val="both"/>
        <w:rPr>
          <w:rFonts w:eastAsiaTheme="minorHAnsi"/>
          <w:sz w:val="28"/>
          <w:szCs w:val="28"/>
          <w:lang w:eastAsia="en-US"/>
        </w:rPr>
      </w:pPr>
      <w:r w:rsidRPr="00D00078">
        <w:rPr>
          <w:sz w:val="28"/>
          <w:szCs w:val="28"/>
          <w:lang w:eastAsia="ar-SA"/>
        </w:rPr>
        <w:t>8</w:t>
      </w:r>
      <w:r w:rsidR="00D93C19" w:rsidRPr="00D00078">
        <w:rPr>
          <w:sz w:val="28"/>
          <w:szCs w:val="28"/>
          <w:lang w:eastAsia="ar-SA"/>
        </w:rPr>
        <w:t>9</w:t>
      </w:r>
      <w:r w:rsidR="003A2D25" w:rsidRPr="00D00078">
        <w:rPr>
          <w:sz w:val="28"/>
          <w:szCs w:val="28"/>
          <w:lang w:eastAsia="ar-SA"/>
        </w:rPr>
        <w:t xml:space="preserve">. </w:t>
      </w:r>
      <w:r w:rsidR="006C52F9" w:rsidRPr="00D00078">
        <w:rPr>
          <w:sz w:val="28"/>
          <w:szCs w:val="28"/>
          <w:lang w:eastAsia="ar-SA"/>
        </w:rPr>
        <w:t xml:space="preserve">Жалоба подается в письменной форме на бумажном носителе, в электронной форме </w:t>
      </w:r>
      <w:r w:rsidR="006C52F9" w:rsidRPr="00D00078">
        <w:rPr>
          <w:rFonts w:eastAsiaTheme="minorHAnsi"/>
          <w:sz w:val="28"/>
          <w:szCs w:val="28"/>
          <w:lang w:eastAsia="en-US"/>
        </w:rPr>
        <w:t xml:space="preserve">в </w:t>
      </w:r>
      <w:r w:rsidR="00091C71">
        <w:rPr>
          <w:rFonts w:eastAsiaTheme="minorHAnsi"/>
          <w:sz w:val="28"/>
          <w:szCs w:val="28"/>
          <w:lang w:eastAsia="en-US"/>
        </w:rPr>
        <w:t>уполномоченный орган, МФЦ либо Д</w:t>
      </w:r>
      <w:r w:rsidR="006C52F9" w:rsidRPr="00D00078">
        <w:rPr>
          <w:rFonts w:eastAsiaTheme="minorHAnsi"/>
          <w:sz w:val="28"/>
          <w:szCs w:val="28"/>
          <w:lang w:eastAsia="en-US"/>
        </w:rPr>
        <w:t>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Ф</w:t>
      </w:r>
      <w:r w:rsidR="00091C71">
        <w:rPr>
          <w:rFonts w:eastAsiaTheme="minorHAnsi"/>
          <w:sz w:val="28"/>
          <w:szCs w:val="28"/>
          <w:lang w:eastAsia="en-US"/>
        </w:rPr>
        <w:t>едерального закона от 27.07.2010</w:t>
      </w:r>
      <w:r w:rsidR="006C52F9" w:rsidRPr="00D00078">
        <w:rPr>
          <w:rFonts w:eastAsiaTheme="minorHAnsi"/>
          <w:sz w:val="28"/>
          <w:szCs w:val="28"/>
          <w:lang w:eastAsia="en-US"/>
        </w:rPr>
        <w:t xml:space="preserve"> № 210-ФЗ. </w:t>
      </w:r>
    </w:p>
    <w:p w:rsidR="006C52F9" w:rsidRPr="00D00078" w:rsidRDefault="006C52F9" w:rsidP="00091C71">
      <w:pPr>
        <w:autoSpaceDE w:val="0"/>
        <w:autoSpaceDN w:val="0"/>
        <w:adjustRightInd w:val="0"/>
        <w:ind w:firstLine="705"/>
        <w:jc w:val="both"/>
        <w:rPr>
          <w:rFonts w:eastAsia="Calibri"/>
          <w:sz w:val="28"/>
          <w:szCs w:val="28"/>
          <w:lang w:eastAsia="en-US"/>
        </w:rPr>
      </w:pPr>
      <w:r w:rsidRPr="00D00078">
        <w:rPr>
          <w:rFonts w:eastAsia="Calibri"/>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w:t>
      </w:r>
      <w:r w:rsidRPr="00D00078">
        <w:rPr>
          <w:rFonts w:eastAsia="Calibri"/>
          <w:sz w:val="28"/>
          <w:szCs w:val="28"/>
          <w:lang w:eastAsia="en-US"/>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6C52F9" w:rsidRPr="00D00078" w:rsidRDefault="006C52F9" w:rsidP="00091C71">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работника МФЦ подаются руководителю этого МФЦ. </w:t>
      </w:r>
    </w:p>
    <w:p w:rsidR="006C52F9" w:rsidRPr="00D00078" w:rsidRDefault="006C52F9" w:rsidP="00091C71">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Жалобы на решения и действи</w:t>
      </w:r>
      <w:r w:rsidR="00091C71">
        <w:rPr>
          <w:rFonts w:eastAsiaTheme="minorHAnsi"/>
          <w:sz w:val="28"/>
          <w:szCs w:val="28"/>
          <w:lang w:eastAsia="en-US"/>
        </w:rPr>
        <w:t>я (бездействие) МФЦ подаются в Д</w:t>
      </w:r>
      <w:r w:rsidRPr="00D00078">
        <w:rPr>
          <w:rFonts w:eastAsiaTheme="minorHAnsi"/>
          <w:sz w:val="28"/>
          <w:szCs w:val="28"/>
          <w:lang w:eastAsia="en-US"/>
        </w:rPr>
        <w:t xml:space="preserve">епартамент экономического развития Ханты-Мансийского автономного округа – Югры, являющийся учредителем МФЦ. </w:t>
      </w:r>
    </w:p>
    <w:p w:rsidR="006C52F9" w:rsidRPr="00D00078" w:rsidRDefault="006C52F9" w:rsidP="00091C71">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 xml:space="preserve">Жалобы на </w:t>
      </w:r>
      <w:r w:rsidRPr="00091C71">
        <w:rPr>
          <w:rFonts w:eastAsiaTheme="minorHAnsi"/>
          <w:sz w:val="28"/>
          <w:szCs w:val="28"/>
          <w:lang w:eastAsia="en-US"/>
        </w:rPr>
        <w:t xml:space="preserve">решения и действия (бездействие) работников организаций, предусмотренных </w:t>
      </w:r>
      <w:hyperlink r:id="rId73" w:history="1">
        <w:r w:rsidRPr="00091C71">
          <w:rPr>
            <w:rFonts w:eastAsiaTheme="minorHAnsi"/>
            <w:sz w:val="28"/>
            <w:szCs w:val="28"/>
            <w:lang w:eastAsia="en-US"/>
          </w:rPr>
          <w:t>частью 1.1 статьи 16</w:t>
        </w:r>
      </w:hyperlink>
      <w:r w:rsidRPr="00091C71">
        <w:rPr>
          <w:rFonts w:eastAsiaTheme="minorHAnsi"/>
          <w:sz w:val="28"/>
          <w:szCs w:val="28"/>
          <w:lang w:eastAsia="en-US"/>
        </w:rPr>
        <w:t xml:space="preserve"> Федерального закона </w:t>
      </w:r>
      <w:r w:rsidRPr="00091C71">
        <w:rPr>
          <w:sz w:val="28"/>
          <w:szCs w:val="28"/>
          <w:lang w:eastAsia="ar-SA"/>
        </w:rPr>
        <w:t>от 27.07.2010 № 210-ФЗ</w:t>
      </w:r>
      <w:r w:rsidRPr="00091C71">
        <w:rPr>
          <w:rFonts w:eastAsiaTheme="minorHAnsi"/>
          <w:sz w:val="28"/>
          <w:szCs w:val="28"/>
          <w:lang w:eastAsia="en-US"/>
        </w:rPr>
        <w:t>, подаются руководителям этих организаций</w:t>
      </w:r>
      <w:r w:rsidRPr="00D00078">
        <w:rPr>
          <w:rFonts w:eastAsiaTheme="minorHAnsi"/>
          <w:sz w:val="28"/>
          <w:szCs w:val="28"/>
          <w:lang w:eastAsia="en-US"/>
        </w:rPr>
        <w:t>.</w:t>
      </w:r>
    </w:p>
    <w:p w:rsidR="006C52F9" w:rsidRPr="00D00078" w:rsidRDefault="006C52F9" w:rsidP="00091C71">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Жалоба может быть направлена по почте, через МФЦ, с использованием информационно-т</w:t>
      </w:r>
      <w:r w:rsidR="00091C71">
        <w:rPr>
          <w:rFonts w:eastAsiaTheme="minorHAnsi"/>
          <w:sz w:val="28"/>
          <w:szCs w:val="28"/>
          <w:lang w:eastAsia="en-US"/>
        </w:rPr>
        <w:t>елекоммуникационной сети «</w:t>
      </w:r>
      <w:r w:rsidRPr="00D00078">
        <w:rPr>
          <w:rFonts w:eastAsiaTheme="minorHAnsi"/>
          <w:sz w:val="28"/>
          <w:szCs w:val="28"/>
          <w:lang w:eastAsia="en-US"/>
        </w:rPr>
        <w:t>Интернет</w:t>
      </w:r>
      <w:r w:rsidR="00091C71">
        <w:rPr>
          <w:rFonts w:eastAsiaTheme="minorHAnsi"/>
          <w:sz w:val="28"/>
          <w:szCs w:val="28"/>
          <w:lang w:eastAsia="en-US"/>
        </w:rPr>
        <w:t>»</w:t>
      </w:r>
      <w:r w:rsidRPr="00D00078">
        <w:rPr>
          <w:rFonts w:eastAsiaTheme="minorHAnsi"/>
          <w:sz w:val="28"/>
          <w:szCs w:val="28"/>
          <w:lang w:eastAsia="en-US"/>
        </w:rPr>
        <w:t>, официального сайта органа, предоста</w:t>
      </w:r>
      <w:r w:rsidR="00091C71">
        <w:rPr>
          <w:rFonts w:eastAsiaTheme="minorHAnsi"/>
          <w:sz w:val="28"/>
          <w:szCs w:val="28"/>
          <w:lang w:eastAsia="en-US"/>
        </w:rPr>
        <w:t xml:space="preserve">вляющего муниципальную услугу, </w:t>
      </w:r>
      <w:r w:rsidRPr="00D0007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w:t>
      </w:r>
      <w:r w:rsidR="00091C71">
        <w:rPr>
          <w:rFonts w:eastAsiaTheme="minorHAnsi"/>
          <w:sz w:val="28"/>
          <w:szCs w:val="28"/>
          <w:lang w:eastAsia="en-US"/>
        </w:rPr>
        <w:t>онно-телекоммуникационной сети «</w:t>
      </w:r>
      <w:r w:rsidRPr="00D00078">
        <w:rPr>
          <w:rFonts w:eastAsiaTheme="minorHAnsi"/>
          <w:sz w:val="28"/>
          <w:szCs w:val="28"/>
          <w:lang w:eastAsia="en-US"/>
        </w:rPr>
        <w:t>Интернет</w:t>
      </w:r>
      <w:r w:rsidR="00091C71">
        <w:rPr>
          <w:rFonts w:eastAsiaTheme="minorHAnsi"/>
          <w:sz w:val="28"/>
          <w:szCs w:val="28"/>
          <w:lang w:eastAsia="en-US"/>
        </w:rPr>
        <w:t>»</w:t>
      </w:r>
      <w:r w:rsidRPr="00D00078">
        <w:rPr>
          <w:rFonts w:eastAsiaTheme="minorHAnsi"/>
          <w:sz w:val="28"/>
          <w:szCs w:val="28"/>
          <w:lang w:eastAsia="en-US"/>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091C71">
        <w:rPr>
          <w:rFonts w:eastAsiaTheme="minorHAnsi"/>
          <w:sz w:val="28"/>
          <w:szCs w:val="28"/>
          <w:lang w:eastAsia="en-US"/>
        </w:rPr>
        <w:t xml:space="preserve">на решения и действия (бездействие) организаций, предусмотренных </w:t>
      </w:r>
      <w:hyperlink r:id="rId74" w:history="1">
        <w:r w:rsidRPr="00091C71">
          <w:rPr>
            <w:rFonts w:eastAsiaTheme="minorHAnsi"/>
            <w:sz w:val="28"/>
            <w:szCs w:val="28"/>
            <w:lang w:eastAsia="en-US"/>
          </w:rPr>
          <w:t>частью 1.1 статьи 16</w:t>
        </w:r>
      </w:hyperlink>
      <w:r w:rsidRPr="00091C71">
        <w:rPr>
          <w:rFonts w:eastAsiaTheme="minorHAnsi"/>
          <w:sz w:val="28"/>
          <w:szCs w:val="28"/>
          <w:lang w:eastAsia="en-US"/>
        </w:rPr>
        <w:t xml:space="preserve"> Федерального закона </w:t>
      </w:r>
      <w:r w:rsidRPr="00091C71">
        <w:rPr>
          <w:sz w:val="28"/>
          <w:szCs w:val="28"/>
          <w:lang w:eastAsia="ar-SA"/>
        </w:rPr>
        <w:t>от 27.07.2010 № 210-ФЗ</w:t>
      </w:r>
      <w:r w:rsidRPr="00091C71">
        <w:rPr>
          <w:rFonts w:eastAsiaTheme="minorHAnsi"/>
          <w:sz w:val="28"/>
          <w:szCs w:val="28"/>
          <w:lang w:eastAsia="en-US"/>
        </w:rPr>
        <w:t>, а также их работников может быть направлена по почте, с использованием информаци</w:t>
      </w:r>
      <w:r w:rsidR="00091C71" w:rsidRPr="00091C71">
        <w:rPr>
          <w:rFonts w:eastAsiaTheme="minorHAnsi"/>
          <w:sz w:val="28"/>
          <w:szCs w:val="28"/>
          <w:lang w:eastAsia="en-US"/>
        </w:rPr>
        <w:t xml:space="preserve">онно-телекоммуникационной </w:t>
      </w:r>
      <w:r w:rsidR="00091C71">
        <w:rPr>
          <w:rFonts w:eastAsiaTheme="minorHAnsi"/>
          <w:sz w:val="28"/>
          <w:szCs w:val="28"/>
          <w:lang w:eastAsia="en-US"/>
        </w:rPr>
        <w:t>сети «</w:t>
      </w:r>
      <w:r w:rsidRPr="00D00078">
        <w:rPr>
          <w:rFonts w:eastAsiaTheme="minorHAnsi"/>
          <w:sz w:val="28"/>
          <w:szCs w:val="28"/>
          <w:lang w:eastAsia="en-US"/>
        </w:rPr>
        <w:t>Интернет</w:t>
      </w:r>
      <w:r w:rsidR="00091C71">
        <w:rPr>
          <w:rFonts w:eastAsiaTheme="minorHAnsi"/>
          <w:sz w:val="28"/>
          <w:szCs w:val="28"/>
          <w:lang w:eastAsia="en-US"/>
        </w:rPr>
        <w:t>»</w:t>
      </w:r>
      <w:r w:rsidRPr="00D00078">
        <w:rPr>
          <w:rFonts w:eastAsiaTheme="minorHAnsi"/>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533" w:rsidRPr="00D00078" w:rsidRDefault="00D93C19" w:rsidP="00091C71">
      <w:pPr>
        <w:autoSpaceDE w:val="0"/>
        <w:autoSpaceDN w:val="0"/>
        <w:adjustRightInd w:val="0"/>
        <w:ind w:firstLine="709"/>
        <w:jc w:val="both"/>
        <w:rPr>
          <w:sz w:val="28"/>
          <w:szCs w:val="28"/>
          <w:lang w:eastAsia="ar-SA"/>
        </w:rPr>
      </w:pPr>
      <w:r w:rsidRPr="00D00078">
        <w:rPr>
          <w:sz w:val="28"/>
          <w:szCs w:val="28"/>
          <w:lang w:eastAsia="ar-SA"/>
        </w:rPr>
        <w:t>90</w:t>
      </w:r>
      <w:r w:rsidR="003A2D25" w:rsidRPr="00D00078">
        <w:rPr>
          <w:sz w:val="28"/>
          <w:szCs w:val="28"/>
          <w:lang w:eastAsia="ar-SA"/>
        </w:rPr>
        <w:t xml:space="preserve">. </w:t>
      </w:r>
      <w:r w:rsidR="00865533" w:rsidRPr="00D00078">
        <w:rPr>
          <w:sz w:val="28"/>
          <w:szCs w:val="28"/>
          <w:lang w:eastAsia="ar-SA"/>
        </w:rPr>
        <w:t>В электронной форме жалоба принимается посредством Единого портала.</w:t>
      </w:r>
    </w:p>
    <w:p w:rsidR="00865533" w:rsidRPr="00D00078" w:rsidRDefault="00865533" w:rsidP="00091C71">
      <w:pPr>
        <w:ind w:firstLine="709"/>
        <w:jc w:val="both"/>
        <w:rPr>
          <w:sz w:val="28"/>
          <w:szCs w:val="28"/>
          <w:lang w:eastAsia="ar-SA"/>
        </w:rPr>
      </w:pPr>
      <w:r w:rsidRPr="00D00078">
        <w:rPr>
          <w:sz w:val="28"/>
          <w:szCs w:val="28"/>
          <w:lang w:eastAsia="ar-SA"/>
        </w:rPr>
        <w:t>91. 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w:t>
      </w:r>
      <w:r w:rsidR="00091C71">
        <w:rPr>
          <w:sz w:val="28"/>
          <w:szCs w:val="28"/>
          <w:lang w:eastAsia="ar-SA"/>
        </w:rPr>
        <w:t>ми и муниципальными служащими (</w:t>
      </w:r>
      <w:r w:rsidRPr="00D00078">
        <w:rPr>
          <w:sz w:val="28"/>
          <w:szCs w:val="28"/>
          <w:lang w:eastAsia="ar-SA"/>
        </w:rPr>
        <w:t>http://do.gosuslugi.ru/).</w:t>
      </w:r>
    </w:p>
    <w:p w:rsidR="003A2D25" w:rsidRPr="00D00078" w:rsidRDefault="00D93C19" w:rsidP="00091C71">
      <w:pPr>
        <w:ind w:firstLine="709"/>
        <w:jc w:val="both"/>
        <w:rPr>
          <w:sz w:val="28"/>
          <w:szCs w:val="28"/>
          <w:lang w:eastAsia="ar-SA"/>
        </w:rPr>
      </w:pPr>
      <w:r w:rsidRPr="00D00078">
        <w:rPr>
          <w:sz w:val="28"/>
          <w:szCs w:val="28"/>
          <w:lang w:eastAsia="ar-SA"/>
        </w:rPr>
        <w:t>9</w:t>
      </w:r>
      <w:r w:rsidR="00865533" w:rsidRPr="00D00078">
        <w:rPr>
          <w:sz w:val="28"/>
          <w:szCs w:val="28"/>
          <w:lang w:eastAsia="ar-SA"/>
        </w:rPr>
        <w:t>2</w:t>
      </w:r>
      <w:r w:rsidR="003A2D25"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3A2D25" w:rsidRPr="00D00078" w:rsidRDefault="003A2D25" w:rsidP="004C680B">
      <w:pPr>
        <w:ind w:firstLine="705"/>
        <w:jc w:val="both"/>
        <w:rPr>
          <w:sz w:val="28"/>
          <w:szCs w:val="28"/>
          <w:lang w:eastAsia="ar-SA"/>
        </w:rPr>
      </w:pPr>
      <w:r w:rsidRPr="00D00078">
        <w:rPr>
          <w:sz w:val="28"/>
          <w:szCs w:val="28"/>
          <w:lang w:eastAsia="ar-SA"/>
        </w:rPr>
        <w:lastRenderedPageBreak/>
        <w:t>на решения и действия (бездействия) должностных лиц, муниципальных служащих департамента – руководителю департамента;</w:t>
      </w:r>
    </w:p>
    <w:p w:rsidR="003A2D25" w:rsidRPr="00D00078" w:rsidRDefault="003A2D25" w:rsidP="004C680B">
      <w:pPr>
        <w:ind w:firstLine="705"/>
        <w:jc w:val="both"/>
        <w:rPr>
          <w:sz w:val="28"/>
          <w:szCs w:val="28"/>
          <w:lang w:eastAsia="ar-SA"/>
        </w:rPr>
      </w:pPr>
      <w:r w:rsidRPr="00D00078">
        <w:rPr>
          <w:sz w:val="28"/>
          <w:szCs w:val="28"/>
          <w:lang w:eastAsia="ar-SA"/>
        </w:rPr>
        <w:t>на решения и действия (бездействия) должностных лиц, муниципальных служащих</w:t>
      </w:r>
      <w:r w:rsidR="00D746F9" w:rsidRPr="00D00078">
        <w:rPr>
          <w:sz w:val="28"/>
          <w:szCs w:val="28"/>
          <w:lang w:eastAsia="ar-SA"/>
        </w:rPr>
        <w:t xml:space="preserve"> </w:t>
      </w:r>
      <w:r w:rsidR="000C79DA" w:rsidRPr="00D00078">
        <w:rPr>
          <w:sz w:val="28"/>
          <w:szCs w:val="28"/>
          <w:lang w:eastAsia="ar-SA"/>
        </w:rPr>
        <w:t xml:space="preserve">администрации района, </w:t>
      </w:r>
      <w:r w:rsidR="00D746F9" w:rsidRPr="00D00078">
        <w:rPr>
          <w:sz w:val="28"/>
          <w:szCs w:val="28"/>
          <w:lang w:eastAsia="ar-SA"/>
        </w:rPr>
        <w:t xml:space="preserve">руководителя департамента </w:t>
      </w:r>
      <w:r w:rsidRPr="00D00078">
        <w:rPr>
          <w:sz w:val="28"/>
          <w:szCs w:val="28"/>
          <w:lang w:eastAsia="ar-SA"/>
        </w:rPr>
        <w:t>– главе Ханты-Мансийского района.</w:t>
      </w:r>
    </w:p>
    <w:p w:rsidR="003A2D25" w:rsidRPr="00D00078" w:rsidRDefault="00D85D8B" w:rsidP="004C680B">
      <w:pPr>
        <w:ind w:firstLine="705"/>
        <w:jc w:val="both"/>
        <w:rPr>
          <w:sz w:val="28"/>
          <w:szCs w:val="28"/>
          <w:lang w:eastAsia="ar-SA"/>
        </w:rPr>
      </w:pPr>
      <w:r w:rsidRPr="00D00078">
        <w:rPr>
          <w:sz w:val="28"/>
          <w:szCs w:val="28"/>
          <w:lang w:eastAsia="ar-SA"/>
        </w:rPr>
        <w:t>9</w:t>
      </w:r>
      <w:r w:rsidR="00865533" w:rsidRPr="00D00078">
        <w:rPr>
          <w:sz w:val="28"/>
          <w:szCs w:val="28"/>
          <w:lang w:eastAsia="ar-SA"/>
        </w:rPr>
        <w:t>3</w:t>
      </w:r>
      <w:r w:rsidR="003A2D25" w:rsidRPr="00D00078">
        <w:rPr>
          <w:sz w:val="28"/>
          <w:szCs w:val="28"/>
          <w:lang w:eastAsia="ar-SA"/>
        </w:rPr>
        <w:t>.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865533" w:rsidRPr="00D00078" w:rsidRDefault="00865533" w:rsidP="004C680B">
      <w:pPr>
        <w:ind w:firstLine="705"/>
        <w:jc w:val="both"/>
        <w:rPr>
          <w:sz w:val="28"/>
          <w:szCs w:val="28"/>
          <w:lang w:eastAsia="ar-SA"/>
        </w:rPr>
      </w:pPr>
      <w:r w:rsidRPr="00D00078">
        <w:rPr>
          <w:sz w:val="28"/>
          <w:szCs w:val="28"/>
          <w:lang w:eastAsia="ar-SA"/>
        </w:rPr>
        <w:t xml:space="preserve">94.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 </w:t>
      </w:r>
    </w:p>
    <w:p w:rsidR="00865533" w:rsidRPr="00D00078" w:rsidRDefault="00865533" w:rsidP="004C680B">
      <w:pPr>
        <w:ind w:firstLine="705"/>
        <w:jc w:val="both"/>
        <w:rPr>
          <w:sz w:val="28"/>
          <w:szCs w:val="28"/>
          <w:lang w:eastAsia="ar-SA"/>
        </w:rPr>
      </w:pPr>
      <w:r w:rsidRPr="00D00078">
        <w:rPr>
          <w:sz w:val="28"/>
          <w:szCs w:val="28"/>
          <w:lang w:eastAsia="ar-SA"/>
        </w:rPr>
        <w:t xml:space="preserve">95.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3A2D25" w:rsidRPr="00D00078" w:rsidRDefault="00D85D8B" w:rsidP="004C680B">
      <w:pPr>
        <w:ind w:firstLine="705"/>
        <w:jc w:val="both"/>
        <w:rPr>
          <w:sz w:val="28"/>
          <w:szCs w:val="28"/>
          <w:lang w:eastAsia="ar-SA"/>
        </w:rPr>
      </w:pPr>
      <w:r w:rsidRPr="00D00078">
        <w:rPr>
          <w:sz w:val="28"/>
          <w:szCs w:val="28"/>
          <w:lang w:eastAsia="ar-SA"/>
        </w:rPr>
        <w:t>9</w:t>
      </w:r>
      <w:r w:rsidR="00865533" w:rsidRPr="00D00078">
        <w:rPr>
          <w:sz w:val="28"/>
          <w:szCs w:val="28"/>
          <w:lang w:eastAsia="ar-SA"/>
        </w:rPr>
        <w:t>6</w:t>
      </w:r>
      <w:r w:rsidR="003A2D25" w:rsidRPr="00D00078">
        <w:rPr>
          <w:sz w:val="28"/>
          <w:szCs w:val="28"/>
          <w:lang w:eastAsia="ar-SA"/>
        </w:rPr>
        <w:t>. Жалоба должна содержать:</w:t>
      </w:r>
    </w:p>
    <w:p w:rsidR="008141A2" w:rsidRPr="00D00078" w:rsidRDefault="003A2D25" w:rsidP="00091C71">
      <w:pPr>
        <w:suppressAutoHyphens/>
        <w:autoSpaceDE w:val="0"/>
        <w:autoSpaceDN w:val="0"/>
        <w:adjustRightInd w:val="0"/>
        <w:ind w:firstLine="709"/>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8141A2" w:rsidRPr="00D00078">
        <w:rPr>
          <w:rFonts w:eastAsiaTheme="minorHAnsi"/>
          <w:sz w:val="28"/>
          <w:szCs w:val="28"/>
          <w:lang w:eastAsia="en-US"/>
        </w:rPr>
        <w:t>многофункционального центра, его руководителя и (или) работника, организаций</w:t>
      </w:r>
      <w:r w:rsidR="008141A2" w:rsidRPr="00D00078">
        <w:rPr>
          <w:rFonts w:eastAsiaTheme="minorHAnsi"/>
          <w:lang w:eastAsia="en-US"/>
        </w:rPr>
        <w:t xml:space="preserve">, </w:t>
      </w:r>
      <w:r w:rsidR="008141A2" w:rsidRPr="00D00078">
        <w:rPr>
          <w:rFonts w:eastAsiaTheme="minorHAnsi"/>
          <w:sz w:val="28"/>
          <w:szCs w:val="28"/>
          <w:lang w:eastAsia="en-US"/>
        </w:rPr>
        <w:t>осуществляющих функции по предоставлению государственных или муниципальных услуг, или их работников, их руководителей и (или) работников,</w:t>
      </w:r>
      <w:r w:rsidR="008141A2" w:rsidRPr="00D00078">
        <w:rPr>
          <w:sz w:val="28"/>
          <w:szCs w:val="28"/>
          <w:lang w:eastAsia="ar-SA"/>
        </w:rPr>
        <w:t xml:space="preserve"> решения и действия (бездействие) которых обжалуются;</w:t>
      </w:r>
    </w:p>
    <w:p w:rsidR="003A2D25" w:rsidRPr="00D00078" w:rsidRDefault="003A2D25" w:rsidP="004C680B">
      <w:pPr>
        <w:ind w:firstLine="705"/>
        <w:jc w:val="both"/>
        <w:rPr>
          <w:sz w:val="28"/>
          <w:szCs w:val="28"/>
          <w:lang w:eastAsia="ar-SA"/>
        </w:rPr>
      </w:pPr>
      <w:r w:rsidRPr="00D00078">
        <w:rPr>
          <w:sz w:val="28"/>
          <w:szCs w:val="28"/>
          <w:lang w:eastAsia="ar-SA"/>
        </w:rPr>
        <w:t xml:space="preserve">фамилию, имя, отчество (последнее </w:t>
      </w:r>
      <w:r w:rsidRPr="00D00078">
        <w:rPr>
          <w:sz w:val="28"/>
          <w:szCs w:val="28"/>
        </w:rPr>
        <w:t>–</w:t>
      </w:r>
      <w:r w:rsidRPr="00D00078">
        <w:rPr>
          <w:sz w:val="28"/>
          <w:szCs w:val="28"/>
          <w:lang w:eastAsia="ar-SA"/>
        </w:rPr>
        <w:t xml:space="preserve"> при наличии), сведения о месте жительства заявителя </w:t>
      </w:r>
      <w:r w:rsidRPr="00D00078">
        <w:rPr>
          <w:sz w:val="28"/>
          <w:szCs w:val="28"/>
        </w:rPr>
        <w:t>–</w:t>
      </w:r>
      <w:r w:rsidRPr="00D00078">
        <w:rPr>
          <w:sz w:val="28"/>
          <w:szCs w:val="28"/>
          <w:lang w:eastAsia="ar-SA"/>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091C71">
        <w:rPr>
          <w:sz w:val="28"/>
          <w:szCs w:val="28"/>
          <w:lang w:eastAsia="ar-SA"/>
        </w:rPr>
        <w:t xml:space="preserve">; </w:t>
      </w:r>
    </w:p>
    <w:p w:rsidR="008141A2" w:rsidRPr="00D00078" w:rsidRDefault="008141A2" w:rsidP="00091C71">
      <w:pPr>
        <w:autoSpaceDE w:val="0"/>
        <w:autoSpaceDN w:val="0"/>
        <w:adjustRightInd w:val="0"/>
        <w:ind w:firstLine="709"/>
        <w:jc w:val="both"/>
        <w:rPr>
          <w:sz w:val="28"/>
          <w:szCs w:val="28"/>
          <w:lang w:eastAsia="ar-SA"/>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091C71">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3A2D25" w:rsidRPr="00D00078" w:rsidRDefault="003A2D25" w:rsidP="00091C71">
      <w:pPr>
        <w:ind w:firstLine="709"/>
        <w:jc w:val="both"/>
        <w:rPr>
          <w:sz w:val="28"/>
          <w:szCs w:val="28"/>
          <w:lang w:eastAsia="ar-SA"/>
        </w:rPr>
      </w:pPr>
      <w:r w:rsidRPr="00D00078">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sidR="008141A2" w:rsidRPr="00D00078">
        <w:rPr>
          <w:sz w:val="28"/>
          <w:szCs w:val="28"/>
          <w:lang w:eastAsia="ar-SA"/>
        </w:rPr>
        <w:t>,</w:t>
      </w:r>
      <w:r w:rsidRPr="00D00078">
        <w:rPr>
          <w:sz w:val="28"/>
          <w:szCs w:val="28"/>
          <w:lang w:eastAsia="ar-SA"/>
        </w:rPr>
        <w:t xml:space="preserve"> </w:t>
      </w:r>
      <w:r w:rsidR="008141A2" w:rsidRPr="00D00078">
        <w:rPr>
          <w:sz w:val="28"/>
          <w:szCs w:val="28"/>
          <w:lang w:eastAsia="ar-SA"/>
        </w:rPr>
        <w:t xml:space="preserve">муниципального служащего, </w:t>
      </w:r>
      <w:r w:rsidR="008141A2" w:rsidRPr="00D00078">
        <w:rPr>
          <w:rFonts w:eastAsiaTheme="minorHAnsi"/>
          <w:sz w:val="28"/>
          <w:szCs w:val="28"/>
          <w:lang w:eastAsia="en-US"/>
        </w:rPr>
        <w:t>многофункционального центра, работника многофункционального центра, организаций</w:t>
      </w:r>
      <w:r w:rsidR="008141A2" w:rsidRPr="00D00078">
        <w:rPr>
          <w:rFonts w:eastAsiaTheme="minorHAnsi"/>
          <w:lang w:eastAsia="en-US"/>
        </w:rPr>
        <w:t xml:space="preserve">, </w:t>
      </w:r>
      <w:r w:rsidR="008141A2"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3A2D25" w:rsidRPr="00D00078" w:rsidRDefault="00D85D8B" w:rsidP="004C680B">
      <w:pPr>
        <w:ind w:firstLine="705"/>
        <w:jc w:val="both"/>
        <w:rPr>
          <w:sz w:val="28"/>
          <w:szCs w:val="28"/>
          <w:lang w:eastAsia="ar-SA"/>
        </w:rPr>
      </w:pPr>
      <w:r w:rsidRPr="00D00078">
        <w:rPr>
          <w:sz w:val="28"/>
          <w:szCs w:val="28"/>
          <w:lang w:eastAsia="ar-SA"/>
        </w:rPr>
        <w:lastRenderedPageBreak/>
        <w:t>9</w:t>
      </w:r>
      <w:r w:rsidR="00865533" w:rsidRPr="00D00078">
        <w:rPr>
          <w:sz w:val="28"/>
          <w:szCs w:val="28"/>
          <w:lang w:eastAsia="ar-SA"/>
        </w:rPr>
        <w:t>7</w:t>
      </w:r>
      <w:r w:rsidR="003A2D25" w:rsidRPr="00D00078">
        <w:rPr>
          <w:sz w:val="28"/>
          <w:szCs w:val="28"/>
          <w:lang w:eastAsia="ar-SA"/>
        </w:rPr>
        <w:t>. Заявителем могут быть представлены документы (при наличии), подтверждающие доводы заявителя, либо их копии.</w:t>
      </w:r>
    </w:p>
    <w:p w:rsidR="003A2D25" w:rsidRPr="00D00078" w:rsidRDefault="00D93C19" w:rsidP="004C680B">
      <w:pPr>
        <w:ind w:firstLine="705"/>
        <w:jc w:val="both"/>
        <w:rPr>
          <w:sz w:val="28"/>
          <w:szCs w:val="28"/>
          <w:lang w:eastAsia="ar-SA"/>
        </w:rPr>
      </w:pPr>
      <w:r w:rsidRPr="00D00078">
        <w:rPr>
          <w:sz w:val="28"/>
          <w:szCs w:val="28"/>
          <w:lang w:eastAsia="ar-SA"/>
        </w:rPr>
        <w:t>9</w:t>
      </w:r>
      <w:r w:rsidR="00865533" w:rsidRPr="00D00078">
        <w:rPr>
          <w:sz w:val="28"/>
          <w:szCs w:val="28"/>
          <w:lang w:eastAsia="ar-SA"/>
        </w:rPr>
        <w:t>8</w:t>
      </w:r>
      <w:r w:rsidR="003A2D25"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3A2D25" w:rsidRPr="00D00078" w:rsidRDefault="00D93C19" w:rsidP="004C680B">
      <w:pPr>
        <w:ind w:firstLine="705"/>
        <w:jc w:val="both"/>
        <w:rPr>
          <w:sz w:val="28"/>
          <w:szCs w:val="28"/>
          <w:lang w:eastAsia="ar-SA"/>
        </w:rPr>
      </w:pPr>
      <w:r w:rsidRPr="00D00078">
        <w:rPr>
          <w:sz w:val="28"/>
          <w:szCs w:val="28"/>
          <w:lang w:eastAsia="ar-SA"/>
        </w:rPr>
        <w:t>9</w:t>
      </w:r>
      <w:r w:rsidR="00865533" w:rsidRPr="00D00078">
        <w:rPr>
          <w:sz w:val="28"/>
          <w:szCs w:val="28"/>
          <w:lang w:eastAsia="ar-SA"/>
        </w:rPr>
        <w:t>9</w:t>
      </w:r>
      <w:r w:rsidR="003A2D25" w:rsidRPr="00D00078">
        <w:rPr>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A2D25" w:rsidRPr="00D00078" w:rsidRDefault="003A2D25"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3A2D25" w:rsidRPr="00D00078" w:rsidRDefault="003A2D25"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3A2D25" w:rsidRPr="00D00078" w:rsidRDefault="003A2D25" w:rsidP="004C680B">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D25" w:rsidRPr="00D00078" w:rsidRDefault="00865533" w:rsidP="004C680B">
      <w:pPr>
        <w:ind w:firstLine="705"/>
        <w:jc w:val="both"/>
        <w:rPr>
          <w:sz w:val="28"/>
          <w:szCs w:val="28"/>
          <w:lang w:eastAsia="ar-SA"/>
        </w:rPr>
      </w:pPr>
      <w:r w:rsidRPr="00D00078">
        <w:rPr>
          <w:sz w:val="28"/>
          <w:szCs w:val="28"/>
          <w:lang w:eastAsia="ar-SA"/>
        </w:rPr>
        <w:t>100</w:t>
      </w:r>
      <w:r w:rsidR="003A2D25" w:rsidRPr="00D00078">
        <w:rPr>
          <w:sz w:val="28"/>
          <w:szCs w:val="28"/>
          <w:lang w:eastAsia="ar-SA"/>
        </w:rPr>
        <w:t xml:space="preserve">. При подаче жалобы в электронной форме документы, указанные в пункте </w:t>
      </w:r>
      <w:r w:rsidR="00D93C19" w:rsidRPr="00D00078">
        <w:rPr>
          <w:sz w:val="28"/>
          <w:szCs w:val="28"/>
          <w:lang w:eastAsia="ar-SA"/>
        </w:rPr>
        <w:t>9</w:t>
      </w:r>
      <w:r w:rsidRPr="00D00078">
        <w:rPr>
          <w:sz w:val="28"/>
          <w:szCs w:val="28"/>
          <w:lang w:eastAsia="ar-SA"/>
        </w:rPr>
        <w:t>9</w:t>
      </w:r>
      <w:r w:rsidR="003A2D25"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D25" w:rsidRPr="00D00078" w:rsidRDefault="00D93C19"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1</w:t>
      </w:r>
      <w:r w:rsidR="003A2D25"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3A2D25" w:rsidRPr="00D00078" w:rsidRDefault="00D93C19"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2</w:t>
      </w:r>
      <w:r w:rsidR="003A2D25" w:rsidRPr="00D00078">
        <w:rPr>
          <w:sz w:val="28"/>
          <w:szCs w:val="28"/>
          <w:lang w:eastAsia="ar-SA"/>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A2D25" w:rsidRPr="00D00078" w:rsidRDefault="003A2D25" w:rsidP="004C680B">
      <w:pPr>
        <w:ind w:firstLine="705"/>
        <w:jc w:val="both"/>
        <w:rPr>
          <w:sz w:val="28"/>
          <w:szCs w:val="28"/>
          <w:lang w:eastAsia="ar-SA"/>
        </w:rPr>
      </w:pPr>
      <w:r w:rsidRPr="00D00078">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3A2D25" w:rsidRPr="00D00078" w:rsidRDefault="003A2D25" w:rsidP="004C680B">
      <w:pPr>
        <w:ind w:firstLine="705"/>
        <w:jc w:val="both"/>
        <w:rPr>
          <w:sz w:val="28"/>
          <w:szCs w:val="28"/>
          <w:lang w:eastAsia="ar-SA"/>
        </w:rPr>
      </w:pPr>
      <w:r w:rsidRPr="00D00078">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3A2D25" w:rsidRPr="00D00078" w:rsidRDefault="00D85D8B"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3</w:t>
      </w:r>
      <w:r w:rsidR="003A2D25" w:rsidRPr="00D00078">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w:t>
      </w:r>
      <w:r w:rsidR="00D93C19" w:rsidRPr="00D00078">
        <w:rPr>
          <w:sz w:val="28"/>
          <w:szCs w:val="28"/>
          <w:lang w:eastAsia="ar-SA"/>
        </w:rPr>
        <w:t>9</w:t>
      </w:r>
      <w:r w:rsidR="003A2CDA" w:rsidRPr="00D00078">
        <w:rPr>
          <w:sz w:val="28"/>
          <w:szCs w:val="28"/>
          <w:lang w:eastAsia="ar-SA"/>
        </w:rPr>
        <w:t>2</w:t>
      </w:r>
      <w:r w:rsidR="003A2D25" w:rsidRPr="00D00078">
        <w:rPr>
          <w:sz w:val="28"/>
          <w:szCs w:val="28"/>
          <w:lang w:eastAsia="ar-SA"/>
        </w:rPr>
        <w:t xml:space="preserve"> </w:t>
      </w:r>
      <w:r w:rsidR="003A2D25" w:rsidRPr="00D00078">
        <w:rPr>
          <w:rFonts w:eastAsia="Calibri"/>
          <w:sz w:val="28"/>
          <w:szCs w:val="28"/>
          <w:lang w:eastAsia="ar-SA"/>
        </w:rPr>
        <w:t xml:space="preserve">настоящего административного </w:t>
      </w:r>
      <w:r w:rsidR="003A2D25" w:rsidRPr="00D00078">
        <w:rPr>
          <w:rFonts w:eastAsia="Calibri"/>
          <w:sz w:val="28"/>
          <w:szCs w:val="28"/>
          <w:lang w:eastAsia="ar-SA"/>
        </w:rPr>
        <w:lastRenderedPageBreak/>
        <w:t>регламента</w:t>
      </w:r>
      <w:r w:rsidR="003A2D25" w:rsidRPr="00D00078">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3A2D25" w:rsidRPr="00D00078" w:rsidRDefault="00D85D8B"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4</w:t>
      </w:r>
      <w:r w:rsidR="003A2D25" w:rsidRPr="00D00078">
        <w:rPr>
          <w:sz w:val="28"/>
          <w:szCs w:val="28"/>
          <w:lang w:eastAsia="ar-SA"/>
        </w:rPr>
        <w:t>.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3A2D25" w:rsidRPr="00D00078" w:rsidRDefault="00D85D8B"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5</w:t>
      </w:r>
      <w:r w:rsidR="003A2D25" w:rsidRPr="00D00078">
        <w:rPr>
          <w:sz w:val="28"/>
          <w:szCs w:val="28"/>
          <w:lang w:eastAsia="ar-SA"/>
        </w:rPr>
        <w:t>. В удовлетворении жалобы отказывается в следующих случаях:</w:t>
      </w:r>
    </w:p>
    <w:p w:rsidR="003A2D25" w:rsidRPr="00D00078" w:rsidRDefault="003A2D25"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3A2D25" w:rsidRPr="00D00078" w:rsidRDefault="003A2D25"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3A2D25" w:rsidRPr="00D00078" w:rsidRDefault="003A2D25"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3A2D25" w:rsidRPr="00D00078" w:rsidRDefault="00D85D8B"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6</w:t>
      </w:r>
      <w:r w:rsidR="003A2D25" w:rsidRPr="00D00078">
        <w:rPr>
          <w:sz w:val="28"/>
          <w:szCs w:val="28"/>
          <w:lang w:eastAsia="ar-SA"/>
        </w:rPr>
        <w:t>. Жалоба оставляется без ответа в следующих случаях:</w:t>
      </w:r>
    </w:p>
    <w:p w:rsidR="003A2D25" w:rsidRPr="00D00078" w:rsidRDefault="003A2D25"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A2D25" w:rsidRPr="00D00078" w:rsidRDefault="003A2D25"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3A2D25" w:rsidRPr="00D00078" w:rsidRDefault="00D85D8B"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7</w:t>
      </w:r>
      <w:r w:rsidR="003A2D25"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3A2D25" w:rsidRPr="00D00078" w:rsidRDefault="00D93C19"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8</w:t>
      </w:r>
      <w:r w:rsidR="003A2D25" w:rsidRPr="00D00078">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3A2D25" w:rsidRPr="00D00078" w:rsidRDefault="00D93C19" w:rsidP="004C680B">
      <w:pPr>
        <w:ind w:firstLine="705"/>
        <w:jc w:val="both"/>
        <w:rPr>
          <w:sz w:val="28"/>
          <w:szCs w:val="28"/>
          <w:lang w:eastAsia="ar-SA"/>
        </w:rPr>
      </w:pPr>
      <w:r w:rsidRPr="00D00078">
        <w:rPr>
          <w:sz w:val="28"/>
          <w:szCs w:val="28"/>
          <w:lang w:eastAsia="ar-SA"/>
        </w:rPr>
        <w:t>10</w:t>
      </w:r>
      <w:r w:rsidR="00865533" w:rsidRPr="00D00078">
        <w:rPr>
          <w:sz w:val="28"/>
          <w:szCs w:val="28"/>
          <w:lang w:eastAsia="ar-SA"/>
        </w:rPr>
        <w:t>9</w:t>
      </w:r>
      <w:r w:rsidR="003A2D25"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3A2D25" w:rsidRPr="00D00078" w:rsidRDefault="00865533" w:rsidP="004C680B">
      <w:pPr>
        <w:ind w:firstLine="705"/>
        <w:jc w:val="both"/>
        <w:rPr>
          <w:sz w:val="28"/>
          <w:szCs w:val="28"/>
          <w:lang w:eastAsia="ar-SA"/>
        </w:rPr>
      </w:pPr>
      <w:r w:rsidRPr="00D00078">
        <w:rPr>
          <w:sz w:val="28"/>
          <w:szCs w:val="28"/>
          <w:lang w:eastAsia="ar-SA"/>
        </w:rPr>
        <w:t>110</w:t>
      </w:r>
      <w:r w:rsidR="003A2D25" w:rsidRPr="00D00078">
        <w:rPr>
          <w:sz w:val="28"/>
          <w:szCs w:val="28"/>
          <w:lang w:eastAsia="ar-SA"/>
        </w:rPr>
        <w:t>. В случае, если жалоба была направлена способом, указанным           в пункт</w:t>
      </w:r>
      <w:r w:rsidR="003A2CDA" w:rsidRPr="00D00078">
        <w:rPr>
          <w:sz w:val="28"/>
          <w:szCs w:val="28"/>
          <w:lang w:eastAsia="ar-SA"/>
        </w:rPr>
        <w:t>е</w:t>
      </w:r>
      <w:r w:rsidR="003A2D25" w:rsidRPr="00D00078">
        <w:rPr>
          <w:sz w:val="28"/>
          <w:szCs w:val="28"/>
          <w:lang w:eastAsia="ar-SA"/>
        </w:rPr>
        <w:t xml:space="preserve"> </w:t>
      </w:r>
      <w:r w:rsidR="00D93C19" w:rsidRPr="00D00078">
        <w:rPr>
          <w:sz w:val="28"/>
          <w:szCs w:val="28"/>
          <w:lang w:eastAsia="ar-SA"/>
        </w:rPr>
        <w:t>9</w:t>
      </w:r>
      <w:r w:rsidR="003A2CDA" w:rsidRPr="00D00078">
        <w:rPr>
          <w:sz w:val="28"/>
          <w:szCs w:val="28"/>
          <w:lang w:eastAsia="ar-SA"/>
        </w:rPr>
        <w:t>1</w:t>
      </w:r>
      <w:r w:rsidR="003A2D25" w:rsidRPr="00D00078">
        <w:rPr>
          <w:sz w:val="28"/>
          <w:szCs w:val="28"/>
          <w:lang w:eastAsia="ar-SA"/>
        </w:rPr>
        <w:t xml:space="preserve"> </w:t>
      </w:r>
      <w:r w:rsidR="003A2D25" w:rsidRPr="00D00078">
        <w:rPr>
          <w:rFonts w:eastAsia="Calibri"/>
          <w:sz w:val="28"/>
          <w:szCs w:val="28"/>
          <w:lang w:eastAsia="en-US"/>
        </w:rPr>
        <w:t>настоящего административного регламента</w:t>
      </w:r>
      <w:r w:rsidR="003A2D25" w:rsidRPr="00D00078">
        <w:rPr>
          <w:sz w:val="28"/>
          <w:szCs w:val="28"/>
          <w:lang w:eastAsia="ar-SA"/>
        </w:rPr>
        <w:t>, ответ заявителю направляется посредством системы досудебного обжалования.</w:t>
      </w:r>
    </w:p>
    <w:p w:rsidR="003A2D25" w:rsidRPr="00D00078" w:rsidRDefault="00D93C19" w:rsidP="004C680B">
      <w:pPr>
        <w:ind w:firstLine="705"/>
        <w:jc w:val="both"/>
        <w:rPr>
          <w:sz w:val="28"/>
          <w:szCs w:val="28"/>
          <w:lang w:eastAsia="ar-SA"/>
        </w:rPr>
      </w:pPr>
      <w:r w:rsidRPr="00D00078">
        <w:rPr>
          <w:sz w:val="28"/>
          <w:szCs w:val="28"/>
          <w:lang w:eastAsia="ar-SA"/>
        </w:rPr>
        <w:lastRenderedPageBreak/>
        <w:t>11</w:t>
      </w:r>
      <w:r w:rsidR="00865533" w:rsidRPr="00D00078">
        <w:rPr>
          <w:sz w:val="28"/>
          <w:szCs w:val="28"/>
          <w:lang w:eastAsia="ar-SA"/>
        </w:rPr>
        <w:t>1</w:t>
      </w:r>
      <w:r w:rsidR="003A2D25" w:rsidRPr="00D00078">
        <w:rPr>
          <w:sz w:val="28"/>
          <w:szCs w:val="28"/>
          <w:lang w:eastAsia="ar-SA"/>
        </w:rPr>
        <w:t>. В ответе по результатам рассмотрения жалобы указываются:</w:t>
      </w:r>
    </w:p>
    <w:p w:rsidR="003A2D25" w:rsidRPr="00D00078" w:rsidRDefault="003A2D25"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3A2D25" w:rsidRPr="00D00078" w:rsidRDefault="003A2D25" w:rsidP="004C680B">
      <w:pPr>
        <w:ind w:firstLine="705"/>
        <w:jc w:val="both"/>
        <w:rPr>
          <w:sz w:val="28"/>
          <w:szCs w:val="28"/>
          <w:lang w:eastAsia="ar-SA"/>
        </w:rPr>
      </w:pPr>
      <w:r w:rsidRPr="00D00078">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2D25" w:rsidRPr="00D00078" w:rsidRDefault="003A2D25"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3A2D25" w:rsidRPr="00D00078" w:rsidRDefault="003A2D25"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3A2D25" w:rsidRPr="00D00078" w:rsidRDefault="003A2D25" w:rsidP="004C680B">
      <w:pPr>
        <w:ind w:firstLine="705"/>
        <w:jc w:val="both"/>
        <w:rPr>
          <w:sz w:val="28"/>
          <w:szCs w:val="28"/>
          <w:lang w:eastAsia="ar-SA"/>
        </w:rPr>
      </w:pPr>
      <w:r w:rsidRPr="00D00078">
        <w:rPr>
          <w:sz w:val="28"/>
          <w:szCs w:val="28"/>
          <w:lang w:eastAsia="ar-SA"/>
        </w:rPr>
        <w:t>принятое по жалобе решение;</w:t>
      </w:r>
    </w:p>
    <w:p w:rsidR="003A2D25" w:rsidRPr="00D00078" w:rsidRDefault="003A2D25" w:rsidP="004C680B">
      <w:pPr>
        <w:ind w:firstLine="705"/>
        <w:jc w:val="both"/>
        <w:rPr>
          <w:sz w:val="28"/>
          <w:szCs w:val="28"/>
          <w:lang w:eastAsia="ar-SA"/>
        </w:rPr>
      </w:pPr>
      <w:r w:rsidRPr="00D00078">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D25" w:rsidRPr="00D00078" w:rsidRDefault="003A2D25"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B42498" w:rsidRPr="00D00078" w:rsidRDefault="00B42498" w:rsidP="004C680B">
      <w:pPr>
        <w:ind w:firstLine="705"/>
        <w:jc w:val="both"/>
        <w:rPr>
          <w:sz w:val="28"/>
          <w:szCs w:val="28"/>
          <w:lang w:eastAsia="ar-SA"/>
        </w:rPr>
      </w:pPr>
      <w:r w:rsidRPr="00D00078">
        <w:rPr>
          <w:sz w:val="28"/>
          <w:szCs w:val="28"/>
          <w:lang w:eastAsia="ar-SA"/>
        </w:rPr>
        <w:t>11</w:t>
      </w:r>
      <w:r w:rsidR="00865533" w:rsidRPr="00D00078">
        <w:rPr>
          <w:sz w:val="28"/>
          <w:szCs w:val="28"/>
          <w:lang w:eastAsia="ar-SA"/>
        </w:rPr>
        <w:t>2</w:t>
      </w:r>
      <w:r w:rsidRPr="00D00078">
        <w:rPr>
          <w:sz w:val="28"/>
          <w:szCs w:val="28"/>
          <w:lang w:eastAsia="ar-SA"/>
        </w:rPr>
        <w:t>. Решение, принятое по жалобе руководителем департамента, заявитель вправе обжаловать главе Ханты-Мансийского района или в суд.</w:t>
      </w:r>
    </w:p>
    <w:p w:rsidR="00B42498" w:rsidRPr="00D00078" w:rsidRDefault="00B42498"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3A2D25" w:rsidRPr="00D00078" w:rsidRDefault="00D85D8B" w:rsidP="004C680B">
      <w:pPr>
        <w:ind w:firstLine="705"/>
        <w:jc w:val="both"/>
        <w:rPr>
          <w:sz w:val="28"/>
          <w:szCs w:val="28"/>
          <w:lang w:eastAsia="ar-SA"/>
        </w:rPr>
      </w:pPr>
      <w:r w:rsidRPr="00D00078">
        <w:rPr>
          <w:sz w:val="28"/>
          <w:szCs w:val="28"/>
          <w:lang w:eastAsia="ar-SA"/>
        </w:rPr>
        <w:t>11</w:t>
      </w:r>
      <w:r w:rsidR="00865533" w:rsidRPr="00D00078">
        <w:rPr>
          <w:sz w:val="28"/>
          <w:szCs w:val="28"/>
          <w:lang w:eastAsia="ar-SA"/>
        </w:rPr>
        <w:t>3</w:t>
      </w:r>
      <w:r w:rsidR="003A2D25"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5717AA" w:rsidRPr="00D00078" w:rsidRDefault="00D93C19" w:rsidP="004C680B">
      <w:pPr>
        <w:ind w:firstLine="705"/>
        <w:jc w:val="both"/>
        <w:rPr>
          <w:sz w:val="28"/>
          <w:szCs w:val="28"/>
          <w:lang w:eastAsia="ar-SA"/>
        </w:rPr>
      </w:pPr>
      <w:r w:rsidRPr="00D00078">
        <w:rPr>
          <w:sz w:val="28"/>
          <w:szCs w:val="28"/>
          <w:lang w:eastAsia="ar-SA"/>
        </w:rPr>
        <w:t>11</w:t>
      </w:r>
      <w:r w:rsidR="00865533" w:rsidRPr="00D00078">
        <w:rPr>
          <w:sz w:val="28"/>
          <w:szCs w:val="28"/>
          <w:lang w:eastAsia="ar-SA"/>
        </w:rPr>
        <w:t>4</w:t>
      </w:r>
      <w:r w:rsidR="005717AA" w:rsidRPr="00D00078">
        <w:rPr>
          <w:sz w:val="28"/>
          <w:szCs w:val="28"/>
          <w:lang w:eastAsia="ar-SA"/>
        </w:rPr>
        <w:t>. Информация о порядке подачи и рассмотрения жалобы размещается в информационно-телекоммуникационной сети «Интернет» на Едином и</w:t>
      </w:r>
      <w:r w:rsidR="004D1A8E" w:rsidRPr="00D00078">
        <w:rPr>
          <w:sz w:val="28"/>
          <w:szCs w:val="28"/>
          <w:lang w:eastAsia="ar-SA"/>
        </w:rPr>
        <w:t>ли региональном портале</w:t>
      </w:r>
      <w:r w:rsidR="005717AA" w:rsidRPr="00D00078">
        <w:rPr>
          <w:sz w:val="28"/>
          <w:szCs w:val="28"/>
          <w:lang w:eastAsia="ar-SA"/>
        </w:rPr>
        <w:t>.</w:t>
      </w:r>
    </w:p>
    <w:p w:rsidR="003A2D25" w:rsidRPr="00D00078" w:rsidRDefault="003A2D25" w:rsidP="004C680B">
      <w:pPr>
        <w:ind w:firstLine="709"/>
        <w:jc w:val="right"/>
        <w:rPr>
          <w:sz w:val="28"/>
          <w:szCs w:val="28"/>
        </w:rPr>
      </w:pPr>
      <w:r w:rsidRPr="00D00078">
        <w:rPr>
          <w:sz w:val="28"/>
          <w:szCs w:val="28"/>
        </w:rPr>
        <w:br w:type="page"/>
      </w:r>
      <w:r w:rsidRPr="00D00078">
        <w:rPr>
          <w:sz w:val="28"/>
          <w:szCs w:val="28"/>
        </w:rPr>
        <w:lastRenderedPageBreak/>
        <w:t>Приложение 1</w:t>
      </w:r>
    </w:p>
    <w:p w:rsidR="003A2D25" w:rsidRPr="00D00078" w:rsidRDefault="003A2D25" w:rsidP="004C680B">
      <w:pPr>
        <w:jc w:val="right"/>
        <w:rPr>
          <w:sz w:val="28"/>
          <w:szCs w:val="28"/>
        </w:rPr>
      </w:pPr>
      <w:r w:rsidRPr="00D00078">
        <w:rPr>
          <w:sz w:val="28"/>
          <w:szCs w:val="28"/>
        </w:rPr>
        <w:tab/>
      </w:r>
      <w:r w:rsidRPr="00D00078">
        <w:rPr>
          <w:sz w:val="28"/>
          <w:szCs w:val="28"/>
        </w:rPr>
        <w:tab/>
      </w:r>
      <w:r w:rsidRPr="00D00078">
        <w:rPr>
          <w:sz w:val="28"/>
          <w:szCs w:val="28"/>
        </w:rPr>
        <w:tab/>
      </w:r>
      <w:r w:rsidRPr="00D00078">
        <w:rPr>
          <w:sz w:val="28"/>
          <w:szCs w:val="28"/>
        </w:rPr>
        <w:tab/>
      </w:r>
      <w:r w:rsidRPr="00D00078">
        <w:rPr>
          <w:sz w:val="28"/>
          <w:szCs w:val="28"/>
        </w:rPr>
        <w:tab/>
      </w:r>
      <w:r w:rsidRPr="00D00078">
        <w:rPr>
          <w:sz w:val="28"/>
          <w:szCs w:val="28"/>
        </w:rPr>
        <w:tab/>
      </w:r>
      <w:r w:rsidRPr="00D00078">
        <w:rPr>
          <w:sz w:val="28"/>
          <w:szCs w:val="28"/>
        </w:rPr>
        <w:tab/>
        <w:t>к административному регламенту</w:t>
      </w:r>
    </w:p>
    <w:p w:rsidR="003A2D25" w:rsidRPr="00D00078" w:rsidRDefault="003A2D25" w:rsidP="004C680B">
      <w:pPr>
        <w:autoSpaceDE w:val="0"/>
        <w:autoSpaceDN w:val="0"/>
        <w:adjustRightInd w:val="0"/>
        <w:jc w:val="both"/>
        <w:rPr>
          <w:rFonts w:eastAsia="Calibri"/>
          <w:lang w:eastAsia="en-US"/>
        </w:rPr>
      </w:pPr>
    </w:p>
    <w:p w:rsidR="003A2D25" w:rsidRPr="00D00078" w:rsidRDefault="003A2D25" w:rsidP="004C680B">
      <w:pPr>
        <w:ind w:firstLine="708"/>
        <w:jc w:val="center"/>
        <w:rPr>
          <w:sz w:val="28"/>
          <w:szCs w:val="28"/>
        </w:rPr>
      </w:pPr>
    </w:p>
    <w:p w:rsidR="003A2D25" w:rsidRPr="00D00078" w:rsidRDefault="003A2D25" w:rsidP="004C680B">
      <w:pPr>
        <w:jc w:val="center"/>
        <w:rPr>
          <w:sz w:val="28"/>
          <w:szCs w:val="28"/>
        </w:rPr>
      </w:pPr>
      <w:r w:rsidRPr="00D00078">
        <w:rPr>
          <w:sz w:val="28"/>
          <w:szCs w:val="28"/>
        </w:rPr>
        <w:t>Информация</w:t>
      </w:r>
    </w:p>
    <w:p w:rsidR="00997B87" w:rsidRDefault="003A2D25" w:rsidP="004C680B">
      <w:pPr>
        <w:jc w:val="center"/>
        <w:rPr>
          <w:sz w:val="28"/>
          <w:szCs w:val="28"/>
        </w:rPr>
      </w:pPr>
      <w:r w:rsidRPr="00D00078">
        <w:rPr>
          <w:sz w:val="28"/>
          <w:szCs w:val="28"/>
        </w:rPr>
        <w:t xml:space="preserve">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p>
    <w:p w:rsidR="003A2D25" w:rsidRPr="00D00078" w:rsidRDefault="003A2D25" w:rsidP="004C680B">
      <w:pPr>
        <w:jc w:val="center"/>
        <w:rPr>
          <w:sz w:val="28"/>
          <w:szCs w:val="28"/>
        </w:rPr>
      </w:pPr>
      <w:r w:rsidRPr="00D00078">
        <w:rPr>
          <w:sz w:val="28"/>
          <w:szCs w:val="28"/>
        </w:rPr>
        <w:t>и его территориально обособленных структурных подразделений</w:t>
      </w:r>
    </w:p>
    <w:p w:rsidR="003A2D25" w:rsidRPr="00D00078" w:rsidRDefault="003A2D25" w:rsidP="004C680B">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85"/>
        <w:gridCol w:w="1559"/>
        <w:gridCol w:w="3260"/>
      </w:tblGrid>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62B1E" w:rsidRDefault="00FC503C" w:rsidP="004C680B">
            <w:pPr>
              <w:jc w:val="center"/>
              <w:rPr>
                <w:sz w:val="20"/>
                <w:szCs w:val="20"/>
                <w:lang w:eastAsia="en-US"/>
              </w:rPr>
            </w:pPr>
            <w:r w:rsidRPr="00D00078">
              <w:rPr>
                <w:sz w:val="20"/>
                <w:szCs w:val="20"/>
                <w:lang w:eastAsia="en-US"/>
              </w:rPr>
              <w:t>№</w:t>
            </w:r>
          </w:p>
          <w:p w:rsidR="00FC503C" w:rsidRPr="00D00078" w:rsidRDefault="00F62B1E" w:rsidP="004C680B">
            <w:pPr>
              <w:jc w:val="center"/>
              <w:rPr>
                <w:sz w:val="20"/>
                <w:szCs w:val="20"/>
                <w:lang w:eastAsia="en-US"/>
              </w:rPr>
            </w:pPr>
            <w:r>
              <w:rPr>
                <w:sz w:val="20"/>
                <w:szCs w:val="20"/>
                <w:lang w:eastAsia="en-US"/>
              </w:rPr>
              <w:t>п</w:t>
            </w:r>
            <w:r w:rsidR="00FC503C" w:rsidRPr="00D00078">
              <w:rPr>
                <w:sz w:val="20"/>
                <w:szCs w:val="20"/>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center"/>
              <w:rPr>
                <w:sz w:val="20"/>
                <w:szCs w:val="20"/>
                <w:lang w:eastAsia="en-US"/>
              </w:rPr>
            </w:pPr>
            <w:r w:rsidRPr="00D00078">
              <w:rPr>
                <w:sz w:val="20"/>
                <w:szCs w:val="20"/>
                <w:lang w:eastAsia="en-US"/>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center"/>
              <w:rPr>
                <w:sz w:val="20"/>
                <w:szCs w:val="20"/>
                <w:lang w:eastAsia="en-US"/>
              </w:rPr>
            </w:pPr>
            <w:r w:rsidRPr="00D00078">
              <w:rPr>
                <w:sz w:val="20"/>
                <w:szCs w:val="20"/>
                <w:lang w:eastAsia="en-US"/>
              </w:rPr>
              <w:t>Адрес официального сайта/адрес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center"/>
              <w:rPr>
                <w:sz w:val="20"/>
                <w:szCs w:val="20"/>
                <w:lang w:eastAsia="en-US"/>
              </w:rPr>
            </w:pPr>
            <w:r w:rsidRPr="00D00078">
              <w:rPr>
                <w:sz w:val="20"/>
                <w:szCs w:val="20"/>
                <w:lang w:eastAsia="en-US"/>
              </w:rPr>
              <w:t>Телефон/факс</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center"/>
              <w:rPr>
                <w:sz w:val="20"/>
                <w:szCs w:val="20"/>
                <w:lang w:eastAsia="en-US"/>
              </w:rPr>
            </w:pPr>
            <w:r w:rsidRPr="00D00078">
              <w:rPr>
                <w:sz w:val="20"/>
                <w:szCs w:val="20"/>
                <w:lang w:eastAsia="en-US"/>
              </w:rPr>
              <w:t>График работы</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tcPr>
          <w:p w:rsidR="00FC503C" w:rsidRPr="00D00078" w:rsidRDefault="008C2443" w:rsidP="004C680B">
            <w:pPr>
              <w:jc w:val="center"/>
              <w:rPr>
                <w:sz w:val="20"/>
                <w:szCs w:val="20"/>
                <w:lang w:eastAsia="en-US"/>
              </w:rPr>
            </w:pPr>
            <w:r>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C503C" w:rsidRPr="00D00078" w:rsidRDefault="008C2443" w:rsidP="004C680B">
            <w:pPr>
              <w:jc w:val="center"/>
              <w:rPr>
                <w:sz w:val="20"/>
                <w:szCs w:val="20"/>
                <w:lang w:eastAsia="en-US"/>
              </w:rPr>
            </w:pPr>
            <w:r>
              <w:rPr>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8C2443" w:rsidP="004C680B">
            <w:pPr>
              <w:jc w:val="center"/>
              <w:rPr>
                <w:sz w:val="20"/>
                <w:szCs w:val="20"/>
                <w:lang w:eastAsia="en-US"/>
              </w:rPr>
            </w:pPr>
            <w:r>
              <w:rPr>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C503C" w:rsidRPr="00D00078" w:rsidRDefault="008C2443" w:rsidP="004C680B">
            <w:pPr>
              <w:jc w:val="center"/>
              <w:rPr>
                <w:sz w:val="20"/>
                <w:szCs w:val="20"/>
                <w:lang w:eastAsia="en-US"/>
              </w:rPr>
            </w:pPr>
            <w:r>
              <w:rPr>
                <w:sz w:val="20"/>
                <w:szCs w:val="20"/>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8C2443" w:rsidP="004C680B">
            <w:pPr>
              <w:jc w:val="center"/>
              <w:rPr>
                <w:sz w:val="20"/>
                <w:szCs w:val="20"/>
                <w:lang w:eastAsia="en-US"/>
              </w:rPr>
            </w:pPr>
            <w:r>
              <w:rPr>
                <w:sz w:val="20"/>
                <w:szCs w:val="20"/>
                <w:lang w:eastAsia="en-US"/>
              </w:rPr>
              <w:t>5</w:t>
            </w:r>
          </w:p>
        </w:tc>
      </w:tr>
      <w:tr w:rsidR="008C2443" w:rsidRPr="00D00078" w:rsidTr="00B94869">
        <w:tc>
          <w:tcPr>
            <w:tcW w:w="9214" w:type="dxa"/>
            <w:gridSpan w:val="5"/>
            <w:tcBorders>
              <w:top w:val="single" w:sz="4" w:space="0" w:color="auto"/>
              <w:left w:val="single" w:sz="4" w:space="0" w:color="auto"/>
              <w:bottom w:val="single" w:sz="4" w:space="0" w:color="auto"/>
              <w:right w:val="single" w:sz="4" w:space="0" w:color="auto"/>
            </w:tcBorders>
            <w:hideMark/>
          </w:tcPr>
          <w:p w:rsidR="008C2443" w:rsidRPr="00D00078" w:rsidRDefault="008C2443" w:rsidP="008C2443">
            <w:pPr>
              <w:rPr>
                <w:sz w:val="20"/>
                <w:szCs w:val="20"/>
                <w:lang w:eastAsia="ar-SA"/>
              </w:rPr>
            </w:pPr>
            <w:r w:rsidRPr="00D00078">
              <w:rPr>
                <w:sz w:val="20"/>
                <w:szCs w:val="20"/>
                <w:lang w:eastAsia="ar-SA"/>
              </w:rPr>
              <w:t>1.</w:t>
            </w:r>
            <w:r>
              <w:rPr>
                <w:sz w:val="20"/>
                <w:szCs w:val="20"/>
                <w:lang w:eastAsia="ar-SA"/>
              </w:rPr>
              <w:t xml:space="preserve"> </w:t>
            </w:r>
            <w:r w:rsidRPr="00D00078">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C503C" w:rsidRPr="00D00078" w:rsidRDefault="008C2443" w:rsidP="008C2443">
            <w:pPr>
              <w:jc w:val="center"/>
              <w:rPr>
                <w:sz w:val="20"/>
                <w:szCs w:val="20"/>
                <w:lang w:eastAsia="en-US"/>
              </w:rPr>
            </w:pPr>
            <w:r>
              <w:rPr>
                <w:sz w:val="20"/>
                <w:szCs w:val="20"/>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rPr>
                <w:sz w:val="20"/>
                <w:szCs w:val="20"/>
                <w:lang w:eastAsia="en-US"/>
              </w:rPr>
            </w:pPr>
            <w:r w:rsidRPr="00D00078">
              <w:rPr>
                <w:sz w:val="20"/>
                <w:szCs w:val="20"/>
                <w:lang w:eastAsia="en-US"/>
              </w:rPr>
              <w:t xml:space="preserve">г. Ханты-Мансийск, </w:t>
            </w:r>
          </w:p>
          <w:p w:rsidR="00F62B1E" w:rsidRDefault="00FC503C" w:rsidP="004C680B">
            <w:pPr>
              <w:rPr>
                <w:sz w:val="20"/>
                <w:szCs w:val="20"/>
                <w:lang w:eastAsia="en-US"/>
              </w:rPr>
            </w:pPr>
            <w:r w:rsidRPr="00D00078">
              <w:rPr>
                <w:sz w:val="20"/>
                <w:szCs w:val="20"/>
                <w:lang w:eastAsia="en-US"/>
              </w:rPr>
              <w:t xml:space="preserve">ул. Энгельса, </w:t>
            </w:r>
          </w:p>
          <w:p w:rsidR="00FC503C" w:rsidRPr="00D00078" w:rsidRDefault="00FC503C" w:rsidP="004C680B">
            <w:pPr>
              <w:rPr>
                <w:sz w:val="20"/>
                <w:szCs w:val="20"/>
                <w:lang w:eastAsia="en-US"/>
              </w:rPr>
            </w:pPr>
            <w:r w:rsidRPr="00D00078">
              <w:rPr>
                <w:sz w:val="20"/>
                <w:szCs w:val="20"/>
                <w:lang w:eastAsia="en-US"/>
              </w:rPr>
              <w:t>д. 45, блок В</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757850" w:rsidP="004C680B">
            <w:pPr>
              <w:rPr>
                <w:sz w:val="20"/>
                <w:szCs w:val="20"/>
                <w:lang w:eastAsia="en-US"/>
              </w:rPr>
            </w:pPr>
            <w:hyperlink r:id="rId75" w:history="1">
              <w:r w:rsidR="00FC503C" w:rsidRPr="00D00078">
                <w:rPr>
                  <w:rStyle w:val="af0"/>
                  <w:color w:val="auto"/>
                  <w:sz w:val="20"/>
                  <w:szCs w:val="20"/>
                  <w:u w:val="none"/>
                  <w:lang w:eastAsia="en-US"/>
                </w:rPr>
                <w:t>http://mfchmao.ru</w:t>
              </w:r>
            </w:hyperlink>
          </w:p>
          <w:p w:rsidR="00FC503C" w:rsidRPr="00D00078" w:rsidRDefault="00FC503C" w:rsidP="004C680B">
            <w:pPr>
              <w:rPr>
                <w:sz w:val="20"/>
                <w:szCs w:val="20"/>
                <w:lang w:eastAsia="en-US"/>
              </w:rPr>
            </w:pPr>
            <w:r w:rsidRPr="00D00078">
              <w:rPr>
                <w:sz w:val="20"/>
                <w:szCs w:val="20"/>
                <w:lang w:val="en-US" w:eastAsia="en-US"/>
              </w:rPr>
              <w:t>e</w:t>
            </w:r>
            <w:r w:rsidRPr="00D00078">
              <w:rPr>
                <w:sz w:val="20"/>
                <w:szCs w:val="20"/>
                <w:lang w:eastAsia="en-US"/>
              </w:rPr>
              <w:t>-</w:t>
            </w:r>
            <w:r w:rsidRPr="00D00078">
              <w:rPr>
                <w:sz w:val="20"/>
                <w:szCs w:val="20"/>
                <w:lang w:val="en-US" w:eastAsia="en-US"/>
              </w:rPr>
              <w:t>mail</w:t>
            </w:r>
            <w:r w:rsidRPr="00D00078">
              <w:rPr>
                <w:sz w:val="20"/>
                <w:szCs w:val="20"/>
                <w:lang w:eastAsia="en-US"/>
              </w:rPr>
              <w:t xml:space="preserve">: </w:t>
            </w:r>
            <w:r w:rsidRPr="00D00078">
              <w:rPr>
                <w:sz w:val="20"/>
                <w:szCs w:val="20"/>
                <w:lang w:val="en-US" w:eastAsia="en-US"/>
              </w:rPr>
              <w:t>office</w:t>
            </w:r>
            <w:r w:rsidRPr="00D00078">
              <w:rPr>
                <w:sz w:val="20"/>
                <w:szCs w:val="20"/>
                <w:lang w:eastAsia="en-US"/>
              </w:rPr>
              <w:t>@</w:t>
            </w:r>
            <w:r w:rsidRPr="00D00078">
              <w:rPr>
                <w:sz w:val="20"/>
                <w:szCs w:val="20"/>
                <w:lang w:val="en-US" w:eastAsia="en-US"/>
              </w:rPr>
              <w:t>mfchmao</w:t>
            </w:r>
            <w:r w:rsidRPr="00D00078">
              <w:rPr>
                <w:sz w:val="20"/>
                <w:szCs w:val="20"/>
                <w:lang w:eastAsia="en-US"/>
              </w:rPr>
              <w:t>.</w:t>
            </w:r>
            <w:r w:rsidRPr="00D00078">
              <w:rPr>
                <w:sz w:val="20"/>
                <w:szCs w:val="20"/>
                <w:lang w:val="en-US" w:eastAsia="en-US"/>
              </w:rPr>
              <w:t>ru</w:t>
            </w:r>
          </w:p>
        </w:tc>
        <w:tc>
          <w:tcPr>
            <w:tcW w:w="1559" w:type="dxa"/>
            <w:tcBorders>
              <w:top w:val="single" w:sz="4" w:space="0" w:color="auto"/>
              <w:left w:val="single" w:sz="4" w:space="0" w:color="auto"/>
              <w:bottom w:val="single" w:sz="4" w:space="0" w:color="auto"/>
              <w:right w:val="single" w:sz="4" w:space="0" w:color="auto"/>
            </w:tcBorders>
            <w:hideMark/>
          </w:tcPr>
          <w:p w:rsidR="00F62B1E" w:rsidRDefault="00FC503C" w:rsidP="004C680B">
            <w:pPr>
              <w:rPr>
                <w:sz w:val="20"/>
                <w:szCs w:val="20"/>
                <w:lang w:eastAsia="en-US"/>
              </w:rPr>
            </w:pPr>
            <w:r w:rsidRPr="00D00078">
              <w:rPr>
                <w:sz w:val="20"/>
                <w:szCs w:val="20"/>
                <w:lang w:eastAsia="en-US"/>
              </w:rPr>
              <w:t xml:space="preserve">8 (3467) </w:t>
            </w:r>
          </w:p>
          <w:p w:rsidR="00FC503C" w:rsidRPr="00D00078" w:rsidRDefault="00F62B1E" w:rsidP="004C680B">
            <w:pPr>
              <w:rPr>
                <w:sz w:val="20"/>
                <w:szCs w:val="20"/>
                <w:lang w:eastAsia="en-US"/>
              </w:rPr>
            </w:pPr>
            <w:r>
              <w:rPr>
                <w:sz w:val="20"/>
                <w:szCs w:val="20"/>
                <w:lang w:eastAsia="en-US"/>
              </w:rPr>
              <w:t>33-5</w:t>
            </w:r>
            <w:r w:rsidR="00FC503C" w:rsidRPr="00D00078">
              <w:rPr>
                <w:sz w:val="20"/>
                <w:szCs w:val="20"/>
                <w:lang w:eastAsia="en-US"/>
              </w:rPr>
              <w:t>1</w:t>
            </w:r>
            <w:r>
              <w:rPr>
                <w:sz w:val="20"/>
                <w:szCs w:val="20"/>
                <w:lang w:eastAsia="en-US"/>
              </w:rPr>
              <w:t>-</w:t>
            </w:r>
            <w:r w:rsidR="00FC503C" w:rsidRPr="00D00078">
              <w:rPr>
                <w:sz w:val="20"/>
                <w:szCs w:val="20"/>
                <w:lang w:eastAsia="en-US"/>
              </w:rPr>
              <w:t xml:space="preserve">23/ </w:t>
            </w:r>
          </w:p>
          <w:p w:rsidR="00FC503C" w:rsidRPr="00D00078" w:rsidRDefault="00FC503C" w:rsidP="004C680B">
            <w:pPr>
              <w:rPr>
                <w:sz w:val="20"/>
                <w:szCs w:val="20"/>
                <w:lang w:eastAsia="en-US"/>
              </w:rPr>
            </w:pPr>
            <w:r w:rsidRPr="00D00078">
              <w:rPr>
                <w:sz w:val="20"/>
                <w:szCs w:val="20"/>
                <w:lang w:eastAsia="en-US"/>
              </w:rPr>
              <w:t xml:space="preserve">30-14-61,  </w:t>
            </w:r>
          </w:p>
          <w:p w:rsidR="00FC503C" w:rsidRPr="00D00078" w:rsidRDefault="00FC503C" w:rsidP="004C680B">
            <w:pPr>
              <w:rPr>
                <w:sz w:val="20"/>
                <w:szCs w:val="20"/>
                <w:lang w:eastAsia="en-US"/>
              </w:rPr>
            </w:pPr>
            <w:r w:rsidRPr="00D00078">
              <w:rPr>
                <w:sz w:val="20"/>
                <w:szCs w:val="20"/>
                <w:lang w:eastAsia="en-US"/>
              </w:rPr>
              <w:t>горячая линия: 88001010001</w:t>
            </w:r>
          </w:p>
          <w:p w:rsidR="00FC503C" w:rsidRPr="00D00078" w:rsidRDefault="00FC503C" w:rsidP="004C680B">
            <w:pPr>
              <w:rPr>
                <w:sz w:val="20"/>
                <w:szCs w:val="20"/>
                <w:lang w:eastAsia="en-US"/>
              </w:rPr>
            </w:pPr>
            <w:r w:rsidRPr="00D00078">
              <w:rPr>
                <w:sz w:val="20"/>
                <w:szCs w:val="20"/>
                <w:lang w:eastAsia="en-US"/>
              </w:rPr>
              <w:t>(звонок с городских телефонов бесплатный)</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rPr>
                <w:sz w:val="20"/>
                <w:szCs w:val="20"/>
                <w:lang w:eastAsia="ar-SA"/>
              </w:rPr>
            </w:pPr>
            <w:r w:rsidRPr="00D00078">
              <w:rPr>
                <w:sz w:val="20"/>
                <w:szCs w:val="20"/>
                <w:lang w:eastAsia="ar-SA"/>
              </w:rPr>
              <w:t xml:space="preserve">понедельник </w:t>
            </w:r>
            <w:r w:rsidR="00F62B1E">
              <w:rPr>
                <w:sz w:val="20"/>
                <w:szCs w:val="20"/>
                <w:lang w:eastAsia="ar-SA"/>
              </w:rPr>
              <w:t>–</w:t>
            </w:r>
            <w:r w:rsidRPr="00D00078">
              <w:rPr>
                <w:sz w:val="20"/>
                <w:szCs w:val="20"/>
                <w:lang w:eastAsia="ar-SA"/>
              </w:rPr>
              <w:t xml:space="preserve"> пятница: </w:t>
            </w:r>
          </w:p>
          <w:p w:rsidR="00FC503C" w:rsidRPr="00D00078" w:rsidRDefault="00FC503C" w:rsidP="004C680B">
            <w:pPr>
              <w:rPr>
                <w:sz w:val="20"/>
                <w:szCs w:val="20"/>
                <w:lang w:eastAsia="ar-SA"/>
              </w:rPr>
            </w:pPr>
            <w:r w:rsidRPr="00D00078">
              <w:rPr>
                <w:sz w:val="20"/>
                <w:szCs w:val="20"/>
                <w:lang w:eastAsia="ar-SA"/>
              </w:rPr>
              <w:t>с 08.00 до 20.00;</w:t>
            </w:r>
          </w:p>
          <w:p w:rsidR="00FC503C" w:rsidRPr="00D00078" w:rsidRDefault="00FC503C" w:rsidP="004C680B">
            <w:pPr>
              <w:rPr>
                <w:sz w:val="20"/>
                <w:szCs w:val="20"/>
                <w:lang w:eastAsia="ar-SA"/>
              </w:rPr>
            </w:pPr>
            <w:r w:rsidRPr="00D00078">
              <w:rPr>
                <w:sz w:val="20"/>
                <w:szCs w:val="20"/>
                <w:lang w:eastAsia="ar-SA"/>
              </w:rPr>
              <w:t>суббота: с 08.00 до 18.00;</w:t>
            </w:r>
          </w:p>
          <w:p w:rsidR="00FC503C" w:rsidRPr="00D00078" w:rsidRDefault="004D1A8E" w:rsidP="004C680B">
            <w:pPr>
              <w:rPr>
                <w:sz w:val="20"/>
                <w:szCs w:val="20"/>
                <w:lang w:eastAsia="ar-SA"/>
              </w:rPr>
            </w:pPr>
            <w:r w:rsidRPr="00D00078">
              <w:rPr>
                <w:sz w:val="20"/>
                <w:szCs w:val="20"/>
                <w:lang w:eastAsia="ar-SA"/>
              </w:rPr>
              <w:t>без перерыва на обед;</w:t>
            </w:r>
          </w:p>
          <w:p w:rsidR="00FC503C" w:rsidRPr="00D00078" w:rsidRDefault="00FC503C" w:rsidP="004C680B">
            <w:pPr>
              <w:rPr>
                <w:sz w:val="20"/>
                <w:szCs w:val="20"/>
                <w:lang w:eastAsia="ar-SA"/>
              </w:rPr>
            </w:pPr>
            <w:r w:rsidRPr="00D00078">
              <w:rPr>
                <w:sz w:val="20"/>
                <w:szCs w:val="20"/>
                <w:lang w:eastAsia="ar-SA"/>
              </w:rPr>
              <w:t>выходной: воскресенье</w:t>
            </w:r>
          </w:p>
        </w:tc>
      </w:tr>
      <w:tr w:rsidR="008C2443" w:rsidRPr="00D00078" w:rsidTr="00B94869">
        <w:tc>
          <w:tcPr>
            <w:tcW w:w="9214" w:type="dxa"/>
            <w:gridSpan w:val="5"/>
            <w:tcBorders>
              <w:top w:val="single" w:sz="4" w:space="0" w:color="auto"/>
              <w:left w:val="single" w:sz="4" w:space="0" w:color="auto"/>
              <w:bottom w:val="single" w:sz="4" w:space="0" w:color="auto"/>
              <w:right w:val="single" w:sz="4" w:space="0" w:color="auto"/>
            </w:tcBorders>
            <w:hideMark/>
          </w:tcPr>
          <w:p w:rsidR="008C2443" w:rsidRPr="00D00078" w:rsidRDefault="008C2443" w:rsidP="008C2443">
            <w:pPr>
              <w:rPr>
                <w:sz w:val="20"/>
                <w:szCs w:val="20"/>
                <w:lang w:eastAsia="en-US"/>
              </w:rPr>
            </w:pPr>
            <w:r>
              <w:rPr>
                <w:sz w:val="20"/>
                <w:szCs w:val="20"/>
                <w:lang w:eastAsia="en-US"/>
              </w:rPr>
              <w:t xml:space="preserve">2. </w:t>
            </w:r>
            <w:r w:rsidRPr="00D00078">
              <w:rPr>
                <w:sz w:val="20"/>
                <w:szCs w:val="20"/>
                <w:lang w:eastAsia="en-US"/>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C503C" w:rsidRPr="00D00078" w:rsidRDefault="008C2443" w:rsidP="008C2443">
            <w:pPr>
              <w:jc w:val="center"/>
              <w:rPr>
                <w:sz w:val="20"/>
                <w:szCs w:val="20"/>
                <w:lang w:eastAsia="en-US"/>
              </w:rPr>
            </w:pPr>
            <w:r>
              <w:rPr>
                <w:sz w:val="20"/>
                <w:szCs w:val="20"/>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8C2443" w:rsidRDefault="00FC503C" w:rsidP="00F62B1E">
            <w:pPr>
              <w:rPr>
                <w:sz w:val="20"/>
                <w:szCs w:val="20"/>
                <w:lang w:eastAsia="en-US"/>
              </w:rPr>
            </w:pPr>
            <w:r w:rsidRPr="00D00078">
              <w:rPr>
                <w:sz w:val="20"/>
                <w:szCs w:val="20"/>
                <w:lang w:eastAsia="en-US"/>
              </w:rPr>
              <w:t xml:space="preserve">Ханты-Мансийский район, </w:t>
            </w:r>
          </w:p>
          <w:p w:rsidR="00FC503C" w:rsidRPr="00D00078" w:rsidRDefault="00FC503C" w:rsidP="00F62B1E">
            <w:pPr>
              <w:rPr>
                <w:sz w:val="20"/>
                <w:szCs w:val="20"/>
                <w:lang w:eastAsia="en-US"/>
              </w:rPr>
            </w:pPr>
            <w:r w:rsidRPr="00D00078">
              <w:rPr>
                <w:sz w:val="20"/>
                <w:szCs w:val="20"/>
                <w:lang w:eastAsia="en-US"/>
              </w:rPr>
              <w:t xml:space="preserve">п. Кедровый, </w:t>
            </w:r>
          </w:p>
          <w:p w:rsidR="00FC503C" w:rsidRPr="00D00078" w:rsidRDefault="00FC503C" w:rsidP="00F62B1E">
            <w:pPr>
              <w:rPr>
                <w:sz w:val="20"/>
                <w:szCs w:val="20"/>
                <w:lang w:eastAsia="en-US"/>
              </w:rPr>
            </w:pPr>
            <w:r w:rsidRPr="00D00078">
              <w:rPr>
                <w:sz w:val="20"/>
                <w:szCs w:val="20"/>
                <w:lang w:eastAsia="en-US"/>
              </w:rPr>
              <w:t>ул. 60 лет Октября, д. 4</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tosp05@mfchmao.ru</w:t>
            </w:r>
          </w:p>
        </w:tc>
        <w:tc>
          <w:tcPr>
            <w:tcW w:w="1559" w:type="dxa"/>
            <w:tcBorders>
              <w:top w:val="single" w:sz="4" w:space="0" w:color="auto"/>
              <w:left w:val="single" w:sz="4" w:space="0" w:color="auto"/>
              <w:bottom w:val="single" w:sz="4" w:space="0" w:color="auto"/>
              <w:right w:val="single" w:sz="4" w:space="0" w:color="auto"/>
            </w:tcBorders>
            <w:hideMark/>
          </w:tcPr>
          <w:p w:rsidR="00F62B1E" w:rsidRDefault="00FC503C" w:rsidP="004C680B">
            <w:pPr>
              <w:jc w:val="both"/>
              <w:rPr>
                <w:sz w:val="20"/>
                <w:szCs w:val="20"/>
                <w:lang w:eastAsia="en-US"/>
              </w:rPr>
            </w:pPr>
            <w:r w:rsidRPr="00D00078">
              <w:rPr>
                <w:sz w:val="20"/>
                <w:szCs w:val="20"/>
                <w:lang w:eastAsia="en-US"/>
              </w:rPr>
              <w:t xml:space="preserve">8 (3467) </w:t>
            </w:r>
          </w:p>
          <w:p w:rsidR="00FC503C" w:rsidRPr="00D00078" w:rsidRDefault="00FC503C" w:rsidP="004C680B">
            <w:pPr>
              <w:jc w:val="both"/>
              <w:rPr>
                <w:i/>
                <w:sz w:val="20"/>
                <w:szCs w:val="20"/>
                <w:lang w:eastAsia="en-US"/>
              </w:rPr>
            </w:pPr>
            <w:r w:rsidRPr="00D00078">
              <w:rPr>
                <w:sz w:val="20"/>
                <w:szCs w:val="20"/>
                <w:lang w:eastAsia="en-US"/>
              </w:rPr>
              <w:t>37-68-47</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понедельник: с 09.00 до 18.00;</w:t>
            </w:r>
          </w:p>
          <w:p w:rsidR="00FC503C" w:rsidRPr="00D00078" w:rsidRDefault="003F1309" w:rsidP="004C680B">
            <w:pPr>
              <w:jc w:val="both"/>
              <w:rPr>
                <w:sz w:val="20"/>
                <w:szCs w:val="20"/>
                <w:lang w:eastAsia="en-US"/>
              </w:rPr>
            </w:pPr>
            <w:r w:rsidRPr="00D00078">
              <w:rPr>
                <w:sz w:val="20"/>
                <w:szCs w:val="20"/>
                <w:lang w:eastAsia="en-US"/>
              </w:rPr>
              <w:t xml:space="preserve">перерыв на обед: </w:t>
            </w:r>
            <w:r w:rsidR="00FC503C" w:rsidRPr="00D00078">
              <w:rPr>
                <w:sz w:val="20"/>
                <w:szCs w:val="20"/>
                <w:lang w:eastAsia="en-US"/>
              </w:rPr>
              <w:t>с 13.00 до 14.00;</w:t>
            </w:r>
          </w:p>
          <w:p w:rsidR="00FC503C" w:rsidRPr="00D00078" w:rsidRDefault="00FC503C" w:rsidP="004C680B">
            <w:pPr>
              <w:jc w:val="both"/>
              <w:rPr>
                <w:sz w:val="20"/>
                <w:szCs w:val="20"/>
                <w:lang w:eastAsia="en-US"/>
              </w:rPr>
            </w:pPr>
            <w:r w:rsidRPr="00D00078">
              <w:rPr>
                <w:sz w:val="20"/>
                <w:szCs w:val="20"/>
                <w:lang w:eastAsia="en-US"/>
              </w:rPr>
              <w:t xml:space="preserve">вторник – пятница: с 09.00 </w:t>
            </w:r>
            <w:r w:rsidR="00F62B1E">
              <w:rPr>
                <w:sz w:val="20"/>
                <w:szCs w:val="20"/>
                <w:lang w:eastAsia="en-US"/>
              </w:rPr>
              <w:br/>
            </w:r>
            <w:r w:rsidRPr="00D00078">
              <w:rPr>
                <w:sz w:val="20"/>
                <w:szCs w:val="20"/>
                <w:lang w:eastAsia="en-US"/>
              </w:rPr>
              <w:t>до 17.00;</w:t>
            </w:r>
          </w:p>
          <w:p w:rsidR="00FC503C" w:rsidRPr="00D00078" w:rsidRDefault="003F1309" w:rsidP="004C680B">
            <w:pPr>
              <w:jc w:val="both"/>
              <w:rPr>
                <w:sz w:val="20"/>
                <w:szCs w:val="20"/>
                <w:lang w:eastAsia="en-US"/>
              </w:rPr>
            </w:pPr>
            <w:r w:rsidRPr="00D00078">
              <w:rPr>
                <w:sz w:val="20"/>
                <w:szCs w:val="20"/>
                <w:lang w:eastAsia="en-US"/>
              </w:rPr>
              <w:t xml:space="preserve">перерыв на обед: </w:t>
            </w:r>
            <w:r w:rsidR="00FC503C" w:rsidRPr="00D00078">
              <w:rPr>
                <w:sz w:val="20"/>
                <w:szCs w:val="20"/>
                <w:lang w:eastAsia="en-US"/>
              </w:rPr>
              <w:t>с 13.00 до 14.00;</w:t>
            </w:r>
          </w:p>
          <w:p w:rsidR="00FC503C" w:rsidRPr="00D00078" w:rsidRDefault="00FC503C" w:rsidP="004C680B">
            <w:pPr>
              <w:jc w:val="both"/>
              <w:rPr>
                <w:sz w:val="20"/>
                <w:szCs w:val="20"/>
                <w:lang w:eastAsia="en-US"/>
              </w:rPr>
            </w:pPr>
            <w:r w:rsidRPr="00D00078">
              <w:rPr>
                <w:sz w:val="20"/>
                <w:szCs w:val="20"/>
                <w:lang w:eastAsia="en-US"/>
              </w:rPr>
              <w:t>суббота, воскресенье: выходной</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C503C" w:rsidRPr="00D00078" w:rsidRDefault="008C2443" w:rsidP="008C2443">
            <w:pPr>
              <w:jc w:val="center"/>
              <w:rPr>
                <w:sz w:val="20"/>
                <w:szCs w:val="20"/>
                <w:lang w:eastAsia="en-US"/>
              </w:rPr>
            </w:pPr>
            <w:r>
              <w:rPr>
                <w:sz w:val="20"/>
                <w:szCs w:val="20"/>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FC503C" w:rsidRPr="00D00078" w:rsidRDefault="00FC503C" w:rsidP="00F62B1E">
            <w:pPr>
              <w:rPr>
                <w:sz w:val="20"/>
                <w:szCs w:val="20"/>
                <w:lang w:eastAsia="en-US"/>
              </w:rPr>
            </w:pPr>
            <w:r w:rsidRPr="00D00078">
              <w:rPr>
                <w:sz w:val="20"/>
                <w:szCs w:val="20"/>
                <w:lang w:eastAsia="en-US"/>
              </w:rPr>
              <w:t xml:space="preserve">Ханты-Мансийский район, </w:t>
            </w:r>
          </w:p>
          <w:p w:rsidR="00FC503C" w:rsidRPr="00D00078" w:rsidRDefault="00FC503C" w:rsidP="00F62B1E">
            <w:pPr>
              <w:rPr>
                <w:sz w:val="20"/>
                <w:szCs w:val="20"/>
                <w:lang w:eastAsia="en-US"/>
              </w:rPr>
            </w:pPr>
            <w:r w:rsidRPr="00D00078">
              <w:rPr>
                <w:sz w:val="20"/>
                <w:szCs w:val="20"/>
                <w:lang w:eastAsia="en-US"/>
              </w:rPr>
              <w:t xml:space="preserve">п. Луговской, </w:t>
            </w:r>
          </w:p>
          <w:p w:rsidR="008C2443" w:rsidRDefault="00FC503C" w:rsidP="00F62B1E">
            <w:pPr>
              <w:rPr>
                <w:sz w:val="20"/>
                <w:szCs w:val="20"/>
                <w:lang w:eastAsia="en-US"/>
              </w:rPr>
            </w:pPr>
            <w:r w:rsidRPr="00D00078">
              <w:rPr>
                <w:sz w:val="20"/>
                <w:szCs w:val="20"/>
                <w:lang w:eastAsia="en-US"/>
              </w:rPr>
              <w:t xml:space="preserve">ул. Комсомольская, </w:t>
            </w:r>
          </w:p>
          <w:p w:rsidR="00FC503C" w:rsidRPr="00D00078" w:rsidRDefault="00FC503C" w:rsidP="00F62B1E">
            <w:pPr>
              <w:rPr>
                <w:sz w:val="20"/>
                <w:szCs w:val="20"/>
                <w:lang w:eastAsia="en-US"/>
              </w:rPr>
            </w:pPr>
            <w:r w:rsidRPr="00D00078">
              <w:rPr>
                <w:sz w:val="20"/>
                <w:szCs w:val="20"/>
                <w:lang w:eastAsia="en-US"/>
              </w:rPr>
              <w:t>д. 3, каб. № 21</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tosp02@mfchmao.ru</w:t>
            </w:r>
          </w:p>
        </w:tc>
        <w:tc>
          <w:tcPr>
            <w:tcW w:w="1559" w:type="dxa"/>
            <w:tcBorders>
              <w:top w:val="single" w:sz="4" w:space="0" w:color="auto"/>
              <w:left w:val="single" w:sz="4" w:space="0" w:color="auto"/>
              <w:bottom w:val="single" w:sz="4" w:space="0" w:color="auto"/>
              <w:right w:val="single" w:sz="4" w:space="0" w:color="auto"/>
            </w:tcBorders>
            <w:hideMark/>
          </w:tcPr>
          <w:p w:rsidR="00F62B1E" w:rsidRDefault="00FC503C" w:rsidP="004C680B">
            <w:pPr>
              <w:jc w:val="both"/>
              <w:rPr>
                <w:sz w:val="20"/>
                <w:szCs w:val="20"/>
                <w:lang w:eastAsia="en-US"/>
              </w:rPr>
            </w:pPr>
            <w:r w:rsidRPr="00D00078">
              <w:rPr>
                <w:sz w:val="20"/>
                <w:szCs w:val="20"/>
                <w:lang w:eastAsia="en-US"/>
              </w:rPr>
              <w:t xml:space="preserve">8 (3467) </w:t>
            </w:r>
          </w:p>
          <w:p w:rsidR="00FC503C" w:rsidRPr="00F62B1E" w:rsidRDefault="00FC503C" w:rsidP="004C680B">
            <w:pPr>
              <w:jc w:val="both"/>
              <w:rPr>
                <w:sz w:val="20"/>
                <w:szCs w:val="20"/>
                <w:lang w:eastAsia="en-US"/>
              </w:rPr>
            </w:pPr>
            <w:r w:rsidRPr="00D00078">
              <w:rPr>
                <w:sz w:val="20"/>
                <w:szCs w:val="20"/>
                <w:lang w:eastAsia="en-US"/>
              </w:rPr>
              <w:t>37-84-09</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п</w:t>
            </w:r>
            <w:r w:rsidR="004D1A8E" w:rsidRPr="00D00078">
              <w:rPr>
                <w:sz w:val="20"/>
                <w:szCs w:val="20"/>
                <w:lang w:eastAsia="en-US"/>
              </w:rPr>
              <w:t>онедельник: с 09.00 до 18.00</w:t>
            </w:r>
            <w:r w:rsidRPr="00D00078">
              <w:rPr>
                <w:sz w:val="20"/>
                <w:szCs w:val="20"/>
                <w:lang w:eastAsia="en-US"/>
              </w:rPr>
              <w:t>;</w:t>
            </w:r>
          </w:p>
          <w:p w:rsidR="00FC503C" w:rsidRPr="00D00078" w:rsidRDefault="004D1A8E" w:rsidP="004C680B">
            <w:pPr>
              <w:jc w:val="both"/>
              <w:rPr>
                <w:sz w:val="20"/>
                <w:szCs w:val="20"/>
                <w:lang w:eastAsia="en-US"/>
              </w:rPr>
            </w:pPr>
            <w:r w:rsidRPr="00D00078">
              <w:rPr>
                <w:sz w:val="20"/>
                <w:szCs w:val="20"/>
                <w:lang w:eastAsia="en-US"/>
              </w:rPr>
              <w:t>перерыв на обед: с 13.00 до 14.00</w:t>
            </w:r>
            <w:r w:rsidR="00FC503C" w:rsidRPr="00D00078">
              <w:rPr>
                <w:sz w:val="20"/>
                <w:szCs w:val="20"/>
                <w:lang w:eastAsia="en-US"/>
              </w:rPr>
              <w:t>;</w:t>
            </w:r>
          </w:p>
          <w:p w:rsidR="00FC503C" w:rsidRPr="00D00078" w:rsidRDefault="004D1A8E" w:rsidP="004C680B">
            <w:pPr>
              <w:jc w:val="both"/>
              <w:rPr>
                <w:sz w:val="20"/>
                <w:szCs w:val="20"/>
                <w:lang w:eastAsia="en-US"/>
              </w:rPr>
            </w:pPr>
            <w:r w:rsidRPr="00D00078">
              <w:rPr>
                <w:sz w:val="20"/>
                <w:szCs w:val="20"/>
                <w:lang w:eastAsia="en-US"/>
              </w:rPr>
              <w:t>вторник – пятница: с 09.00</w:t>
            </w:r>
            <w:r w:rsidR="00FC503C" w:rsidRPr="00D00078">
              <w:rPr>
                <w:sz w:val="20"/>
                <w:szCs w:val="20"/>
                <w:lang w:eastAsia="en-US"/>
              </w:rPr>
              <w:t xml:space="preserve"> </w:t>
            </w:r>
            <w:r w:rsidR="00F62B1E">
              <w:rPr>
                <w:sz w:val="20"/>
                <w:szCs w:val="20"/>
                <w:lang w:eastAsia="en-US"/>
              </w:rPr>
              <w:br/>
            </w:r>
            <w:r w:rsidR="00FC503C" w:rsidRPr="00D00078">
              <w:rPr>
                <w:sz w:val="20"/>
                <w:szCs w:val="20"/>
                <w:lang w:eastAsia="en-US"/>
              </w:rPr>
              <w:t xml:space="preserve">до </w:t>
            </w:r>
            <w:r w:rsidRPr="00D00078">
              <w:rPr>
                <w:sz w:val="20"/>
                <w:szCs w:val="20"/>
                <w:lang w:eastAsia="en-US"/>
              </w:rPr>
              <w:t>17.00</w:t>
            </w:r>
            <w:r w:rsidR="00FC503C" w:rsidRPr="00D00078">
              <w:rPr>
                <w:sz w:val="20"/>
                <w:szCs w:val="20"/>
                <w:lang w:eastAsia="en-US"/>
              </w:rPr>
              <w:t>;</w:t>
            </w:r>
          </w:p>
          <w:p w:rsidR="00FC503C" w:rsidRPr="00D00078" w:rsidRDefault="004D1A8E" w:rsidP="004C680B">
            <w:pPr>
              <w:jc w:val="both"/>
              <w:rPr>
                <w:sz w:val="20"/>
                <w:szCs w:val="20"/>
                <w:lang w:eastAsia="en-US"/>
              </w:rPr>
            </w:pPr>
            <w:r w:rsidRPr="00D00078">
              <w:rPr>
                <w:sz w:val="20"/>
                <w:szCs w:val="20"/>
                <w:lang w:eastAsia="en-US"/>
              </w:rPr>
              <w:t>перерыв на обед: с 13.00 до 14.00</w:t>
            </w:r>
            <w:r w:rsidR="00FC503C" w:rsidRPr="00D00078">
              <w:rPr>
                <w:sz w:val="20"/>
                <w:szCs w:val="20"/>
                <w:lang w:eastAsia="en-US"/>
              </w:rPr>
              <w:t>;</w:t>
            </w:r>
          </w:p>
          <w:p w:rsidR="00FC503C" w:rsidRPr="00D00078" w:rsidRDefault="008C2443" w:rsidP="004C680B">
            <w:pPr>
              <w:jc w:val="both"/>
              <w:rPr>
                <w:sz w:val="20"/>
                <w:szCs w:val="20"/>
                <w:lang w:eastAsia="en-US"/>
              </w:rPr>
            </w:pPr>
            <w:r>
              <w:rPr>
                <w:sz w:val="20"/>
                <w:szCs w:val="20"/>
                <w:lang w:eastAsia="en-US"/>
              </w:rPr>
              <w:t>суббота, воскресенье: выходной</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C503C" w:rsidRPr="00D00078" w:rsidRDefault="008C2443" w:rsidP="008C2443">
            <w:pPr>
              <w:jc w:val="center"/>
              <w:rPr>
                <w:sz w:val="20"/>
                <w:szCs w:val="20"/>
                <w:lang w:eastAsia="en-US"/>
              </w:rPr>
            </w:pPr>
            <w:r>
              <w:rPr>
                <w:sz w:val="20"/>
                <w:szCs w:val="20"/>
                <w:lang w:eastAsia="en-US"/>
              </w:rPr>
              <w:t>2.3.</w:t>
            </w:r>
          </w:p>
        </w:tc>
        <w:tc>
          <w:tcPr>
            <w:tcW w:w="1843" w:type="dxa"/>
            <w:tcBorders>
              <w:top w:val="single" w:sz="4" w:space="0" w:color="auto"/>
              <w:left w:val="single" w:sz="4" w:space="0" w:color="auto"/>
              <w:bottom w:val="single" w:sz="4" w:space="0" w:color="auto"/>
              <w:right w:val="single" w:sz="4" w:space="0" w:color="auto"/>
            </w:tcBorders>
            <w:hideMark/>
          </w:tcPr>
          <w:p w:rsidR="00FC503C" w:rsidRPr="00D00078" w:rsidRDefault="00FC503C" w:rsidP="00F62B1E">
            <w:pPr>
              <w:rPr>
                <w:sz w:val="20"/>
                <w:szCs w:val="20"/>
                <w:lang w:eastAsia="en-US"/>
              </w:rPr>
            </w:pPr>
            <w:r w:rsidRPr="00D00078">
              <w:rPr>
                <w:sz w:val="20"/>
                <w:szCs w:val="20"/>
                <w:lang w:eastAsia="en-US"/>
              </w:rPr>
              <w:t>Ханты-Мансийский район,</w:t>
            </w:r>
          </w:p>
          <w:p w:rsidR="00FC503C" w:rsidRPr="00D00078" w:rsidRDefault="00FC503C" w:rsidP="00F62B1E">
            <w:pPr>
              <w:rPr>
                <w:sz w:val="20"/>
                <w:szCs w:val="20"/>
                <w:lang w:eastAsia="en-US"/>
              </w:rPr>
            </w:pPr>
            <w:r w:rsidRPr="00D00078">
              <w:rPr>
                <w:sz w:val="20"/>
                <w:szCs w:val="20"/>
                <w:lang w:eastAsia="en-US"/>
              </w:rPr>
              <w:t xml:space="preserve">п. Горноправдинск, </w:t>
            </w:r>
          </w:p>
          <w:p w:rsidR="00F62B1E" w:rsidRDefault="00FC503C" w:rsidP="00F62B1E">
            <w:pPr>
              <w:rPr>
                <w:sz w:val="20"/>
                <w:szCs w:val="20"/>
                <w:lang w:eastAsia="en-US"/>
              </w:rPr>
            </w:pPr>
            <w:r w:rsidRPr="00D00078">
              <w:rPr>
                <w:sz w:val="20"/>
                <w:szCs w:val="20"/>
                <w:lang w:eastAsia="en-US"/>
              </w:rPr>
              <w:t xml:space="preserve">ул. Петелина, </w:t>
            </w:r>
          </w:p>
          <w:p w:rsidR="00FC503C" w:rsidRPr="00D00078" w:rsidRDefault="00FC503C" w:rsidP="00F62B1E">
            <w:pPr>
              <w:rPr>
                <w:sz w:val="20"/>
                <w:szCs w:val="20"/>
                <w:lang w:eastAsia="en-US"/>
              </w:rPr>
            </w:pPr>
            <w:r w:rsidRPr="00D00078">
              <w:rPr>
                <w:sz w:val="20"/>
                <w:szCs w:val="20"/>
                <w:lang w:eastAsia="en-US"/>
              </w:rPr>
              <w:t>д. 2Б, каб. № 4</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tosp01@mfchmao.ru</w:t>
            </w:r>
          </w:p>
        </w:tc>
        <w:tc>
          <w:tcPr>
            <w:tcW w:w="1559" w:type="dxa"/>
            <w:tcBorders>
              <w:top w:val="single" w:sz="4" w:space="0" w:color="auto"/>
              <w:left w:val="single" w:sz="4" w:space="0" w:color="auto"/>
              <w:bottom w:val="single" w:sz="4" w:space="0" w:color="auto"/>
              <w:right w:val="single" w:sz="4" w:space="0" w:color="auto"/>
            </w:tcBorders>
            <w:hideMark/>
          </w:tcPr>
          <w:p w:rsidR="008C2443" w:rsidRDefault="00FC503C" w:rsidP="004C680B">
            <w:pPr>
              <w:jc w:val="both"/>
              <w:rPr>
                <w:sz w:val="20"/>
                <w:szCs w:val="20"/>
                <w:lang w:eastAsia="en-US"/>
              </w:rPr>
            </w:pPr>
            <w:r w:rsidRPr="00D00078">
              <w:rPr>
                <w:sz w:val="20"/>
                <w:szCs w:val="20"/>
                <w:lang w:eastAsia="en-US"/>
              </w:rPr>
              <w:t xml:space="preserve">8 (3467) </w:t>
            </w:r>
          </w:p>
          <w:p w:rsidR="00FC503C" w:rsidRPr="00D00078" w:rsidRDefault="00FC503C" w:rsidP="004C680B">
            <w:pPr>
              <w:jc w:val="both"/>
              <w:rPr>
                <w:i/>
                <w:sz w:val="20"/>
                <w:szCs w:val="20"/>
                <w:lang w:eastAsia="en-US"/>
              </w:rPr>
            </w:pPr>
            <w:r w:rsidRPr="00D00078">
              <w:rPr>
                <w:sz w:val="20"/>
                <w:szCs w:val="20"/>
                <w:lang w:eastAsia="en-US"/>
              </w:rPr>
              <w:t>37-55-26</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понедельник</w:t>
            </w:r>
            <w:r w:rsidR="00F62B1E">
              <w:rPr>
                <w:sz w:val="20"/>
                <w:szCs w:val="20"/>
                <w:lang w:eastAsia="en-US"/>
              </w:rPr>
              <w:t xml:space="preserve"> – </w:t>
            </w:r>
            <w:r w:rsidRPr="00D00078">
              <w:rPr>
                <w:sz w:val="20"/>
                <w:szCs w:val="20"/>
                <w:lang w:eastAsia="en-US"/>
              </w:rPr>
              <w:t xml:space="preserve">четверг: с 09.00 </w:t>
            </w:r>
            <w:r w:rsidR="00F62B1E">
              <w:rPr>
                <w:sz w:val="20"/>
                <w:szCs w:val="20"/>
                <w:lang w:eastAsia="en-US"/>
              </w:rPr>
              <w:br/>
            </w:r>
            <w:r w:rsidRPr="00D00078">
              <w:rPr>
                <w:sz w:val="20"/>
                <w:szCs w:val="20"/>
                <w:lang w:eastAsia="en-US"/>
              </w:rPr>
              <w:t>до 18.00;</w:t>
            </w:r>
          </w:p>
          <w:p w:rsidR="00FC503C" w:rsidRPr="00D00078" w:rsidRDefault="004D1A8E" w:rsidP="004C680B">
            <w:pPr>
              <w:jc w:val="both"/>
              <w:rPr>
                <w:sz w:val="20"/>
                <w:szCs w:val="20"/>
                <w:lang w:eastAsia="en-US"/>
              </w:rPr>
            </w:pPr>
            <w:r w:rsidRPr="00D00078">
              <w:rPr>
                <w:sz w:val="20"/>
                <w:szCs w:val="20"/>
                <w:lang w:eastAsia="en-US"/>
              </w:rPr>
              <w:t xml:space="preserve">перерыв на обед: </w:t>
            </w:r>
            <w:r w:rsidR="00FC503C" w:rsidRPr="00D00078">
              <w:rPr>
                <w:sz w:val="20"/>
                <w:szCs w:val="20"/>
                <w:lang w:eastAsia="en-US"/>
              </w:rPr>
              <w:t>с 13.00 до 14.00;</w:t>
            </w:r>
          </w:p>
          <w:p w:rsidR="00FC503C" w:rsidRPr="00D00078" w:rsidRDefault="004D1A8E" w:rsidP="004C680B">
            <w:pPr>
              <w:jc w:val="both"/>
              <w:rPr>
                <w:sz w:val="20"/>
                <w:szCs w:val="20"/>
                <w:lang w:eastAsia="en-US"/>
              </w:rPr>
            </w:pPr>
            <w:r w:rsidRPr="00D00078">
              <w:rPr>
                <w:sz w:val="20"/>
                <w:szCs w:val="20"/>
                <w:lang w:eastAsia="en-US"/>
              </w:rPr>
              <w:t xml:space="preserve">пятница: с 09.00 </w:t>
            </w:r>
            <w:r w:rsidR="00FC503C" w:rsidRPr="00D00078">
              <w:rPr>
                <w:sz w:val="20"/>
                <w:szCs w:val="20"/>
                <w:lang w:eastAsia="en-US"/>
              </w:rPr>
              <w:t>до 17.00;</w:t>
            </w:r>
          </w:p>
          <w:p w:rsidR="00FC503C" w:rsidRPr="00D00078" w:rsidRDefault="003F1309" w:rsidP="004C680B">
            <w:pPr>
              <w:jc w:val="both"/>
              <w:rPr>
                <w:sz w:val="20"/>
                <w:szCs w:val="20"/>
                <w:lang w:eastAsia="en-US"/>
              </w:rPr>
            </w:pPr>
            <w:r w:rsidRPr="00D00078">
              <w:rPr>
                <w:sz w:val="20"/>
                <w:szCs w:val="20"/>
                <w:lang w:eastAsia="en-US"/>
              </w:rPr>
              <w:t xml:space="preserve">перерыв на обед: </w:t>
            </w:r>
            <w:r w:rsidR="00FC503C" w:rsidRPr="00D00078">
              <w:rPr>
                <w:sz w:val="20"/>
                <w:szCs w:val="20"/>
                <w:lang w:eastAsia="en-US"/>
              </w:rPr>
              <w:t>с 13.00 до 14.00;</w:t>
            </w:r>
          </w:p>
          <w:p w:rsidR="00FC503C" w:rsidRPr="00D00078" w:rsidRDefault="00FC503C" w:rsidP="004C680B">
            <w:pPr>
              <w:jc w:val="both"/>
              <w:rPr>
                <w:sz w:val="20"/>
                <w:szCs w:val="20"/>
                <w:lang w:eastAsia="en-US"/>
              </w:rPr>
            </w:pPr>
            <w:r w:rsidRPr="00D00078">
              <w:rPr>
                <w:sz w:val="20"/>
                <w:szCs w:val="20"/>
                <w:lang w:eastAsia="en-US"/>
              </w:rPr>
              <w:t>суббота, воскресенье: выходной</w:t>
            </w:r>
          </w:p>
        </w:tc>
      </w:tr>
      <w:tr w:rsidR="00FC503C" w:rsidRPr="00D00078" w:rsidTr="008C2443">
        <w:tc>
          <w:tcPr>
            <w:tcW w:w="567" w:type="dxa"/>
            <w:tcBorders>
              <w:top w:val="single" w:sz="4" w:space="0" w:color="auto"/>
              <w:left w:val="single" w:sz="4" w:space="0" w:color="auto"/>
              <w:bottom w:val="single" w:sz="4" w:space="0" w:color="auto"/>
              <w:right w:val="single" w:sz="4" w:space="0" w:color="auto"/>
            </w:tcBorders>
            <w:hideMark/>
          </w:tcPr>
          <w:p w:rsidR="00FC503C" w:rsidRPr="00D00078" w:rsidRDefault="008C2443" w:rsidP="008C2443">
            <w:pPr>
              <w:jc w:val="center"/>
              <w:rPr>
                <w:sz w:val="20"/>
                <w:szCs w:val="20"/>
                <w:lang w:eastAsia="en-US"/>
              </w:rPr>
            </w:pPr>
            <w:r>
              <w:rPr>
                <w:sz w:val="20"/>
                <w:szCs w:val="20"/>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8C2443" w:rsidRDefault="00FC503C" w:rsidP="00F62B1E">
            <w:pPr>
              <w:rPr>
                <w:sz w:val="20"/>
                <w:szCs w:val="20"/>
                <w:lang w:eastAsia="en-US"/>
              </w:rPr>
            </w:pPr>
            <w:r w:rsidRPr="00D00078">
              <w:rPr>
                <w:sz w:val="20"/>
                <w:szCs w:val="20"/>
                <w:lang w:eastAsia="en-US"/>
              </w:rPr>
              <w:t xml:space="preserve">Ханты-Мансийский район, </w:t>
            </w:r>
          </w:p>
          <w:p w:rsidR="00FC503C" w:rsidRPr="00D00078" w:rsidRDefault="00FC503C" w:rsidP="00F62B1E">
            <w:pPr>
              <w:rPr>
                <w:sz w:val="20"/>
                <w:szCs w:val="20"/>
                <w:lang w:eastAsia="en-US"/>
              </w:rPr>
            </w:pPr>
            <w:r w:rsidRPr="00D00078">
              <w:rPr>
                <w:sz w:val="20"/>
                <w:szCs w:val="20"/>
                <w:lang w:eastAsia="en-US"/>
              </w:rPr>
              <w:t>с. Селиярово,</w:t>
            </w:r>
          </w:p>
          <w:p w:rsidR="00FC503C" w:rsidRPr="00D00078" w:rsidRDefault="00FC503C" w:rsidP="00F62B1E">
            <w:pPr>
              <w:rPr>
                <w:sz w:val="20"/>
                <w:szCs w:val="20"/>
                <w:lang w:eastAsia="en-US"/>
              </w:rPr>
            </w:pPr>
            <w:r w:rsidRPr="00D00078">
              <w:rPr>
                <w:sz w:val="20"/>
                <w:szCs w:val="20"/>
                <w:lang w:eastAsia="en-US"/>
              </w:rPr>
              <w:t>ул. Братьев Фирсовых, д. 24</w:t>
            </w:r>
          </w:p>
        </w:tc>
        <w:tc>
          <w:tcPr>
            <w:tcW w:w="1985"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001-tosp04@mfchmao.ru</w:t>
            </w:r>
          </w:p>
        </w:tc>
        <w:tc>
          <w:tcPr>
            <w:tcW w:w="1559" w:type="dxa"/>
            <w:tcBorders>
              <w:top w:val="single" w:sz="4" w:space="0" w:color="auto"/>
              <w:left w:val="single" w:sz="4" w:space="0" w:color="auto"/>
              <w:bottom w:val="single" w:sz="4" w:space="0" w:color="auto"/>
              <w:right w:val="single" w:sz="4" w:space="0" w:color="auto"/>
            </w:tcBorders>
            <w:hideMark/>
          </w:tcPr>
          <w:p w:rsidR="008C2443" w:rsidRDefault="00FC503C" w:rsidP="004C680B">
            <w:pPr>
              <w:jc w:val="both"/>
              <w:rPr>
                <w:sz w:val="20"/>
                <w:szCs w:val="20"/>
                <w:lang w:eastAsia="en-US"/>
              </w:rPr>
            </w:pPr>
            <w:r w:rsidRPr="00D00078">
              <w:rPr>
                <w:sz w:val="20"/>
                <w:szCs w:val="20"/>
                <w:lang w:eastAsia="en-US"/>
              </w:rPr>
              <w:t xml:space="preserve">8 (3467) </w:t>
            </w:r>
          </w:p>
          <w:p w:rsidR="00FC503C" w:rsidRPr="00D00078" w:rsidRDefault="00FC503C" w:rsidP="004C680B">
            <w:pPr>
              <w:jc w:val="both"/>
              <w:rPr>
                <w:sz w:val="20"/>
                <w:szCs w:val="20"/>
                <w:lang w:eastAsia="en-US"/>
              </w:rPr>
            </w:pPr>
            <w:r w:rsidRPr="00D00078">
              <w:rPr>
                <w:sz w:val="20"/>
                <w:szCs w:val="20"/>
                <w:lang w:eastAsia="en-US"/>
              </w:rPr>
              <w:t>37-75-28</w:t>
            </w:r>
          </w:p>
        </w:tc>
        <w:tc>
          <w:tcPr>
            <w:tcW w:w="3260" w:type="dxa"/>
            <w:tcBorders>
              <w:top w:val="single" w:sz="4" w:space="0" w:color="auto"/>
              <w:left w:val="single" w:sz="4" w:space="0" w:color="auto"/>
              <w:bottom w:val="single" w:sz="4" w:space="0" w:color="auto"/>
              <w:right w:val="single" w:sz="4" w:space="0" w:color="auto"/>
            </w:tcBorders>
            <w:hideMark/>
          </w:tcPr>
          <w:p w:rsidR="00FC503C" w:rsidRPr="00D00078" w:rsidRDefault="00FC503C" w:rsidP="004C680B">
            <w:pPr>
              <w:jc w:val="both"/>
              <w:rPr>
                <w:sz w:val="20"/>
                <w:szCs w:val="20"/>
                <w:lang w:eastAsia="en-US"/>
              </w:rPr>
            </w:pPr>
            <w:r w:rsidRPr="00D00078">
              <w:rPr>
                <w:sz w:val="20"/>
                <w:szCs w:val="20"/>
                <w:lang w:eastAsia="en-US"/>
              </w:rPr>
              <w:t>среда: с 08.30 до 17.30;</w:t>
            </w:r>
          </w:p>
          <w:p w:rsidR="00FC503C" w:rsidRPr="00D00078" w:rsidRDefault="00FC503C" w:rsidP="00F62B1E">
            <w:pPr>
              <w:jc w:val="both"/>
              <w:rPr>
                <w:sz w:val="20"/>
                <w:szCs w:val="20"/>
                <w:lang w:eastAsia="en-US"/>
              </w:rPr>
            </w:pPr>
            <w:r w:rsidRPr="00D00078">
              <w:rPr>
                <w:sz w:val="20"/>
                <w:szCs w:val="20"/>
                <w:lang w:eastAsia="en-US"/>
              </w:rPr>
              <w:t>перерыв на обед: с 12.30 до 13.30</w:t>
            </w:r>
          </w:p>
        </w:tc>
      </w:tr>
    </w:tbl>
    <w:p w:rsidR="003A2D25" w:rsidRPr="00D00078" w:rsidRDefault="003A2D25" w:rsidP="004C680B">
      <w:pPr>
        <w:rPr>
          <w:sz w:val="28"/>
          <w:szCs w:val="28"/>
        </w:rPr>
      </w:pPr>
    </w:p>
    <w:p w:rsidR="003A2D25" w:rsidRPr="00D00078" w:rsidRDefault="003A2D25" w:rsidP="004C680B">
      <w:pPr>
        <w:jc w:val="right"/>
        <w:rPr>
          <w:sz w:val="28"/>
          <w:szCs w:val="28"/>
        </w:rPr>
      </w:pPr>
      <w:r w:rsidRPr="00D00078">
        <w:rPr>
          <w:sz w:val="28"/>
          <w:szCs w:val="28"/>
        </w:rPr>
        <w:br w:type="page"/>
      </w:r>
      <w:r w:rsidR="001D3BAC" w:rsidRPr="00D00078">
        <w:rPr>
          <w:sz w:val="28"/>
          <w:szCs w:val="28"/>
        </w:rPr>
        <w:lastRenderedPageBreak/>
        <w:t>Приложение 2</w:t>
      </w:r>
    </w:p>
    <w:p w:rsidR="003A2D25" w:rsidRPr="00D00078" w:rsidRDefault="003A2D25" w:rsidP="004C680B">
      <w:pPr>
        <w:ind w:firstLine="709"/>
        <w:jc w:val="right"/>
        <w:rPr>
          <w:sz w:val="28"/>
          <w:szCs w:val="28"/>
        </w:rPr>
      </w:pPr>
      <w:r w:rsidRPr="00D00078">
        <w:rPr>
          <w:sz w:val="28"/>
          <w:szCs w:val="28"/>
        </w:rPr>
        <w:t>к административному регламенту</w:t>
      </w:r>
    </w:p>
    <w:p w:rsidR="003A2D25" w:rsidRPr="00D00078" w:rsidRDefault="003A2D25" w:rsidP="004C680B">
      <w:pPr>
        <w:jc w:val="center"/>
        <w:rPr>
          <w:i/>
          <w:sz w:val="28"/>
          <w:szCs w:val="28"/>
        </w:rPr>
      </w:pPr>
    </w:p>
    <w:p w:rsidR="003A2D25" w:rsidRPr="00D00078" w:rsidRDefault="003A2D25" w:rsidP="004C680B">
      <w:pPr>
        <w:jc w:val="center"/>
        <w:rPr>
          <w:sz w:val="28"/>
          <w:szCs w:val="28"/>
        </w:rPr>
      </w:pPr>
      <w:r w:rsidRPr="00D00078">
        <w:rPr>
          <w:sz w:val="28"/>
          <w:szCs w:val="28"/>
        </w:rPr>
        <w:t>Рекомендуемая форма заявления</w:t>
      </w:r>
    </w:p>
    <w:p w:rsidR="003A2D25" w:rsidRPr="00D00078" w:rsidRDefault="003A2D25" w:rsidP="004C680B">
      <w:pPr>
        <w:jc w:val="right"/>
        <w:rPr>
          <w:i/>
          <w:sz w:val="28"/>
          <w:szCs w:val="28"/>
        </w:rPr>
      </w:pPr>
    </w:p>
    <w:p w:rsidR="003A2D25" w:rsidRPr="00D00078" w:rsidRDefault="003A2D25" w:rsidP="004C680B">
      <w:pPr>
        <w:autoSpaceDE w:val="0"/>
        <w:autoSpaceDN w:val="0"/>
        <w:adjustRightInd w:val="0"/>
        <w:jc w:val="right"/>
        <w:rPr>
          <w:sz w:val="28"/>
          <w:szCs w:val="28"/>
        </w:rPr>
      </w:pPr>
    </w:p>
    <w:p w:rsidR="003A2D25" w:rsidRPr="00D00078" w:rsidRDefault="003A2D25" w:rsidP="004C680B">
      <w:pPr>
        <w:jc w:val="right"/>
        <w:rPr>
          <w:bCs/>
          <w:sz w:val="28"/>
          <w:szCs w:val="28"/>
          <w:u w:val="single"/>
          <w:lang w:eastAsia="en-US"/>
        </w:rPr>
      </w:pPr>
      <w:r w:rsidRPr="00D00078">
        <w:rPr>
          <w:bCs/>
          <w:sz w:val="28"/>
          <w:szCs w:val="28"/>
          <w:u w:val="single"/>
        </w:rPr>
        <w:t xml:space="preserve">В </w:t>
      </w:r>
      <w:r w:rsidRPr="00D00078">
        <w:rPr>
          <w:bCs/>
          <w:sz w:val="28"/>
          <w:szCs w:val="28"/>
          <w:u w:val="single"/>
          <w:lang w:eastAsia="en-US"/>
        </w:rPr>
        <w:t xml:space="preserve">департамент строительства, архитектуры и ЖКХ </w:t>
      </w:r>
    </w:p>
    <w:p w:rsidR="003A2D25" w:rsidRPr="00D00078" w:rsidRDefault="003A2D25" w:rsidP="004C680B">
      <w:pPr>
        <w:jc w:val="right"/>
        <w:rPr>
          <w:bCs/>
          <w:sz w:val="28"/>
          <w:szCs w:val="28"/>
          <w:u w:val="single"/>
          <w:lang w:eastAsia="en-US"/>
        </w:rPr>
      </w:pPr>
      <w:r w:rsidRPr="00D00078">
        <w:rPr>
          <w:bCs/>
          <w:sz w:val="28"/>
          <w:szCs w:val="28"/>
          <w:u w:val="single"/>
          <w:lang w:eastAsia="en-US"/>
        </w:rPr>
        <w:t>администрации Ханты-Мансийского района</w:t>
      </w:r>
    </w:p>
    <w:p w:rsidR="003A2D25" w:rsidRPr="00D00078" w:rsidRDefault="003A2D25" w:rsidP="004C680B">
      <w:pPr>
        <w:pBdr>
          <w:bottom w:val="single" w:sz="4" w:space="1" w:color="auto"/>
        </w:pBdr>
        <w:tabs>
          <w:tab w:val="left" w:pos="7419"/>
        </w:tabs>
        <w:ind w:firstLine="708"/>
      </w:pPr>
      <w:r w:rsidRPr="00D00078">
        <w:tab/>
      </w:r>
    </w:p>
    <w:p w:rsidR="003A2D25" w:rsidRPr="00D00078" w:rsidRDefault="00B42498" w:rsidP="004C680B">
      <w:pPr>
        <w:jc w:val="right"/>
      </w:pPr>
      <w:r w:rsidRPr="00D00078">
        <w:t xml:space="preserve">полное </w:t>
      </w:r>
      <w:r w:rsidR="003A2D25" w:rsidRPr="00D00078">
        <w:t xml:space="preserve">наименование </w:t>
      </w:r>
      <w:r w:rsidRPr="00D00078">
        <w:t>заявителя</w:t>
      </w:r>
    </w:p>
    <w:p w:rsidR="003A2D25" w:rsidRPr="00D00078" w:rsidRDefault="003A2D25" w:rsidP="004C680B">
      <w:pPr>
        <w:jc w:val="right"/>
      </w:pPr>
    </w:p>
    <w:p w:rsidR="003A2D25" w:rsidRPr="00D00078" w:rsidRDefault="003A2D25" w:rsidP="004C680B">
      <w:pPr>
        <w:pBdr>
          <w:top w:val="single" w:sz="4" w:space="1" w:color="auto"/>
        </w:pBdr>
        <w:jc w:val="right"/>
      </w:pPr>
      <w:r w:rsidRPr="00D00078">
        <w:t xml:space="preserve">(фамилия, имя, отчество (последнее при наличии) – для </w:t>
      </w:r>
      <w:r w:rsidR="00B42498" w:rsidRPr="00D00078">
        <w:t>физических лиц</w:t>
      </w:r>
      <w:r w:rsidRPr="00D00078">
        <w:t>,</w:t>
      </w:r>
    </w:p>
    <w:p w:rsidR="003A2D25" w:rsidRPr="00D00078" w:rsidRDefault="003A2D25" w:rsidP="004C680B">
      <w:pPr>
        <w:jc w:val="right"/>
      </w:pPr>
    </w:p>
    <w:p w:rsidR="003A2D25" w:rsidRPr="00D00078" w:rsidRDefault="003A2D25" w:rsidP="004C680B">
      <w:pPr>
        <w:pBdr>
          <w:top w:val="single" w:sz="4" w:space="1" w:color="auto"/>
        </w:pBdr>
        <w:jc w:val="right"/>
        <w:rPr>
          <w:sz w:val="20"/>
          <w:szCs w:val="20"/>
        </w:rPr>
      </w:pPr>
      <w:r w:rsidRPr="00D00078">
        <w:rPr>
          <w:sz w:val="20"/>
          <w:szCs w:val="20"/>
        </w:rPr>
        <w:t>полное наименование</w:t>
      </w:r>
      <w:r w:rsidR="008C2443">
        <w:rPr>
          <w:sz w:val="20"/>
          <w:szCs w:val="20"/>
        </w:rPr>
        <w:t xml:space="preserve"> организации; ФИО руководителя </w:t>
      </w:r>
      <w:r w:rsidRPr="00D00078">
        <w:rPr>
          <w:sz w:val="20"/>
          <w:szCs w:val="20"/>
        </w:rPr>
        <w:t>– для юридических лиц</w:t>
      </w:r>
      <w:r w:rsidR="00B42498" w:rsidRPr="00D00078">
        <w:rPr>
          <w:sz w:val="20"/>
          <w:szCs w:val="20"/>
        </w:rPr>
        <w:t>, ФИО представителя</w:t>
      </w:r>
      <w:r w:rsidRPr="00D00078">
        <w:rPr>
          <w:sz w:val="20"/>
          <w:szCs w:val="20"/>
        </w:rPr>
        <w:t>),</w:t>
      </w:r>
    </w:p>
    <w:p w:rsidR="003A2D25" w:rsidRPr="00D00078" w:rsidRDefault="003A2D25" w:rsidP="004C680B">
      <w:pPr>
        <w:jc w:val="right"/>
      </w:pPr>
      <w:r w:rsidRPr="00D00078">
        <w:t xml:space="preserve">      _______________________________________</w:t>
      </w:r>
    </w:p>
    <w:p w:rsidR="003A2D25" w:rsidRPr="00D00078" w:rsidRDefault="003A2D25" w:rsidP="004C680B">
      <w:pPr>
        <w:jc w:val="right"/>
        <w:rPr>
          <w:sz w:val="28"/>
          <w:szCs w:val="28"/>
        </w:rPr>
      </w:pPr>
      <w:r w:rsidRPr="00D00078">
        <w:rPr>
          <w:sz w:val="28"/>
          <w:szCs w:val="28"/>
        </w:rPr>
        <w:t>Почтовый адрес:____________________________</w:t>
      </w:r>
    </w:p>
    <w:p w:rsidR="003A2D25" w:rsidRPr="00D00078" w:rsidRDefault="003A2D25" w:rsidP="004C680B">
      <w:pPr>
        <w:jc w:val="right"/>
        <w:rPr>
          <w:sz w:val="28"/>
          <w:szCs w:val="28"/>
        </w:rPr>
      </w:pPr>
      <w:r w:rsidRPr="00D00078">
        <w:rPr>
          <w:sz w:val="28"/>
          <w:szCs w:val="28"/>
        </w:rPr>
        <w:t>Контактный номер телефона:_________________</w:t>
      </w:r>
    </w:p>
    <w:p w:rsidR="003A2D25" w:rsidRPr="00D00078" w:rsidRDefault="003A2D25" w:rsidP="004C680B">
      <w:pPr>
        <w:jc w:val="right"/>
      </w:pPr>
    </w:p>
    <w:p w:rsidR="003A2D25" w:rsidRPr="00D00078" w:rsidRDefault="003A2D25" w:rsidP="004C680B">
      <w:pPr>
        <w:autoSpaceDE w:val="0"/>
        <w:autoSpaceDN w:val="0"/>
        <w:adjustRightInd w:val="0"/>
        <w:ind w:firstLine="709"/>
        <w:jc w:val="center"/>
        <w:rPr>
          <w:sz w:val="28"/>
          <w:szCs w:val="28"/>
        </w:rPr>
      </w:pPr>
    </w:p>
    <w:p w:rsidR="003A2D25" w:rsidRPr="00D00078" w:rsidRDefault="003A2D25" w:rsidP="004C680B">
      <w:pPr>
        <w:autoSpaceDE w:val="0"/>
        <w:autoSpaceDN w:val="0"/>
        <w:adjustRightInd w:val="0"/>
        <w:jc w:val="center"/>
        <w:rPr>
          <w:sz w:val="28"/>
          <w:szCs w:val="28"/>
        </w:rPr>
      </w:pPr>
      <w:r w:rsidRPr="00D00078">
        <w:rPr>
          <w:sz w:val="28"/>
          <w:szCs w:val="28"/>
        </w:rPr>
        <w:t>Заявление</w:t>
      </w:r>
    </w:p>
    <w:p w:rsidR="003A2D25" w:rsidRPr="00D00078" w:rsidRDefault="003A2D25" w:rsidP="004C680B">
      <w:pPr>
        <w:autoSpaceDE w:val="0"/>
        <w:autoSpaceDN w:val="0"/>
        <w:adjustRightInd w:val="0"/>
        <w:ind w:hanging="142"/>
        <w:jc w:val="center"/>
        <w:rPr>
          <w:sz w:val="28"/>
          <w:szCs w:val="28"/>
        </w:rPr>
      </w:pPr>
      <w:r w:rsidRPr="00D00078">
        <w:rPr>
          <w:sz w:val="28"/>
          <w:szCs w:val="28"/>
        </w:rPr>
        <w:t>о выдаче разрешения на ввод в эксплуатацию</w:t>
      </w:r>
    </w:p>
    <w:p w:rsidR="003A2D25" w:rsidRPr="00D00078" w:rsidRDefault="003A2D25" w:rsidP="004C680B">
      <w:pPr>
        <w:autoSpaceDE w:val="0"/>
        <w:autoSpaceDN w:val="0"/>
        <w:adjustRightInd w:val="0"/>
        <w:ind w:hanging="142"/>
        <w:jc w:val="center"/>
        <w:rPr>
          <w:sz w:val="28"/>
          <w:szCs w:val="28"/>
        </w:rPr>
      </w:pPr>
    </w:p>
    <w:p w:rsidR="003A2D25" w:rsidRPr="00D00078" w:rsidRDefault="003A2D25" w:rsidP="004C680B">
      <w:pPr>
        <w:autoSpaceDE w:val="0"/>
        <w:autoSpaceDN w:val="0"/>
        <w:adjustRightInd w:val="0"/>
        <w:ind w:firstLine="709"/>
        <w:jc w:val="both"/>
        <w:rPr>
          <w:sz w:val="28"/>
          <w:szCs w:val="28"/>
        </w:rPr>
      </w:pPr>
      <w:r w:rsidRPr="00D00078">
        <w:rPr>
          <w:sz w:val="28"/>
          <w:szCs w:val="28"/>
        </w:rPr>
        <w:t xml:space="preserve">Прошу выдать разрешение на ввод в эксплуатацию объекта капитального строительства </w:t>
      </w:r>
    </w:p>
    <w:p w:rsidR="003A2D25" w:rsidRPr="00D00078" w:rsidRDefault="003A2D25" w:rsidP="004C680B">
      <w:pPr>
        <w:autoSpaceDE w:val="0"/>
        <w:autoSpaceDN w:val="0"/>
        <w:adjustRightInd w:val="0"/>
        <w:jc w:val="both"/>
        <w:rPr>
          <w:sz w:val="28"/>
          <w:szCs w:val="28"/>
        </w:rPr>
      </w:pPr>
      <w:r w:rsidRPr="00D00078">
        <w:rPr>
          <w:sz w:val="28"/>
          <w:szCs w:val="28"/>
        </w:rPr>
        <w:t>_________________________________</w:t>
      </w:r>
      <w:r w:rsidR="008C2443">
        <w:rPr>
          <w:sz w:val="28"/>
          <w:szCs w:val="28"/>
        </w:rPr>
        <w:t>_______________________________</w:t>
      </w:r>
    </w:p>
    <w:p w:rsidR="003A2D25" w:rsidRPr="00D00078" w:rsidRDefault="003A2D25" w:rsidP="004C680B">
      <w:pPr>
        <w:autoSpaceDE w:val="0"/>
        <w:autoSpaceDN w:val="0"/>
        <w:adjustRightInd w:val="0"/>
        <w:ind w:firstLine="709"/>
        <w:jc w:val="center"/>
      </w:pPr>
      <w:r w:rsidRPr="00D00078">
        <w:t>(наименование объекта)</w:t>
      </w:r>
    </w:p>
    <w:p w:rsidR="003A2D25" w:rsidRPr="00D00078" w:rsidRDefault="003A2D25" w:rsidP="004C680B">
      <w:pPr>
        <w:tabs>
          <w:tab w:val="left" w:leader="underscore" w:pos="8491"/>
        </w:tabs>
        <w:autoSpaceDE w:val="0"/>
        <w:autoSpaceDN w:val="0"/>
        <w:adjustRightInd w:val="0"/>
        <w:rPr>
          <w:sz w:val="28"/>
          <w:szCs w:val="28"/>
        </w:rPr>
      </w:pPr>
      <w:r w:rsidRPr="00D00078">
        <w:rPr>
          <w:sz w:val="28"/>
          <w:szCs w:val="28"/>
        </w:rPr>
        <w:t>на земельном участке по адресу:</w:t>
      </w:r>
      <w:r w:rsidRPr="00D00078">
        <w:rPr>
          <w:sz w:val="28"/>
          <w:szCs w:val="28"/>
        </w:rPr>
        <w:br/>
        <w:t>_________________________________</w:t>
      </w:r>
      <w:r w:rsidR="008C2443">
        <w:rPr>
          <w:sz w:val="28"/>
          <w:szCs w:val="28"/>
        </w:rPr>
        <w:t>_______________________________</w:t>
      </w:r>
    </w:p>
    <w:p w:rsidR="003A2D25" w:rsidRPr="00D00078" w:rsidRDefault="003A2D25" w:rsidP="004C680B">
      <w:pPr>
        <w:autoSpaceDE w:val="0"/>
        <w:autoSpaceDN w:val="0"/>
        <w:adjustRightInd w:val="0"/>
        <w:jc w:val="center"/>
      </w:pPr>
      <w:r w:rsidRPr="00D00078">
        <w:t>(город, район, улица, номер участка)</w:t>
      </w:r>
    </w:p>
    <w:p w:rsidR="003A2D25" w:rsidRPr="00D00078" w:rsidRDefault="003A2D25" w:rsidP="004C680B">
      <w:pPr>
        <w:autoSpaceDE w:val="0"/>
        <w:autoSpaceDN w:val="0"/>
        <w:adjustRightInd w:val="0"/>
        <w:jc w:val="both"/>
        <w:rPr>
          <w:sz w:val="28"/>
          <w:szCs w:val="28"/>
        </w:rPr>
      </w:pPr>
      <w:r w:rsidRPr="00D00078">
        <w:rPr>
          <w:sz w:val="28"/>
          <w:szCs w:val="28"/>
        </w:rPr>
        <w:t>________________________________________________________________________________________________________________________________________________________________________________________________,</w:t>
      </w:r>
    </w:p>
    <w:p w:rsidR="003A2D25" w:rsidRPr="00D00078" w:rsidRDefault="003A2D25" w:rsidP="004C680B">
      <w:pPr>
        <w:autoSpaceDE w:val="0"/>
        <w:autoSpaceDN w:val="0"/>
        <w:adjustRightInd w:val="0"/>
        <w:jc w:val="both"/>
        <w:rPr>
          <w:sz w:val="28"/>
          <w:szCs w:val="28"/>
        </w:rPr>
      </w:pPr>
      <w:r w:rsidRPr="00D00078">
        <w:rPr>
          <w:sz w:val="28"/>
          <w:szCs w:val="28"/>
        </w:rPr>
        <w:t xml:space="preserve">строительство (реконструкция) осуществлено на основании </w:t>
      </w:r>
    </w:p>
    <w:p w:rsidR="003A2D25" w:rsidRPr="00D00078" w:rsidRDefault="003A2D25" w:rsidP="004C680B">
      <w:pPr>
        <w:pBdr>
          <w:bottom w:val="single" w:sz="4" w:space="1" w:color="auto"/>
        </w:pBdr>
        <w:autoSpaceDE w:val="0"/>
        <w:autoSpaceDN w:val="0"/>
        <w:adjustRightInd w:val="0"/>
        <w:ind w:firstLine="709"/>
        <w:rPr>
          <w:sz w:val="28"/>
          <w:szCs w:val="28"/>
        </w:rPr>
      </w:pPr>
    </w:p>
    <w:p w:rsidR="003A2D25" w:rsidRPr="00D00078" w:rsidRDefault="003A2D25" w:rsidP="004C680B">
      <w:pPr>
        <w:autoSpaceDE w:val="0"/>
        <w:autoSpaceDN w:val="0"/>
        <w:adjustRightInd w:val="0"/>
        <w:ind w:firstLine="709"/>
        <w:jc w:val="center"/>
      </w:pPr>
      <w:r w:rsidRPr="00D00078">
        <w:t>(наименование документа)</w:t>
      </w:r>
    </w:p>
    <w:p w:rsidR="003A2D25" w:rsidRPr="00D00078" w:rsidRDefault="003A2D25" w:rsidP="004C680B">
      <w:pPr>
        <w:autoSpaceDE w:val="0"/>
        <w:autoSpaceDN w:val="0"/>
        <w:adjustRightInd w:val="0"/>
        <w:ind w:firstLine="709"/>
        <w:jc w:val="both"/>
        <w:rPr>
          <w:sz w:val="28"/>
          <w:szCs w:val="28"/>
        </w:rPr>
      </w:pPr>
    </w:p>
    <w:p w:rsidR="003A2D25" w:rsidRPr="00D00078" w:rsidRDefault="003A2D25" w:rsidP="004C680B">
      <w:pPr>
        <w:autoSpaceDE w:val="0"/>
        <w:autoSpaceDN w:val="0"/>
        <w:adjustRightInd w:val="0"/>
        <w:jc w:val="both"/>
        <w:rPr>
          <w:sz w:val="28"/>
          <w:szCs w:val="28"/>
        </w:rPr>
      </w:pPr>
      <w:r w:rsidRPr="00D00078">
        <w:rPr>
          <w:sz w:val="28"/>
          <w:szCs w:val="28"/>
        </w:rPr>
        <w:t>__________________ от «____» ______________ г. № __________________.</w:t>
      </w:r>
    </w:p>
    <w:p w:rsidR="003A2D25" w:rsidRPr="00D00078" w:rsidRDefault="003A2D25" w:rsidP="004C680B">
      <w:pPr>
        <w:tabs>
          <w:tab w:val="left" w:leader="underscore" w:pos="8506"/>
        </w:tabs>
        <w:autoSpaceDE w:val="0"/>
        <w:autoSpaceDN w:val="0"/>
        <w:adjustRightInd w:val="0"/>
        <w:ind w:firstLine="709"/>
        <w:jc w:val="both"/>
        <w:rPr>
          <w:sz w:val="28"/>
          <w:szCs w:val="28"/>
        </w:rPr>
      </w:pPr>
      <w:r w:rsidRPr="00D00078">
        <w:rPr>
          <w:sz w:val="28"/>
          <w:szCs w:val="28"/>
        </w:rPr>
        <w:t>Право на пользование землей закреплено</w:t>
      </w:r>
    </w:p>
    <w:p w:rsidR="003A2D25" w:rsidRPr="00D00078" w:rsidRDefault="003A2D25" w:rsidP="004C680B">
      <w:pPr>
        <w:tabs>
          <w:tab w:val="left" w:leader="underscore" w:pos="8506"/>
        </w:tabs>
        <w:autoSpaceDE w:val="0"/>
        <w:autoSpaceDN w:val="0"/>
        <w:adjustRightInd w:val="0"/>
        <w:ind w:firstLine="709"/>
        <w:jc w:val="both"/>
        <w:rPr>
          <w:sz w:val="28"/>
          <w:szCs w:val="28"/>
        </w:rPr>
      </w:pPr>
    </w:p>
    <w:p w:rsidR="003A2D25" w:rsidRPr="00D00078" w:rsidRDefault="003A2D25" w:rsidP="004C680B">
      <w:pPr>
        <w:tabs>
          <w:tab w:val="left" w:leader="underscore" w:pos="3240"/>
          <w:tab w:val="left" w:leader="underscore" w:pos="4080"/>
          <w:tab w:val="left" w:leader="underscore" w:pos="5640"/>
        </w:tabs>
        <w:autoSpaceDE w:val="0"/>
        <w:autoSpaceDN w:val="0"/>
        <w:adjustRightInd w:val="0"/>
        <w:jc w:val="both"/>
        <w:rPr>
          <w:sz w:val="28"/>
          <w:szCs w:val="28"/>
        </w:rPr>
      </w:pPr>
      <w:r w:rsidRPr="00D00078">
        <w:rPr>
          <w:sz w:val="28"/>
          <w:szCs w:val="28"/>
        </w:rPr>
        <w:t>_________________________________</w:t>
      </w:r>
      <w:r w:rsidR="00C41C44">
        <w:rPr>
          <w:sz w:val="28"/>
          <w:szCs w:val="28"/>
        </w:rPr>
        <w:t>_______________________________</w:t>
      </w:r>
    </w:p>
    <w:p w:rsidR="003A2D25" w:rsidRPr="00D00078" w:rsidRDefault="003A2D25" w:rsidP="004C680B">
      <w:pPr>
        <w:tabs>
          <w:tab w:val="left" w:leader="underscore" w:pos="3240"/>
          <w:tab w:val="left" w:leader="underscore" w:pos="4080"/>
          <w:tab w:val="left" w:leader="underscore" w:pos="5640"/>
        </w:tabs>
        <w:autoSpaceDE w:val="0"/>
        <w:autoSpaceDN w:val="0"/>
        <w:adjustRightInd w:val="0"/>
        <w:jc w:val="center"/>
      </w:pPr>
      <w:r w:rsidRPr="00D00078">
        <w:t>(наименование документа)</w:t>
      </w:r>
    </w:p>
    <w:p w:rsidR="003A2D25" w:rsidRPr="00D00078" w:rsidRDefault="003A2D25" w:rsidP="004C680B">
      <w:pPr>
        <w:tabs>
          <w:tab w:val="left" w:leader="underscore" w:pos="3240"/>
          <w:tab w:val="left" w:leader="underscore" w:pos="4080"/>
          <w:tab w:val="left" w:leader="underscore" w:pos="5640"/>
        </w:tabs>
        <w:autoSpaceDE w:val="0"/>
        <w:autoSpaceDN w:val="0"/>
        <w:adjustRightInd w:val="0"/>
        <w:jc w:val="both"/>
        <w:rPr>
          <w:sz w:val="28"/>
          <w:szCs w:val="28"/>
        </w:rPr>
      </w:pPr>
      <w:r w:rsidRPr="00D00078">
        <w:rPr>
          <w:sz w:val="28"/>
          <w:szCs w:val="28"/>
        </w:rPr>
        <w:t>_________</w:t>
      </w:r>
      <w:r w:rsidR="008C2443">
        <w:rPr>
          <w:sz w:val="28"/>
          <w:szCs w:val="28"/>
        </w:rPr>
        <w:t>_________ от «____»____________</w:t>
      </w:r>
      <w:r w:rsidRPr="00D00078">
        <w:rPr>
          <w:sz w:val="28"/>
          <w:szCs w:val="28"/>
        </w:rPr>
        <w:t>______ г. № ______________.</w:t>
      </w:r>
    </w:p>
    <w:p w:rsidR="003A2D25" w:rsidRPr="00D00078" w:rsidRDefault="003A2D25" w:rsidP="004C680B">
      <w:pPr>
        <w:tabs>
          <w:tab w:val="left" w:leader="underscore" w:pos="3240"/>
          <w:tab w:val="left" w:leader="underscore" w:pos="4080"/>
          <w:tab w:val="left" w:leader="underscore" w:pos="5640"/>
        </w:tabs>
        <w:autoSpaceDE w:val="0"/>
        <w:autoSpaceDN w:val="0"/>
        <w:adjustRightInd w:val="0"/>
        <w:jc w:val="both"/>
        <w:rPr>
          <w:sz w:val="28"/>
          <w:szCs w:val="28"/>
        </w:rPr>
      </w:pPr>
    </w:p>
    <w:p w:rsidR="00957CAE" w:rsidRDefault="003A2D25" w:rsidP="004C680B">
      <w:pPr>
        <w:tabs>
          <w:tab w:val="left" w:leader="underscore" w:pos="3240"/>
          <w:tab w:val="left" w:leader="underscore" w:pos="4080"/>
          <w:tab w:val="left" w:leader="underscore" w:pos="5640"/>
        </w:tabs>
        <w:autoSpaceDE w:val="0"/>
        <w:autoSpaceDN w:val="0"/>
        <w:adjustRightInd w:val="0"/>
        <w:ind w:firstLine="709"/>
        <w:jc w:val="both"/>
        <w:rPr>
          <w:sz w:val="28"/>
          <w:szCs w:val="28"/>
        </w:rPr>
      </w:pPr>
      <w:r w:rsidRPr="00D00078">
        <w:rPr>
          <w:sz w:val="28"/>
          <w:szCs w:val="28"/>
        </w:rPr>
        <w:t xml:space="preserve">Сведения о площади, о высоте и количестве этажей объекта капитального строительства, о сетях инженерно-технического </w:t>
      </w:r>
      <w:r w:rsidRPr="00D00078">
        <w:rPr>
          <w:sz w:val="28"/>
          <w:szCs w:val="28"/>
        </w:rPr>
        <w:lastRenderedPageBreak/>
        <w:t xml:space="preserve">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 переданы в </w:t>
      </w:r>
      <w:r w:rsidR="00957CAE">
        <w:rPr>
          <w:sz w:val="28"/>
          <w:szCs w:val="28"/>
        </w:rPr>
        <w:t>___________________________________________</w:t>
      </w:r>
    </w:p>
    <w:p w:rsidR="003A2D25" w:rsidRPr="00D00078" w:rsidRDefault="003A2D25" w:rsidP="00957CAE">
      <w:pPr>
        <w:tabs>
          <w:tab w:val="left" w:leader="underscore" w:pos="3240"/>
          <w:tab w:val="left" w:leader="underscore" w:pos="4080"/>
          <w:tab w:val="left" w:leader="underscore" w:pos="5640"/>
        </w:tabs>
        <w:autoSpaceDE w:val="0"/>
        <w:autoSpaceDN w:val="0"/>
        <w:adjustRightInd w:val="0"/>
        <w:jc w:val="both"/>
        <w:rPr>
          <w:sz w:val="28"/>
          <w:szCs w:val="28"/>
        </w:rPr>
      </w:pPr>
      <w:r w:rsidRPr="00D00078">
        <w:rPr>
          <w:sz w:val="28"/>
          <w:szCs w:val="28"/>
        </w:rPr>
        <w:t>_____________</w:t>
      </w:r>
      <w:r w:rsidR="00957CAE">
        <w:rPr>
          <w:sz w:val="28"/>
          <w:szCs w:val="28"/>
        </w:rPr>
        <w:t>______</w:t>
      </w:r>
      <w:r w:rsidRPr="00D00078">
        <w:rPr>
          <w:sz w:val="28"/>
          <w:szCs w:val="28"/>
        </w:rPr>
        <w:t>___________</w:t>
      </w:r>
      <w:r w:rsidR="00957CAE">
        <w:rPr>
          <w:sz w:val="28"/>
          <w:szCs w:val="28"/>
        </w:rPr>
        <w:t>__________________________</w:t>
      </w:r>
      <w:r w:rsidRPr="00D00078">
        <w:rPr>
          <w:sz w:val="28"/>
          <w:szCs w:val="28"/>
        </w:rPr>
        <w:t>________.</w:t>
      </w:r>
    </w:p>
    <w:p w:rsidR="003A2D25" w:rsidRPr="00D00078" w:rsidRDefault="003A2D25" w:rsidP="004C680B">
      <w:pPr>
        <w:ind w:firstLine="709"/>
        <w:jc w:val="both"/>
        <w:rPr>
          <w:lang w:eastAsia="en-US"/>
        </w:rPr>
      </w:pPr>
      <w:r w:rsidRPr="00D00078">
        <w:rPr>
          <w:sz w:val="28"/>
          <w:szCs w:val="28"/>
          <w:lang w:eastAsia="en-US"/>
        </w:rPr>
        <w:t xml:space="preserve">          </w:t>
      </w:r>
      <w:r w:rsidRPr="00D00078">
        <w:rPr>
          <w:sz w:val="28"/>
          <w:szCs w:val="28"/>
          <w:lang w:eastAsia="en-US"/>
        </w:rPr>
        <w:tab/>
      </w:r>
      <w:r w:rsidRPr="00D00078">
        <w:rPr>
          <w:sz w:val="28"/>
          <w:szCs w:val="28"/>
          <w:lang w:eastAsia="en-US"/>
        </w:rPr>
        <w:tab/>
      </w:r>
      <w:r w:rsidRPr="00D00078">
        <w:rPr>
          <w:sz w:val="28"/>
          <w:szCs w:val="28"/>
          <w:lang w:eastAsia="en-US"/>
        </w:rPr>
        <w:tab/>
      </w:r>
      <w:r w:rsidRPr="00D00078">
        <w:rPr>
          <w:lang w:eastAsia="en-US"/>
        </w:rPr>
        <w:t>(наименование органа, дата передачи)</w:t>
      </w:r>
    </w:p>
    <w:p w:rsidR="003F1309" w:rsidRPr="00D00078" w:rsidRDefault="003F1309" w:rsidP="004C680B">
      <w:pPr>
        <w:suppressAutoHyphens/>
        <w:autoSpaceDE w:val="0"/>
        <w:autoSpaceDN w:val="0"/>
        <w:adjustRightInd w:val="0"/>
        <w:ind w:firstLine="709"/>
        <w:jc w:val="both"/>
        <w:rPr>
          <w:rFonts w:eastAsia="Calibri"/>
          <w:bCs/>
          <w:sz w:val="16"/>
          <w:szCs w:val="16"/>
          <w:lang w:eastAsia="en-US"/>
        </w:rPr>
      </w:pP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rFonts w:eastAsia="Calibri"/>
          <w:bCs/>
          <w:sz w:val="28"/>
          <w:szCs w:val="28"/>
          <w:lang w:eastAsia="en-US"/>
        </w:rPr>
        <w:t xml:space="preserve">Разрешение на ввод объекта в эксплуатацию прошу </w:t>
      </w:r>
      <w:r w:rsidR="008C2443">
        <w:rPr>
          <w:rFonts w:eastAsia="Calibri"/>
          <w:bCs/>
          <w:sz w:val="28"/>
          <w:szCs w:val="28"/>
          <w:lang w:eastAsia="en-US"/>
        </w:rPr>
        <w:t>предоставить</w:t>
      </w:r>
      <w:r w:rsidR="00FC503C" w:rsidRPr="00D00078">
        <w:rPr>
          <w:rFonts w:eastAsia="Calibri"/>
          <w:bCs/>
          <w:sz w:val="28"/>
          <w:szCs w:val="28"/>
          <w:lang w:eastAsia="en-US"/>
        </w:rPr>
        <w:t xml:space="preserve"> </w:t>
      </w:r>
      <w:r w:rsidR="00FC503C" w:rsidRPr="00D00078">
        <w:rPr>
          <w:rFonts w:eastAsia="Calibri"/>
          <w:bCs/>
          <w:i/>
          <w:sz w:val="28"/>
          <w:szCs w:val="28"/>
          <w:lang w:eastAsia="en-US"/>
        </w:rPr>
        <w:t>(отметить нужное)</w:t>
      </w:r>
      <w:r w:rsidR="008C2443">
        <w:rPr>
          <w:rFonts w:eastAsia="Calibri"/>
          <w:bCs/>
          <w:i/>
          <w:sz w:val="28"/>
          <w:szCs w:val="28"/>
          <w:lang w:eastAsia="en-US"/>
        </w:rPr>
        <w:t>:</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8"/>
          <w:szCs w:val="28"/>
        </w:rPr>
        <mc:AlternateContent>
          <mc:Choice Requires="wps">
            <w:drawing>
              <wp:anchor distT="0" distB="0" distL="114300" distR="114300" simplePos="0" relativeHeight="251580928" behindDoc="0" locked="0" layoutInCell="1" allowOverlap="1" wp14:anchorId="114833DE" wp14:editId="19FA98D4">
                <wp:simplePos x="0" y="0"/>
                <wp:positionH relativeFrom="column">
                  <wp:posOffset>133985</wp:posOffset>
                </wp:positionH>
                <wp:positionV relativeFrom="paragraph">
                  <wp:posOffset>20320</wp:posOffset>
                </wp:positionV>
                <wp:extent cx="209550" cy="171450"/>
                <wp:effectExtent l="0" t="0" r="1905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2E01" id="Прямоугольник 196" o:spid="_x0000_s1026" style="position:absolute;margin-left:10.55pt;margin-top:1.6pt;width:16.5pt;height: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6g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3GJ5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BIlzqBHAgAAUAQA&#10;AA4AAAAAAAAAAAAAAAAALgIAAGRycy9lMm9Eb2MueG1sUEsBAi0AFAAGAAgAAAAhAK1hYITZAAAA&#10;BgEAAA8AAAAAAAAAAAAAAAAAoQQAAGRycy9kb3ducmV2LnhtbFBLBQYAAAAABAAEAPMAAACnBQAA&#10;AAA=&#10;"/>
            </w:pict>
          </mc:Fallback>
        </mc:AlternateContent>
      </w:r>
      <w:r w:rsidRPr="00D00078">
        <w:rPr>
          <w:sz w:val="28"/>
          <w:szCs w:val="28"/>
          <w:lang w:eastAsia="ar-SA"/>
        </w:rPr>
        <w:t xml:space="preserve">нарочно </w:t>
      </w:r>
      <w:r w:rsidRPr="00D00078">
        <w:rPr>
          <w:rFonts w:eastAsia="Calibri"/>
          <w:bCs/>
          <w:sz w:val="28"/>
          <w:szCs w:val="28"/>
          <w:lang w:eastAsia="en-US"/>
        </w:rPr>
        <w:t>при личном обращении в МФЦ</w:t>
      </w:r>
      <w:r w:rsidR="006A0B30" w:rsidRPr="00D00078">
        <w:rPr>
          <w:sz w:val="28"/>
          <w:szCs w:val="28"/>
          <w:lang w:eastAsia="ar-SA"/>
        </w:rPr>
        <w:t>;</w:t>
      </w:r>
    </w:p>
    <w:p w:rsidR="006A0B30" w:rsidRPr="00D00078" w:rsidRDefault="006A0B30" w:rsidP="004C680B">
      <w:pPr>
        <w:suppressAutoHyphens/>
        <w:autoSpaceDE w:val="0"/>
        <w:autoSpaceDN w:val="0"/>
        <w:adjustRightInd w:val="0"/>
        <w:ind w:firstLine="709"/>
        <w:jc w:val="both"/>
        <w:rPr>
          <w:sz w:val="28"/>
          <w:szCs w:val="28"/>
          <w:lang w:eastAsia="ar-SA"/>
        </w:rPr>
      </w:pPr>
      <w:r w:rsidRPr="00D00078">
        <w:rPr>
          <w:noProof/>
          <w:sz w:val="28"/>
          <w:szCs w:val="28"/>
        </w:rPr>
        <mc:AlternateContent>
          <mc:Choice Requires="wps">
            <w:drawing>
              <wp:anchor distT="0" distB="0" distL="114300" distR="114300" simplePos="0" relativeHeight="251772416" behindDoc="0" locked="0" layoutInCell="1" allowOverlap="1" wp14:anchorId="3DC5B3F0" wp14:editId="6494DD7F">
                <wp:simplePos x="0" y="0"/>
                <wp:positionH relativeFrom="column">
                  <wp:posOffset>133985</wp:posOffset>
                </wp:positionH>
                <wp:positionV relativeFrom="paragraph">
                  <wp:posOffset>34925</wp:posOffset>
                </wp:positionV>
                <wp:extent cx="209550" cy="171450"/>
                <wp:effectExtent l="0" t="0" r="19050"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0812" id="Прямоугольник 140" o:spid="_x0000_s1026" style="position:absolute;margin-left:10.55pt;margin-top:2.75pt;width:16.5pt;height: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HmRgIAAFA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"/>
            </w:pict>
          </mc:Fallback>
        </mc:AlternateContent>
      </w:r>
      <w:r w:rsidRPr="00D00078">
        <w:rPr>
          <w:sz w:val="28"/>
          <w:szCs w:val="28"/>
          <w:lang w:eastAsia="ar-SA"/>
        </w:rPr>
        <w:t>почтовым отправлением.</w:t>
      </w:r>
    </w:p>
    <w:p w:rsidR="003A2D25" w:rsidRPr="00D00078" w:rsidRDefault="003A2D25" w:rsidP="004C680B">
      <w:pPr>
        <w:suppressAutoHyphens/>
        <w:autoSpaceDE w:val="0"/>
        <w:autoSpaceDN w:val="0"/>
        <w:adjustRightInd w:val="0"/>
        <w:ind w:firstLine="709"/>
        <w:jc w:val="both"/>
        <w:rPr>
          <w:sz w:val="28"/>
          <w:szCs w:val="28"/>
          <w:lang w:eastAsia="ar-SA"/>
        </w:rPr>
      </w:pPr>
    </w:p>
    <w:p w:rsidR="003A2D25" w:rsidRPr="00D00078" w:rsidRDefault="003A2D25" w:rsidP="004C680B">
      <w:pPr>
        <w:ind w:firstLine="709"/>
        <w:jc w:val="both"/>
        <w:rPr>
          <w:sz w:val="28"/>
          <w:szCs w:val="28"/>
          <w:lang w:eastAsia="ar-SA"/>
        </w:rPr>
      </w:pPr>
      <w:r w:rsidRPr="00D00078">
        <w:rPr>
          <w:sz w:val="28"/>
          <w:szCs w:val="28"/>
        </w:rPr>
        <w:t xml:space="preserve">В случае принятия решения </w:t>
      </w:r>
      <w:r w:rsidRPr="00D00078">
        <w:rPr>
          <w:rFonts w:eastAsia="Calibri"/>
          <w:bCs/>
          <w:sz w:val="28"/>
          <w:szCs w:val="28"/>
          <w:lang w:eastAsia="en-US"/>
        </w:rPr>
        <w:t>об отказе в выдаче разрешения на ввод объекта в эксплуатацию</w:t>
      </w:r>
      <w:r w:rsidRPr="00D00078">
        <w:rPr>
          <w:sz w:val="28"/>
          <w:szCs w:val="28"/>
          <w:lang w:eastAsia="ar-SA"/>
        </w:rPr>
        <w:t xml:space="preserve"> </w:t>
      </w:r>
      <w:r w:rsidR="00D3772C" w:rsidRPr="00D00078">
        <w:rPr>
          <w:sz w:val="28"/>
          <w:szCs w:val="28"/>
          <w:lang w:eastAsia="ar-SA"/>
        </w:rPr>
        <w:t xml:space="preserve">указанное решение </w:t>
      </w:r>
      <w:r w:rsidRPr="00D00078">
        <w:rPr>
          <w:sz w:val="28"/>
          <w:szCs w:val="28"/>
          <w:lang w:eastAsia="ar-SA"/>
        </w:rPr>
        <w:t>прошу предоставить</w:t>
      </w:r>
      <w:r w:rsidR="00FC503C" w:rsidRPr="00D00078">
        <w:rPr>
          <w:sz w:val="28"/>
          <w:szCs w:val="28"/>
          <w:lang w:eastAsia="ar-SA"/>
        </w:rPr>
        <w:t xml:space="preserve">: </w:t>
      </w:r>
      <w:r w:rsidR="00FC503C" w:rsidRPr="00D00078">
        <w:rPr>
          <w:i/>
          <w:sz w:val="28"/>
          <w:szCs w:val="28"/>
          <w:lang w:eastAsia="ar-SA"/>
        </w:rPr>
        <w:t>(отметить нужное)</w:t>
      </w:r>
      <w:r w:rsidR="00B94869">
        <w:rPr>
          <w:i/>
          <w:sz w:val="28"/>
          <w:szCs w:val="28"/>
          <w:lang w:eastAsia="ar-SA"/>
        </w:rPr>
        <w:t>:</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8"/>
          <w:szCs w:val="28"/>
        </w:rPr>
        <mc:AlternateContent>
          <mc:Choice Requires="wps">
            <w:drawing>
              <wp:anchor distT="0" distB="0" distL="114300" distR="114300" simplePos="0" relativeHeight="251581952" behindDoc="0" locked="0" layoutInCell="1" allowOverlap="1" wp14:anchorId="3E022CC6" wp14:editId="747C8763">
                <wp:simplePos x="0" y="0"/>
                <wp:positionH relativeFrom="column">
                  <wp:posOffset>133985</wp:posOffset>
                </wp:positionH>
                <wp:positionV relativeFrom="paragraph">
                  <wp:posOffset>20320</wp:posOffset>
                </wp:positionV>
                <wp:extent cx="209550" cy="17145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93CE" id="Прямоугольник 193" o:spid="_x0000_s1026" style="position:absolute;margin-left:10.55pt;margin-top:1.6pt;width:16.5pt;height: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IJRw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Bn3MglHAgAAUAQA&#10;AA4AAAAAAAAAAAAAAAAALgIAAGRycy9lMm9Eb2MueG1sUEsBAi0AFAAGAAgAAAAhAK1hYITZAAAA&#10;BgEAAA8AAAAAAAAAAAAAAAAAoQQAAGRycy9kb3ducmV2LnhtbFBLBQYAAAAABAAEAPMAAACnBQAA&#10;AAA=&#10;"/>
            </w:pict>
          </mc:Fallback>
        </mc:AlternateContent>
      </w:r>
      <w:r w:rsidRPr="00D00078">
        <w:rPr>
          <w:sz w:val="28"/>
          <w:szCs w:val="28"/>
          <w:lang w:eastAsia="ar-SA"/>
        </w:rPr>
        <w:t xml:space="preserve">нарочно </w:t>
      </w:r>
      <w:r w:rsidRPr="00D00078">
        <w:rPr>
          <w:rFonts w:eastAsia="Calibri"/>
          <w:bCs/>
          <w:sz w:val="28"/>
          <w:szCs w:val="28"/>
          <w:lang w:eastAsia="en-US"/>
        </w:rPr>
        <w:t>при личном обращении в МФЦ</w:t>
      </w:r>
      <w:r w:rsidRPr="00D00078">
        <w:rPr>
          <w:sz w:val="28"/>
          <w:szCs w:val="28"/>
          <w:lang w:eastAsia="ar-SA"/>
        </w:rPr>
        <w:t>;</w:t>
      </w:r>
    </w:p>
    <w:p w:rsidR="003A2D25" w:rsidRPr="00D00078" w:rsidRDefault="003A2D25" w:rsidP="004C680B">
      <w:pPr>
        <w:suppressAutoHyphens/>
        <w:autoSpaceDE w:val="0"/>
        <w:autoSpaceDN w:val="0"/>
        <w:adjustRightInd w:val="0"/>
        <w:ind w:firstLine="709"/>
        <w:jc w:val="both"/>
        <w:rPr>
          <w:sz w:val="28"/>
          <w:szCs w:val="28"/>
          <w:lang w:eastAsia="ar-SA"/>
        </w:rPr>
      </w:pPr>
      <w:r w:rsidRPr="00D00078">
        <w:rPr>
          <w:noProof/>
          <w:sz w:val="28"/>
          <w:szCs w:val="28"/>
        </w:rPr>
        <mc:AlternateContent>
          <mc:Choice Requires="wps">
            <w:drawing>
              <wp:anchor distT="0" distB="0" distL="114300" distR="114300" simplePos="0" relativeHeight="251595264" behindDoc="0" locked="0" layoutInCell="1" allowOverlap="1" wp14:anchorId="6862CA89" wp14:editId="3100E76D">
                <wp:simplePos x="0" y="0"/>
                <wp:positionH relativeFrom="column">
                  <wp:posOffset>133985</wp:posOffset>
                </wp:positionH>
                <wp:positionV relativeFrom="paragraph">
                  <wp:posOffset>34925</wp:posOffset>
                </wp:positionV>
                <wp:extent cx="209550" cy="171450"/>
                <wp:effectExtent l="0" t="0" r="19050" b="1905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B929" id="Прямоугольник 192" o:spid="_x0000_s1026" style="position:absolute;margin-left:10.55pt;margin-top:2.75pt;width:16.5pt;height: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7w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B5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"/>
            </w:pict>
          </mc:Fallback>
        </mc:AlternateContent>
      </w:r>
      <w:r w:rsidRPr="00D00078">
        <w:rPr>
          <w:sz w:val="28"/>
          <w:szCs w:val="28"/>
          <w:lang w:eastAsia="ar-SA"/>
        </w:rPr>
        <w:t>почтовым отправлением.</w:t>
      </w:r>
    </w:p>
    <w:p w:rsidR="008E6637" w:rsidRPr="00D00078" w:rsidRDefault="008E6637" w:rsidP="004C680B">
      <w:pPr>
        <w:suppressAutoHyphens/>
        <w:autoSpaceDE w:val="0"/>
        <w:autoSpaceDN w:val="0"/>
        <w:adjustRightInd w:val="0"/>
        <w:ind w:firstLine="709"/>
        <w:jc w:val="both"/>
        <w:rPr>
          <w:sz w:val="28"/>
          <w:szCs w:val="28"/>
          <w:lang w:eastAsia="ar-SA"/>
        </w:rPr>
      </w:pPr>
    </w:p>
    <w:p w:rsidR="003A2D25" w:rsidRPr="00D00078" w:rsidRDefault="003A2D25" w:rsidP="004C680B">
      <w:pPr>
        <w:ind w:firstLine="709"/>
        <w:rPr>
          <w:i/>
          <w:sz w:val="28"/>
          <w:szCs w:val="28"/>
          <w:lang w:eastAsia="ar-SA"/>
        </w:rPr>
      </w:pPr>
      <w:r w:rsidRPr="00D00078">
        <w:rPr>
          <w:sz w:val="28"/>
          <w:szCs w:val="28"/>
        </w:rPr>
        <w:t>Приложение</w:t>
      </w:r>
      <w:r w:rsidR="00B94869">
        <w:rPr>
          <w:b/>
          <w:sz w:val="28"/>
          <w:szCs w:val="28"/>
        </w:rPr>
        <w:t xml:space="preserve"> </w:t>
      </w:r>
      <w:r w:rsidR="00FC503C" w:rsidRPr="00D00078">
        <w:rPr>
          <w:i/>
          <w:sz w:val="28"/>
          <w:szCs w:val="28"/>
          <w:lang w:eastAsia="ar-SA"/>
        </w:rPr>
        <w:t>(отметить нужное)</w:t>
      </w:r>
      <w:r w:rsidR="00B94869">
        <w:rPr>
          <w:i/>
          <w:sz w:val="28"/>
          <w:szCs w:val="28"/>
          <w:lang w:eastAsia="ar-SA"/>
        </w:rPr>
        <w:t>:</w:t>
      </w:r>
    </w:p>
    <w:p w:rsidR="001045C1" w:rsidRPr="00D00078" w:rsidRDefault="001045C1" w:rsidP="004C680B">
      <w:pPr>
        <w:suppressAutoHyphens/>
        <w:autoSpaceDE w:val="0"/>
        <w:autoSpaceDN w:val="0"/>
        <w:adjustRightInd w:val="0"/>
        <w:ind w:firstLine="709"/>
        <w:jc w:val="both"/>
        <w:rPr>
          <w:i/>
          <w:szCs w:val="20"/>
          <w:lang w:eastAsia="ar-SA"/>
        </w:rPr>
      </w:pPr>
      <w:r w:rsidRPr="00D00078">
        <w:rPr>
          <w:noProof/>
        </w:rPr>
        <mc:AlternateContent>
          <mc:Choice Requires="wps">
            <w:drawing>
              <wp:anchor distT="0" distB="0" distL="114300" distR="114300" simplePos="0" relativeHeight="251799040" behindDoc="0" locked="0" layoutInCell="1" allowOverlap="1" wp14:anchorId="0ABB0B88" wp14:editId="44B60618">
                <wp:simplePos x="0" y="0"/>
                <wp:positionH relativeFrom="column">
                  <wp:posOffset>143510</wp:posOffset>
                </wp:positionH>
                <wp:positionV relativeFrom="paragraph">
                  <wp:posOffset>16510</wp:posOffset>
                </wp:positionV>
                <wp:extent cx="209550" cy="17145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DAAD" id="Прямоугольник 34" o:spid="_x0000_s1026" style="position:absolute;margin-left:11.3pt;margin-top:1.3pt;width:16.5pt;height:1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g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"/>
            </w:pict>
          </mc:Fallback>
        </mc:AlternateContent>
      </w:r>
      <w:r w:rsidRPr="00D00078">
        <w:t>________________________________ (документ, подтвержд</w:t>
      </w:r>
      <w:r w:rsidR="00B94869">
        <w:t>ающий полномочия представителя);</w:t>
      </w:r>
    </w:p>
    <w:p w:rsidR="003A2D25" w:rsidRPr="00D00078" w:rsidRDefault="003A2D25" w:rsidP="004C680B">
      <w:pPr>
        <w:widowControl w:val="0"/>
        <w:tabs>
          <w:tab w:val="left" w:pos="0"/>
          <w:tab w:val="left" w:pos="10080"/>
        </w:tabs>
        <w:ind w:firstLine="709"/>
        <w:contextualSpacing/>
        <w:jc w:val="both"/>
        <w:rPr>
          <w:sz w:val="28"/>
          <w:szCs w:val="28"/>
          <w:lang w:eastAsia="en-US"/>
        </w:rPr>
      </w:pPr>
      <w:r w:rsidRPr="00D00078">
        <w:rPr>
          <w:sz w:val="28"/>
          <w:szCs w:val="28"/>
        </w:rPr>
        <w:t>правоустанавливающие документы на земельный участо</w:t>
      </w:r>
      <w:r w:rsidRPr="00D00078">
        <w:rPr>
          <w:rFonts w:ascii="Calibri" w:eastAsia="Calibri" w:hAnsi="Calibri"/>
          <w:noProof/>
          <w:sz w:val="28"/>
          <w:szCs w:val="28"/>
        </w:rPr>
        <mc:AlternateContent>
          <mc:Choice Requires="wps">
            <w:drawing>
              <wp:anchor distT="0" distB="0" distL="114300" distR="114300" simplePos="0" relativeHeight="251582976" behindDoc="0" locked="0" layoutInCell="1" allowOverlap="1" wp14:anchorId="1614AE92" wp14:editId="3279E770">
                <wp:simplePos x="0" y="0"/>
                <wp:positionH relativeFrom="column">
                  <wp:posOffset>143510</wp:posOffset>
                </wp:positionH>
                <wp:positionV relativeFrom="paragraph">
                  <wp:posOffset>16510</wp:posOffset>
                </wp:positionV>
                <wp:extent cx="209550" cy="171450"/>
                <wp:effectExtent l="0" t="0" r="19050" b="1905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40F7" id="Прямоугольник 191" o:spid="_x0000_s1026" style="position:absolute;margin-left:11.3pt;margin-top:1.3pt;width:16.5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ohRgIAAFA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"/>
            </w:pict>
          </mc:Fallback>
        </mc:AlternateContent>
      </w:r>
      <w:r w:rsidRPr="00D00078">
        <w:rPr>
          <w:sz w:val="28"/>
          <w:szCs w:val="28"/>
        </w:rPr>
        <w:t>к;</w:t>
      </w:r>
    </w:p>
    <w:p w:rsidR="003A2D25" w:rsidRPr="00D00078" w:rsidRDefault="003A2D25" w:rsidP="004C680B">
      <w:pPr>
        <w:tabs>
          <w:tab w:val="left" w:pos="0"/>
        </w:tabs>
        <w:autoSpaceDE w:val="0"/>
        <w:autoSpaceDN w:val="0"/>
        <w:adjustRightInd w:val="0"/>
        <w:ind w:firstLine="708"/>
        <w:contextualSpacing/>
        <w:jc w:val="both"/>
        <w:outlineLvl w:val="1"/>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84000" behindDoc="0" locked="0" layoutInCell="1" allowOverlap="1" wp14:anchorId="09B089B5" wp14:editId="549FAC4F">
                <wp:simplePos x="0" y="0"/>
                <wp:positionH relativeFrom="column">
                  <wp:posOffset>143510</wp:posOffset>
                </wp:positionH>
                <wp:positionV relativeFrom="paragraph">
                  <wp:posOffset>43815</wp:posOffset>
                </wp:positionV>
                <wp:extent cx="209550" cy="171450"/>
                <wp:effectExtent l="0" t="0" r="19050" b="1905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85B1" id="Прямоугольник 190" o:spid="_x0000_s1026" style="position:absolute;margin-left:11.3pt;margin-top:3.45pt;width:16.5pt;height:1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bYRwIAAFA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"/>
            </w:pict>
          </mc:Fallback>
        </mc:AlternateContent>
      </w:r>
      <w:r w:rsidRPr="00D00078">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w:t>
      </w:r>
    </w:p>
    <w:p w:rsidR="003A2D25" w:rsidRPr="00D00078" w:rsidRDefault="003A2D25" w:rsidP="004C680B">
      <w:pPr>
        <w:widowControl w:val="0"/>
        <w:tabs>
          <w:tab w:val="left" w:pos="0"/>
          <w:tab w:val="left" w:pos="10080"/>
        </w:tabs>
        <w:ind w:firstLine="709"/>
        <w:contextualSpacing/>
        <w:jc w:val="both"/>
        <w:rPr>
          <w:lang w:eastAsia="en-US"/>
        </w:rPr>
      </w:pPr>
      <w:r w:rsidRPr="00D00078">
        <w:rPr>
          <w:rFonts w:ascii="Calibri" w:eastAsia="Calibri" w:hAnsi="Calibri"/>
          <w:noProof/>
          <w:sz w:val="22"/>
          <w:szCs w:val="22"/>
        </w:rPr>
        <mc:AlternateContent>
          <mc:Choice Requires="wps">
            <w:drawing>
              <wp:anchor distT="0" distB="0" distL="114300" distR="114300" simplePos="0" relativeHeight="251585024" behindDoc="0" locked="0" layoutInCell="1" allowOverlap="1" wp14:anchorId="0CA23E73" wp14:editId="47427CE5">
                <wp:simplePos x="0" y="0"/>
                <wp:positionH relativeFrom="column">
                  <wp:posOffset>114300</wp:posOffset>
                </wp:positionH>
                <wp:positionV relativeFrom="paragraph">
                  <wp:posOffset>24130</wp:posOffset>
                </wp:positionV>
                <wp:extent cx="209550" cy="171450"/>
                <wp:effectExtent l="0" t="0" r="19050" b="1905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A82F" id="Прямоугольник 189" o:spid="_x0000_s1026" style="position:absolute;margin-left:9pt;margin-top:1.9pt;width:16.5pt;height:1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ev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"/>
            </w:pict>
          </mc:Fallback>
        </mc:AlternateContent>
      </w:r>
      <w:r w:rsidRPr="00D00078">
        <w:rPr>
          <w:sz w:val="28"/>
          <w:szCs w:val="28"/>
        </w:rPr>
        <w:t>разрешение на строительство</w:t>
      </w:r>
      <w:r w:rsidRPr="00D00078">
        <w:rPr>
          <w:lang w:eastAsia="en-US"/>
        </w:rPr>
        <w:t>;</w:t>
      </w:r>
    </w:p>
    <w:p w:rsidR="003A2D25" w:rsidRPr="00D00078" w:rsidRDefault="003A2D25" w:rsidP="004C680B">
      <w:pPr>
        <w:tabs>
          <w:tab w:val="left" w:pos="1134"/>
        </w:tabs>
        <w:autoSpaceDE w:val="0"/>
        <w:autoSpaceDN w:val="0"/>
        <w:adjustRightInd w:val="0"/>
        <w:ind w:firstLine="708"/>
        <w:contextualSpacing/>
        <w:jc w:val="both"/>
        <w:outlineLvl w:val="1"/>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86048" behindDoc="0" locked="0" layoutInCell="1" allowOverlap="1" wp14:anchorId="5CBE4318" wp14:editId="0A20CAC3">
                <wp:simplePos x="0" y="0"/>
                <wp:positionH relativeFrom="column">
                  <wp:posOffset>114300</wp:posOffset>
                </wp:positionH>
                <wp:positionV relativeFrom="paragraph">
                  <wp:posOffset>25400</wp:posOffset>
                </wp:positionV>
                <wp:extent cx="209550" cy="171450"/>
                <wp:effectExtent l="0" t="0" r="19050" b="190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ECE1" id="Прямоугольник 188" o:spid="_x0000_s1026" style="position:absolute;margin-left:9pt;margin-top:2pt;width:16.5pt;height:1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tW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"/>
            </w:pict>
          </mc:Fallback>
        </mc:AlternateContent>
      </w:r>
      <w:r w:rsidRPr="00D00078">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A2D25" w:rsidRPr="00D00078" w:rsidRDefault="003A2D25" w:rsidP="004C680B">
      <w:pPr>
        <w:tabs>
          <w:tab w:val="left" w:pos="1134"/>
        </w:tabs>
        <w:autoSpaceDE w:val="0"/>
        <w:autoSpaceDN w:val="0"/>
        <w:adjustRightInd w:val="0"/>
        <w:ind w:firstLine="708"/>
        <w:contextualSpacing/>
        <w:jc w:val="both"/>
        <w:outlineLvl w:val="1"/>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87072" behindDoc="0" locked="0" layoutInCell="1" allowOverlap="1" wp14:anchorId="270F428E" wp14:editId="0F78FF68">
                <wp:simplePos x="0" y="0"/>
                <wp:positionH relativeFrom="column">
                  <wp:posOffset>143510</wp:posOffset>
                </wp:positionH>
                <wp:positionV relativeFrom="paragraph">
                  <wp:posOffset>11430</wp:posOffset>
                </wp:positionV>
                <wp:extent cx="209550" cy="171450"/>
                <wp:effectExtent l="0" t="0" r="19050" b="1905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90EA" id="Прямоугольник 187" o:spid="_x0000_s1026" style="position:absolute;margin-left:11.3pt;margin-top:.9pt;width:16.5pt;height:1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"/>
            </w:pict>
          </mc:Fallback>
        </mc:AlternateContent>
      </w:r>
      <w:r w:rsidRPr="00D00078">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A2D25" w:rsidRPr="00D00078" w:rsidRDefault="003A2D25" w:rsidP="004C680B">
      <w:pPr>
        <w:tabs>
          <w:tab w:val="left" w:pos="1134"/>
        </w:tabs>
        <w:autoSpaceDE w:val="0"/>
        <w:autoSpaceDN w:val="0"/>
        <w:adjustRightInd w:val="0"/>
        <w:ind w:firstLine="708"/>
        <w:contextualSpacing/>
        <w:jc w:val="both"/>
        <w:outlineLvl w:val="1"/>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88096" behindDoc="0" locked="0" layoutInCell="1" allowOverlap="1" wp14:anchorId="2FEAE6A4" wp14:editId="619EDB59">
                <wp:simplePos x="0" y="0"/>
                <wp:positionH relativeFrom="column">
                  <wp:posOffset>184785</wp:posOffset>
                </wp:positionH>
                <wp:positionV relativeFrom="paragraph">
                  <wp:posOffset>6985</wp:posOffset>
                </wp:positionV>
                <wp:extent cx="209550" cy="171450"/>
                <wp:effectExtent l="0" t="0" r="19050" b="1905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85F9" id="Прямоугольник 186" o:spid="_x0000_s1026" style="position:absolute;margin-left:14.55pt;margin-top:.55pt;width:16.5pt;height:1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OO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"/>
            </w:pict>
          </mc:Fallback>
        </mc:AlternateContent>
      </w:r>
      <w:r w:rsidRPr="00D00078">
        <w:rPr>
          <w:sz w:val="28"/>
          <w:szCs w:val="28"/>
        </w:rPr>
        <w:t xml:space="preserve">документ, подтверждающий соответствие параметров построенного, реконструированного объекта капитального строительства </w:t>
      </w:r>
      <w:r w:rsidR="00865533" w:rsidRPr="00D00078">
        <w:rPr>
          <w:sz w:val="28"/>
          <w:szCs w:val="28"/>
        </w:rPr>
        <w:t xml:space="preserve">(за исключением объекта индивидуального жилищного строительства) </w:t>
      </w:r>
      <w:r w:rsidRPr="00D00078">
        <w:rPr>
          <w:sz w:val="28"/>
          <w:szCs w:val="28"/>
        </w:rPr>
        <w:t xml:space="preserve">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w:t>
      </w:r>
      <w:r w:rsidRPr="00D00078">
        <w:rPr>
          <w:sz w:val="28"/>
          <w:szCs w:val="28"/>
        </w:rPr>
        <w:lastRenderedPageBreak/>
        <w:t>контроль, в случае осуществления строительного контроля на основании договора строительного подряда), за исключением случаев осуществления строительства, реконструкции объектов индивидуального жилищного строительства;</w:t>
      </w:r>
    </w:p>
    <w:p w:rsidR="003A2D25" w:rsidRPr="00D00078" w:rsidRDefault="003A2D25" w:rsidP="004C680B">
      <w:pPr>
        <w:tabs>
          <w:tab w:val="left" w:pos="1134"/>
        </w:tabs>
        <w:autoSpaceDE w:val="0"/>
        <w:autoSpaceDN w:val="0"/>
        <w:adjustRightInd w:val="0"/>
        <w:ind w:firstLine="708"/>
        <w:jc w:val="both"/>
        <w:outlineLvl w:val="1"/>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89120" behindDoc="0" locked="0" layoutInCell="1" allowOverlap="1" wp14:anchorId="2651C0E5" wp14:editId="2961E9AF">
                <wp:simplePos x="0" y="0"/>
                <wp:positionH relativeFrom="column">
                  <wp:posOffset>143510</wp:posOffset>
                </wp:positionH>
                <wp:positionV relativeFrom="paragraph">
                  <wp:posOffset>15875</wp:posOffset>
                </wp:positionV>
                <wp:extent cx="209550" cy="171450"/>
                <wp:effectExtent l="0" t="0" r="19050" b="190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9C661" id="Прямоугольник 185" o:spid="_x0000_s1026" style="position:absolute;margin-left:11.3pt;margin-top:1.25pt;width:16.5pt;height:1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df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"/>
            </w:pict>
          </mc:Fallback>
        </mc:AlternateContent>
      </w:r>
      <w:r w:rsidRPr="00D00078">
        <w:rPr>
          <w:sz w:val="28"/>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A2D25" w:rsidRPr="00D00078" w:rsidRDefault="003A2D25" w:rsidP="004C680B">
      <w:pPr>
        <w:tabs>
          <w:tab w:val="left" w:pos="1134"/>
        </w:tabs>
        <w:ind w:firstLine="708"/>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90144" behindDoc="0" locked="0" layoutInCell="1" allowOverlap="1" wp14:anchorId="2C4EA5E8" wp14:editId="603F8C1F">
                <wp:simplePos x="0" y="0"/>
                <wp:positionH relativeFrom="column">
                  <wp:posOffset>184785</wp:posOffset>
                </wp:positionH>
                <wp:positionV relativeFrom="paragraph">
                  <wp:posOffset>26670</wp:posOffset>
                </wp:positionV>
                <wp:extent cx="209550" cy="17145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15DB" id="Прямоугольник 184" o:spid="_x0000_s1026" style="position:absolute;margin-left:14.55pt;margin-top:2.1pt;width:16.5pt;height:1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um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"/>
            </w:pict>
          </mc:Fallback>
        </mc:AlternateContent>
      </w:r>
      <w:r w:rsidRPr="00D00078">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A2D25" w:rsidRPr="00D00078" w:rsidRDefault="003A2D25" w:rsidP="004C680B">
      <w:pPr>
        <w:tabs>
          <w:tab w:val="left" w:pos="1134"/>
        </w:tabs>
        <w:ind w:firstLine="708"/>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91168" behindDoc="0" locked="0" layoutInCell="1" allowOverlap="1" wp14:anchorId="00EF6F1C" wp14:editId="7C864395">
                <wp:simplePos x="0" y="0"/>
                <wp:positionH relativeFrom="column">
                  <wp:posOffset>184785</wp:posOffset>
                </wp:positionH>
                <wp:positionV relativeFrom="paragraph">
                  <wp:posOffset>36195</wp:posOffset>
                </wp:positionV>
                <wp:extent cx="209550" cy="171450"/>
                <wp:effectExtent l="0" t="0" r="19050" b="1905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978E" id="Прямоугольник 183" o:spid="_x0000_s1026" style="position:absolute;margin-left:14.55pt;margin-top:2.85pt;width:16.5pt;height:1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8nRwIAAFA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"/>
            </w:pict>
          </mc:Fallback>
        </mc:AlternateContent>
      </w:r>
      <w:r w:rsidRPr="00D00078">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D25" w:rsidRPr="00D00078" w:rsidRDefault="003A2D25" w:rsidP="004C680B">
      <w:pPr>
        <w:autoSpaceDE w:val="0"/>
        <w:autoSpaceDN w:val="0"/>
        <w:adjustRightInd w:val="0"/>
        <w:ind w:firstLine="708"/>
        <w:jc w:val="both"/>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592192" behindDoc="0" locked="0" layoutInCell="1" allowOverlap="1" wp14:anchorId="45DBB719" wp14:editId="190C04CA">
                <wp:simplePos x="0" y="0"/>
                <wp:positionH relativeFrom="column">
                  <wp:posOffset>184785</wp:posOffset>
                </wp:positionH>
                <wp:positionV relativeFrom="paragraph">
                  <wp:posOffset>26035</wp:posOffset>
                </wp:positionV>
                <wp:extent cx="209550" cy="17145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9D06" id="Прямоугольник 182" o:spid="_x0000_s1026" style="position:absolute;margin-left:14.55pt;margin-top:2.05pt;width:16.5pt;height:1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Pe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"/>
            </w:pict>
          </mc:Fallback>
        </mc:AlternateContent>
      </w:r>
      <w:r w:rsidRPr="00D00078">
        <w:rPr>
          <w:sz w:val="28"/>
          <w:szCs w:val="28"/>
        </w:rPr>
        <w:t xml:space="preserve">заключение федерального государственного экологического надзора </w:t>
      </w:r>
      <w:r w:rsidRPr="00D00078">
        <w:rPr>
          <w:rFonts w:eastAsia="Calibri"/>
          <w:sz w:val="28"/>
          <w:szCs w:val="28"/>
          <w:lang w:eastAsia="en-US"/>
        </w:rPr>
        <w:t xml:space="preserve">в случаях, предусмотренных </w:t>
      </w:r>
      <w:hyperlink r:id="rId76" w:history="1">
        <w:r w:rsidRPr="00D00078">
          <w:rPr>
            <w:rFonts w:eastAsia="Calibri"/>
            <w:sz w:val="28"/>
            <w:szCs w:val="28"/>
            <w:lang w:eastAsia="en-US"/>
          </w:rPr>
          <w:t>частью 7 статьи 54</w:t>
        </w:r>
      </w:hyperlink>
      <w:r w:rsidRPr="00D00078">
        <w:rPr>
          <w:rFonts w:eastAsia="Calibri"/>
          <w:sz w:val="28"/>
          <w:szCs w:val="28"/>
          <w:lang w:eastAsia="en-US"/>
        </w:rPr>
        <w:t xml:space="preserve"> Градостроительного кодекса Российской Федерации;</w:t>
      </w:r>
    </w:p>
    <w:p w:rsidR="003A2D25" w:rsidRPr="00D00078" w:rsidRDefault="003A2D25" w:rsidP="004C680B">
      <w:pPr>
        <w:autoSpaceDE w:val="0"/>
        <w:autoSpaceDN w:val="0"/>
        <w:adjustRightInd w:val="0"/>
        <w:ind w:firstLine="708"/>
        <w:jc w:val="both"/>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594240" behindDoc="0" locked="0" layoutInCell="1" allowOverlap="1" wp14:anchorId="7D207087" wp14:editId="6089DF41">
                <wp:simplePos x="0" y="0"/>
                <wp:positionH relativeFrom="column">
                  <wp:posOffset>184785</wp:posOffset>
                </wp:positionH>
                <wp:positionV relativeFrom="paragraph">
                  <wp:posOffset>46990</wp:posOffset>
                </wp:positionV>
                <wp:extent cx="209550" cy="171450"/>
                <wp:effectExtent l="0" t="0" r="19050"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5CE0" id="Прямоугольник 181" o:spid="_x0000_s1026" style="position:absolute;margin-left:14.55pt;margin-top:3.7pt;width:16.5pt;height:1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"/>
            </w:pict>
          </mc:Fallback>
        </mc:AlternateContent>
      </w:r>
      <w:r w:rsidRPr="00D00078">
        <w:rPr>
          <w:rFonts w:eastAsia="Calibri"/>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2D25" w:rsidRDefault="003A2D25" w:rsidP="004C680B">
      <w:pPr>
        <w:ind w:firstLine="708"/>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593216" behindDoc="0" locked="0" layoutInCell="1" allowOverlap="1" wp14:anchorId="2446B654" wp14:editId="47CD75B4">
                <wp:simplePos x="0" y="0"/>
                <wp:positionH relativeFrom="column">
                  <wp:posOffset>184785</wp:posOffset>
                </wp:positionH>
                <wp:positionV relativeFrom="paragraph">
                  <wp:posOffset>40640</wp:posOffset>
                </wp:positionV>
                <wp:extent cx="209550" cy="171450"/>
                <wp:effectExtent l="0" t="0" r="19050"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6919" id="Прямоугольник 180" o:spid="_x0000_s1026" style="position:absolute;margin-left:14.55pt;margin-top:3.2pt;width:16.5pt;height:1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v2RwIAAFA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"/>
            </w:pict>
          </mc:Fallback>
        </mc:AlternateContent>
      </w:r>
      <w:r w:rsidRPr="00D00078">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94869" w:rsidRPr="00D00078" w:rsidRDefault="00B94869" w:rsidP="00B94869">
      <w:pPr>
        <w:ind w:firstLine="708"/>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661824" behindDoc="0" locked="0" layoutInCell="1" allowOverlap="1" wp14:anchorId="5EE2A896" wp14:editId="386A7AD5">
                <wp:simplePos x="0" y="0"/>
                <wp:positionH relativeFrom="column">
                  <wp:posOffset>153035</wp:posOffset>
                </wp:positionH>
                <wp:positionV relativeFrom="paragraph">
                  <wp:posOffset>50165</wp:posOffset>
                </wp:positionV>
                <wp:extent cx="209550" cy="171450"/>
                <wp:effectExtent l="0" t="0" r="19050"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DE43" id="Прямоугольник 179" o:spid="_x0000_s1026" style="position:absolute;margin-left:12.05pt;margin-top:3.95pt;width:16.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"/>
            </w:pict>
          </mc:Fallback>
        </mc:AlternateContent>
      </w:r>
      <w:r w:rsidRPr="00D00078">
        <w:rPr>
          <w:sz w:val="28"/>
          <w:szCs w:val="28"/>
        </w:rPr>
        <w:t xml:space="preserve">технический план объекта капитального строительства, подготовленный </w:t>
      </w:r>
      <w:r>
        <w:rPr>
          <w:sz w:val="28"/>
          <w:szCs w:val="28"/>
        </w:rPr>
        <w:t xml:space="preserve">  </w:t>
      </w:r>
      <w:r w:rsidRPr="00D00078">
        <w:rPr>
          <w:sz w:val="28"/>
          <w:szCs w:val="28"/>
        </w:rPr>
        <w:t>в</w:t>
      </w:r>
      <w:r>
        <w:rPr>
          <w:sz w:val="28"/>
          <w:szCs w:val="28"/>
        </w:rPr>
        <w:t xml:space="preserve"> </w:t>
      </w:r>
      <w:r w:rsidRPr="00D00078">
        <w:rPr>
          <w:sz w:val="28"/>
          <w:szCs w:val="28"/>
        </w:rPr>
        <w:t xml:space="preserve"> </w:t>
      </w:r>
      <w:r>
        <w:rPr>
          <w:sz w:val="28"/>
          <w:szCs w:val="28"/>
        </w:rPr>
        <w:t xml:space="preserve"> </w:t>
      </w:r>
      <w:r w:rsidRPr="00D00078">
        <w:rPr>
          <w:sz w:val="28"/>
          <w:szCs w:val="28"/>
        </w:rPr>
        <w:t xml:space="preserve">соответствии </w:t>
      </w:r>
      <w:r>
        <w:rPr>
          <w:sz w:val="28"/>
          <w:szCs w:val="28"/>
        </w:rPr>
        <w:t xml:space="preserve"> </w:t>
      </w:r>
      <w:r w:rsidRPr="00D00078">
        <w:rPr>
          <w:sz w:val="28"/>
          <w:szCs w:val="28"/>
        </w:rPr>
        <w:t xml:space="preserve">с </w:t>
      </w:r>
      <w:r>
        <w:rPr>
          <w:sz w:val="28"/>
          <w:szCs w:val="28"/>
        </w:rPr>
        <w:t xml:space="preserve"> </w:t>
      </w:r>
      <w:r w:rsidRPr="00D00078">
        <w:rPr>
          <w:sz w:val="28"/>
          <w:szCs w:val="28"/>
        </w:rPr>
        <w:t xml:space="preserve">Федеральным </w:t>
      </w:r>
      <w:r>
        <w:rPr>
          <w:sz w:val="28"/>
          <w:szCs w:val="28"/>
        </w:rPr>
        <w:t xml:space="preserve"> </w:t>
      </w:r>
      <w:r w:rsidRPr="00D00078">
        <w:rPr>
          <w:sz w:val="28"/>
          <w:szCs w:val="28"/>
        </w:rPr>
        <w:t>законом</w:t>
      </w:r>
      <w:r>
        <w:rPr>
          <w:sz w:val="28"/>
          <w:szCs w:val="28"/>
        </w:rPr>
        <w:t xml:space="preserve"> </w:t>
      </w:r>
      <w:r w:rsidRPr="00D00078">
        <w:rPr>
          <w:sz w:val="28"/>
          <w:szCs w:val="28"/>
        </w:rPr>
        <w:t xml:space="preserve"> от 13.07.2015</w:t>
      </w:r>
    </w:p>
    <w:p w:rsidR="003A2D25" w:rsidRPr="00D00078" w:rsidRDefault="00FC503C" w:rsidP="00B94869">
      <w:pPr>
        <w:jc w:val="both"/>
        <w:rPr>
          <w:sz w:val="28"/>
          <w:szCs w:val="28"/>
        </w:rPr>
      </w:pPr>
      <w:r w:rsidRPr="00D00078">
        <w:rPr>
          <w:sz w:val="28"/>
          <w:szCs w:val="28"/>
        </w:rPr>
        <w:lastRenderedPageBreak/>
        <w:t>№ 218-ФЗ «О государственной регистрации недвижимости»</w:t>
      </w:r>
      <w:r w:rsidR="003A2D25" w:rsidRPr="00D00078">
        <w:rPr>
          <w:sz w:val="28"/>
          <w:szCs w:val="28"/>
        </w:rPr>
        <w:t>.</w:t>
      </w:r>
    </w:p>
    <w:p w:rsidR="00FC503C" w:rsidRPr="00D00078" w:rsidRDefault="00FC503C" w:rsidP="004C680B">
      <w:pPr>
        <w:ind w:firstLine="708"/>
        <w:jc w:val="both"/>
        <w:rPr>
          <w:sz w:val="28"/>
          <w:szCs w:val="28"/>
        </w:rPr>
      </w:pPr>
    </w:p>
    <w:p w:rsidR="003A2D25" w:rsidRPr="00D00078" w:rsidRDefault="003A2D25" w:rsidP="004C680B">
      <w:pPr>
        <w:jc w:val="both"/>
      </w:pPr>
      <w:r w:rsidRPr="00D00078">
        <w:t>_________________________             ___________________          ____________________</w:t>
      </w:r>
    </w:p>
    <w:p w:rsidR="003A2D25" w:rsidRPr="00D00078" w:rsidRDefault="003A2D25" w:rsidP="004C680B">
      <w:pPr>
        <w:ind w:firstLine="708"/>
        <w:jc w:val="both"/>
      </w:pPr>
      <w:r w:rsidRPr="00D00078">
        <w:t xml:space="preserve">   (должность)                                     (подпись)                                  (Ф.И.О.)</w:t>
      </w:r>
    </w:p>
    <w:p w:rsidR="003A2D25" w:rsidRPr="00D00078" w:rsidRDefault="003A2D25" w:rsidP="004C680B">
      <w:pPr>
        <w:jc w:val="both"/>
      </w:pPr>
    </w:p>
    <w:p w:rsidR="003A2D25" w:rsidRPr="00D00078" w:rsidRDefault="003A2D25" w:rsidP="004C680B">
      <w:pPr>
        <w:jc w:val="both"/>
        <w:rPr>
          <w:b/>
        </w:rPr>
      </w:pPr>
      <w:r w:rsidRPr="00D00078">
        <w:t>«____» ________________20____г.                                                                   М.П.</w:t>
      </w:r>
    </w:p>
    <w:p w:rsidR="003A2D25" w:rsidRPr="00D00078" w:rsidRDefault="003A2D25" w:rsidP="004C680B">
      <w:pPr>
        <w:rPr>
          <w:sz w:val="28"/>
          <w:szCs w:val="28"/>
        </w:rPr>
        <w:sectPr w:rsidR="003A2D25" w:rsidRPr="00D00078" w:rsidSect="004C680B">
          <w:headerReference w:type="default" r:id="rId77"/>
          <w:footerReference w:type="default" r:id="rId78"/>
          <w:type w:val="continuous"/>
          <w:pgSz w:w="11906" w:h="16838"/>
          <w:pgMar w:top="1418" w:right="1276" w:bottom="1134" w:left="1559" w:header="709" w:footer="709" w:gutter="0"/>
          <w:cols w:space="708"/>
          <w:titlePg/>
          <w:docGrid w:linePitch="360"/>
        </w:sectPr>
      </w:pPr>
    </w:p>
    <w:p w:rsidR="003A2D25" w:rsidRPr="00D00078" w:rsidRDefault="003A2D25" w:rsidP="004C680B">
      <w:pPr>
        <w:jc w:val="right"/>
        <w:rPr>
          <w:sz w:val="28"/>
          <w:szCs w:val="28"/>
        </w:rPr>
      </w:pPr>
      <w:r w:rsidRPr="00D00078">
        <w:rPr>
          <w:sz w:val="28"/>
          <w:szCs w:val="28"/>
        </w:rPr>
        <w:lastRenderedPageBreak/>
        <w:br w:type="page"/>
      </w:r>
      <w:r w:rsidR="001D3BAC" w:rsidRPr="00D00078">
        <w:rPr>
          <w:sz w:val="28"/>
          <w:szCs w:val="28"/>
        </w:rPr>
        <w:lastRenderedPageBreak/>
        <w:t>Приложение 3</w:t>
      </w:r>
    </w:p>
    <w:p w:rsidR="003A2D25" w:rsidRPr="00D00078" w:rsidRDefault="003A2D25" w:rsidP="004C680B">
      <w:pPr>
        <w:ind w:firstLine="709"/>
        <w:jc w:val="right"/>
        <w:rPr>
          <w:sz w:val="28"/>
          <w:szCs w:val="28"/>
        </w:rPr>
      </w:pPr>
      <w:r w:rsidRPr="00D00078">
        <w:rPr>
          <w:sz w:val="28"/>
          <w:szCs w:val="28"/>
        </w:rPr>
        <w:t>к административному регламенту</w:t>
      </w:r>
    </w:p>
    <w:p w:rsidR="003A2D25" w:rsidRPr="00D00078" w:rsidRDefault="003A2D25" w:rsidP="004C680B">
      <w:pPr>
        <w:ind w:firstLine="709"/>
        <w:jc w:val="right"/>
        <w:rPr>
          <w:sz w:val="28"/>
          <w:szCs w:val="28"/>
        </w:rPr>
      </w:pPr>
    </w:p>
    <w:p w:rsidR="003A2D25" w:rsidRPr="00D00078" w:rsidRDefault="003A2D25" w:rsidP="004C680B">
      <w:pPr>
        <w:jc w:val="center"/>
        <w:rPr>
          <w:sz w:val="28"/>
          <w:szCs w:val="28"/>
        </w:rPr>
      </w:pPr>
      <w:r w:rsidRPr="00D00078">
        <w:rPr>
          <w:sz w:val="28"/>
          <w:szCs w:val="28"/>
        </w:rPr>
        <w:t xml:space="preserve">Рекомендуемая форма акта </w:t>
      </w:r>
    </w:p>
    <w:p w:rsidR="003A2D25" w:rsidRPr="00D00078" w:rsidRDefault="003A2D25" w:rsidP="004C680B">
      <w:pPr>
        <w:ind w:firstLine="709"/>
        <w:jc w:val="right"/>
      </w:pPr>
    </w:p>
    <w:tbl>
      <w:tblPr>
        <w:tblW w:w="0" w:type="auto"/>
        <w:tblLook w:val="04A0" w:firstRow="1" w:lastRow="0" w:firstColumn="1" w:lastColumn="0" w:noHBand="0" w:noVBand="1"/>
      </w:tblPr>
      <w:tblGrid>
        <w:gridCol w:w="2232"/>
        <w:gridCol w:w="1259"/>
        <w:gridCol w:w="1258"/>
        <w:gridCol w:w="319"/>
        <w:gridCol w:w="1279"/>
        <w:gridCol w:w="742"/>
        <w:gridCol w:w="733"/>
        <w:gridCol w:w="733"/>
        <w:gridCol w:w="732"/>
      </w:tblGrid>
      <w:tr w:rsidR="003A2D25" w:rsidRPr="00D00078" w:rsidTr="003A2D25">
        <w:tc>
          <w:tcPr>
            <w:tcW w:w="9289" w:type="dxa"/>
            <w:gridSpan w:val="9"/>
          </w:tcPr>
          <w:p w:rsidR="003A2D25" w:rsidRPr="00D00078" w:rsidRDefault="003A2D25" w:rsidP="004C680B">
            <w:pPr>
              <w:jc w:val="center"/>
              <w:rPr>
                <w:rFonts w:eastAsia="Calibri"/>
                <w:sz w:val="28"/>
                <w:szCs w:val="28"/>
                <w:lang w:eastAsia="en-US"/>
              </w:rPr>
            </w:pPr>
            <w:r w:rsidRPr="00D00078">
              <w:rPr>
                <w:rFonts w:eastAsia="Calibri"/>
                <w:sz w:val="28"/>
                <w:szCs w:val="28"/>
                <w:lang w:eastAsia="en-US"/>
              </w:rPr>
              <w:t>Акт</w:t>
            </w:r>
          </w:p>
          <w:p w:rsidR="003A2D25" w:rsidRPr="00D00078" w:rsidRDefault="003A2D25" w:rsidP="004C680B">
            <w:pPr>
              <w:jc w:val="center"/>
              <w:rPr>
                <w:rFonts w:eastAsia="Calibri"/>
                <w:sz w:val="28"/>
                <w:szCs w:val="28"/>
                <w:lang w:eastAsia="en-US"/>
              </w:rPr>
            </w:pPr>
            <w:r w:rsidRPr="00D00078">
              <w:rPr>
                <w:rFonts w:eastAsia="Calibri"/>
                <w:sz w:val="28"/>
                <w:szCs w:val="28"/>
                <w:lang w:eastAsia="en-US"/>
              </w:rPr>
              <w:t>о соответствии параметров построенного, реконструированного объекта капитального строительства требованиям технических регламентов</w:t>
            </w:r>
          </w:p>
          <w:p w:rsidR="003A2D25" w:rsidRPr="00D00078" w:rsidRDefault="003A2D25" w:rsidP="004C680B">
            <w:pPr>
              <w:ind w:firstLine="709"/>
              <w:jc w:val="center"/>
              <w:rPr>
                <w:rFonts w:eastAsia="Calibri"/>
                <w:sz w:val="28"/>
                <w:szCs w:val="28"/>
                <w:lang w:eastAsia="en-US"/>
              </w:rPr>
            </w:pPr>
          </w:p>
          <w:p w:rsidR="003A2D25" w:rsidRPr="00D00078" w:rsidRDefault="003A2D25" w:rsidP="004C680B">
            <w:pPr>
              <w:jc w:val="both"/>
              <w:rPr>
                <w:rFonts w:eastAsia="Calibri"/>
                <w:sz w:val="28"/>
                <w:szCs w:val="28"/>
                <w:lang w:eastAsia="en-US"/>
              </w:rPr>
            </w:pPr>
            <w:r w:rsidRPr="00D00078">
              <w:rPr>
                <w:rFonts w:eastAsia="Calibri"/>
                <w:sz w:val="28"/>
                <w:szCs w:val="28"/>
                <w:lang w:eastAsia="en-US"/>
              </w:rPr>
              <w:t>Ханты-Мансийский район                               «_____» __________ 20 ____г.</w:t>
            </w:r>
          </w:p>
          <w:p w:rsidR="003A2D25" w:rsidRPr="00D00078" w:rsidRDefault="003A2D25" w:rsidP="004C680B">
            <w:pPr>
              <w:jc w:val="both"/>
              <w:rPr>
                <w:rFonts w:eastAsia="Calibri"/>
                <w:sz w:val="28"/>
                <w:szCs w:val="28"/>
                <w:lang w:eastAsia="en-US"/>
              </w:rPr>
            </w:pPr>
          </w:p>
        </w:tc>
      </w:tr>
      <w:tr w:rsidR="003A2D25" w:rsidRPr="00D00078" w:rsidTr="003A2D25">
        <w:tc>
          <w:tcPr>
            <w:tcW w:w="9289" w:type="dxa"/>
            <w:gridSpan w:val="9"/>
          </w:tcPr>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 xml:space="preserve">1. Представитель лица, осуществляющего строительство, реконструкцию </w:t>
            </w:r>
            <w:r w:rsidR="00B42498" w:rsidRPr="00D00078">
              <w:rPr>
                <w:rFonts w:eastAsia="Calibri"/>
                <w:sz w:val="28"/>
                <w:szCs w:val="28"/>
                <w:lang w:eastAsia="en-US"/>
              </w:rPr>
              <w:t>(застройщик (технический заказчик) либо привлеченное ими лицо на основании договора подряда на подготовку проектной документации)</w:t>
            </w:r>
          </w:p>
        </w:tc>
      </w:tr>
      <w:tr w:rsidR="003A2D25" w:rsidRPr="00D00078" w:rsidTr="003A2D25">
        <w:tc>
          <w:tcPr>
            <w:tcW w:w="9289" w:type="dxa"/>
            <w:gridSpan w:val="9"/>
            <w:tcBorders>
              <w:bottom w:val="single" w:sz="4" w:space="0" w:color="auto"/>
            </w:tcBorders>
          </w:tcPr>
          <w:p w:rsidR="003A2D25" w:rsidRPr="00D00078" w:rsidRDefault="003A2D25" w:rsidP="004C680B">
            <w:pPr>
              <w:ind w:firstLine="709"/>
              <w:rPr>
                <w:rFonts w:eastAsia="Calibri"/>
                <w:lang w:eastAsia="en-US"/>
              </w:rPr>
            </w:pPr>
          </w:p>
        </w:tc>
      </w:tr>
      <w:tr w:rsidR="003A2D25" w:rsidRPr="00D00078" w:rsidTr="003A2D25">
        <w:tc>
          <w:tcPr>
            <w:tcW w:w="9289" w:type="dxa"/>
            <w:gridSpan w:val="9"/>
            <w:tcBorders>
              <w:top w:val="single" w:sz="4" w:space="0" w:color="auto"/>
            </w:tcBorders>
          </w:tcPr>
          <w:p w:rsidR="003A2D25" w:rsidRPr="00D00078" w:rsidRDefault="003A2D25" w:rsidP="004C680B">
            <w:pPr>
              <w:ind w:firstLine="709"/>
              <w:jc w:val="center"/>
              <w:rPr>
                <w:rFonts w:eastAsia="Calibri"/>
                <w:lang w:eastAsia="en-US"/>
              </w:rPr>
            </w:pPr>
            <w:r w:rsidRPr="00D00078">
              <w:rPr>
                <w:rFonts w:eastAsia="Calibri"/>
                <w:lang w:eastAsia="en-US"/>
              </w:rPr>
              <w:t>(</w:t>
            </w:r>
            <w:r w:rsidR="003A2CDA" w:rsidRPr="00D00078">
              <w:rPr>
                <w:rFonts w:eastAsia="Calibri"/>
                <w:lang w:eastAsia="en-US"/>
              </w:rPr>
              <w:t>наименование</w:t>
            </w:r>
            <w:r w:rsidRPr="00D00078">
              <w:rPr>
                <w:rFonts w:eastAsia="Calibri"/>
                <w:lang w:eastAsia="en-US"/>
              </w:rPr>
              <w:t>, должность, Ф.И.О.)</w:t>
            </w:r>
          </w:p>
        </w:tc>
      </w:tr>
      <w:tr w:rsidR="003A2D25" w:rsidRPr="00D00078" w:rsidTr="003A2D25">
        <w:tc>
          <w:tcPr>
            <w:tcW w:w="9289" w:type="dxa"/>
            <w:gridSpan w:val="9"/>
            <w:tcBorders>
              <w:bottom w:val="single" w:sz="4" w:space="0" w:color="auto"/>
            </w:tcBorders>
          </w:tcPr>
          <w:p w:rsidR="003A2D25" w:rsidRPr="00D00078" w:rsidRDefault="003A2D25" w:rsidP="004C680B">
            <w:pPr>
              <w:ind w:firstLine="709"/>
              <w:jc w:val="right"/>
              <w:rPr>
                <w:rFonts w:eastAsia="Calibri"/>
                <w:lang w:eastAsia="en-US"/>
              </w:rPr>
            </w:pPr>
            <w:r w:rsidRPr="00D00078">
              <w:rPr>
                <w:rFonts w:eastAsia="Calibri"/>
                <w:lang w:eastAsia="en-US"/>
              </w:rPr>
              <w:t>,</w:t>
            </w:r>
          </w:p>
        </w:tc>
      </w:tr>
      <w:tr w:rsidR="003A2D25" w:rsidRPr="00D00078" w:rsidTr="003A2D25">
        <w:tc>
          <w:tcPr>
            <w:tcW w:w="9289" w:type="dxa"/>
            <w:gridSpan w:val="9"/>
            <w:tcBorders>
              <w:top w:val="single" w:sz="4" w:space="0" w:color="auto"/>
            </w:tcBorders>
          </w:tcPr>
          <w:p w:rsidR="003A2D25" w:rsidRPr="00D00078" w:rsidRDefault="003A2D25" w:rsidP="004C680B">
            <w:pPr>
              <w:jc w:val="both"/>
              <w:rPr>
                <w:rFonts w:eastAsia="Calibri"/>
                <w:sz w:val="28"/>
                <w:szCs w:val="28"/>
                <w:lang w:eastAsia="en-US"/>
              </w:rPr>
            </w:pPr>
            <w:r w:rsidRPr="00D00078">
              <w:rPr>
                <w:rFonts w:eastAsia="Calibri"/>
                <w:sz w:val="28"/>
                <w:szCs w:val="28"/>
                <w:lang w:eastAsia="en-US"/>
              </w:rPr>
              <w:t>руководствуясь исполнительной и производственной документацией, составил настоящий акт по законченному строительством (реконструкцией) объекту</w:t>
            </w:r>
          </w:p>
        </w:tc>
      </w:tr>
      <w:tr w:rsidR="003A2D25" w:rsidRPr="00D00078" w:rsidTr="003A2D25">
        <w:tc>
          <w:tcPr>
            <w:tcW w:w="9289" w:type="dxa"/>
            <w:gridSpan w:val="9"/>
            <w:tcBorders>
              <w:bottom w:val="single" w:sz="4" w:space="0" w:color="auto"/>
            </w:tcBorders>
          </w:tcPr>
          <w:p w:rsidR="003A2D25" w:rsidRPr="00D00078" w:rsidRDefault="003A2D25" w:rsidP="004C680B">
            <w:pPr>
              <w:ind w:firstLine="709"/>
              <w:jc w:val="right"/>
              <w:rPr>
                <w:rFonts w:eastAsia="Calibri"/>
                <w:lang w:eastAsia="en-US"/>
              </w:rPr>
            </w:pPr>
            <w:r w:rsidRPr="00D00078">
              <w:rPr>
                <w:rFonts w:eastAsia="Calibri"/>
                <w:lang w:eastAsia="en-US"/>
              </w:rPr>
              <w:t>.</w:t>
            </w:r>
          </w:p>
        </w:tc>
      </w:tr>
      <w:tr w:rsidR="003A2D25" w:rsidRPr="00D00078" w:rsidTr="003A2D25">
        <w:tc>
          <w:tcPr>
            <w:tcW w:w="9289" w:type="dxa"/>
            <w:gridSpan w:val="9"/>
            <w:tcBorders>
              <w:top w:val="single" w:sz="4" w:space="0" w:color="auto"/>
            </w:tcBorders>
          </w:tcPr>
          <w:p w:rsidR="003A2D25" w:rsidRPr="00D00078" w:rsidRDefault="003A2D25" w:rsidP="004C680B">
            <w:pPr>
              <w:ind w:firstLine="709"/>
              <w:jc w:val="center"/>
              <w:rPr>
                <w:rFonts w:eastAsia="Calibri"/>
                <w:lang w:eastAsia="en-US"/>
              </w:rPr>
            </w:pPr>
            <w:r w:rsidRPr="00D00078">
              <w:rPr>
                <w:rFonts w:eastAsia="Calibri"/>
                <w:lang w:eastAsia="en-US"/>
              </w:rPr>
              <w:t>(наименование объекта)</w:t>
            </w:r>
          </w:p>
        </w:tc>
      </w:tr>
      <w:tr w:rsidR="003A2D25" w:rsidRPr="00D00078" w:rsidTr="003A2D25">
        <w:tc>
          <w:tcPr>
            <w:tcW w:w="9289" w:type="dxa"/>
            <w:gridSpan w:val="9"/>
          </w:tcPr>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2. Проектная документация на строительство разработана</w:t>
            </w:r>
          </w:p>
        </w:tc>
      </w:tr>
      <w:tr w:rsidR="003A2D25" w:rsidRPr="00D00078" w:rsidTr="003A2D25">
        <w:tc>
          <w:tcPr>
            <w:tcW w:w="9289" w:type="dxa"/>
            <w:gridSpan w:val="9"/>
            <w:tcBorders>
              <w:bottom w:val="single" w:sz="4" w:space="0" w:color="auto"/>
            </w:tcBorders>
          </w:tcPr>
          <w:p w:rsidR="003A2D25" w:rsidRPr="00D00078" w:rsidRDefault="003A2D25" w:rsidP="004C680B">
            <w:pPr>
              <w:ind w:firstLine="709"/>
              <w:jc w:val="right"/>
              <w:rPr>
                <w:rFonts w:eastAsia="Calibri"/>
                <w:lang w:eastAsia="en-US"/>
              </w:rPr>
            </w:pPr>
            <w:r w:rsidRPr="00D00078">
              <w:rPr>
                <w:rFonts w:eastAsia="Calibri"/>
                <w:lang w:eastAsia="en-US"/>
              </w:rPr>
              <w:t>.</w:t>
            </w:r>
          </w:p>
        </w:tc>
      </w:tr>
      <w:tr w:rsidR="003A2D25" w:rsidRPr="00D00078" w:rsidTr="003A2D25">
        <w:tc>
          <w:tcPr>
            <w:tcW w:w="9289" w:type="dxa"/>
            <w:gridSpan w:val="9"/>
            <w:tcBorders>
              <w:top w:val="single" w:sz="4" w:space="0" w:color="auto"/>
            </w:tcBorders>
          </w:tcPr>
          <w:p w:rsidR="003A2D25" w:rsidRPr="00D00078" w:rsidRDefault="003A2D25" w:rsidP="004C680B">
            <w:pPr>
              <w:ind w:firstLine="709"/>
              <w:jc w:val="center"/>
              <w:rPr>
                <w:rFonts w:eastAsia="Calibri"/>
                <w:lang w:eastAsia="en-US"/>
              </w:rPr>
            </w:pPr>
            <w:r w:rsidRPr="00D00078">
              <w:rPr>
                <w:rFonts w:eastAsia="Calibri"/>
                <w:lang w:eastAsia="en-US"/>
              </w:rPr>
              <w:t>(наименование проектной организации)</w:t>
            </w:r>
          </w:p>
        </w:tc>
      </w:tr>
      <w:tr w:rsidR="003A2D25" w:rsidRPr="00D00078" w:rsidTr="003A2D25">
        <w:tc>
          <w:tcPr>
            <w:tcW w:w="9289" w:type="dxa"/>
            <w:gridSpan w:val="9"/>
          </w:tcPr>
          <w:p w:rsidR="003A2D25" w:rsidRPr="00D00078" w:rsidRDefault="003A2D25" w:rsidP="004C680B">
            <w:pPr>
              <w:ind w:firstLine="709"/>
              <w:rPr>
                <w:rFonts w:eastAsia="Calibri"/>
                <w:sz w:val="28"/>
                <w:szCs w:val="28"/>
                <w:lang w:eastAsia="en-US"/>
              </w:rPr>
            </w:pPr>
            <w:r w:rsidRPr="00D00078">
              <w:rPr>
                <w:rFonts w:eastAsia="Calibri"/>
                <w:sz w:val="28"/>
                <w:szCs w:val="28"/>
                <w:lang w:eastAsia="en-US"/>
              </w:rPr>
              <w:t>Строительство осуществлялось по проекту______________________.</w:t>
            </w:r>
          </w:p>
        </w:tc>
      </w:tr>
      <w:tr w:rsidR="003A2D25" w:rsidRPr="00D00078" w:rsidTr="003A2D25">
        <w:tc>
          <w:tcPr>
            <w:tcW w:w="2234" w:type="dxa"/>
          </w:tcPr>
          <w:p w:rsidR="003A2D25" w:rsidRPr="00D00078" w:rsidRDefault="003A2D25" w:rsidP="004C680B">
            <w:pPr>
              <w:ind w:firstLine="709"/>
              <w:jc w:val="center"/>
              <w:rPr>
                <w:rFonts w:eastAsia="Calibri"/>
                <w:lang w:eastAsia="en-US"/>
              </w:rPr>
            </w:pPr>
          </w:p>
        </w:tc>
        <w:tc>
          <w:tcPr>
            <w:tcW w:w="1259" w:type="dxa"/>
          </w:tcPr>
          <w:p w:rsidR="003A2D25" w:rsidRPr="00D00078" w:rsidRDefault="003A2D25" w:rsidP="004C680B">
            <w:pPr>
              <w:ind w:firstLine="709"/>
              <w:jc w:val="center"/>
              <w:rPr>
                <w:rFonts w:eastAsia="Calibri"/>
                <w:lang w:eastAsia="en-US"/>
              </w:rPr>
            </w:pPr>
          </w:p>
        </w:tc>
        <w:tc>
          <w:tcPr>
            <w:tcW w:w="1258" w:type="dxa"/>
          </w:tcPr>
          <w:p w:rsidR="003A2D25" w:rsidRPr="00D00078" w:rsidRDefault="003A2D25" w:rsidP="004C680B">
            <w:pPr>
              <w:ind w:firstLine="709"/>
              <w:jc w:val="center"/>
              <w:rPr>
                <w:rFonts w:eastAsia="Calibri"/>
                <w:lang w:eastAsia="en-US"/>
              </w:rPr>
            </w:pPr>
          </w:p>
        </w:tc>
        <w:tc>
          <w:tcPr>
            <w:tcW w:w="1598" w:type="dxa"/>
            <w:gridSpan w:val="2"/>
          </w:tcPr>
          <w:p w:rsidR="003A2D25" w:rsidRPr="00D00078" w:rsidRDefault="003A2D25" w:rsidP="004C680B">
            <w:pPr>
              <w:ind w:firstLine="709"/>
              <w:jc w:val="center"/>
              <w:rPr>
                <w:rFonts w:eastAsia="Calibri"/>
                <w:lang w:eastAsia="en-US"/>
              </w:rPr>
            </w:pPr>
          </w:p>
        </w:tc>
        <w:tc>
          <w:tcPr>
            <w:tcW w:w="2940" w:type="dxa"/>
            <w:gridSpan w:val="4"/>
          </w:tcPr>
          <w:p w:rsidR="003A2D25" w:rsidRPr="00D00078" w:rsidRDefault="003A2D25" w:rsidP="004C680B">
            <w:pPr>
              <w:rPr>
                <w:rFonts w:eastAsia="Calibri"/>
                <w:lang w:eastAsia="en-US"/>
              </w:rPr>
            </w:pPr>
            <w:r w:rsidRPr="00D00078">
              <w:rPr>
                <w:rFonts w:eastAsia="Calibri"/>
                <w:lang w:eastAsia="en-US"/>
              </w:rPr>
              <w:t>(серия, шифр проекта)</w:t>
            </w:r>
          </w:p>
        </w:tc>
      </w:tr>
      <w:tr w:rsidR="003A2D25" w:rsidRPr="00D00078" w:rsidTr="003A2D25">
        <w:tc>
          <w:tcPr>
            <w:tcW w:w="9289" w:type="dxa"/>
            <w:gridSpan w:val="9"/>
          </w:tcPr>
          <w:p w:rsidR="003A2D25" w:rsidRPr="00D00078" w:rsidRDefault="003A2D25" w:rsidP="004C680B">
            <w:pPr>
              <w:ind w:firstLine="709"/>
              <w:rPr>
                <w:rFonts w:eastAsia="Calibri"/>
                <w:lang w:eastAsia="en-US"/>
              </w:rPr>
            </w:pPr>
          </w:p>
        </w:tc>
      </w:tr>
      <w:tr w:rsidR="003A2D25" w:rsidRPr="00D00078" w:rsidTr="003A2D25">
        <w:trPr>
          <w:trHeight w:val="993"/>
        </w:trPr>
        <w:tc>
          <w:tcPr>
            <w:tcW w:w="9289" w:type="dxa"/>
            <w:gridSpan w:val="9"/>
          </w:tcPr>
          <w:p w:rsidR="003A2D25" w:rsidRPr="00D00078" w:rsidRDefault="003A2D25" w:rsidP="004C680B">
            <w:pPr>
              <w:ind w:firstLine="709"/>
              <w:jc w:val="both"/>
              <w:rPr>
                <w:rFonts w:eastAsia="Calibri"/>
                <w:sz w:val="28"/>
                <w:szCs w:val="28"/>
                <w:lang w:eastAsia="en-US"/>
              </w:rPr>
            </w:pPr>
            <w:r w:rsidRPr="00D00078">
              <w:rPr>
                <w:rFonts w:eastAsia="Calibri"/>
                <w:sz w:val="28"/>
                <w:szCs w:val="28"/>
                <w:lang w:eastAsia="en-US"/>
              </w:rPr>
              <w:t xml:space="preserve">3. На основании указанных сведений объект </w:t>
            </w:r>
            <w:r w:rsidR="00B42498" w:rsidRPr="00D00078">
              <w:rPr>
                <w:rFonts w:eastAsia="Calibri"/>
                <w:sz w:val="28"/>
                <w:szCs w:val="28"/>
                <w:lang w:eastAsia="en-US"/>
              </w:rPr>
              <w:t xml:space="preserve">капитального </w:t>
            </w:r>
            <w:r w:rsidRPr="00D00078">
              <w:rPr>
                <w:rFonts w:eastAsia="Calibri"/>
                <w:sz w:val="28"/>
                <w:szCs w:val="28"/>
                <w:lang w:eastAsia="en-US"/>
              </w:rPr>
              <w:t>строительства (реконструкции)</w:t>
            </w:r>
            <w:r w:rsidR="00C41C44">
              <w:rPr>
                <w:rFonts w:eastAsia="Calibri"/>
                <w:sz w:val="28"/>
                <w:szCs w:val="28"/>
                <w:lang w:eastAsia="en-US"/>
              </w:rPr>
              <w:t xml:space="preserve"> </w:t>
            </w:r>
            <w:r w:rsidRPr="00D00078">
              <w:rPr>
                <w:rFonts w:eastAsia="Calibri"/>
                <w:sz w:val="28"/>
                <w:szCs w:val="28"/>
                <w:lang w:eastAsia="en-US"/>
              </w:rPr>
              <w:t>_________________</w:t>
            </w:r>
            <w:r w:rsidR="00C41C44">
              <w:rPr>
                <w:rFonts w:eastAsia="Calibri"/>
                <w:sz w:val="28"/>
                <w:szCs w:val="28"/>
                <w:lang w:eastAsia="en-US"/>
              </w:rPr>
              <w:t>______________</w:t>
            </w:r>
            <w:r w:rsidR="00B42498" w:rsidRPr="00D00078">
              <w:rPr>
                <w:rFonts w:eastAsia="Calibri"/>
                <w:sz w:val="28"/>
                <w:szCs w:val="28"/>
                <w:lang w:eastAsia="en-US"/>
              </w:rPr>
              <w:t>_____</w:t>
            </w:r>
          </w:p>
          <w:p w:rsidR="003A2D25" w:rsidRPr="00D00078" w:rsidRDefault="00B42498" w:rsidP="004C680B">
            <w:pPr>
              <w:ind w:firstLine="709"/>
              <w:jc w:val="center"/>
              <w:rPr>
                <w:rFonts w:eastAsia="Calibri"/>
                <w:sz w:val="28"/>
                <w:szCs w:val="28"/>
                <w:lang w:eastAsia="en-US"/>
              </w:rPr>
            </w:pPr>
            <w:r w:rsidRPr="00D00078">
              <w:rPr>
                <w:rFonts w:eastAsia="Calibri"/>
                <w:lang w:eastAsia="en-US"/>
              </w:rPr>
              <w:t xml:space="preserve">                                                       </w:t>
            </w:r>
            <w:r w:rsidR="003A2D25" w:rsidRPr="00D00078">
              <w:rPr>
                <w:rFonts w:eastAsia="Calibri"/>
                <w:lang w:eastAsia="en-US"/>
              </w:rPr>
              <w:t>(наименование объекта)</w:t>
            </w:r>
          </w:p>
        </w:tc>
      </w:tr>
      <w:tr w:rsidR="003A2D25" w:rsidRPr="00D00078" w:rsidTr="003A2D25">
        <w:trPr>
          <w:trHeight w:val="568"/>
        </w:trPr>
        <w:tc>
          <w:tcPr>
            <w:tcW w:w="9289" w:type="dxa"/>
            <w:gridSpan w:val="9"/>
          </w:tcPr>
          <w:p w:rsidR="003A2D25" w:rsidRPr="00D00078" w:rsidRDefault="003A2D25" w:rsidP="004C680B">
            <w:pPr>
              <w:jc w:val="both"/>
              <w:rPr>
                <w:rFonts w:eastAsia="Calibri"/>
                <w:sz w:val="28"/>
                <w:szCs w:val="28"/>
                <w:lang w:eastAsia="en-US"/>
              </w:rPr>
            </w:pPr>
            <w:r w:rsidRPr="00D00078">
              <w:rPr>
                <w:rFonts w:eastAsia="Calibri"/>
                <w:sz w:val="28"/>
                <w:szCs w:val="28"/>
                <w:lang w:eastAsia="en-US"/>
              </w:rPr>
              <w:t>выполнен в соответствии с требованиями технических регламентов (норм и правил).</w:t>
            </w:r>
          </w:p>
        </w:tc>
      </w:tr>
      <w:tr w:rsidR="003A2D25" w:rsidRPr="00D00078" w:rsidTr="003A2D25">
        <w:tc>
          <w:tcPr>
            <w:tcW w:w="2234" w:type="dxa"/>
          </w:tcPr>
          <w:p w:rsidR="003A2D25" w:rsidRPr="00D00078" w:rsidRDefault="003A2D25" w:rsidP="004C680B">
            <w:pPr>
              <w:ind w:firstLine="709"/>
              <w:rPr>
                <w:rFonts w:eastAsia="Calibri"/>
                <w:lang w:eastAsia="en-US"/>
              </w:rPr>
            </w:pPr>
          </w:p>
        </w:tc>
        <w:tc>
          <w:tcPr>
            <w:tcW w:w="1259" w:type="dxa"/>
          </w:tcPr>
          <w:p w:rsidR="003A2D25" w:rsidRPr="00D00078" w:rsidRDefault="003A2D25" w:rsidP="004C680B">
            <w:pPr>
              <w:ind w:firstLine="709"/>
              <w:rPr>
                <w:rFonts w:eastAsia="Calibri"/>
                <w:lang w:eastAsia="en-US"/>
              </w:rPr>
            </w:pPr>
          </w:p>
        </w:tc>
        <w:tc>
          <w:tcPr>
            <w:tcW w:w="1258" w:type="dxa"/>
          </w:tcPr>
          <w:p w:rsidR="003A2D25" w:rsidRPr="00D00078" w:rsidRDefault="003A2D25" w:rsidP="004C680B">
            <w:pPr>
              <w:ind w:firstLine="709"/>
              <w:rPr>
                <w:rFonts w:eastAsia="Calibri"/>
                <w:lang w:eastAsia="en-US"/>
              </w:rPr>
            </w:pPr>
          </w:p>
        </w:tc>
        <w:tc>
          <w:tcPr>
            <w:tcW w:w="1598" w:type="dxa"/>
            <w:gridSpan w:val="2"/>
          </w:tcPr>
          <w:p w:rsidR="003A2D25" w:rsidRPr="00D00078" w:rsidRDefault="003A2D25" w:rsidP="004C680B">
            <w:pPr>
              <w:ind w:firstLine="709"/>
              <w:rPr>
                <w:rFonts w:eastAsia="Calibri"/>
                <w:lang w:eastAsia="en-US"/>
              </w:rPr>
            </w:pPr>
          </w:p>
        </w:tc>
        <w:tc>
          <w:tcPr>
            <w:tcW w:w="742" w:type="dxa"/>
          </w:tcPr>
          <w:p w:rsidR="003A2D25" w:rsidRPr="00D00078" w:rsidRDefault="003A2D25" w:rsidP="004C680B">
            <w:pPr>
              <w:ind w:firstLine="709"/>
              <w:rPr>
                <w:rFonts w:eastAsia="Calibri"/>
                <w:lang w:eastAsia="en-US"/>
              </w:rPr>
            </w:pPr>
          </w:p>
        </w:tc>
        <w:tc>
          <w:tcPr>
            <w:tcW w:w="733" w:type="dxa"/>
          </w:tcPr>
          <w:p w:rsidR="003A2D25" w:rsidRPr="00D00078" w:rsidRDefault="003A2D25" w:rsidP="004C680B">
            <w:pPr>
              <w:ind w:firstLine="709"/>
              <w:rPr>
                <w:rFonts w:eastAsia="Calibri"/>
                <w:lang w:eastAsia="en-US"/>
              </w:rPr>
            </w:pPr>
          </w:p>
        </w:tc>
        <w:tc>
          <w:tcPr>
            <w:tcW w:w="733" w:type="dxa"/>
          </w:tcPr>
          <w:p w:rsidR="003A2D25" w:rsidRPr="00D00078" w:rsidRDefault="003A2D25" w:rsidP="004C680B">
            <w:pPr>
              <w:ind w:firstLine="709"/>
              <w:rPr>
                <w:rFonts w:eastAsia="Calibri"/>
                <w:lang w:eastAsia="en-US"/>
              </w:rPr>
            </w:pPr>
          </w:p>
        </w:tc>
        <w:tc>
          <w:tcPr>
            <w:tcW w:w="732" w:type="dxa"/>
          </w:tcPr>
          <w:p w:rsidR="003A2D25" w:rsidRPr="00D00078" w:rsidRDefault="003A2D25" w:rsidP="004C680B">
            <w:pPr>
              <w:ind w:firstLine="709"/>
              <w:rPr>
                <w:rFonts w:eastAsia="Calibri"/>
                <w:lang w:eastAsia="en-US"/>
              </w:rPr>
            </w:pPr>
          </w:p>
        </w:tc>
      </w:tr>
      <w:tr w:rsidR="003A2D25" w:rsidRPr="00D00078" w:rsidTr="003A2D25">
        <w:tc>
          <w:tcPr>
            <w:tcW w:w="4751" w:type="dxa"/>
            <w:gridSpan w:val="3"/>
          </w:tcPr>
          <w:p w:rsidR="003A2D25" w:rsidRPr="00D00078" w:rsidRDefault="003A2D25" w:rsidP="004C680B">
            <w:pPr>
              <w:ind w:firstLine="709"/>
              <w:rPr>
                <w:rFonts w:eastAsia="Calibri"/>
                <w:lang w:eastAsia="en-US"/>
              </w:rPr>
            </w:pPr>
          </w:p>
        </w:tc>
        <w:tc>
          <w:tcPr>
            <w:tcW w:w="319" w:type="dxa"/>
          </w:tcPr>
          <w:p w:rsidR="003A2D25" w:rsidRPr="00D00078" w:rsidRDefault="003A2D25" w:rsidP="004C680B">
            <w:pPr>
              <w:ind w:firstLine="709"/>
              <w:rPr>
                <w:rFonts w:eastAsia="Calibri"/>
                <w:lang w:eastAsia="en-US"/>
              </w:rPr>
            </w:pPr>
          </w:p>
        </w:tc>
        <w:tc>
          <w:tcPr>
            <w:tcW w:w="4219" w:type="dxa"/>
            <w:gridSpan w:val="5"/>
          </w:tcPr>
          <w:p w:rsidR="003A2D25" w:rsidRPr="00D00078" w:rsidRDefault="003A2D25" w:rsidP="004C680B">
            <w:pPr>
              <w:jc w:val="right"/>
              <w:rPr>
                <w:rFonts w:eastAsia="Calibri"/>
                <w:sz w:val="28"/>
                <w:szCs w:val="28"/>
                <w:lang w:eastAsia="en-US"/>
              </w:rPr>
            </w:pPr>
            <w:r w:rsidRPr="00D00078">
              <w:rPr>
                <w:rFonts w:eastAsia="Calibri"/>
                <w:sz w:val="28"/>
                <w:szCs w:val="28"/>
                <w:lang w:eastAsia="en-US"/>
              </w:rPr>
              <w:t>Представитель лица, осуществляющего строительство (реконструкцию)</w:t>
            </w:r>
          </w:p>
        </w:tc>
      </w:tr>
      <w:tr w:rsidR="003A2D25" w:rsidRPr="00D00078" w:rsidTr="003A2D25">
        <w:tc>
          <w:tcPr>
            <w:tcW w:w="4751" w:type="dxa"/>
            <w:gridSpan w:val="3"/>
          </w:tcPr>
          <w:p w:rsidR="003A2D25" w:rsidRPr="00D00078" w:rsidRDefault="003A2D25" w:rsidP="004C680B">
            <w:pPr>
              <w:ind w:firstLine="709"/>
              <w:rPr>
                <w:rFonts w:eastAsia="Calibri"/>
                <w:lang w:eastAsia="en-US"/>
              </w:rPr>
            </w:pPr>
          </w:p>
        </w:tc>
        <w:tc>
          <w:tcPr>
            <w:tcW w:w="319" w:type="dxa"/>
          </w:tcPr>
          <w:p w:rsidR="003A2D25" w:rsidRPr="00D00078" w:rsidRDefault="003A2D25" w:rsidP="004C680B">
            <w:pPr>
              <w:ind w:firstLine="709"/>
              <w:rPr>
                <w:rFonts w:eastAsia="Calibri"/>
                <w:lang w:eastAsia="en-US"/>
              </w:rPr>
            </w:pPr>
          </w:p>
        </w:tc>
        <w:tc>
          <w:tcPr>
            <w:tcW w:w="4219" w:type="dxa"/>
            <w:gridSpan w:val="5"/>
            <w:tcBorders>
              <w:bottom w:val="single" w:sz="4" w:space="0" w:color="auto"/>
            </w:tcBorders>
          </w:tcPr>
          <w:p w:rsidR="003A2D25" w:rsidRPr="00D00078" w:rsidRDefault="003A2D25" w:rsidP="004C680B">
            <w:pPr>
              <w:ind w:firstLine="709"/>
              <w:rPr>
                <w:rFonts w:eastAsia="Calibri"/>
                <w:lang w:eastAsia="en-US"/>
              </w:rPr>
            </w:pPr>
          </w:p>
        </w:tc>
      </w:tr>
      <w:tr w:rsidR="003A2D25" w:rsidRPr="00D00078" w:rsidTr="003A2D25">
        <w:tc>
          <w:tcPr>
            <w:tcW w:w="4751" w:type="dxa"/>
            <w:gridSpan w:val="3"/>
          </w:tcPr>
          <w:p w:rsidR="003A2D25" w:rsidRPr="00D00078" w:rsidRDefault="003A2D25" w:rsidP="004C680B">
            <w:pPr>
              <w:ind w:firstLine="709"/>
              <w:jc w:val="center"/>
              <w:rPr>
                <w:rFonts w:eastAsia="Calibri"/>
                <w:lang w:eastAsia="en-US"/>
              </w:rPr>
            </w:pPr>
          </w:p>
        </w:tc>
        <w:tc>
          <w:tcPr>
            <w:tcW w:w="319" w:type="dxa"/>
          </w:tcPr>
          <w:p w:rsidR="003A2D25" w:rsidRPr="00D00078" w:rsidRDefault="003A2D25" w:rsidP="004C680B">
            <w:pPr>
              <w:ind w:firstLine="709"/>
              <w:jc w:val="center"/>
              <w:rPr>
                <w:rFonts w:eastAsia="Calibri"/>
                <w:lang w:eastAsia="en-US"/>
              </w:rPr>
            </w:pPr>
          </w:p>
        </w:tc>
        <w:tc>
          <w:tcPr>
            <w:tcW w:w="4219" w:type="dxa"/>
            <w:gridSpan w:val="5"/>
            <w:tcBorders>
              <w:top w:val="single" w:sz="4" w:space="0" w:color="auto"/>
            </w:tcBorders>
          </w:tcPr>
          <w:p w:rsidR="003A2D25" w:rsidRPr="00D00078" w:rsidRDefault="003A2D25" w:rsidP="004C680B">
            <w:pPr>
              <w:ind w:hanging="108"/>
              <w:rPr>
                <w:rFonts w:eastAsia="Calibri"/>
                <w:sz w:val="22"/>
                <w:szCs w:val="22"/>
                <w:lang w:eastAsia="en-US"/>
              </w:rPr>
            </w:pPr>
            <w:r w:rsidRPr="00D00078">
              <w:rPr>
                <w:rFonts w:eastAsia="Calibri"/>
                <w:sz w:val="22"/>
                <w:szCs w:val="22"/>
                <w:lang w:eastAsia="en-US"/>
              </w:rPr>
              <w:t xml:space="preserve">     (наименование организации, должность)</w:t>
            </w:r>
          </w:p>
        </w:tc>
      </w:tr>
      <w:tr w:rsidR="003A2D25" w:rsidRPr="00D00078" w:rsidTr="003A2D25">
        <w:tc>
          <w:tcPr>
            <w:tcW w:w="4751" w:type="dxa"/>
            <w:gridSpan w:val="3"/>
          </w:tcPr>
          <w:p w:rsidR="003A2D25" w:rsidRPr="00D00078" w:rsidRDefault="003A2D25" w:rsidP="004C680B">
            <w:pPr>
              <w:ind w:firstLine="709"/>
              <w:rPr>
                <w:rFonts w:eastAsia="Calibri"/>
                <w:lang w:eastAsia="en-US"/>
              </w:rPr>
            </w:pPr>
          </w:p>
        </w:tc>
        <w:tc>
          <w:tcPr>
            <w:tcW w:w="319" w:type="dxa"/>
          </w:tcPr>
          <w:p w:rsidR="003A2D25" w:rsidRPr="00D00078" w:rsidRDefault="003A2D25" w:rsidP="004C680B">
            <w:pPr>
              <w:ind w:firstLine="709"/>
              <w:rPr>
                <w:rFonts w:eastAsia="Calibri"/>
                <w:lang w:eastAsia="en-US"/>
              </w:rPr>
            </w:pPr>
          </w:p>
        </w:tc>
        <w:tc>
          <w:tcPr>
            <w:tcW w:w="4219" w:type="dxa"/>
            <w:gridSpan w:val="5"/>
            <w:tcBorders>
              <w:bottom w:val="single" w:sz="4" w:space="0" w:color="auto"/>
            </w:tcBorders>
          </w:tcPr>
          <w:p w:rsidR="003A2D25" w:rsidRPr="00D00078" w:rsidRDefault="003A2D25" w:rsidP="004C680B">
            <w:pPr>
              <w:ind w:firstLine="709"/>
              <w:rPr>
                <w:rFonts w:eastAsia="Calibri"/>
                <w:lang w:eastAsia="en-US"/>
              </w:rPr>
            </w:pPr>
          </w:p>
        </w:tc>
      </w:tr>
      <w:tr w:rsidR="003A2D25" w:rsidRPr="00D00078" w:rsidTr="003A2D25">
        <w:tc>
          <w:tcPr>
            <w:tcW w:w="4751" w:type="dxa"/>
            <w:gridSpan w:val="3"/>
          </w:tcPr>
          <w:p w:rsidR="003A2D25" w:rsidRPr="00D00078" w:rsidRDefault="003A2D25" w:rsidP="004C680B">
            <w:pPr>
              <w:ind w:firstLine="709"/>
              <w:jc w:val="center"/>
              <w:rPr>
                <w:rFonts w:eastAsia="Calibri"/>
                <w:lang w:eastAsia="en-US"/>
              </w:rPr>
            </w:pPr>
          </w:p>
        </w:tc>
        <w:tc>
          <w:tcPr>
            <w:tcW w:w="319" w:type="dxa"/>
          </w:tcPr>
          <w:p w:rsidR="003A2D25" w:rsidRPr="00D00078" w:rsidRDefault="003A2D25" w:rsidP="004C680B">
            <w:pPr>
              <w:ind w:firstLine="709"/>
              <w:jc w:val="center"/>
              <w:rPr>
                <w:rFonts w:eastAsia="Calibri"/>
                <w:lang w:eastAsia="en-US"/>
              </w:rPr>
            </w:pPr>
          </w:p>
        </w:tc>
        <w:tc>
          <w:tcPr>
            <w:tcW w:w="4219" w:type="dxa"/>
            <w:gridSpan w:val="5"/>
            <w:tcBorders>
              <w:top w:val="single" w:sz="4" w:space="0" w:color="auto"/>
            </w:tcBorders>
          </w:tcPr>
          <w:p w:rsidR="003A2D25" w:rsidRPr="00D00078" w:rsidRDefault="003A2D25" w:rsidP="004C680B">
            <w:pPr>
              <w:ind w:firstLine="709"/>
              <w:jc w:val="center"/>
              <w:rPr>
                <w:rFonts w:eastAsia="Calibri"/>
                <w:lang w:eastAsia="en-US"/>
              </w:rPr>
            </w:pPr>
            <w:r w:rsidRPr="00D00078">
              <w:rPr>
                <w:rFonts w:eastAsia="Calibri"/>
                <w:lang w:eastAsia="en-US"/>
              </w:rPr>
              <w:t>(Ф.И.О.)</w:t>
            </w:r>
          </w:p>
        </w:tc>
      </w:tr>
      <w:tr w:rsidR="003A2D25" w:rsidRPr="00D00078" w:rsidTr="003A2D25">
        <w:trPr>
          <w:trHeight w:val="102"/>
        </w:trPr>
        <w:tc>
          <w:tcPr>
            <w:tcW w:w="4751" w:type="dxa"/>
            <w:gridSpan w:val="3"/>
          </w:tcPr>
          <w:p w:rsidR="003A2D25" w:rsidRPr="00D00078" w:rsidRDefault="003A2D25" w:rsidP="004C680B">
            <w:pPr>
              <w:ind w:firstLine="709"/>
              <w:rPr>
                <w:rFonts w:eastAsia="Calibri"/>
                <w:lang w:eastAsia="en-US"/>
              </w:rPr>
            </w:pPr>
          </w:p>
        </w:tc>
        <w:tc>
          <w:tcPr>
            <w:tcW w:w="319" w:type="dxa"/>
          </w:tcPr>
          <w:p w:rsidR="003A2D25" w:rsidRPr="00D00078" w:rsidRDefault="003A2D25" w:rsidP="004C680B">
            <w:pPr>
              <w:ind w:firstLine="709"/>
              <w:rPr>
                <w:rFonts w:eastAsia="Calibri"/>
                <w:lang w:eastAsia="en-US"/>
              </w:rPr>
            </w:pPr>
          </w:p>
        </w:tc>
        <w:tc>
          <w:tcPr>
            <w:tcW w:w="4219" w:type="dxa"/>
            <w:gridSpan w:val="5"/>
            <w:tcBorders>
              <w:bottom w:val="single" w:sz="4" w:space="0" w:color="auto"/>
            </w:tcBorders>
          </w:tcPr>
          <w:p w:rsidR="003A2D25" w:rsidRPr="00D00078" w:rsidRDefault="003A2D25" w:rsidP="004C680B">
            <w:pPr>
              <w:ind w:firstLine="709"/>
              <w:rPr>
                <w:rFonts w:eastAsia="Calibri"/>
                <w:lang w:eastAsia="en-US"/>
              </w:rPr>
            </w:pPr>
          </w:p>
        </w:tc>
      </w:tr>
      <w:tr w:rsidR="003A2D25" w:rsidRPr="00D00078" w:rsidTr="003A2D25">
        <w:tc>
          <w:tcPr>
            <w:tcW w:w="4751" w:type="dxa"/>
            <w:gridSpan w:val="3"/>
          </w:tcPr>
          <w:p w:rsidR="003A2D25" w:rsidRPr="00D00078" w:rsidRDefault="003A2D25" w:rsidP="004C680B">
            <w:pPr>
              <w:ind w:firstLine="709"/>
              <w:jc w:val="center"/>
              <w:rPr>
                <w:rFonts w:eastAsia="Calibri"/>
                <w:lang w:eastAsia="en-US"/>
              </w:rPr>
            </w:pPr>
          </w:p>
        </w:tc>
        <w:tc>
          <w:tcPr>
            <w:tcW w:w="319" w:type="dxa"/>
          </w:tcPr>
          <w:p w:rsidR="003A2D25" w:rsidRPr="00D00078" w:rsidRDefault="003A2D25" w:rsidP="004C680B">
            <w:pPr>
              <w:ind w:firstLine="709"/>
              <w:jc w:val="center"/>
              <w:rPr>
                <w:rFonts w:eastAsia="Calibri"/>
                <w:lang w:eastAsia="en-US"/>
              </w:rPr>
            </w:pPr>
          </w:p>
        </w:tc>
        <w:tc>
          <w:tcPr>
            <w:tcW w:w="4219" w:type="dxa"/>
            <w:gridSpan w:val="5"/>
            <w:tcBorders>
              <w:top w:val="single" w:sz="4" w:space="0" w:color="auto"/>
            </w:tcBorders>
          </w:tcPr>
          <w:p w:rsidR="003A2D25" w:rsidRPr="00D00078" w:rsidRDefault="003A2D25" w:rsidP="004C680B">
            <w:pPr>
              <w:ind w:firstLine="709"/>
              <w:jc w:val="center"/>
              <w:rPr>
                <w:rFonts w:eastAsia="Calibri"/>
                <w:lang w:eastAsia="en-US"/>
              </w:rPr>
            </w:pPr>
            <w:r w:rsidRPr="00D00078">
              <w:rPr>
                <w:rFonts w:eastAsia="Calibri"/>
                <w:lang w:eastAsia="en-US"/>
              </w:rPr>
              <w:t>(подпись)</w:t>
            </w:r>
          </w:p>
        </w:tc>
      </w:tr>
      <w:tr w:rsidR="003A2D25" w:rsidRPr="00D00078" w:rsidTr="003A2D25">
        <w:tc>
          <w:tcPr>
            <w:tcW w:w="4751" w:type="dxa"/>
            <w:gridSpan w:val="3"/>
          </w:tcPr>
          <w:p w:rsidR="003A2D25" w:rsidRPr="00D00078" w:rsidRDefault="003A2D25" w:rsidP="004C680B">
            <w:pPr>
              <w:ind w:firstLine="709"/>
              <w:rPr>
                <w:rFonts w:eastAsia="Calibri"/>
                <w:lang w:eastAsia="en-US"/>
              </w:rPr>
            </w:pPr>
          </w:p>
        </w:tc>
        <w:tc>
          <w:tcPr>
            <w:tcW w:w="1598" w:type="dxa"/>
            <w:gridSpan w:val="2"/>
          </w:tcPr>
          <w:p w:rsidR="003A2D25" w:rsidRPr="00D00078" w:rsidRDefault="003A2D25" w:rsidP="004C680B">
            <w:pPr>
              <w:ind w:firstLine="709"/>
              <w:rPr>
                <w:rFonts w:eastAsia="Calibri"/>
                <w:lang w:eastAsia="en-US"/>
              </w:rPr>
            </w:pPr>
          </w:p>
        </w:tc>
        <w:tc>
          <w:tcPr>
            <w:tcW w:w="2940" w:type="dxa"/>
            <w:gridSpan w:val="4"/>
          </w:tcPr>
          <w:p w:rsidR="003A2D25" w:rsidRPr="00D00078" w:rsidRDefault="003A2D25" w:rsidP="004C680B">
            <w:pPr>
              <w:ind w:firstLine="709"/>
              <w:rPr>
                <w:rFonts w:eastAsia="Calibri"/>
                <w:lang w:eastAsia="en-US"/>
              </w:rPr>
            </w:pPr>
            <w:r w:rsidRPr="00D00078">
              <w:rPr>
                <w:rFonts w:eastAsia="Calibri"/>
                <w:lang w:eastAsia="en-US"/>
              </w:rPr>
              <w:t>М.П.</w:t>
            </w:r>
          </w:p>
        </w:tc>
      </w:tr>
    </w:tbl>
    <w:p w:rsidR="003A2D25" w:rsidRPr="00D00078" w:rsidRDefault="003A2D25" w:rsidP="004C680B">
      <w:pPr>
        <w:jc w:val="right"/>
        <w:rPr>
          <w:sz w:val="28"/>
          <w:szCs w:val="28"/>
        </w:rPr>
        <w:sectPr w:rsidR="003A2D25" w:rsidRPr="00D00078" w:rsidSect="004C680B">
          <w:type w:val="continuous"/>
          <w:pgSz w:w="11906" w:h="16838"/>
          <w:pgMar w:top="1418" w:right="1276" w:bottom="1134" w:left="1559" w:header="709" w:footer="709" w:gutter="0"/>
          <w:cols w:space="708"/>
          <w:titlePg/>
          <w:docGrid w:linePitch="360"/>
        </w:sectPr>
      </w:pPr>
    </w:p>
    <w:p w:rsidR="003A2D25" w:rsidRPr="00D00078" w:rsidRDefault="001D3BAC" w:rsidP="004C680B">
      <w:pPr>
        <w:jc w:val="right"/>
        <w:rPr>
          <w:sz w:val="28"/>
          <w:szCs w:val="28"/>
        </w:rPr>
      </w:pPr>
      <w:r w:rsidRPr="00D00078">
        <w:rPr>
          <w:sz w:val="28"/>
          <w:szCs w:val="28"/>
        </w:rPr>
        <w:lastRenderedPageBreak/>
        <w:t>Приложение 4</w:t>
      </w:r>
    </w:p>
    <w:p w:rsidR="003A2D25" w:rsidRPr="00D00078" w:rsidRDefault="003A2D25" w:rsidP="004C680B">
      <w:pPr>
        <w:ind w:firstLine="709"/>
        <w:jc w:val="right"/>
        <w:rPr>
          <w:sz w:val="28"/>
          <w:szCs w:val="28"/>
        </w:rPr>
      </w:pPr>
      <w:r w:rsidRPr="00D00078">
        <w:rPr>
          <w:sz w:val="28"/>
          <w:szCs w:val="28"/>
        </w:rPr>
        <w:t>к административному регламенту</w:t>
      </w:r>
    </w:p>
    <w:p w:rsidR="003A2D25" w:rsidRPr="00D00078" w:rsidRDefault="003A2D25" w:rsidP="004C680B">
      <w:pPr>
        <w:ind w:firstLine="709"/>
        <w:jc w:val="right"/>
        <w:rPr>
          <w:sz w:val="28"/>
          <w:szCs w:val="28"/>
        </w:rPr>
      </w:pPr>
    </w:p>
    <w:p w:rsidR="003A2D25" w:rsidRDefault="003A2D25" w:rsidP="004C680B">
      <w:pPr>
        <w:jc w:val="center"/>
        <w:rPr>
          <w:sz w:val="28"/>
          <w:szCs w:val="28"/>
        </w:rPr>
      </w:pPr>
      <w:r w:rsidRPr="00D00078">
        <w:rPr>
          <w:sz w:val="28"/>
          <w:szCs w:val="28"/>
        </w:rPr>
        <w:t xml:space="preserve">Рекомендуемая форма акта </w:t>
      </w:r>
    </w:p>
    <w:p w:rsidR="00B94869" w:rsidRPr="00D00078" w:rsidRDefault="00B94869" w:rsidP="004C680B">
      <w:pPr>
        <w:jc w:val="center"/>
        <w:rPr>
          <w:sz w:val="28"/>
          <w:szCs w:val="28"/>
        </w:rPr>
      </w:pPr>
    </w:p>
    <w:p w:rsidR="00B94869" w:rsidRPr="00D00078" w:rsidRDefault="00B94869" w:rsidP="00B94869">
      <w:pPr>
        <w:jc w:val="center"/>
        <w:rPr>
          <w:rFonts w:eastAsia="Calibri"/>
          <w:sz w:val="28"/>
          <w:szCs w:val="28"/>
          <w:lang w:eastAsia="en-US"/>
        </w:rPr>
      </w:pPr>
      <w:r w:rsidRPr="00D00078">
        <w:rPr>
          <w:rFonts w:eastAsia="Calibri"/>
          <w:sz w:val="28"/>
          <w:szCs w:val="28"/>
          <w:lang w:eastAsia="en-US"/>
        </w:rPr>
        <w:t>Акт</w:t>
      </w:r>
    </w:p>
    <w:p w:rsidR="00591FD1" w:rsidRDefault="00B94869" w:rsidP="00B94869">
      <w:pPr>
        <w:ind w:firstLine="709"/>
        <w:jc w:val="center"/>
        <w:rPr>
          <w:rFonts w:eastAsia="Calibri"/>
          <w:sz w:val="28"/>
          <w:szCs w:val="28"/>
          <w:lang w:eastAsia="en-US"/>
        </w:rPr>
      </w:pPr>
      <w:r w:rsidRPr="00D00078">
        <w:rPr>
          <w:rFonts w:eastAsia="Calibri"/>
          <w:sz w:val="28"/>
          <w:szCs w:val="28"/>
          <w:lang w:eastAsia="en-US"/>
        </w:rPr>
        <w:t xml:space="preserve">о соответствии параметров построенного, реконструированного объекта капитального строительства (за исключением объекта индивидуального жилищного строительства) проектной документации, </w:t>
      </w:r>
    </w:p>
    <w:p w:rsidR="00591FD1" w:rsidRDefault="00B94869" w:rsidP="00B94869">
      <w:pPr>
        <w:ind w:firstLine="709"/>
        <w:jc w:val="center"/>
        <w:rPr>
          <w:sz w:val="28"/>
          <w:szCs w:val="28"/>
        </w:rPr>
      </w:pPr>
      <w:r w:rsidRPr="00D00078">
        <w:rPr>
          <w:sz w:val="28"/>
          <w:szCs w:val="28"/>
        </w:rPr>
        <w:t xml:space="preserve">в том числе требованиям энергетической эффективности </w:t>
      </w:r>
    </w:p>
    <w:p w:rsidR="003A2D25" w:rsidRDefault="00B94869" w:rsidP="00B94869">
      <w:pPr>
        <w:ind w:firstLine="709"/>
        <w:jc w:val="center"/>
        <w:rPr>
          <w:sz w:val="28"/>
          <w:szCs w:val="28"/>
        </w:rPr>
      </w:pPr>
      <w:r w:rsidRPr="00D00078">
        <w:rPr>
          <w:sz w:val="28"/>
          <w:szCs w:val="28"/>
        </w:rPr>
        <w:t>и требованиям оснащенности объектов капитального строительства приборами учета исполь</w:t>
      </w:r>
      <w:r>
        <w:rPr>
          <w:sz w:val="28"/>
          <w:szCs w:val="28"/>
        </w:rPr>
        <w:t>зуемых энергетических ресурсов</w:t>
      </w:r>
    </w:p>
    <w:p w:rsidR="00B94869" w:rsidRDefault="00B94869" w:rsidP="00B94869">
      <w:pPr>
        <w:ind w:firstLine="709"/>
        <w:jc w:val="center"/>
        <w:rPr>
          <w:sz w:val="28"/>
          <w:szCs w:val="28"/>
        </w:rPr>
      </w:pPr>
    </w:p>
    <w:p w:rsidR="00B94869" w:rsidRPr="00D00078" w:rsidRDefault="00B94869" w:rsidP="00B94869">
      <w:pPr>
        <w:rPr>
          <w:rFonts w:eastAsia="Calibri"/>
          <w:sz w:val="28"/>
          <w:szCs w:val="28"/>
          <w:lang w:eastAsia="en-US"/>
        </w:rPr>
      </w:pPr>
      <w:r w:rsidRPr="00D00078">
        <w:rPr>
          <w:rFonts w:eastAsia="Calibri"/>
          <w:sz w:val="28"/>
          <w:szCs w:val="28"/>
          <w:lang w:eastAsia="en-US"/>
        </w:rPr>
        <w:t>Ханты-Мансийский район                               «_____» __________ 20 ____г.</w:t>
      </w:r>
    </w:p>
    <w:p w:rsidR="00B94869" w:rsidRPr="00D00078" w:rsidRDefault="00B94869" w:rsidP="00B94869">
      <w:pPr>
        <w:rPr>
          <w:rFonts w:eastAsia="Calibri"/>
          <w:sz w:val="28"/>
          <w:szCs w:val="28"/>
          <w:lang w:eastAsia="en-US"/>
        </w:rPr>
      </w:pPr>
    </w:p>
    <w:p w:rsidR="00B94869" w:rsidRDefault="00B94869" w:rsidP="00B94869">
      <w:pPr>
        <w:ind w:firstLine="709"/>
        <w:rPr>
          <w:rFonts w:eastAsia="Calibri"/>
          <w:sz w:val="28"/>
          <w:szCs w:val="28"/>
          <w:lang w:eastAsia="en-US"/>
        </w:rPr>
      </w:pPr>
      <w:r w:rsidRPr="00D00078">
        <w:rPr>
          <w:rFonts w:eastAsia="Calibri"/>
          <w:sz w:val="28"/>
          <w:szCs w:val="28"/>
          <w:lang w:eastAsia="en-US"/>
        </w:rPr>
        <w:t>1. Застройщик</w:t>
      </w:r>
      <w:r>
        <w:rPr>
          <w:rFonts w:eastAsia="Calibri"/>
          <w:sz w:val="28"/>
          <w:szCs w:val="28"/>
          <w:lang w:eastAsia="en-US"/>
        </w:rPr>
        <w:t xml:space="preserve"> ______________________________________________</w:t>
      </w:r>
    </w:p>
    <w:p w:rsidR="00B94869" w:rsidRDefault="00B94869" w:rsidP="00B94869">
      <w:pPr>
        <w:rPr>
          <w:rFonts w:eastAsia="Calibri"/>
          <w:sz w:val="28"/>
          <w:szCs w:val="28"/>
          <w:lang w:eastAsia="en-US"/>
        </w:rPr>
      </w:pPr>
      <w:r>
        <w:rPr>
          <w:rFonts w:eastAsia="Calibri"/>
          <w:sz w:val="28"/>
          <w:szCs w:val="28"/>
          <w:lang w:eastAsia="en-US"/>
        </w:rPr>
        <w:t>________________________________________________________________.</w:t>
      </w:r>
    </w:p>
    <w:p w:rsidR="00B94869" w:rsidRDefault="00B94869" w:rsidP="00B94869">
      <w:pPr>
        <w:ind w:firstLine="709"/>
        <w:jc w:val="center"/>
        <w:rPr>
          <w:rFonts w:eastAsia="Calibri"/>
          <w:lang w:eastAsia="en-US"/>
        </w:rPr>
      </w:pPr>
      <w:r w:rsidRPr="00D00078">
        <w:rPr>
          <w:rFonts w:eastAsia="Calibri"/>
          <w:lang w:eastAsia="en-US"/>
        </w:rPr>
        <w:t>(наименование, должность, Ф.И.О.)</w:t>
      </w:r>
    </w:p>
    <w:p w:rsidR="00B94869" w:rsidRDefault="00B94869" w:rsidP="00B94869">
      <w:pPr>
        <w:ind w:firstLine="709"/>
        <w:rPr>
          <w:rFonts w:eastAsia="Calibri"/>
          <w:sz w:val="28"/>
          <w:szCs w:val="28"/>
          <w:lang w:eastAsia="en-US"/>
        </w:rPr>
      </w:pPr>
      <w:r w:rsidRPr="00D00078">
        <w:rPr>
          <w:rFonts w:eastAsia="Calibri"/>
          <w:sz w:val="28"/>
          <w:szCs w:val="28"/>
          <w:lang w:eastAsia="en-US"/>
        </w:rPr>
        <w:t>Технический заказчик</w:t>
      </w:r>
      <w:r>
        <w:rPr>
          <w:rFonts w:eastAsia="Calibri"/>
          <w:sz w:val="28"/>
          <w:szCs w:val="28"/>
          <w:lang w:eastAsia="en-US"/>
        </w:rPr>
        <w:t xml:space="preserve"> _______________________________________.</w:t>
      </w:r>
    </w:p>
    <w:p w:rsidR="00B94869" w:rsidRPr="00D00078" w:rsidRDefault="00B94869" w:rsidP="00B94869">
      <w:pPr>
        <w:ind w:firstLine="709"/>
        <w:jc w:val="center"/>
        <w:rPr>
          <w:rFonts w:eastAsia="Calibri"/>
          <w:sz w:val="28"/>
          <w:szCs w:val="28"/>
          <w:lang w:eastAsia="en-US"/>
        </w:rPr>
      </w:pPr>
      <w:r>
        <w:rPr>
          <w:rFonts w:eastAsia="Calibri"/>
          <w:lang w:eastAsia="en-US"/>
        </w:rPr>
        <w:t xml:space="preserve">                         </w:t>
      </w:r>
      <w:r w:rsidRPr="00D00078">
        <w:rPr>
          <w:rFonts w:eastAsia="Calibri"/>
          <w:lang w:eastAsia="en-US"/>
        </w:rPr>
        <w:t>(наименование, должность, Ф.И.О.)</w:t>
      </w:r>
    </w:p>
    <w:p w:rsidR="00B94869" w:rsidRDefault="00B94869" w:rsidP="00B94869">
      <w:pPr>
        <w:ind w:firstLine="709"/>
        <w:jc w:val="center"/>
        <w:rPr>
          <w:sz w:val="28"/>
          <w:szCs w:val="28"/>
        </w:rPr>
      </w:pPr>
    </w:p>
    <w:p w:rsidR="00B94869" w:rsidRDefault="00B94869" w:rsidP="00B94869">
      <w:pPr>
        <w:ind w:firstLine="709"/>
        <w:rPr>
          <w:rFonts w:eastAsia="Calibri"/>
          <w:sz w:val="28"/>
          <w:szCs w:val="28"/>
          <w:lang w:eastAsia="en-US"/>
        </w:rPr>
      </w:pPr>
      <w:r w:rsidRPr="00D00078">
        <w:rPr>
          <w:rFonts w:eastAsia="Calibri"/>
          <w:sz w:val="28"/>
          <w:szCs w:val="28"/>
          <w:lang w:eastAsia="en-US"/>
        </w:rPr>
        <w:t>Лицо, осуществляющее строительство, реконструкцию</w:t>
      </w:r>
      <w:r>
        <w:rPr>
          <w:rFonts w:eastAsia="Calibri"/>
          <w:sz w:val="28"/>
          <w:szCs w:val="28"/>
          <w:lang w:eastAsia="en-US"/>
        </w:rPr>
        <w:t xml:space="preserve"> ___________</w:t>
      </w:r>
    </w:p>
    <w:p w:rsidR="00B94869" w:rsidRDefault="00B94869" w:rsidP="00B94869">
      <w:pPr>
        <w:rPr>
          <w:rFonts w:eastAsia="Calibri"/>
          <w:sz w:val="28"/>
          <w:szCs w:val="28"/>
          <w:lang w:eastAsia="en-US"/>
        </w:rPr>
      </w:pPr>
      <w:r>
        <w:rPr>
          <w:rFonts w:eastAsia="Calibri"/>
          <w:sz w:val="28"/>
          <w:szCs w:val="28"/>
          <w:lang w:eastAsia="en-US"/>
        </w:rPr>
        <w:t>________________________________________________________________.</w:t>
      </w:r>
    </w:p>
    <w:p w:rsidR="00B94869" w:rsidRDefault="00B94869" w:rsidP="00B94869">
      <w:pPr>
        <w:ind w:firstLine="709"/>
        <w:jc w:val="center"/>
        <w:rPr>
          <w:rFonts w:eastAsia="Calibri"/>
          <w:lang w:eastAsia="en-US"/>
        </w:rPr>
      </w:pPr>
      <w:r w:rsidRPr="00D00078">
        <w:rPr>
          <w:rFonts w:eastAsia="Calibri"/>
          <w:lang w:eastAsia="en-US"/>
        </w:rPr>
        <w:t>(наименование, должность, Ф.И.О.)</w:t>
      </w:r>
    </w:p>
    <w:p w:rsidR="00B94869" w:rsidRDefault="00B94869" w:rsidP="00B94869">
      <w:pPr>
        <w:ind w:firstLine="709"/>
        <w:jc w:val="center"/>
        <w:rPr>
          <w:rFonts w:eastAsia="Calibri"/>
          <w:lang w:eastAsia="en-US"/>
        </w:rPr>
      </w:pPr>
    </w:p>
    <w:p w:rsidR="00B94869" w:rsidRDefault="00B94869" w:rsidP="00B94869">
      <w:pPr>
        <w:ind w:firstLine="709"/>
        <w:jc w:val="both"/>
        <w:rPr>
          <w:rFonts w:eastAsia="Calibri"/>
          <w:sz w:val="28"/>
          <w:szCs w:val="28"/>
          <w:lang w:eastAsia="en-US"/>
        </w:rPr>
      </w:pPr>
      <w:r w:rsidRPr="00D00078">
        <w:rPr>
          <w:rFonts w:eastAsia="Calibri"/>
          <w:sz w:val="28"/>
          <w:szCs w:val="28"/>
          <w:lang w:eastAsia="en-US"/>
        </w:rPr>
        <w:t>Лицо, осуществляющее строительный контроль, в случае осуществления строительного контроля на основании договора</w:t>
      </w:r>
      <w:r>
        <w:rPr>
          <w:rFonts w:eastAsia="Calibri"/>
          <w:sz w:val="28"/>
          <w:szCs w:val="28"/>
          <w:lang w:eastAsia="en-US"/>
        </w:rPr>
        <w:t xml:space="preserve"> _________</w:t>
      </w:r>
    </w:p>
    <w:p w:rsidR="00B94869" w:rsidRDefault="00B94869" w:rsidP="00B94869">
      <w:pPr>
        <w:jc w:val="both"/>
        <w:rPr>
          <w:rFonts w:eastAsia="Calibri"/>
          <w:sz w:val="28"/>
          <w:szCs w:val="28"/>
          <w:lang w:eastAsia="en-US"/>
        </w:rPr>
      </w:pPr>
      <w:r>
        <w:rPr>
          <w:rFonts w:eastAsia="Calibri"/>
          <w:sz w:val="28"/>
          <w:szCs w:val="28"/>
          <w:lang w:eastAsia="en-US"/>
        </w:rPr>
        <w:t>________________________________________________________________.</w:t>
      </w:r>
    </w:p>
    <w:p w:rsidR="00B94869" w:rsidRDefault="00B94869" w:rsidP="00B94869">
      <w:pPr>
        <w:jc w:val="center"/>
        <w:rPr>
          <w:rFonts w:eastAsia="Calibri"/>
          <w:sz w:val="28"/>
          <w:szCs w:val="28"/>
          <w:lang w:eastAsia="en-US"/>
        </w:rPr>
      </w:pPr>
      <w:r w:rsidRPr="00D00078">
        <w:rPr>
          <w:rFonts w:eastAsia="Calibri"/>
          <w:lang w:eastAsia="en-US"/>
        </w:rPr>
        <w:t>(наименование, должность, Ф.И.О.)</w:t>
      </w:r>
    </w:p>
    <w:p w:rsidR="00B94869" w:rsidRDefault="00B94869" w:rsidP="00B94869">
      <w:pPr>
        <w:jc w:val="both"/>
        <w:rPr>
          <w:sz w:val="28"/>
          <w:szCs w:val="28"/>
        </w:rPr>
      </w:pPr>
    </w:p>
    <w:p w:rsidR="00B94869" w:rsidRDefault="00B94869" w:rsidP="00B94869">
      <w:pPr>
        <w:ind w:firstLine="709"/>
        <w:jc w:val="both"/>
        <w:rPr>
          <w:rFonts w:eastAsia="Calibri"/>
          <w:sz w:val="28"/>
          <w:szCs w:val="28"/>
          <w:lang w:eastAsia="en-US"/>
        </w:rPr>
      </w:pPr>
      <w:r w:rsidRPr="00D00078">
        <w:rPr>
          <w:rFonts w:eastAsia="Calibri"/>
          <w:sz w:val="28"/>
          <w:szCs w:val="28"/>
          <w:lang w:eastAsia="en-US"/>
        </w:rPr>
        <w:t>2.</w:t>
      </w:r>
      <w:r>
        <w:rPr>
          <w:rFonts w:eastAsia="Calibri"/>
          <w:sz w:val="28"/>
          <w:szCs w:val="28"/>
          <w:lang w:eastAsia="en-US"/>
        </w:rPr>
        <w:t xml:space="preserve"> </w:t>
      </w:r>
      <w:r w:rsidRPr="00D00078">
        <w:rPr>
          <w:rFonts w:eastAsia="Calibri"/>
          <w:sz w:val="28"/>
          <w:szCs w:val="28"/>
          <w:lang w:eastAsia="en-US"/>
        </w:rPr>
        <w:t>Завершенный строительством, реконструкцией объект</w:t>
      </w:r>
      <w:r w:rsidRPr="00B94869">
        <w:rPr>
          <w:rFonts w:eastAsia="Calibri"/>
          <w:sz w:val="28"/>
          <w:szCs w:val="28"/>
          <w:lang w:eastAsia="en-US"/>
        </w:rPr>
        <w:t xml:space="preserve"> </w:t>
      </w:r>
      <w:r w:rsidRPr="00D00078">
        <w:rPr>
          <w:rFonts w:eastAsia="Calibri"/>
          <w:sz w:val="28"/>
          <w:szCs w:val="28"/>
          <w:lang w:eastAsia="en-US"/>
        </w:rPr>
        <w:t>капитального строительства</w:t>
      </w:r>
      <w:r>
        <w:rPr>
          <w:rFonts w:eastAsia="Calibri"/>
          <w:sz w:val="28"/>
          <w:szCs w:val="28"/>
          <w:lang w:eastAsia="en-US"/>
        </w:rPr>
        <w:t xml:space="preserve"> ________________________________________</w:t>
      </w:r>
    </w:p>
    <w:p w:rsidR="00B94869" w:rsidRDefault="00B94869" w:rsidP="00B94869">
      <w:pPr>
        <w:ind w:left="2832" w:firstLine="708"/>
        <w:jc w:val="center"/>
        <w:rPr>
          <w:rFonts w:eastAsia="Calibri"/>
          <w:lang w:eastAsia="en-US"/>
        </w:rPr>
      </w:pPr>
      <w:r w:rsidRPr="00D00078">
        <w:rPr>
          <w:rFonts w:eastAsia="Calibri"/>
          <w:lang w:eastAsia="en-US"/>
        </w:rPr>
        <w:t>(наименование объекта)</w:t>
      </w:r>
    </w:p>
    <w:p w:rsidR="00B94869" w:rsidRDefault="00B94869" w:rsidP="00B94869">
      <w:pPr>
        <w:jc w:val="both"/>
        <w:rPr>
          <w:rFonts w:eastAsia="Calibri"/>
          <w:sz w:val="28"/>
          <w:szCs w:val="28"/>
          <w:lang w:eastAsia="en-US"/>
        </w:rPr>
      </w:pPr>
      <w:r w:rsidRPr="00D00078">
        <w:rPr>
          <w:rFonts w:eastAsia="Calibri"/>
          <w:sz w:val="28"/>
          <w:szCs w:val="28"/>
          <w:lang w:eastAsia="en-US"/>
        </w:rPr>
        <w:t>имеет следующие показатели:</w:t>
      </w:r>
    </w:p>
    <w:p w:rsidR="00B94869" w:rsidRDefault="00B94869" w:rsidP="00B94869">
      <w:pPr>
        <w:jc w:val="both"/>
        <w:rPr>
          <w:sz w:val="28"/>
          <w:szCs w:val="28"/>
        </w:rPr>
      </w:pPr>
    </w:p>
    <w:tbl>
      <w:tblPr>
        <w:tblStyle w:val="af"/>
        <w:tblW w:w="0" w:type="auto"/>
        <w:tblInd w:w="108" w:type="dxa"/>
        <w:tblLook w:val="04A0" w:firstRow="1" w:lastRow="0" w:firstColumn="1" w:lastColumn="0" w:noHBand="0" w:noVBand="1"/>
      </w:tblPr>
      <w:tblGrid>
        <w:gridCol w:w="3544"/>
        <w:gridCol w:w="1985"/>
        <w:gridCol w:w="1984"/>
        <w:gridCol w:w="1666"/>
      </w:tblGrid>
      <w:tr w:rsidR="00B94869" w:rsidTr="00B94869">
        <w:tc>
          <w:tcPr>
            <w:tcW w:w="3544" w:type="dxa"/>
          </w:tcPr>
          <w:p w:rsidR="00B94869" w:rsidRPr="00D00078" w:rsidRDefault="00B94869" w:rsidP="00B94869">
            <w:pPr>
              <w:jc w:val="center"/>
              <w:rPr>
                <w:rFonts w:eastAsia="Calibri"/>
                <w:sz w:val="28"/>
                <w:szCs w:val="28"/>
                <w:lang w:eastAsia="en-US"/>
              </w:rPr>
            </w:pPr>
            <w:r w:rsidRPr="00D00078">
              <w:rPr>
                <w:rFonts w:eastAsia="Calibri"/>
                <w:sz w:val="28"/>
                <w:szCs w:val="28"/>
                <w:lang w:eastAsia="en-US"/>
              </w:rPr>
              <w:t>Наименование показателя</w:t>
            </w:r>
          </w:p>
        </w:tc>
        <w:tc>
          <w:tcPr>
            <w:tcW w:w="1985" w:type="dxa"/>
          </w:tcPr>
          <w:p w:rsidR="00B94869" w:rsidRPr="00D00078" w:rsidRDefault="00B94869" w:rsidP="00B94869">
            <w:pPr>
              <w:jc w:val="center"/>
              <w:rPr>
                <w:rFonts w:eastAsia="Calibri"/>
                <w:sz w:val="28"/>
                <w:szCs w:val="28"/>
                <w:lang w:eastAsia="en-US"/>
              </w:rPr>
            </w:pPr>
            <w:r w:rsidRPr="00D00078">
              <w:rPr>
                <w:rFonts w:eastAsia="Calibri"/>
                <w:sz w:val="28"/>
                <w:szCs w:val="28"/>
                <w:lang w:eastAsia="en-US"/>
              </w:rPr>
              <w:t>Единица измерения</w:t>
            </w:r>
          </w:p>
        </w:tc>
        <w:tc>
          <w:tcPr>
            <w:tcW w:w="1984" w:type="dxa"/>
          </w:tcPr>
          <w:p w:rsidR="00B94869" w:rsidRPr="00D00078" w:rsidRDefault="00B94869" w:rsidP="00B94869">
            <w:pPr>
              <w:jc w:val="center"/>
              <w:rPr>
                <w:rFonts w:eastAsia="Calibri"/>
                <w:sz w:val="28"/>
                <w:szCs w:val="28"/>
                <w:lang w:eastAsia="en-US"/>
              </w:rPr>
            </w:pPr>
            <w:r w:rsidRPr="00D00078">
              <w:rPr>
                <w:rFonts w:eastAsia="Calibri"/>
                <w:sz w:val="28"/>
                <w:szCs w:val="28"/>
                <w:lang w:eastAsia="en-US"/>
              </w:rPr>
              <w:t>По проекту</w:t>
            </w:r>
          </w:p>
        </w:tc>
        <w:tc>
          <w:tcPr>
            <w:tcW w:w="1666" w:type="dxa"/>
          </w:tcPr>
          <w:p w:rsidR="00B94869" w:rsidRPr="00D00078" w:rsidRDefault="00B94869" w:rsidP="00B94869">
            <w:pPr>
              <w:jc w:val="center"/>
              <w:rPr>
                <w:rFonts w:eastAsia="Calibri"/>
                <w:sz w:val="28"/>
                <w:szCs w:val="28"/>
                <w:lang w:eastAsia="en-US"/>
              </w:rPr>
            </w:pPr>
            <w:r w:rsidRPr="00D00078">
              <w:rPr>
                <w:rFonts w:eastAsia="Calibri"/>
                <w:sz w:val="28"/>
                <w:szCs w:val="28"/>
                <w:lang w:eastAsia="en-US"/>
              </w:rPr>
              <w:t>По факту</w:t>
            </w:r>
          </w:p>
        </w:tc>
      </w:tr>
      <w:tr w:rsidR="00B94869" w:rsidTr="00B94869">
        <w:tc>
          <w:tcPr>
            <w:tcW w:w="9179" w:type="dxa"/>
            <w:gridSpan w:val="4"/>
          </w:tcPr>
          <w:p w:rsidR="00B94869" w:rsidRDefault="00B94869" w:rsidP="00B94869">
            <w:pPr>
              <w:jc w:val="center"/>
              <w:rPr>
                <w:sz w:val="28"/>
                <w:szCs w:val="28"/>
              </w:rPr>
            </w:pPr>
            <w:r>
              <w:rPr>
                <w:rFonts w:eastAsia="Calibri"/>
                <w:sz w:val="28"/>
                <w:szCs w:val="28"/>
                <w:lang w:eastAsia="en-US"/>
              </w:rPr>
              <w:t xml:space="preserve">1. </w:t>
            </w:r>
            <w:r w:rsidRPr="00D00078">
              <w:rPr>
                <w:rFonts w:eastAsia="Calibri"/>
                <w:sz w:val="28"/>
                <w:szCs w:val="28"/>
                <w:lang w:eastAsia="en-US"/>
              </w:rPr>
              <w:t>Общие показатели вводимого в эксплуатацию объекта</w:t>
            </w: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Строительный объем, всего</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куб.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В том числе надземной части</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куб.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Общая площадь</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Количество этажей</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фундаментов</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lastRenderedPageBreak/>
              <w:t>Материалы стен</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перекрытий</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кровли</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9179" w:type="dxa"/>
            <w:gridSpan w:val="4"/>
          </w:tcPr>
          <w:p w:rsidR="00B94869" w:rsidRPr="00D00078" w:rsidRDefault="00B94869" w:rsidP="00B94869">
            <w:pPr>
              <w:ind w:firstLine="709"/>
              <w:jc w:val="center"/>
              <w:rPr>
                <w:rFonts w:eastAsia="Calibri"/>
                <w:sz w:val="28"/>
                <w:szCs w:val="28"/>
                <w:lang w:eastAsia="en-US"/>
              </w:rPr>
            </w:pPr>
            <w:r>
              <w:rPr>
                <w:sz w:val="28"/>
                <w:szCs w:val="28"/>
              </w:rPr>
              <w:t xml:space="preserve">2. </w:t>
            </w:r>
            <w:r w:rsidRPr="00D00078">
              <w:rPr>
                <w:sz w:val="28"/>
                <w:szCs w:val="28"/>
              </w:rPr>
              <w:t>Объекты непроизводственного назначения</w:t>
            </w:r>
          </w:p>
        </w:tc>
      </w:tr>
      <w:tr w:rsidR="00B94869" w:rsidTr="00B94869">
        <w:tc>
          <w:tcPr>
            <w:tcW w:w="9179" w:type="dxa"/>
            <w:gridSpan w:val="4"/>
          </w:tcPr>
          <w:p w:rsidR="00B94869" w:rsidRPr="00D00078" w:rsidRDefault="00B94869" w:rsidP="00B94869">
            <w:pPr>
              <w:ind w:firstLine="709"/>
              <w:jc w:val="center"/>
              <w:rPr>
                <w:rFonts w:eastAsia="Calibri"/>
                <w:sz w:val="28"/>
                <w:szCs w:val="28"/>
                <w:lang w:eastAsia="en-US"/>
              </w:rPr>
            </w:pPr>
            <w:r w:rsidRPr="00D00078">
              <w:rPr>
                <w:sz w:val="28"/>
                <w:szCs w:val="28"/>
              </w:rPr>
              <w:t>2.1. Нежилые объекты (объекты здравоохранения, образования, культуры, отдыха, спорта и т.д.)</w:t>
            </w: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Количество мест </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Количество посещений</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Вместимость </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Иные показатели</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Количество этажей/в том числе подземных</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Сети и системы инженерно-технического обеспечения</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Лифты</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Эскалаторы </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Инвалидные подъемники</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фундаментов</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стен</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перекрытий</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кровли</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9179" w:type="dxa"/>
            <w:gridSpan w:val="4"/>
          </w:tcPr>
          <w:p w:rsidR="00B94869" w:rsidRPr="00D00078" w:rsidRDefault="00B94869" w:rsidP="00B94869">
            <w:pPr>
              <w:ind w:firstLine="709"/>
              <w:jc w:val="center"/>
              <w:rPr>
                <w:rFonts w:eastAsia="Calibri"/>
                <w:sz w:val="28"/>
                <w:szCs w:val="28"/>
                <w:lang w:eastAsia="en-US"/>
              </w:rPr>
            </w:pPr>
            <w:r w:rsidRPr="00D00078">
              <w:rPr>
                <w:sz w:val="28"/>
                <w:szCs w:val="28"/>
              </w:rPr>
              <w:t>2.2. Объекты жилищного строительства</w:t>
            </w: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Общая площадь жилых помещений (за исключением балконов, лоджий, веранд и террас)</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Общая площадь нежилых помещений, в том числе площадь общего имущества в многоквартирном доме</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Количество этажей/ в том числе подземных</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Количество секций </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секций</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Количество квартир/общая площадь, всего</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 /кв.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В том числе </w:t>
            </w:r>
          </w:p>
          <w:p w:rsidR="00B94869" w:rsidRPr="00D00078" w:rsidRDefault="00B94869" w:rsidP="00B94869">
            <w:pPr>
              <w:rPr>
                <w:rFonts w:eastAsia="Calibri"/>
                <w:sz w:val="28"/>
                <w:szCs w:val="28"/>
                <w:lang w:eastAsia="en-US"/>
              </w:rPr>
            </w:pPr>
            <w:r w:rsidRPr="00D00078">
              <w:rPr>
                <w:rFonts w:eastAsia="Calibri"/>
                <w:sz w:val="28"/>
                <w:szCs w:val="28"/>
                <w:lang w:eastAsia="en-US"/>
              </w:rPr>
              <w:t>1-комнатные</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 /кв.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 xml:space="preserve">2-комнатные </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3-комнатные</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4-комнатные</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более</w:t>
            </w:r>
            <w:r>
              <w:rPr>
                <w:rFonts w:eastAsia="Calibri"/>
                <w:sz w:val="28"/>
                <w:szCs w:val="28"/>
                <w:lang w:eastAsia="en-US"/>
              </w:rPr>
              <w:t>,</w:t>
            </w:r>
            <w:r w:rsidRPr="00D00078">
              <w:rPr>
                <w:rFonts w:eastAsia="Calibri"/>
                <w:sz w:val="28"/>
                <w:szCs w:val="28"/>
                <w:lang w:eastAsia="en-US"/>
              </w:rPr>
              <w:t xml:space="preserve"> чем 4-комнатные</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lastRenderedPageBreak/>
              <w:t>Общая пло</w:t>
            </w:r>
            <w:r>
              <w:rPr>
                <w:rFonts w:eastAsia="Calibri"/>
                <w:sz w:val="28"/>
                <w:szCs w:val="28"/>
                <w:lang w:eastAsia="en-US"/>
              </w:rPr>
              <w:t xml:space="preserve">щадь жилых помещений (с учетом </w:t>
            </w:r>
            <w:r w:rsidRPr="00D00078">
              <w:rPr>
                <w:rFonts w:eastAsia="Calibri"/>
                <w:sz w:val="28"/>
                <w:szCs w:val="28"/>
                <w:lang w:eastAsia="en-US"/>
              </w:rPr>
              <w:t>балконов, лоджий, веранд и террас)</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кв. м</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Сети и системы инженерно-технического обеспечения</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Лифты</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Эскалаторы</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Инвалидные подъемники</w:t>
            </w:r>
          </w:p>
        </w:tc>
        <w:tc>
          <w:tcPr>
            <w:tcW w:w="1985" w:type="dxa"/>
          </w:tcPr>
          <w:p w:rsidR="00B94869" w:rsidRPr="00D00078" w:rsidRDefault="00B94869" w:rsidP="00B94869">
            <w:pPr>
              <w:rPr>
                <w:rFonts w:eastAsia="Calibri"/>
                <w:sz w:val="28"/>
                <w:szCs w:val="28"/>
                <w:lang w:eastAsia="en-US"/>
              </w:rPr>
            </w:pPr>
            <w:r w:rsidRPr="00D00078">
              <w:rPr>
                <w:rFonts w:eastAsia="Calibri"/>
                <w:sz w:val="28"/>
                <w:szCs w:val="28"/>
                <w:lang w:eastAsia="en-US"/>
              </w:rPr>
              <w:t>шт.</w:t>
            </w: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фундаментов</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стен</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перекрытий</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Материалы кровли</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B94869" w:rsidTr="00B94869">
        <w:tc>
          <w:tcPr>
            <w:tcW w:w="3544" w:type="dxa"/>
          </w:tcPr>
          <w:p w:rsidR="00B94869" w:rsidRPr="00D00078" w:rsidRDefault="00B94869" w:rsidP="00B94869">
            <w:pPr>
              <w:rPr>
                <w:rFonts w:eastAsia="Calibri"/>
                <w:sz w:val="28"/>
                <w:szCs w:val="28"/>
                <w:lang w:eastAsia="en-US"/>
              </w:rPr>
            </w:pPr>
            <w:r w:rsidRPr="00D00078">
              <w:rPr>
                <w:rFonts w:eastAsia="Calibri"/>
                <w:sz w:val="28"/>
                <w:szCs w:val="28"/>
                <w:lang w:eastAsia="en-US"/>
              </w:rPr>
              <w:t>Иные показатели</w:t>
            </w:r>
          </w:p>
        </w:tc>
        <w:tc>
          <w:tcPr>
            <w:tcW w:w="1985" w:type="dxa"/>
          </w:tcPr>
          <w:p w:rsidR="00B94869" w:rsidRPr="00D00078" w:rsidRDefault="00B94869" w:rsidP="00B94869">
            <w:pPr>
              <w:rPr>
                <w:rFonts w:eastAsia="Calibri"/>
                <w:sz w:val="28"/>
                <w:szCs w:val="28"/>
                <w:lang w:eastAsia="en-US"/>
              </w:rPr>
            </w:pPr>
          </w:p>
        </w:tc>
        <w:tc>
          <w:tcPr>
            <w:tcW w:w="1984" w:type="dxa"/>
          </w:tcPr>
          <w:p w:rsidR="00B94869" w:rsidRPr="00D00078" w:rsidRDefault="00B94869" w:rsidP="00B94869">
            <w:pPr>
              <w:rPr>
                <w:rFonts w:eastAsia="Calibri"/>
                <w:sz w:val="28"/>
                <w:szCs w:val="28"/>
                <w:lang w:eastAsia="en-US"/>
              </w:rPr>
            </w:pPr>
          </w:p>
        </w:tc>
        <w:tc>
          <w:tcPr>
            <w:tcW w:w="1666" w:type="dxa"/>
          </w:tcPr>
          <w:p w:rsidR="00B94869" w:rsidRPr="00D00078" w:rsidRDefault="00B94869" w:rsidP="00B94869">
            <w:pPr>
              <w:ind w:firstLine="709"/>
              <w:rPr>
                <w:rFonts w:eastAsia="Calibri"/>
                <w:sz w:val="28"/>
                <w:szCs w:val="28"/>
                <w:lang w:eastAsia="en-US"/>
              </w:rPr>
            </w:pPr>
          </w:p>
        </w:tc>
      </w:tr>
      <w:tr w:rsidR="00442EA2" w:rsidTr="00BF2A3B">
        <w:tc>
          <w:tcPr>
            <w:tcW w:w="9179" w:type="dxa"/>
            <w:gridSpan w:val="4"/>
          </w:tcPr>
          <w:p w:rsidR="00442EA2" w:rsidRPr="00D00078" w:rsidRDefault="00442EA2" w:rsidP="00442EA2">
            <w:pPr>
              <w:ind w:firstLine="709"/>
              <w:jc w:val="center"/>
              <w:rPr>
                <w:rFonts w:eastAsia="Calibri"/>
                <w:sz w:val="28"/>
                <w:szCs w:val="28"/>
                <w:lang w:eastAsia="en-US"/>
              </w:rPr>
            </w:pPr>
            <w:r>
              <w:rPr>
                <w:sz w:val="28"/>
                <w:szCs w:val="28"/>
              </w:rPr>
              <w:t xml:space="preserve">3. </w:t>
            </w:r>
            <w:r w:rsidRPr="00D00078">
              <w:rPr>
                <w:sz w:val="28"/>
                <w:szCs w:val="28"/>
              </w:rPr>
              <w:t>Объекты производственного назначения</w:t>
            </w:r>
          </w:p>
        </w:tc>
      </w:tr>
      <w:tr w:rsidR="00442EA2" w:rsidTr="00BF2A3B">
        <w:tc>
          <w:tcPr>
            <w:tcW w:w="9179" w:type="dxa"/>
            <w:gridSpan w:val="4"/>
          </w:tcPr>
          <w:p w:rsidR="00442EA2" w:rsidRPr="00D00078" w:rsidRDefault="00442EA2" w:rsidP="00442EA2">
            <w:pPr>
              <w:ind w:firstLine="709"/>
              <w:jc w:val="center"/>
              <w:rPr>
                <w:rFonts w:eastAsia="Calibri"/>
                <w:sz w:val="28"/>
                <w:szCs w:val="28"/>
                <w:lang w:eastAsia="en-US"/>
              </w:rPr>
            </w:pPr>
            <w:r w:rsidRPr="00D00078">
              <w:rPr>
                <w:sz w:val="28"/>
                <w:szCs w:val="28"/>
              </w:rPr>
              <w:t>Наименование объекта капитального строительства в соответствии с проектной документацией</w:t>
            </w:r>
          </w:p>
        </w:tc>
      </w:tr>
      <w:tr w:rsidR="00442EA2" w:rsidTr="00B94869">
        <w:tc>
          <w:tcPr>
            <w:tcW w:w="3544" w:type="dxa"/>
          </w:tcPr>
          <w:p w:rsidR="00442EA2" w:rsidRPr="00D00078" w:rsidRDefault="00442EA2" w:rsidP="00442EA2">
            <w:pPr>
              <w:contextualSpacing/>
              <w:rPr>
                <w:sz w:val="28"/>
                <w:szCs w:val="28"/>
              </w:rPr>
            </w:pPr>
            <w:r w:rsidRPr="00D00078">
              <w:rPr>
                <w:sz w:val="28"/>
                <w:szCs w:val="28"/>
              </w:rPr>
              <w:t>Тип объекта</w:t>
            </w:r>
          </w:p>
        </w:tc>
        <w:tc>
          <w:tcPr>
            <w:tcW w:w="1985" w:type="dxa"/>
          </w:tcPr>
          <w:p w:rsidR="00442EA2" w:rsidRPr="00D00078" w:rsidRDefault="00442EA2" w:rsidP="00442EA2">
            <w:pPr>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contextualSpacing/>
              <w:rPr>
                <w:sz w:val="28"/>
                <w:szCs w:val="28"/>
              </w:rPr>
            </w:pPr>
            <w:r w:rsidRPr="00D00078">
              <w:rPr>
                <w:sz w:val="28"/>
                <w:szCs w:val="28"/>
              </w:rPr>
              <w:t>Мощность</w:t>
            </w:r>
          </w:p>
        </w:tc>
        <w:tc>
          <w:tcPr>
            <w:tcW w:w="1985" w:type="dxa"/>
          </w:tcPr>
          <w:p w:rsidR="00442EA2" w:rsidRPr="00D00078" w:rsidRDefault="00442EA2" w:rsidP="00442EA2">
            <w:pPr>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contextualSpacing/>
              <w:rPr>
                <w:sz w:val="28"/>
                <w:szCs w:val="28"/>
              </w:rPr>
            </w:pPr>
            <w:r w:rsidRPr="00D00078">
              <w:rPr>
                <w:sz w:val="28"/>
                <w:szCs w:val="28"/>
              </w:rPr>
              <w:t>Производительность</w:t>
            </w:r>
          </w:p>
        </w:tc>
        <w:tc>
          <w:tcPr>
            <w:tcW w:w="1985" w:type="dxa"/>
          </w:tcPr>
          <w:p w:rsidR="00442EA2" w:rsidRPr="00D00078" w:rsidRDefault="00442EA2" w:rsidP="00442EA2">
            <w:pPr>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Сети и системы инженерно-технического обеспечения</w:t>
            </w:r>
          </w:p>
        </w:tc>
        <w:tc>
          <w:tcPr>
            <w:tcW w:w="1985" w:type="dxa"/>
          </w:tcPr>
          <w:p w:rsidR="00442EA2" w:rsidRPr="00D00078" w:rsidRDefault="00442EA2" w:rsidP="00442EA2">
            <w:pPr>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Лифты</w:t>
            </w:r>
          </w:p>
        </w:tc>
        <w:tc>
          <w:tcPr>
            <w:tcW w:w="1985" w:type="dxa"/>
          </w:tcPr>
          <w:p w:rsidR="00442EA2" w:rsidRPr="00D00078" w:rsidRDefault="00442EA2" w:rsidP="00442EA2">
            <w:pPr>
              <w:contextualSpacing/>
              <w:jc w:val="both"/>
              <w:rPr>
                <w:sz w:val="28"/>
                <w:szCs w:val="28"/>
              </w:rPr>
            </w:pPr>
            <w:r w:rsidRPr="00D00078">
              <w:rPr>
                <w:sz w:val="28"/>
                <w:szCs w:val="28"/>
              </w:rPr>
              <w:t>шт.</w:t>
            </w: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Эскалаторы</w:t>
            </w:r>
          </w:p>
        </w:tc>
        <w:tc>
          <w:tcPr>
            <w:tcW w:w="1985" w:type="dxa"/>
          </w:tcPr>
          <w:p w:rsidR="00442EA2" w:rsidRPr="00D00078" w:rsidRDefault="00442EA2" w:rsidP="00442EA2">
            <w:pPr>
              <w:contextualSpacing/>
              <w:jc w:val="both"/>
              <w:rPr>
                <w:sz w:val="28"/>
                <w:szCs w:val="28"/>
              </w:rPr>
            </w:pPr>
            <w:r w:rsidRPr="00D00078">
              <w:rPr>
                <w:sz w:val="28"/>
                <w:szCs w:val="28"/>
              </w:rPr>
              <w:t>шт.</w:t>
            </w: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Инвалидные подъемники</w:t>
            </w:r>
          </w:p>
        </w:tc>
        <w:tc>
          <w:tcPr>
            <w:tcW w:w="1985" w:type="dxa"/>
          </w:tcPr>
          <w:p w:rsidR="00442EA2" w:rsidRPr="00D00078" w:rsidRDefault="00442EA2" w:rsidP="00442EA2">
            <w:pPr>
              <w:contextualSpacing/>
              <w:jc w:val="both"/>
              <w:rPr>
                <w:sz w:val="28"/>
                <w:szCs w:val="28"/>
              </w:rPr>
            </w:pPr>
            <w:r w:rsidRPr="00D00078">
              <w:rPr>
                <w:sz w:val="28"/>
                <w:szCs w:val="28"/>
              </w:rPr>
              <w:t>шт.</w:t>
            </w: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Материалы фундаментов</w:t>
            </w:r>
          </w:p>
        </w:tc>
        <w:tc>
          <w:tcPr>
            <w:tcW w:w="1985" w:type="dxa"/>
          </w:tcPr>
          <w:p w:rsidR="00442EA2" w:rsidRPr="00D00078" w:rsidRDefault="00442EA2" w:rsidP="00442EA2">
            <w:pPr>
              <w:contextualSpacing/>
              <w:jc w:val="both"/>
              <w:rPr>
                <w:sz w:val="28"/>
                <w:szCs w:val="28"/>
              </w:rPr>
            </w:pPr>
            <w:r w:rsidRPr="00D00078">
              <w:rPr>
                <w:sz w:val="28"/>
                <w:szCs w:val="28"/>
              </w:rPr>
              <w:t>шт.</w:t>
            </w: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Материалы стен</w:t>
            </w:r>
          </w:p>
        </w:tc>
        <w:tc>
          <w:tcPr>
            <w:tcW w:w="1985" w:type="dxa"/>
          </w:tcPr>
          <w:p w:rsidR="00442EA2" w:rsidRPr="00D00078" w:rsidRDefault="00442EA2" w:rsidP="00442EA2">
            <w:pPr>
              <w:ind w:firstLine="49"/>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Материалы перекрытий</w:t>
            </w:r>
          </w:p>
        </w:tc>
        <w:tc>
          <w:tcPr>
            <w:tcW w:w="1985" w:type="dxa"/>
          </w:tcPr>
          <w:p w:rsidR="00442EA2" w:rsidRPr="00D00078" w:rsidRDefault="00442EA2" w:rsidP="00442EA2">
            <w:pPr>
              <w:ind w:firstLine="49"/>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Материалы кровли</w:t>
            </w:r>
          </w:p>
        </w:tc>
        <w:tc>
          <w:tcPr>
            <w:tcW w:w="1985" w:type="dxa"/>
          </w:tcPr>
          <w:p w:rsidR="00442EA2" w:rsidRPr="00D00078" w:rsidRDefault="00442EA2" w:rsidP="00442EA2">
            <w:pPr>
              <w:ind w:firstLine="49"/>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Иные показатели</w:t>
            </w:r>
          </w:p>
        </w:tc>
        <w:tc>
          <w:tcPr>
            <w:tcW w:w="1985" w:type="dxa"/>
          </w:tcPr>
          <w:p w:rsidR="00442EA2" w:rsidRPr="00D00078" w:rsidRDefault="00442EA2" w:rsidP="00442EA2">
            <w:pPr>
              <w:ind w:firstLine="49"/>
              <w:contextualSpacing/>
              <w:jc w:val="center"/>
              <w:rPr>
                <w:sz w:val="28"/>
                <w:szCs w:val="28"/>
              </w:rPr>
            </w:pPr>
          </w:p>
        </w:tc>
        <w:tc>
          <w:tcPr>
            <w:tcW w:w="1984" w:type="dxa"/>
          </w:tcPr>
          <w:p w:rsidR="00442EA2" w:rsidRPr="00D00078" w:rsidRDefault="00442EA2" w:rsidP="00442EA2">
            <w:pPr>
              <w:contextualSpacing/>
              <w:jc w:val="center"/>
              <w:rPr>
                <w:sz w:val="28"/>
                <w:szCs w:val="28"/>
              </w:rPr>
            </w:pPr>
          </w:p>
        </w:tc>
        <w:tc>
          <w:tcPr>
            <w:tcW w:w="1666" w:type="dxa"/>
          </w:tcPr>
          <w:p w:rsidR="00442EA2" w:rsidRPr="00D00078" w:rsidRDefault="00442EA2" w:rsidP="00442EA2">
            <w:pPr>
              <w:contextualSpacing/>
              <w:jc w:val="center"/>
              <w:rPr>
                <w:sz w:val="28"/>
                <w:szCs w:val="28"/>
              </w:rPr>
            </w:pPr>
          </w:p>
        </w:tc>
      </w:tr>
      <w:tr w:rsidR="00442EA2" w:rsidTr="00BF2A3B">
        <w:tc>
          <w:tcPr>
            <w:tcW w:w="9179" w:type="dxa"/>
            <w:gridSpan w:val="4"/>
          </w:tcPr>
          <w:p w:rsidR="00442EA2" w:rsidRPr="00D00078" w:rsidRDefault="00442EA2" w:rsidP="00442EA2">
            <w:pPr>
              <w:contextualSpacing/>
              <w:jc w:val="center"/>
              <w:rPr>
                <w:sz w:val="28"/>
                <w:szCs w:val="28"/>
              </w:rPr>
            </w:pPr>
            <w:r>
              <w:rPr>
                <w:sz w:val="28"/>
                <w:szCs w:val="28"/>
              </w:rPr>
              <w:t xml:space="preserve">4. </w:t>
            </w:r>
            <w:r w:rsidRPr="00D00078">
              <w:rPr>
                <w:sz w:val="28"/>
                <w:szCs w:val="28"/>
              </w:rPr>
              <w:t>Линейные объекты</w:t>
            </w:r>
          </w:p>
        </w:tc>
      </w:tr>
      <w:tr w:rsidR="00442EA2" w:rsidTr="00B94869">
        <w:tc>
          <w:tcPr>
            <w:tcW w:w="3544" w:type="dxa"/>
          </w:tcPr>
          <w:p w:rsidR="00442EA2" w:rsidRPr="00D00078" w:rsidRDefault="00442EA2" w:rsidP="00442EA2">
            <w:pPr>
              <w:contextualSpacing/>
              <w:rPr>
                <w:rFonts w:eastAsia="Calibri"/>
                <w:sz w:val="28"/>
                <w:szCs w:val="28"/>
                <w:lang w:eastAsia="en-US"/>
              </w:rPr>
            </w:pPr>
            <w:r w:rsidRPr="00D00078">
              <w:rPr>
                <w:rFonts w:eastAsia="Calibri"/>
                <w:sz w:val="28"/>
                <w:szCs w:val="28"/>
                <w:lang w:eastAsia="en-US"/>
              </w:rPr>
              <w:t>Категория (класс)</w:t>
            </w:r>
          </w:p>
        </w:tc>
        <w:tc>
          <w:tcPr>
            <w:tcW w:w="1985" w:type="dxa"/>
          </w:tcPr>
          <w:p w:rsidR="00442EA2" w:rsidRPr="00D00078" w:rsidRDefault="00442EA2" w:rsidP="00442EA2">
            <w:pPr>
              <w:contextualSpacing/>
              <w:rPr>
                <w:rFonts w:eastAsia="Calibri"/>
                <w:sz w:val="28"/>
                <w:szCs w:val="28"/>
                <w:lang w:eastAsia="en-US"/>
              </w:rPr>
            </w:pPr>
          </w:p>
        </w:tc>
        <w:tc>
          <w:tcPr>
            <w:tcW w:w="1984" w:type="dxa"/>
          </w:tcPr>
          <w:p w:rsidR="00442EA2" w:rsidRPr="00D00078" w:rsidRDefault="00442EA2" w:rsidP="00442EA2">
            <w:pPr>
              <w:contextualSpacing/>
              <w:rPr>
                <w:rFonts w:eastAsia="Calibri"/>
                <w:sz w:val="28"/>
                <w:szCs w:val="28"/>
                <w:lang w:eastAsia="en-US"/>
              </w:rPr>
            </w:pPr>
          </w:p>
        </w:tc>
        <w:tc>
          <w:tcPr>
            <w:tcW w:w="1666" w:type="dxa"/>
          </w:tcPr>
          <w:p w:rsidR="00442EA2" w:rsidRPr="00D00078" w:rsidRDefault="00442EA2" w:rsidP="00442EA2">
            <w:pPr>
              <w:contextualSpacing/>
              <w:rPr>
                <w:rFonts w:eastAsia="Calibri"/>
                <w:sz w:val="28"/>
                <w:szCs w:val="28"/>
                <w:lang w:eastAsia="en-US"/>
              </w:rPr>
            </w:pPr>
          </w:p>
        </w:tc>
      </w:tr>
      <w:tr w:rsidR="00442EA2" w:rsidTr="00B94869">
        <w:tc>
          <w:tcPr>
            <w:tcW w:w="3544" w:type="dxa"/>
          </w:tcPr>
          <w:p w:rsidR="00442EA2" w:rsidRPr="00D00078" w:rsidRDefault="00442EA2" w:rsidP="00442EA2">
            <w:pPr>
              <w:contextualSpacing/>
              <w:rPr>
                <w:rFonts w:eastAsia="Calibri"/>
                <w:sz w:val="28"/>
                <w:szCs w:val="28"/>
                <w:lang w:eastAsia="en-US"/>
              </w:rPr>
            </w:pPr>
            <w:r w:rsidRPr="00D00078">
              <w:rPr>
                <w:rFonts w:eastAsia="Calibri"/>
                <w:sz w:val="28"/>
                <w:szCs w:val="28"/>
                <w:lang w:eastAsia="en-US"/>
              </w:rPr>
              <w:t>Протяженность</w:t>
            </w:r>
          </w:p>
        </w:tc>
        <w:tc>
          <w:tcPr>
            <w:tcW w:w="1985" w:type="dxa"/>
          </w:tcPr>
          <w:p w:rsidR="00442EA2" w:rsidRPr="00D00078" w:rsidRDefault="00442EA2" w:rsidP="00442EA2">
            <w:pPr>
              <w:contextualSpacing/>
              <w:rPr>
                <w:rFonts w:eastAsia="Calibri"/>
                <w:sz w:val="28"/>
                <w:szCs w:val="28"/>
                <w:lang w:eastAsia="en-US"/>
              </w:rPr>
            </w:pPr>
          </w:p>
        </w:tc>
        <w:tc>
          <w:tcPr>
            <w:tcW w:w="1984" w:type="dxa"/>
          </w:tcPr>
          <w:p w:rsidR="00442EA2" w:rsidRPr="00D00078" w:rsidRDefault="00442EA2" w:rsidP="00442EA2">
            <w:pPr>
              <w:contextualSpacing/>
              <w:rPr>
                <w:rFonts w:eastAsia="Calibri"/>
                <w:sz w:val="28"/>
                <w:szCs w:val="28"/>
                <w:lang w:eastAsia="en-US"/>
              </w:rPr>
            </w:pPr>
          </w:p>
        </w:tc>
        <w:tc>
          <w:tcPr>
            <w:tcW w:w="1666" w:type="dxa"/>
          </w:tcPr>
          <w:p w:rsidR="00442EA2" w:rsidRPr="00D00078" w:rsidRDefault="00442EA2" w:rsidP="00442EA2">
            <w:pPr>
              <w:contextualSpacing/>
              <w:rPr>
                <w:rFonts w:eastAsia="Calibri"/>
                <w:sz w:val="28"/>
                <w:szCs w:val="28"/>
                <w:lang w:eastAsia="en-US"/>
              </w:rPr>
            </w:pPr>
          </w:p>
        </w:tc>
      </w:tr>
      <w:tr w:rsidR="00442EA2" w:rsidTr="00B94869">
        <w:tc>
          <w:tcPr>
            <w:tcW w:w="3544" w:type="dxa"/>
          </w:tcPr>
          <w:p w:rsidR="00442EA2" w:rsidRPr="00D00078" w:rsidRDefault="00442EA2" w:rsidP="00442EA2">
            <w:pPr>
              <w:contextualSpacing/>
              <w:rPr>
                <w:rFonts w:eastAsia="Calibri"/>
                <w:sz w:val="28"/>
                <w:szCs w:val="28"/>
                <w:lang w:eastAsia="en-US"/>
              </w:rPr>
            </w:pPr>
            <w:r w:rsidRPr="00D00078">
              <w:rPr>
                <w:rFonts w:eastAsia="Calibri"/>
                <w:sz w:val="28"/>
                <w:szCs w:val="28"/>
                <w:lang w:eastAsia="en-US"/>
              </w:rPr>
              <w:t>Мощность (пропускная способность, грузооборот, интенсивность движения)</w:t>
            </w:r>
          </w:p>
        </w:tc>
        <w:tc>
          <w:tcPr>
            <w:tcW w:w="1985" w:type="dxa"/>
          </w:tcPr>
          <w:p w:rsidR="00442EA2" w:rsidRPr="00D00078" w:rsidRDefault="00442EA2" w:rsidP="00442EA2">
            <w:pPr>
              <w:contextualSpacing/>
              <w:rPr>
                <w:rFonts w:eastAsia="Calibri"/>
                <w:sz w:val="28"/>
                <w:szCs w:val="28"/>
                <w:lang w:eastAsia="en-US"/>
              </w:rPr>
            </w:pPr>
          </w:p>
        </w:tc>
        <w:tc>
          <w:tcPr>
            <w:tcW w:w="1984" w:type="dxa"/>
          </w:tcPr>
          <w:p w:rsidR="00442EA2" w:rsidRPr="00D00078" w:rsidRDefault="00442EA2" w:rsidP="00442EA2">
            <w:pPr>
              <w:contextualSpacing/>
              <w:rPr>
                <w:rFonts w:eastAsia="Calibri"/>
                <w:sz w:val="28"/>
                <w:szCs w:val="28"/>
                <w:lang w:eastAsia="en-US"/>
              </w:rPr>
            </w:pPr>
          </w:p>
        </w:tc>
        <w:tc>
          <w:tcPr>
            <w:tcW w:w="1666" w:type="dxa"/>
          </w:tcPr>
          <w:p w:rsidR="00442EA2" w:rsidRPr="00D00078" w:rsidRDefault="00442EA2" w:rsidP="00442EA2">
            <w:pPr>
              <w:contextualSpacing/>
              <w:rPr>
                <w:rFonts w:eastAsia="Calibri"/>
                <w:sz w:val="28"/>
                <w:szCs w:val="28"/>
                <w:lang w:eastAsia="en-US"/>
              </w:rPr>
            </w:pPr>
          </w:p>
        </w:tc>
      </w:tr>
      <w:tr w:rsidR="00442EA2" w:rsidTr="00B94869">
        <w:tc>
          <w:tcPr>
            <w:tcW w:w="3544" w:type="dxa"/>
          </w:tcPr>
          <w:p w:rsidR="00442EA2" w:rsidRPr="00D00078" w:rsidRDefault="00442EA2" w:rsidP="00442EA2">
            <w:pPr>
              <w:contextualSpacing/>
              <w:rPr>
                <w:rFonts w:eastAsia="Calibri"/>
                <w:sz w:val="28"/>
                <w:szCs w:val="28"/>
                <w:lang w:eastAsia="en-US"/>
              </w:rPr>
            </w:pPr>
            <w:r w:rsidRPr="00D00078">
              <w:rPr>
                <w:rFonts w:eastAsia="Calibri"/>
                <w:sz w:val="28"/>
                <w:szCs w:val="28"/>
                <w:lang w:eastAsia="en-US"/>
              </w:rPr>
              <w:t>Диаметр и количество трубопроводов, характеристики материалов труб</w:t>
            </w:r>
          </w:p>
        </w:tc>
        <w:tc>
          <w:tcPr>
            <w:tcW w:w="1985" w:type="dxa"/>
          </w:tcPr>
          <w:p w:rsidR="00442EA2" w:rsidRPr="00D00078" w:rsidRDefault="00442EA2" w:rsidP="00442EA2">
            <w:pPr>
              <w:contextualSpacing/>
              <w:rPr>
                <w:rFonts w:eastAsia="Calibri"/>
                <w:sz w:val="28"/>
                <w:szCs w:val="28"/>
                <w:lang w:eastAsia="en-US"/>
              </w:rPr>
            </w:pPr>
          </w:p>
        </w:tc>
        <w:tc>
          <w:tcPr>
            <w:tcW w:w="1984" w:type="dxa"/>
          </w:tcPr>
          <w:p w:rsidR="00442EA2" w:rsidRPr="00D00078" w:rsidRDefault="00442EA2" w:rsidP="00442EA2">
            <w:pPr>
              <w:contextualSpacing/>
              <w:rPr>
                <w:rFonts w:eastAsia="Calibri"/>
                <w:sz w:val="28"/>
                <w:szCs w:val="28"/>
                <w:lang w:eastAsia="en-US"/>
              </w:rPr>
            </w:pPr>
          </w:p>
        </w:tc>
        <w:tc>
          <w:tcPr>
            <w:tcW w:w="1666" w:type="dxa"/>
          </w:tcPr>
          <w:p w:rsidR="00442EA2" w:rsidRPr="00D00078" w:rsidRDefault="00442EA2" w:rsidP="00442EA2">
            <w:pPr>
              <w:contextualSpacing/>
              <w:rPr>
                <w:rFonts w:eastAsia="Calibri"/>
                <w:sz w:val="28"/>
                <w:szCs w:val="28"/>
                <w:lang w:eastAsia="en-US"/>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 xml:space="preserve">ТИП (КЛ, ВЛ, КВЛ), </w:t>
            </w:r>
            <w:r w:rsidRPr="00D00078">
              <w:rPr>
                <w:rFonts w:eastAsia="Calibri"/>
                <w:sz w:val="28"/>
                <w:szCs w:val="28"/>
                <w:lang w:eastAsia="en-US"/>
              </w:rPr>
              <w:lastRenderedPageBreak/>
              <w:t>уровень напряжения линий электропередачи</w:t>
            </w:r>
          </w:p>
        </w:tc>
        <w:tc>
          <w:tcPr>
            <w:tcW w:w="1985" w:type="dxa"/>
          </w:tcPr>
          <w:p w:rsidR="00442EA2" w:rsidRPr="00D00078" w:rsidRDefault="00442EA2" w:rsidP="00442EA2">
            <w:pPr>
              <w:rPr>
                <w:rFonts w:eastAsia="Calibri"/>
                <w:sz w:val="28"/>
                <w:szCs w:val="28"/>
                <w:lang w:eastAsia="en-US"/>
              </w:rPr>
            </w:pPr>
            <w:r w:rsidRPr="00D00078">
              <w:rPr>
                <w:rFonts w:eastAsia="Calibri"/>
                <w:sz w:val="28"/>
                <w:szCs w:val="28"/>
                <w:lang w:eastAsia="en-US"/>
              </w:rPr>
              <w:lastRenderedPageBreak/>
              <w:t xml:space="preserve"> </w:t>
            </w:r>
          </w:p>
        </w:tc>
        <w:tc>
          <w:tcPr>
            <w:tcW w:w="1984" w:type="dxa"/>
          </w:tcPr>
          <w:p w:rsidR="00442EA2" w:rsidRPr="00D00078" w:rsidRDefault="00442EA2" w:rsidP="00442EA2">
            <w:pPr>
              <w:rPr>
                <w:rFonts w:eastAsia="Calibri"/>
                <w:sz w:val="28"/>
                <w:szCs w:val="28"/>
                <w:lang w:eastAsia="en-US"/>
              </w:rPr>
            </w:pPr>
          </w:p>
        </w:tc>
        <w:tc>
          <w:tcPr>
            <w:tcW w:w="1666" w:type="dxa"/>
          </w:tcPr>
          <w:p w:rsidR="00442EA2" w:rsidRPr="00D00078" w:rsidRDefault="00442EA2" w:rsidP="00442EA2">
            <w:pPr>
              <w:ind w:firstLine="709"/>
              <w:rPr>
                <w:rFonts w:eastAsia="Calibri"/>
                <w:sz w:val="28"/>
                <w:szCs w:val="28"/>
                <w:lang w:eastAsia="en-US"/>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lastRenderedPageBreak/>
              <w:t>Перечень конструктивных элементов, оказывающих влияние на безопасность</w:t>
            </w:r>
          </w:p>
        </w:tc>
        <w:tc>
          <w:tcPr>
            <w:tcW w:w="1985" w:type="dxa"/>
          </w:tcPr>
          <w:p w:rsidR="00442EA2" w:rsidRPr="00D00078" w:rsidRDefault="00442EA2" w:rsidP="00442EA2">
            <w:pPr>
              <w:rPr>
                <w:rFonts w:eastAsia="Calibri"/>
                <w:sz w:val="28"/>
                <w:szCs w:val="28"/>
                <w:lang w:eastAsia="en-US"/>
              </w:rPr>
            </w:pPr>
            <w:r w:rsidRPr="00D00078">
              <w:rPr>
                <w:rFonts w:eastAsia="Calibri"/>
                <w:sz w:val="28"/>
                <w:szCs w:val="28"/>
                <w:lang w:eastAsia="en-US"/>
              </w:rPr>
              <w:t xml:space="preserve"> </w:t>
            </w:r>
          </w:p>
        </w:tc>
        <w:tc>
          <w:tcPr>
            <w:tcW w:w="1984" w:type="dxa"/>
          </w:tcPr>
          <w:p w:rsidR="00442EA2" w:rsidRPr="00D00078" w:rsidRDefault="00442EA2" w:rsidP="00442EA2">
            <w:pPr>
              <w:rPr>
                <w:rFonts w:eastAsia="Calibri"/>
                <w:sz w:val="28"/>
                <w:szCs w:val="28"/>
                <w:lang w:eastAsia="en-US"/>
              </w:rPr>
            </w:pPr>
          </w:p>
        </w:tc>
        <w:tc>
          <w:tcPr>
            <w:tcW w:w="1666" w:type="dxa"/>
          </w:tcPr>
          <w:p w:rsidR="00442EA2" w:rsidRPr="00D00078" w:rsidRDefault="00442EA2" w:rsidP="00442EA2">
            <w:pPr>
              <w:ind w:firstLine="709"/>
              <w:rPr>
                <w:rFonts w:eastAsia="Calibri"/>
                <w:sz w:val="28"/>
                <w:szCs w:val="28"/>
                <w:lang w:eastAsia="en-US"/>
              </w:rPr>
            </w:pPr>
          </w:p>
        </w:tc>
      </w:tr>
      <w:tr w:rsidR="00442EA2" w:rsidTr="00B94869">
        <w:tc>
          <w:tcPr>
            <w:tcW w:w="3544" w:type="dxa"/>
          </w:tcPr>
          <w:p w:rsidR="00442EA2" w:rsidRPr="00D00078" w:rsidRDefault="00442EA2" w:rsidP="00442EA2">
            <w:pPr>
              <w:rPr>
                <w:rFonts w:eastAsia="Calibri"/>
                <w:sz w:val="28"/>
                <w:szCs w:val="28"/>
                <w:lang w:eastAsia="en-US"/>
              </w:rPr>
            </w:pPr>
            <w:r w:rsidRPr="00D00078">
              <w:rPr>
                <w:rFonts w:eastAsia="Calibri"/>
                <w:sz w:val="28"/>
                <w:szCs w:val="28"/>
                <w:lang w:eastAsia="en-US"/>
              </w:rPr>
              <w:t>Иные показатели</w:t>
            </w:r>
          </w:p>
        </w:tc>
        <w:tc>
          <w:tcPr>
            <w:tcW w:w="1985" w:type="dxa"/>
          </w:tcPr>
          <w:p w:rsidR="00442EA2" w:rsidRPr="00D00078" w:rsidRDefault="00442EA2" w:rsidP="00442EA2">
            <w:pPr>
              <w:rPr>
                <w:rFonts w:eastAsia="Calibri"/>
                <w:sz w:val="28"/>
                <w:szCs w:val="28"/>
                <w:lang w:eastAsia="en-US"/>
              </w:rPr>
            </w:pPr>
          </w:p>
        </w:tc>
        <w:tc>
          <w:tcPr>
            <w:tcW w:w="1984" w:type="dxa"/>
          </w:tcPr>
          <w:p w:rsidR="00442EA2" w:rsidRPr="00D00078" w:rsidRDefault="00442EA2" w:rsidP="00442EA2">
            <w:pPr>
              <w:rPr>
                <w:rFonts w:eastAsia="Calibri"/>
                <w:sz w:val="28"/>
                <w:szCs w:val="28"/>
                <w:lang w:eastAsia="en-US"/>
              </w:rPr>
            </w:pPr>
          </w:p>
        </w:tc>
        <w:tc>
          <w:tcPr>
            <w:tcW w:w="1666" w:type="dxa"/>
          </w:tcPr>
          <w:p w:rsidR="00442EA2" w:rsidRPr="00D00078" w:rsidRDefault="00442EA2" w:rsidP="00442EA2">
            <w:pPr>
              <w:ind w:firstLine="709"/>
              <w:rPr>
                <w:rFonts w:eastAsia="Calibri"/>
                <w:sz w:val="28"/>
                <w:szCs w:val="28"/>
                <w:lang w:eastAsia="en-US"/>
              </w:rPr>
            </w:pPr>
          </w:p>
        </w:tc>
      </w:tr>
    </w:tbl>
    <w:p w:rsidR="00442EA2" w:rsidRPr="00D00078" w:rsidRDefault="00442EA2" w:rsidP="00442EA2">
      <w:pPr>
        <w:widowControl w:val="0"/>
        <w:ind w:firstLine="720"/>
        <w:jc w:val="both"/>
        <w:rPr>
          <w:snapToGrid w:val="0"/>
          <w:sz w:val="28"/>
          <w:szCs w:val="28"/>
        </w:rPr>
      </w:pPr>
      <w:r w:rsidRPr="00D00078">
        <w:rPr>
          <w:snapToGrid w:val="0"/>
          <w:sz w:val="28"/>
          <w:szCs w:val="28"/>
        </w:rPr>
        <w:t xml:space="preserve">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B94869" w:rsidRDefault="00442EA2" w:rsidP="00442EA2">
      <w:pPr>
        <w:jc w:val="both"/>
        <w:rPr>
          <w:sz w:val="28"/>
          <w:szCs w:val="28"/>
        </w:rPr>
      </w:pPr>
      <w:r w:rsidRPr="00D00078">
        <w:rPr>
          <w:snapToGrid w:val="0"/>
          <w:sz w:val="28"/>
          <w:szCs w:val="28"/>
        </w:rPr>
        <w:t>Объект имеет следующие показатели энергетической эффективности (обязательно для заполнения):</w:t>
      </w:r>
    </w:p>
    <w:tbl>
      <w:tblPr>
        <w:tblStyle w:val="af"/>
        <w:tblW w:w="0" w:type="auto"/>
        <w:tblLook w:val="04A0" w:firstRow="1" w:lastRow="0" w:firstColumn="1" w:lastColumn="0" w:noHBand="0" w:noVBand="1"/>
      </w:tblPr>
      <w:tblGrid>
        <w:gridCol w:w="2840"/>
        <w:gridCol w:w="2084"/>
        <w:gridCol w:w="2195"/>
        <w:gridCol w:w="2168"/>
      </w:tblGrid>
      <w:tr w:rsidR="00442EA2" w:rsidTr="00442EA2">
        <w:tc>
          <w:tcPr>
            <w:tcW w:w="2840" w:type="dxa"/>
          </w:tcPr>
          <w:p w:rsidR="00442EA2" w:rsidRDefault="00442EA2" w:rsidP="00442EA2">
            <w:pPr>
              <w:jc w:val="center"/>
              <w:rPr>
                <w:sz w:val="28"/>
                <w:szCs w:val="28"/>
              </w:rPr>
            </w:pPr>
            <w:r w:rsidRPr="00D00078">
              <w:rPr>
                <w:snapToGrid w:val="0"/>
                <w:sz w:val="28"/>
                <w:szCs w:val="28"/>
              </w:rPr>
              <w:t>Наименование показателя</w:t>
            </w:r>
          </w:p>
        </w:tc>
        <w:tc>
          <w:tcPr>
            <w:tcW w:w="2084" w:type="dxa"/>
          </w:tcPr>
          <w:p w:rsidR="00442EA2" w:rsidRDefault="00442EA2" w:rsidP="00442EA2">
            <w:pPr>
              <w:jc w:val="center"/>
              <w:rPr>
                <w:sz w:val="28"/>
                <w:szCs w:val="28"/>
              </w:rPr>
            </w:pPr>
            <w:r w:rsidRPr="00D00078">
              <w:rPr>
                <w:snapToGrid w:val="0"/>
                <w:sz w:val="28"/>
                <w:szCs w:val="28"/>
              </w:rPr>
              <w:t>Единица измерения</w:t>
            </w:r>
          </w:p>
        </w:tc>
        <w:tc>
          <w:tcPr>
            <w:tcW w:w="2195" w:type="dxa"/>
          </w:tcPr>
          <w:p w:rsidR="00442EA2" w:rsidRDefault="00442EA2" w:rsidP="00442EA2">
            <w:pPr>
              <w:jc w:val="center"/>
              <w:rPr>
                <w:sz w:val="28"/>
                <w:szCs w:val="28"/>
              </w:rPr>
            </w:pPr>
            <w:r w:rsidRPr="00D00078">
              <w:rPr>
                <w:snapToGrid w:val="0"/>
                <w:sz w:val="28"/>
                <w:szCs w:val="28"/>
              </w:rPr>
              <w:t>Нормативные значения показателя по проекту</w:t>
            </w:r>
          </w:p>
        </w:tc>
        <w:tc>
          <w:tcPr>
            <w:tcW w:w="2168" w:type="dxa"/>
          </w:tcPr>
          <w:p w:rsidR="00442EA2" w:rsidRDefault="00442EA2" w:rsidP="00442EA2">
            <w:pPr>
              <w:jc w:val="center"/>
              <w:rPr>
                <w:snapToGrid w:val="0"/>
                <w:sz w:val="28"/>
                <w:szCs w:val="28"/>
              </w:rPr>
            </w:pPr>
            <w:r w:rsidRPr="00D00078">
              <w:rPr>
                <w:snapToGrid w:val="0"/>
                <w:sz w:val="28"/>
                <w:szCs w:val="28"/>
              </w:rPr>
              <w:t xml:space="preserve">Фактические значения показателя </w:t>
            </w:r>
          </w:p>
          <w:p w:rsidR="00442EA2" w:rsidRDefault="00442EA2" w:rsidP="00442EA2">
            <w:pPr>
              <w:jc w:val="center"/>
              <w:rPr>
                <w:sz w:val="28"/>
                <w:szCs w:val="28"/>
              </w:rPr>
            </w:pPr>
            <w:r w:rsidRPr="00D00078">
              <w:rPr>
                <w:snapToGrid w:val="0"/>
                <w:sz w:val="28"/>
                <w:szCs w:val="28"/>
              </w:rPr>
              <w:t>по замерам</w:t>
            </w:r>
          </w:p>
        </w:tc>
      </w:tr>
      <w:tr w:rsidR="00442EA2" w:rsidTr="00442EA2">
        <w:tc>
          <w:tcPr>
            <w:tcW w:w="2840" w:type="dxa"/>
          </w:tcPr>
          <w:p w:rsidR="00442EA2" w:rsidRDefault="00442EA2" w:rsidP="00B94869">
            <w:pPr>
              <w:jc w:val="both"/>
              <w:rPr>
                <w:sz w:val="28"/>
                <w:szCs w:val="28"/>
              </w:rPr>
            </w:pPr>
            <w:r w:rsidRPr="00D00078">
              <w:rPr>
                <w:snapToGrid w:val="0"/>
                <w:sz w:val="28"/>
                <w:szCs w:val="28"/>
              </w:rPr>
              <w:t>Класс энергоэффективности здания</w:t>
            </w:r>
          </w:p>
        </w:tc>
        <w:tc>
          <w:tcPr>
            <w:tcW w:w="2084" w:type="dxa"/>
          </w:tcPr>
          <w:p w:rsidR="00442EA2" w:rsidRDefault="00442EA2" w:rsidP="00B94869">
            <w:pPr>
              <w:jc w:val="both"/>
              <w:rPr>
                <w:sz w:val="28"/>
                <w:szCs w:val="28"/>
              </w:rPr>
            </w:pPr>
          </w:p>
        </w:tc>
        <w:tc>
          <w:tcPr>
            <w:tcW w:w="2195" w:type="dxa"/>
          </w:tcPr>
          <w:p w:rsidR="00442EA2" w:rsidRDefault="00442EA2" w:rsidP="00B94869">
            <w:pPr>
              <w:jc w:val="both"/>
              <w:rPr>
                <w:sz w:val="28"/>
                <w:szCs w:val="28"/>
              </w:rPr>
            </w:pPr>
          </w:p>
        </w:tc>
        <w:tc>
          <w:tcPr>
            <w:tcW w:w="2168" w:type="dxa"/>
          </w:tcPr>
          <w:p w:rsidR="00442EA2" w:rsidRDefault="00442EA2" w:rsidP="00B94869">
            <w:pPr>
              <w:jc w:val="both"/>
              <w:rPr>
                <w:sz w:val="28"/>
                <w:szCs w:val="28"/>
              </w:rPr>
            </w:pPr>
          </w:p>
        </w:tc>
      </w:tr>
      <w:tr w:rsidR="00442EA2" w:rsidTr="00442EA2">
        <w:tc>
          <w:tcPr>
            <w:tcW w:w="2840" w:type="dxa"/>
          </w:tcPr>
          <w:p w:rsidR="00442EA2" w:rsidRPr="00D00078" w:rsidRDefault="00442EA2" w:rsidP="00442EA2">
            <w:pPr>
              <w:widowControl w:val="0"/>
              <w:rPr>
                <w:snapToGrid w:val="0"/>
                <w:sz w:val="28"/>
                <w:szCs w:val="28"/>
              </w:rPr>
            </w:pPr>
            <w:r w:rsidRPr="00D00078">
              <w:rPr>
                <w:snapToGrid w:val="0"/>
                <w:sz w:val="28"/>
                <w:szCs w:val="28"/>
              </w:rPr>
              <w:t xml:space="preserve">Удельный расход тепловой энергии </w:t>
            </w:r>
          </w:p>
          <w:p w:rsidR="00442EA2" w:rsidRDefault="00442EA2" w:rsidP="00442EA2">
            <w:pPr>
              <w:jc w:val="both"/>
              <w:rPr>
                <w:sz w:val="28"/>
                <w:szCs w:val="28"/>
              </w:rPr>
            </w:pPr>
            <w:r w:rsidRPr="00D00078">
              <w:rPr>
                <w:snapToGrid w:val="0"/>
                <w:sz w:val="28"/>
                <w:szCs w:val="28"/>
              </w:rPr>
              <w:t>на 1 кв. м площади</w:t>
            </w:r>
          </w:p>
        </w:tc>
        <w:tc>
          <w:tcPr>
            <w:tcW w:w="2084" w:type="dxa"/>
          </w:tcPr>
          <w:p w:rsidR="00442EA2" w:rsidRDefault="00442EA2" w:rsidP="00B94869">
            <w:pPr>
              <w:jc w:val="both"/>
              <w:rPr>
                <w:sz w:val="28"/>
                <w:szCs w:val="28"/>
              </w:rPr>
            </w:pPr>
          </w:p>
        </w:tc>
        <w:tc>
          <w:tcPr>
            <w:tcW w:w="2195" w:type="dxa"/>
          </w:tcPr>
          <w:p w:rsidR="00442EA2" w:rsidRDefault="00442EA2" w:rsidP="00B94869">
            <w:pPr>
              <w:jc w:val="both"/>
              <w:rPr>
                <w:sz w:val="28"/>
                <w:szCs w:val="28"/>
              </w:rPr>
            </w:pPr>
          </w:p>
        </w:tc>
        <w:tc>
          <w:tcPr>
            <w:tcW w:w="2168" w:type="dxa"/>
          </w:tcPr>
          <w:p w:rsidR="00442EA2" w:rsidRDefault="00442EA2" w:rsidP="00B94869">
            <w:pPr>
              <w:jc w:val="both"/>
              <w:rPr>
                <w:sz w:val="28"/>
                <w:szCs w:val="28"/>
              </w:rPr>
            </w:pPr>
          </w:p>
        </w:tc>
      </w:tr>
      <w:tr w:rsidR="00442EA2" w:rsidTr="00442EA2">
        <w:tc>
          <w:tcPr>
            <w:tcW w:w="2840" w:type="dxa"/>
          </w:tcPr>
          <w:p w:rsidR="00442EA2" w:rsidRDefault="00442EA2" w:rsidP="00B94869">
            <w:pPr>
              <w:jc w:val="both"/>
              <w:rPr>
                <w:sz w:val="28"/>
                <w:szCs w:val="28"/>
              </w:rPr>
            </w:pPr>
            <w:r w:rsidRPr="00D00078">
              <w:rPr>
                <w:snapToGrid w:val="0"/>
                <w:sz w:val="28"/>
                <w:szCs w:val="28"/>
              </w:rPr>
              <w:t>Материалы утепления наружных ограждающих конструкций</w:t>
            </w:r>
          </w:p>
        </w:tc>
        <w:tc>
          <w:tcPr>
            <w:tcW w:w="2084" w:type="dxa"/>
          </w:tcPr>
          <w:p w:rsidR="00442EA2" w:rsidRDefault="00442EA2" w:rsidP="00B94869">
            <w:pPr>
              <w:jc w:val="both"/>
              <w:rPr>
                <w:sz w:val="28"/>
                <w:szCs w:val="28"/>
              </w:rPr>
            </w:pPr>
          </w:p>
        </w:tc>
        <w:tc>
          <w:tcPr>
            <w:tcW w:w="2195" w:type="dxa"/>
          </w:tcPr>
          <w:p w:rsidR="00442EA2" w:rsidRDefault="00442EA2" w:rsidP="00B94869">
            <w:pPr>
              <w:jc w:val="both"/>
              <w:rPr>
                <w:sz w:val="28"/>
                <w:szCs w:val="28"/>
              </w:rPr>
            </w:pPr>
          </w:p>
        </w:tc>
        <w:tc>
          <w:tcPr>
            <w:tcW w:w="2168" w:type="dxa"/>
          </w:tcPr>
          <w:p w:rsidR="00442EA2" w:rsidRDefault="00442EA2" w:rsidP="00B94869">
            <w:pPr>
              <w:jc w:val="both"/>
              <w:rPr>
                <w:sz w:val="28"/>
                <w:szCs w:val="28"/>
              </w:rPr>
            </w:pPr>
          </w:p>
        </w:tc>
      </w:tr>
      <w:tr w:rsidR="00442EA2" w:rsidTr="00442EA2">
        <w:tc>
          <w:tcPr>
            <w:tcW w:w="2840" w:type="dxa"/>
          </w:tcPr>
          <w:p w:rsidR="00442EA2" w:rsidRDefault="00442EA2" w:rsidP="00B94869">
            <w:pPr>
              <w:jc w:val="both"/>
              <w:rPr>
                <w:sz w:val="28"/>
                <w:szCs w:val="28"/>
              </w:rPr>
            </w:pPr>
            <w:r w:rsidRPr="00D00078">
              <w:rPr>
                <w:snapToGrid w:val="0"/>
                <w:sz w:val="28"/>
                <w:szCs w:val="28"/>
              </w:rPr>
              <w:t>Заполнение световых проемов</w:t>
            </w:r>
          </w:p>
        </w:tc>
        <w:tc>
          <w:tcPr>
            <w:tcW w:w="2084" w:type="dxa"/>
          </w:tcPr>
          <w:p w:rsidR="00442EA2" w:rsidRDefault="00442EA2" w:rsidP="00B94869">
            <w:pPr>
              <w:jc w:val="both"/>
              <w:rPr>
                <w:sz w:val="28"/>
                <w:szCs w:val="28"/>
              </w:rPr>
            </w:pPr>
          </w:p>
        </w:tc>
        <w:tc>
          <w:tcPr>
            <w:tcW w:w="2195" w:type="dxa"/>
          </w:tcPr>
          <w:p w:rsidR="00442EA2" w:rsidRDefault="00442EA2" w:rsidP="00B94869">
            <w:pPr>
              <w:jc w:val="both"/>
              <w:rPr>
                <w:sz w:val="28"/>
                <w:szCs w:val="28"/>
              </w:rPr>
            </w:pPr>
          </w:p>
        </w:tc>
        <w:tc>
          <w:tcPr>
            <w:tcW w:w="2168" w:type="dxa"/>
          </w:tcPr>
          <w:p w:rsidR="00442EA2" w:rsidRDefault="00442EA2" w:rsidP="00B94869">
            <w:pPr>
              <w:jc w:val="both"/>
              <w:rPr>
                <w:sz w:val="28"/>
                <w:szCs w:val="28"/>
              </w:rPr>
            </w:pPr>
          </w:p>
        </w:tc>
      </w:tr>
    </w:tbl>
    <w:p w:rsidR="00442EA2" w:rsidRDefault="00442EA2" w:rsidP="00442EA2">
      <w:pPr>
        <w:ind w:firstLine="709"/>
        <w:jc w:val="both"/>
        <w:rPr>
          <w:sz w:val="28"/>
          <w:szCs w:val="28"/>
        </w:rPr>
      </w:pPr>
      <w:r w:rsidRPr="00D00078">
        <w:rPr>
          <w:snapToGrid w:val="0"/>
          <w:sz w:val="28"/>
          <w:szCs w:val="28"/>
        </w:rPr>
        <w:t>Объект имеет следующие показатели оснащенности приборами учета используемых энергетических ресурсов (обязательно для заполнения):</w:t>
      </w:r>
    </w:p>
    <w:tbl>
      <w:tblPr>
        <w:tblStyle w:val="af"/>
        <w:tblW w:w="0" w:type="auto"/>
        <w:tblLook w:val="04A0" w:firstRow="1" w:lastRow="0" w:firstColumn="1" w:lastColumn="0" w:noHBand="0" w:noVBand="1"/>
      </w:tblPr>
      <w:tblGrid>
        <w:gridCol w:w="2321"/>
        <w:gridCol w:w="2322"/>
        <w:gridCol w:w="2322"/>
        <w:gridCol w:w="2322"/>
      </w:tblGrid>
      <w:tr w:rsidR="00442EA2" w:rsidTr="00442EA2">
        <w:tc>
          <w:tcPr>
            <w:tcW w:w="2321" w:type="dxa"/>
          </w:tcPr>
          <w:p w:rsidR="00442EA2" w:rsidRDefault="00442EA2" w:rsidP="00442EA2">
            <w:pPr>
              <w:jc w:val="center"/>
              <w:rPr>
                <w:sz w:val="28"/>
                <w:szCs w:val="28"/>
              </w:rPr>
            </w:pPr>
            <w:r w:rsidRPr="00D00078">
              <w:rPr>
                <w:snapToGrid w:val="0"/>
                <w:sz w:val="28"/>
                <w:szCs w:val="28"/>
              </w:rPr>
              <w:t>Вид ресурса и наименование приборов учета</w:t>
            </w:r>
          </w:p>
        </w:tc>
        <w:tc>
          <w:tcPr>
            <w:tcW w:w="2322" w:type="dxa"/>
          </w:tcPr>
          <w:p w:rsidR="00442EA2" w:rsidRDefault="00442EA2" w:rsidP="00442EA2">
            <w:pPr>
              <w:jc w:val="center"/>
              <w:rPr>
                <w:sz w:val="28"/>
                <w:szCs w:val="28"/>
              </w:rPr>
            </w:pPr>
            <w:r w:rsidRPr="00D00078">
              <w:rPr>
                <w:snapToGrid w:val="0"/>
                <w:sz w:val="28"/>
                <w:szCs w:val="28"/>
              </w:rPr>
              <w:t>Единица измерения (шт.)</w:t>
            </w:r>
          </w:p>
        </w:tc>
        <w:tc>
          <w:tcPr>
            <w:tcW w:w="2322" w:type="dxa"/>
          </w:tcPr>
          <w:p w:rsidR="00442EA2" w:rsidRDefault="00442EA2" w:rsidP="00442EA2">
            <w:pPr>
              <w:jc w:val="center"/>
              <w:rPr>
                <w:snapToGrid w:val="0"/>
                <w:sz w:val="28"/>
                <w:szCs w:val="28"/>
              </w:rPr>
            </w:pPr>
            <w:r w:rsidRPr="00D00078">
              <w:rPr>
                <w:snapToGrid w:val="0"/>
                <w:sz w:val="28"/>
                <w:szCs w:val="28"/>
              </w:rPr>
              <w:t xml:space="preserve">Количество </w:t>
            </w:r>
          </w:p>
          <w:p w:rsidR="00442EA2" w:rsidRDefault="00442EA2" w:rsidP="00442EA2">
            <w:pPr>
              <w:jc w:val="center"/>
              <w:rPr>
                <w:sz w:val="28"/>
                <w:szCs w:val="28"/>
              </w:rPr>
            </w:pPr>
            <w:r w:rsidRPr="00D00078">
              <w:rPr>
                <w:snapToGrid w:val="0"/>
                <w:sz w:val="28"/>
                <w:szCs w:val="28"/>
              </w:rPr>
              <w:t>по проекту</w:t>
            </w:r>
          </w:p>
        </w:tc>
        <w:tc>
          <w:tcPr>
            <w:tcW w:w="2322" w:type="dxa"/>
          </w:tcPr>
          <w:p w:rsidR="00442EA2" w:rsidRDefault="00442EA2" w:rsidP="00442EA2">
            <w:pPr>
              <w:jc w:val="center"/>
              <w:rPr>
                <w:sz w:val="28"/>
                <w:szCs w:val="28"/>
              </w:rPr>
            </w:pPr>
            <w:r w:rsidRPr="00D00078">
              <w:rPr>
                <w:snapToGrid w:val="0"/>
                <w:sz w:val="28"/>
                <w:szCs w:val="28"/>
              </w:rPr>
              <w:t>Фактическое количество</w:t>
            </w:r>
          </w:p>
        </w:tc>
      </w:tr>
      <w:tr w:rsidR="00442EA2" w:rsidTr="00442EA2">
        <w:tc>
          <w:tcPr>
            <w:tcW w:w="2321"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r>
      <w:tr w:rsidR="00442EA2" w:rsidTr="00442EA2">
        <w:tc>
          <w:tcPr>
            <w:tcW w:w="2321"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c>
          <w:tcPr>
            <w:tcW w:w="2322" w:type="dxa"/>
          </w:tcPr>
          <w:p w:rsidR="00442EA2" w:rsidRPr="00D00078" w:rsidRDefault="00442EA2" w:rsidP="00442EA2">
            <w:pPr>
              <w:jc w:val="center"/>
              <w:rPr>
                <w:snapToGrid w:val="0"/>
                <w:sz w:val="28"/>
                <w:szCs w:val="28"/>
              </w:rPr>
            </w:pPr>
          </w:p>
        </w:tc>
      </w:tr>
    </w:tbl>
    <w:p w:rsidR="00442EA2" w:rsidRDefault="00442EA2" w:rsidP="00390156">
      <w:pPr>
        <w:ind w:firstLine="709"/>
        <w:jc w:val="both"/>
        <w:rPr>
          <w:sz w:val="28"/>
          <w:szCs w:val="28"/>
        </w:rPr>
      </w:pPr>
      <w:r>
        <w:rPr>
          <w:sz w:val="28"/>
          <w:szCs w:val="28"/>
        </w:rPr>
        <w:t>6</w:t>
      </w:r>
      <w:r w:rsidRPr="00D00078">
        <w:rPr>
          <w:sz w:val="28"/>
          <w:szCs w:val="28"/>
        </w:rPr>
        <w:t>. Дополнительные сведения</w:t>
      </w:r>
    </w:p>
    <w:tbl>
      <w:tblPr>
        <w:tblStyle w:val="af"/>
        <w:tblW w:w="0" w:type="auto"/>
        <w:tblLook w:val="04A0" w:firstRow="1" w:lastRow="0" w:firstColumn="1" w:lastColumn="0" w:noHBand="0" w:noVBand="1"/>
      </w:tblPr>
      <w:tblGrid>
        <w:gridCol w:w="2321"/>
        <w:gridCol w:w="2322"/>
        <w:gridCol w:w="2322"/>
        <w:gridCol w:w="2322"/>
      </w:tblGrid>
      <w:tr w:rsidR="00442EA2" w:rsidTr="00442EA2">
        <w:tc>
          <w:tcPr>
            <w:tcW w:w="2321" w:type="dxa"/>
          </w:tcPr>
          <w:p w:rsidR="00442EA2" w:rsidRDefault="00442EA2" w:rsidP="00442EA2">
            <w:pPr>
              <w:jc w:val="center"/>
              <w:rPr>
                <w:sz w:val="28"/>
                <w:szCs w:val="28"/>
              </w:rPr>
            </w:pPr>
            <w:r w:rsidRPr="00D00078">
              <w:rPr>
                <w:snapToGrid w:val="0"/>
                <w:sz w:val="28"/>
                <w:szCs w:val="28"/>
              </w:rPr>
              <w:t>Наименование показателя</w:t>
            </w:r>
          </w:p>
        </w:tc>
        <w:tc>
          <w:tcPr>
            <w:tcW w:w="2322" w:type="dxa"/>
          </w:tcPr>
          <w:p w:rsidR="00442EA2" w:rsidRDefault="00442EA2" w:rsidP="00442EA2">
            <w:pPr>
              <w:jc w:val="center"/>
              <w:rPr>
                <w:sz w:val="28"/>
                <w:szCs w:val="28"/>
              </w:rPr>
            </w:pPr>
            <w:r w:rsidRPr="00D00078">
              <w:rPr>
                <w:snapToGrid w:val="0"/>
                <w:sz w:val="28"/>
                <w:szCs w:val="28"/>
              </w:rPr>
              <w:t>Единица измерения</w:t>
            </w:r>
          </w:p>
        </w:tc>
        <w:tc>
          <w:tcPr>
            <w:tcW w:w="2322" w:type="dxa"/>
          </w:tcPr>
          <w:p w:rsidR="00442EA2" w:rsidRDefault="00442EA2" w:rsidP="00442EA2">
            <w:pPr>
              <w:jc w:val="center"/>
              <w:rPr>
                <w:sz w:val="28"/>
                <w:szCs w:val="28"/>
              </w:rPr>
            </w:pPr>
            <w:r w:rsidRPr="00D00078">
              <w:rPr>
                <w:snapToGrid w:val="0"/>
                <w:sz w:val="28"/>
                <w:szCs w:val="28"/>
              </w:rPr>
              <w:t>По проекту</w:t>
            </w:r>
          </w:p>
        </w:tc>
        <w:tc>
          <w:tcPr>
            <w:tcW w:w="2322" w:type="dxa"/>
          </w:tcPr>
          <w:p w:rsidR="00442EA2" w:rsidRDefault="00442EA2" w:rsidP="00442EA2">
            <w:pPr>
              <w:jc w:val="center"/>
              <w:rPr>
                <w:sz w:val="28"/>
                <w:szCs w:val="28"/>
              </w:rPr>
            </w:pPr>
            <w:r>
              <w:rPr>
                <w:snapToGrid w:val="0"/>
                <w:sz w:val="28"/>
                <w:szCs w:val="28"/>
              </w:rPr>
              <w:t>Ф</w:t>
            </w:r>
            <w:r w:rsidRPr="00D00078">
              <w:rPr>
                <w:snapToGrid w:val="0"/>
                <w:sz w:val="28"/>
                <w:szCs w:val="28"/>
              </w:rPr>
              <w:t>актически</w:t>
            </w:r>
          </w:p>
        </w:tc>
      </w:tr>
      <w:tr w:rsidR="00442EA2" w:rsidTr="00442EA2">
        <w:tc>
          <w:tcPr>
            <w:tcW w:w="2321" w:type="dxa"/>
          </w:tcPr>
          <w:p w:rsidR="00442EA2" w:rsidRDefault="00442EA2" w:rsidP="00442EA2">
            <w:pPr>
              <w:rPr>
                <w:sz w:val="28"/>
                <w:szCs w:val="28"/>
              </w:rPr>
            </w:pPr>
            <w:r w:rsidRPr="00D00078">
              <w:rPr>
                <w:rFonts w:eastAsia="Calibri"/>
                <w:sz w:val="28"/>
                <w:szCs w:val="28"/>
                <w:lang w:eastAsia="en-US"/>
              </w:rPr>
              <w:t>Стоимость строительства объекта всего</w:t>
            </w:r>
          </w:p>
        </w:tc>
        <w:tc>
          <w:tcPr>
            <w:tcW w:w="2322" w:type="dxa"/>
          </w:tcPr>
          <w:p w:rsidR="00442EA2" w:rsidRDefault="00442EA2" w:rsidP="00B94869">
            <w:pPr>
              <w:jc w:val="both"/>
              <w:rPr>
                <w:sz w:val="28"/>
                <w:szCs w:val="28"/>
              </w:rPr>
            </w:pPr>
            <w:r w:rsidRPr="00D00078">
              <w:rPr>
                <w:rFonts w:eastAsia="Calibri"/>
                <w:sz w:val="28"/>
                <w:szCs w:val="28"/>
                <w:lang w:eastAsia="en-US"/>
              </w:rPr>
              <w:t>тыс. рублей</w:t>
            </w:r>
          </w:p>
        </w:tc>
        <w:tc>
          <w:tcPr>
            <w:tcW w:w="2322" w:type="dxa"/>
          </w:tcPr>
          <w:p w:rsidR="00442EA2" w:rsidRDefault="00442EA2" w:rsidP="00B94869">
            <w:pPr>
              <w:jc w:val="both"/>
              <w:rPr>
                <w:sz w:val="28"/>
                <w:szCs w:val="28"/>
              </w:rPr>
            </w:pPr>
          </w:p>
        </w:tc>
        <w:tc>
          <w:tcPr>
            <w:tcW w:w="2322" w:type="dxa"/>
          </w:tcPr>
          <w:p w:rsidR="00442EA2" w:rsidRDefault="00442EA2" w:rsidP="00B94869">
            <w:pPr>
              <w:jc w:val="both"/>
              <w:rPr>
                <w:sz w:val="28"/>
                <w:szCs w:val="28"/>
              </w:rPr>
            </w:pPr>
          </w:p>
        </w:tc>
      </w:tr>
      <w:tr w:rsidR="00442EA2" w:rsidTr="00442EA2">
        <w:tc>
          <w:tcPr>
            <w:tcW w:w="2321" w:type="dxa"/>
          </w:tcPr>
          <w:p w:rsidR="00442EA2" w:rsidRDefault="00442EA2" w:rsidP="00442EA2">
            <w:pPr>
              <w:rPr>
                <w:sz w:val="28"/>
                <w:szCs w:val="28"/>
              </w:rPr>
            </w:pPr>
            <w:r w:rsidRPr="00D00078">
              <w:rPr>
                <w:rFonts w:eastAsia="Calibri"/>
                <w:sz w:val="28"/>
                <w:szCs w:val="28"/>
                <w:lang w:eastAsia="en-US"/>
              </w:rPr>
              <w:t>В том числе строительно-</w:t>
            </w:r>
            <w:r w:rsidRPr="00D00078">
              <w:rPr>
                <w:rFonts w:eastAsia="Calibri"/>
                <w:sz w:val="28"/>
                <w:szCs w:val="28"/>
                <w:lang w:eastAsia="en-US"/>
              </w:rPr>
              <w:lastRenderedPageBreak/>
              <w:t>монтажных работ</w:t>
            </w:r>
          </w:p>
        </w:tc>
        <w:tc>
          <w:tcPr>
            <w:tcW w:w="2322" w:type="dxa"/>
          </w:tcPr>
          <w:p w:rsidR="00442EA2" w:rsidRDefault="00442EA2" w:rsidP="00B94869">
            <w:pPr>
              <w:jc w:val="both"/>
              <w:rPr>
                <w:sz w:val="28"/>
                <w:szCs w:val="28"/>
              </w:rPr>
            </w:pPr>
            <w:r w:rsidRPr="00D00078">
              <w:rPr>
                <w:rFonts w:eastAsia="Calibri"/>
                <w:sz w:val="28"/>
                <w:szCs w:val="28"/>
                <w:lang w:eastAsia="en-US"/>
              </w:rPr>
              <w:lastRenderedPageBreak/>
              <w:t>тыс. рублей</w:t>
            </w:r>
          </w:p>
        </w:tc>
        <w:tc>
          <w:tcPr>
            <w:tcW w:w="2322" w:type="dxa"/>
          </w:tcPr>
          <w:p w:rsidR="00442EA2" w:rsidRDefault="00442EA2" w:rsidP="00B94869">
            <w:pPr>
              <w:jc w:val="both"/>
              <w:rPr>
                <w:sz w:val="28"/>
                <w:szCs w:val="28"/>
              </w:rPr>
            </w:pPr>
          </w:p>
        </w:tc>
        <w:tc>
          <w:tcPr>
            <w:tcW w:w="2322" w:type="dxa"/>
          </w:tcPr>
          <w:p w:rsidR="00442EA2" w:rsidRDefault="00442EA2" w:rsidP="00B94869">
            <w:pPr>
              <w:jc w:val="both"/>
              <w:rPr>
                <w:sz w:val="28"/>
                <w:szCs w:val="28"/>
              </w:rPr>
            </w:pPr>
          </w:p>
        </w:tc>
      </w:tr>
    </w:tbl>
    <w:p w:rsidR="00442EA2" w:rsidRDefault="00442EA2" w:rsidP="00442EA2">
      <w:pPr>
        <w:ind w:firstLine="709"/>
        <w:jc w:val="both"/>
        <w:rPr>
          <w:rFonts w:eastAsia="Calibri"/>
          <w:sz w:val="28"/>
          <w:szCs w:val="28"/>
          <w:lang w:eastAsia="en-US"/>
        </w:rPr>
      </w:pPr>
      <w:r w:rsidRPr="00D00078">
        <w:rPr>
          <w:rFonts w:eastAsia="Calibri"/>
          <w:sz w:val="28"/>
          <w:szCs w:val="28"/>
          <w:lang w:eastAsia="en-US"/>
        </w:rPr>
        <w:lastRenderedPageBreak/>
        <w:t>На основании указанных сведений параметры объекта строительства, реконструкции</w:t>
      </w:r>
      <w:r>
        <w:rPr>
          <w:rFonts w:eastAsia="Calibri"/>
          <w:sz w:val="28"/>
          <w:szCs w:val="28"/>
          <w:lang w:eastAsia="en-US"/>
        </w:rPr>
        <w:t xml:space="preserve"> ___________________________________________________</w:t>
      </w:r>
    </w:p>
    <w:p w:rsidR="00442EA2" w:rsidRDefault="00442EA2" w:rsidP="00442EA2">
      <w:pPr>
        <w:ind w:left="708" w:firstLine="708"/>
        <w:jc w:val="center"/>
        <w:rPr>
          <w:rFonts w:eastAsia="Calibri"/>
          <w:lang w:eastAsia="en-US"/>
        </w:rPr>
      </w:pPr>
      <w:r w:rsidRPr="00D00078">
        <w:rPr>
          <w:rFonts w:eastAsia="Calibri"/>
          <w:lang w:eastAsia="en-US"/>
        </w:rPr>
        <w:t>(наименование объекта)</w:t>
      </w:r>
    </w:p>
    <w:p w:rsidR="00442EA2" w:rsidRDefault="00442EA2" w:rsidP="00442EA2">
      <w:pPr>
        <w:jc w:val="both"/>
        <w:rPr>
          <w:rFonts w:eastAsia="Calibri"/>
          <w:sz w:val="28"/>
          <w:szCs w:val="28"/>
          <w:lang w:eastAsia="en-US"/>
        </w:rPr>
      </w:pPr>
      <w:r w:rsidRPr="00D00078">
        <w:rPr>
          <w:rFonts w:eastAsia="Calibri"/>
          <w:sz w:val="28"/>
          <w:szCs w:val="28"/>
          <w:lang w:eastAsia="en-US"/>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r>
        <w:rPr>
          <w:rFonts w:eastAsia="Calibri"/>
          <w:sz w:val="28"/>
          <w:szCs w:val="28"/>
          <w:lang w:eastAsia="en-US"/>
        </w:rPr>
        <w:t xml:space="preserve"> ____________________________________________________</w:t>
      </w:r>
    </w:p>
    <w:p w:rsidR="00442EA2" w:rsidRDefault="00442EA2" w:rsidP="00442EA2">
      <w:pPr>
        <w:ind w:left="708" w:firstLine="708"/>
        <w:jc w:val="center"/>
        <w:rPr>
          <w:sz w:val="28"/>
          <w:szCs w:val="28"/>
        </w:rPr>
      </w:pPr>
      <w:r w:rsidRPr="00D00078">
        <w:rPr>
          <w:rFonts w:eastAsia="Calibri"/>
          <w:lang w:eastAsia="en-US"/>
        </w:rPr>
        <w:t>(нужное указать)</w:t>
      </w:r>
    </w:p>
    <w:tbl>
      <w:tblPr>
        <w:tblW w:w="9072" w:type="dxa"/>
        <w:tblInd w:w="108" w:type="dxa"/>
        <w:tblLayout w:type="fixed"/>
        <w:tblLook w:val="04A0" w:firstRow="1" w:lastRow="0" w:firstColumn="1" w:lastColumn="0" w:noHBand="0" w:noVBand="1"/>
      </w:tblPr>
      <w:tblGrid>
        <w:gridCol w:w="4111"/>
        <w:gridCol w:w="1418"/>
        <w:gridCol w:w="3543"/>
      </w:tblGrid>
      <w:tr w:rsidR="00CE0DF9" w:rsidRPr="00D00078" w:rsidTr="00442EA2">
        <w:tc>
          <w:tcPr>
            <w:tcW w:w="4111" w:type="dxa"/>
          </w:tcPr>
          <w:p w:rsidR="00CE0DF9" w:rsidRPr="00D00078" w:rsidRDefault="00CE0DF9" w:rsidP="004C680B">
            <w:pPr>
              <w:rPr>
                <w:rFonts w:eastAsia="Calibri"/>
                <w:sz w:val="28"/>
                <w:szCs w:val="28"/>
                <w:lang w:eastAsia="en-US"/>
              </w:rPr>
            </w:pPr>
          </w:p>
          <w:p w:rsidR="00CE0DF9" w:rsidRPr="00D00078" w:rsidRDefault="00CE0DF9" w:rsidP="004C680B">
            <w:pPr>
              <w:rPr>
                <w:rFonts w:eastAsia="Calibri"/>
                <w:sz w:val="28"/>
                <w:szCs w:val="28"/>
                <w:lang w:eastAsia="en-US"/>
              </w:rPr>
            </w:pPr>
            <w:r w:rsidRPr="00D00078">
              <w:rPr>
                <w:rFonts w:eastAsia="Calibri"/>
                <w:sz w:val="28"/>
                <w:szCs w:val="28"/>
                <w:lang w:eastAsia="en-US"/>
              </w:rPr>
              <w:t>Подписи:</w:t>
            </w:r>
          </w:p>
          <w:p w:rsidR="00CE0DF9" w:rsidRPr="00D00078" w:rsidRDefault="00CE0DF9" w:rsidP="004C680B">
            <w:pPr>
              <w:rPr>
                <w:rFonts w:eastAsia="Calibri"/>
                <w:sz w:val="28"/>
                <w:szCs w:val="28"/>
                <w:lang w:eastAsia="en-US"/>
              </w:rPr>
            </w:pPr>
          </w:p>
          <w:p w:rsidR="00CE0DF9" w:rsidRPr="00D00078" w:rsidRDefault="00B21F09" w:rsidP="004C680B">
            <w:pPr>
              <w:rPr>
                <w:rFonts w:eastAsia="Calibri"/>
                <w:sz w:val="28"/>
                <w:szCs w:val="28"/>
                <w:lang w:eastAsia="en-US"/>
              </w:rPr>
            </w:pPr>
            <w:r w:rsidRPr="00D00078">
              <w:rPr>
                <w:rFonts w:eastAsia="Calibri"/>
                <w:sz w:val="28"/>
                <w:szCs w:val="28"/>
                <w:lang w:eastAsia="en-US"/>
              </w:rPr>
              <w:t>З</w:t>
            </w:r>
            <w:r w:rsidR="00CE0DF9" w:rsidRPr="00D00078">
              <w:rPr>
                <w:rFonts w:eastAsia="Calibri"/>
                <w:sz w:val="28"/>
                <w:szCs w:val="28"/>
                <w:lang w:eastAsia="en-US"/>
              </w:rPr>
              <w:t>аказчик</w:t>
            </w:r>
          </w:p>
        </w:tc>
        <w:tc>
          <w:tcPr>
            <w:tcW w:w="1418" w:type="dxa"/>
          </w:tcPr>
          <w:p w:rsidR="00CE0DF9" w:rsidRPr="00D00078" w:rsidRDefault="00CE0DF9" w:rsidP="004C680B">
            <w:pPr>
              <w:ind w:firstLine="709"/>
              <w:rPr>
                <w:rFonts w:eastAsia="Calibri"/>
                <w:sz w:val="28"/>
                <w:szCs w:val="28"/>
                <w:lang w:eastAsia="en-US"/>
              </w:rPr>
            </w:pPr>
          </w:p>
        </w:tc>
        <w:tc>
          <w:tcPr>
            <w:tcW w:w="3543" w:type="dxa"/>
          </w:tcPr>
          <w:p w:rsidR="00CE0DF9" w:rsidRPr="00D00078" w:rsidRDefault="00CE0DF9" w:rsidP="004C680B">
            <w:pPr>
              <w:jc w:val="right"/>
              <w:rPr>
                <w:rFonts w:eastAsia="Calibri"/>
                <w:sz w:val="28"/>
                <w:szCs w:val="28"/>
                <w:lang w:eastAsia="en-US"/>
              </w:rPr>
            </w:pPr>
          </w:p>
          <w:p w:rsidR="00CE0DF9" w:rsidRPr="00D00078" w:rsidRDefault="00CE0DF9" w:rsidP="004C680B">
            <w:pPr>
              <w:jc w:val="right"/>
              <w:rPr>
                <w:rFonts w:eastAsia="Calibri"/>
                <w:sz w:val="28"/>
                <w:szCs w:val="28"/>
                <w:lang w:eastAsia="en-US"/>
              </w:rPr>
            </w:pPr>
          </w:p>
          <w:p w:rsidR="00CE0DF9" w:rsidRPr="00D00078" w:rsidRDefault="00CE0DF9" w:rsidP="004C680B">
            <w:pPr>
              <w:jc w:val="right"/>
              <w:rPr>
                <w:rFonts w:eastAsia="Calibri"/>
                <w:sz w:val="28"/>
                <w:szCs w:val="28"/>
                <w:lang w:eastAsia="en-US"/>
              </w:rPr>
            </w:pPr>
          </w:p>
          <w:p w:rsidR="00CE0DF9" w:rsidRPr="00D00078" w:rsidRDefault="00B21F09" w:rsidP="004C680B">
            <w:pPr>
              <w:jc w:val="right"/>
              <w:rPr>
                <w:rFonts w:eastAsia="Calibri"/>
                <w:sz w:val="28"/>
                <w:szCs w:val="28"/>
                <w:lang w:eastAsia="en-US"/>
              </w:rPr>
            </w:pPr>
            <w:r w:rsidRPr="00D00078">
              <w:rPr>
                <w:rFonts w:eastAsia="Calibri"/>
                <w:sz w:val="28"/>
                <w:szCs w:val="28"/>
                <w:lang w:eastAsia="en-US"/>
              </w:rPr>
              <w:t>Л</w:t>
            </w:r>
            <w:r w:rsidR="00CE0DF9" w:rsidRPr="00D00078">
              <w:rPr>
                <w:rFonts w:eastAsia="Calibri"/>
                <w:sz w:val="28"/>
                <w:szCs w:val="28"/>
                <w:lang w:eastAsia="en-US"/>
              </w:rPr>
              <w:t>иц</w:t>
            </w:r>
            <w:r w:rsidRPr="00D00078">
              <w:rPr>
                <w:rFonts w:eastAsia="Calibri"/>
                <w:sz w:val="28"/>
                <w:szCs w:val="28"/>
                <w:lang w:eastAsia="en-US"/>
              </w:rPr>
              <w:t>о</w:t>
            </w:r>
            <w:r w:rsidR="00CE0DF9" w:rsidRPr="00D00078">
              <w:rPr>
                <w:rFonts w:eastAsia="Calibri"/>
                <w:sz w:val="28"/>
                <w:szCs w:val="28"/>
                <w:lang w:eastAsia="en-US"/>
              </w:rPr>
              <w:t>, осуществляюще</w:t>
            </w:r>
            <w:r w:rsidRPr="00D00078">
              <w:rPr>
                <w:rFonts w:eastAsia="Calibri"/>
                <w:sz w:val="28"/>
                <w:szCs w:val="28"/>
                <w:lang w:eastAsia="en-US"/>
              </w:rPr>
              <w:t>е</w:t>
            </w:r>
            <w:r w:rsidR="00CE0DF9" w:rsidRPr="00D00078">
              <w:rPr>
                <w:rFonts w:eastAsia="Calibri"/>
                <w:sz w:val="28"/>
                <w:szCs w:val="28"/>
                <w:lang w:eastAsia="en-US"/>
              </w:rPr>
              <w:t xml:space="preserve"> строительство (реконструкцию)</w:t>
            </w:r>
          </w:p>
        </w:tc>
      </w:tr>
      <w:tr w:rsidR="00CE0DF9" w:rsidRPr="00D00078" w:rsidTr="00442EA2">
        <w:tc>
          <w:tcPr>
            <w:tcW w:w="4111" w:type="dxa"/>
            <w:tcBorders>
              <w:bottom w:val="single" w:sz="4" w:space="0" w:color="auto"/>
            </w:tcBorders>
          </w:tcPr>
          <w:p w:rsidR="00CE0DF9" w:rsidRPr="00D00078" w:rsidRDefault="00CE0DF9" w:rsidP="004C680B">
            <w:pPr>
              <w:ind w:firstLine="709"/>
              <w:rPr>
                <w:rFonts w:eastAsia="Calibri"/>
                <w:sz w:val="28"/>
                <w:szCs w:val="28"/>
                <w:lang w:eastAsia="en-US"/>
              </w:rPr>
            </w:pPr>
          </w:p>
        </w:tc>
        <w:tc>
          <w:tcPr>
            <w:tcW w:w="1418" w:type="dxa"/>
          </w:tcPr>
          <w:p w:rsidR="00CE0DF9" w:rsidRPr="00D00078" w:rsidRDefault="00CE0DF9" w:rsidP="004C680B">
            <w:pPr>
              <w:ind w:firstLine="709"/>
              <w:rPr>
                <w:rFonts w:eastAsia="Calibri"/>
                <w:sz w:val="28"/>
                <w:szCs w:val="28"/>
                <w:lang w:eastAsia="en-US"/>
              </w:rPr>
            </w:pPr>
          </w:p>
        </w:tc>
        <w:tc>
          <w:tcPr>
            <w:tcW w:w="3543" w:type="dxa"/>
            <w:tcBorders>
              <w:bottom w:val="single" w:sz="4" w:space="0" w:color="auto"/>
            </w:tcBorders>
          </w:tcPr>
          <w:p w:rsidR="00CE0DF9" w:rsidRPr="00D00078" w:rsidRDefault="00CE0DF9" w:rsidP="00442EA2">
            <w:pPr>
              <w:ind w:firstLine="709"/>
              <w:jc w:val="center"/>
              <w:rPr>
                <w:rFonts w:eastAsia="Calibri"/>
                <w:sz w:val="28"/>
                <w:szCs w:val="28"/>
                <w:lang w:eastAsia="en-US"/>
              </w:rPr>
            </w:pPr>
          </w:p>
        </w:tc>
      </w:tr>
      <w:tr w:rsidR="00CE0DF9" w:rsidRPr="00D00078" w:rsidTr="00442EA2">
        <w:tc>
          <w:tcPr>
            <w:tcW w:w="4111" w:type="dxa"/>
            <w:tcBorders>
              <w:top w:val="single" w:sz="4" w:space="0" w:color="auto"/>
            </w:tcBorders>
          </w:tcPr>
          <w:p w:rsidR="00CE0DF9" w:rsidRPr="00D00078" w:rsidRDefault="00442EA2" w:rsidP="00442EA2">
            <w:pPr>
              <w:rPr>
                <w:rFonts w:eastAsia="Calibri"/>
                <w:lang w:eastAsia="en-US"/>
              </w:rPr>
            </w:pPr>
            <w:r>
              <w:rPr>
                <w:rFonts w:eastAsia="Calibri"/>
                <w:lang w:eastAsia="en-US"/>
              </w:rPr>
              <w:t xml:space="preserve">           </w:t>
            </w:r>
            <w:r w:rsidR="00B21F09" w:rsidRPr="00D00078">
              <w:rPr>
                <w:rFonts w:eastAsia="Calibri"/>
                <w:lang w:eastAsia="en-US"/>
              </w:rPr>
              <w:t>(наименование</w:t>
            </w:r>
            <w:r w:rsidR="00CE0DF9" w:rsidRPr="00D00078">
              <w:rPr>
                <w:rFonts w:eastAsia="Calibri"/>
                <w:lang w:eastAsia="en-US"/>
              </w:rPr>
              <w:t>, должность)</w:t>
            </w:r>
          </w:p>
        </w:tc>
        <w:tc>
          <w:tcPr>
            <w:tcW w:w="1418" w:type="dxa"/>
          </w:tcPr>
          <w:p w:rsidR="00CE0DF9" w:rsidRPr="00D00078" w:rsidRDefault="00CE0DF9" w:rsidP="004C680B">
            <w:pPr>
              <w:ind w:firstLine="709"/>
              <w:jc w:val="center"/>
              <w:rPr>
                <w:rFonts w:eastAsia="Calibri"/>
                <w:lang w:eastAsia="en-US"/>
              </w:rPr>
            </w:pPr>
          </w:p>
        </w:tc>
        <w:tc>
          <w:tcPr>
            <w:tcW w:w="3543" w:type="dxa"/>
            <w:tcBorders>
              <w:top w:val="single" w:sz="4" w:space="0" w:color="auto"/>
            </w:tcBorders>
          </w:tcPr>
          <w:p w:rsidR="00CE0DF9" w:rsidRPr="00D00078" w:rsidRDefault="00442EA2" w:rsidP="004C680B">
            <w:pPr>
              <w:rPr>
                <w:rFonts w:eastAsia="Calibri"/>
                <w:lang w:eastAsia="en-US"/>
              </w:rPr>
            </w:pPr>
            <w:r>
              <w:rPr>
                <w:rFonts w:eastAsia="Calibri"/>
                <w:lang w:eastAsia="en-US"/>
              </w:rPr>
              <w:t xml:space="preserve">     </w:t>
            </w:r>
            <w:r w:rsidR="00CE0DF9" w:rsidRPr="00D00078">
              <w:rPr>
                <w:rFonts w:eastAsia="Calibri"/>
                <w:lang w:eastAsia="en-US"/>
              </w:rPr>
              <w:t>(наименование, должность)</w:t>
            </w:r>
          </w:p>
        </w:tc>
      </w:tr>
      <w:tr w:rsidR="00CE0DF9" w:rsidRPr="00D00078" w:rsidTr="00442EA2">
        <w:tc>
          <w:tcPr>
            <w:tcW w:w="4111" w:type="dxa"/>
            <w:tcBorders>
              <w:bottom w:val="single" w:sz="4" w:space="0" w:color="auto"/>
            </w:tcBorders>
          </w:tcPr>
          <w:p w:rsidR="00CE0DF9" w:rsidRPr="00D00078" w:rsidRDefault="00CE0DF9" w:rsidP="004C680B">
            <w:pPr>
              <w:ind w:firstLine="709"/>
              <w:rPr>
                <w:rFonts w:eastAsia="Calibri"/>
                <w:sz w:val="28"/>
                <w:szCs w:val="28"/>
                <w:lang w:eastAsia="en-US"/>
              </w:rPr>
            </w:pPr>
          </w:p>
        </w:tc>
        <w:tc>
          <w:tcPr>
            <w:tcW w:w="1418" w:type="dxa"/>
          </w:tcPr>
          <w:p w:rsidR="00CE0DF9" w:rsidRPr="00D00078" w:rsidRDefault="00CE0DF9" w:rsidP="004C680B">
            <w:pPr>
              <w:ind w:firstLine="709"/>
              <w:rPr>
                <w:rFonts w:eastAsia="Calibri"/>
                <w:sz w:val="28"/>
                <w:szCs w:val="28"/>
                <w:lang w:eastAsia="en-US"/>
              </w:rPr>
            </w:pPr>
          </w:p>
        </w:tc>
        <w:tc>
          <w:tcPr>
            <w:tcW w:w="3543" w:type="dxa"/>
            <w:tcBorders>
              <w:bottom w:val="single" w:sz="4" w:space="0" w:color="auto"/>
            </w:tcBorders>
          </w:tcPr>
          <w:p w:rsidR="00CE0DF9" w:rsidRPr="00D00078" w:rsidRDefault="00CE0DF9" w:rsidP="004C680B">
            <w:pPr>
              <w:ind w:firstLine="709"/>
              <w:rPr>
                <w:rFonts w:eastAsia="Calibri"/>
                <w:sz w:val="28"/>
                <w:szCs w:val="28"/>
                <w:lang w:eastAsia="en-US"/>
              </w:rPr>
            </w:pPr>
          </w:p>
        </w:tc>
      </w:tr>
      <w:tr w:rsidR="00CE0DF9" w:rsidRPr="00D00078" w:rsidTr="00442EA2">
        <w:tc>
          <w:tcPr>
            <w:tcW w:w="4111" w:type="dxa"/>
            <w:tcBorders>
              <w:top w:val="single" w:sz="4" w:space="0" w:color="auto"/>
            </w:tcBorders>
          </w:tcPr>
          <w:p w:rsidR="00CE0DF9" w:rsidRPr="00D00078" w:rsidRDefault="00442EA2" w:rsidP="00442EA2">
            <w:pPr>
              <w:ind w:firstLine="709"/>
              <w:rPr>
                <w:rFonts w:eastAsia="Calibri"/>
                <w:lang w:eastAsia="en-US"/>
              </w:rPr>
            </w:pPr>
            <w:r>
              <w:rPr>
                <w:rFonts w:eastAsia="Calibri"/>
                <w:lang w:eastAsia="en-US"/>
              </w:rPr>
              <w:t xml:space="preserve">              </w:t>
            </w:r>
            <w:r w:rsidR="00CE0DF9" w:rsidRPr="00D00078">
              <w:rPr>
                <w:rFonts w:eastAsia="Calibri"/>
                <w:lang w:eastAsia="en-US"/>
              </w:rPr>
              <w:t>(Ф.И.О.)</w:t>
            </w:r>
          </w:p>
        </w:tc>
        <w:tc>
          <w:tcPr>
            <w:tcW w:w="1418" w:type="dxa"/>
          </w:tcPr>
          <w:p w:rsidR="00CE0DF9" w:rsidRPr="00D00078" w:rsidRDefault="00CE0DF9" w:rsidP="004C680B">
            <w:pPr>
              <w:ind w:firstLine="709"/>
              <w:jc w:val="center"/>
              <w:rPr>
                <w:rFonts w:eastAsia="Calibri"/>
                <w:lang w:eastAsia="en-US"/>
              </w:rPr>
            </w:pPr>
          </w:p>
        </w:tc>
        <w:tc>
          <w:tcPr>
            <w:tcW w:w="3543" w:type="dxa"/>
            <w:tcBorders>
              <w:top w:val="single" w:sz="4" w:space="0" w:color="auto"/>
            </w:tcBorders>
          </w:tcPr>
          <w:p w:rsidR="00CE0DF9" w:rsidRPr="00D00078" w:rsidRDefault="00442EA2" w:rsidP="00442EA2">
            <w:pPr>
              <w:ind w:firstLine="709"/>
              <w:rPr>
                <w:rFonts w:eastAsia="Calibri"/>
                <w:lang w:eastAsia="en-US"/>
              </w:rPr>
            </w:pPr>
            <w:r>
              <w:rPr>
                <w:rFonts w:eastAsia="Calibri"/>
                <w:lang w:eastAsia="en-US"/>
              </w:rPr>
              <w:t xml:space="preserve">           </w:t>
            </w:r>
            <w:r w:rsidR="00CE0DF9" w:rsidRPr="00D00078">
              <w:rPr>
                <w:rFonts w:eastAsia="Calibri"/>
                <w:lang w:eastAsia="en-US"/>
              </w:rPr>
              <w:t>(Ф.И.О.)</w:t>
            </w:r>
          </w:p>
        </w:tc>
      </w:tr>
      <w:tr w:rsidR="00CE0DF9" w:rsidRPr="00D00078" w:rsidTr="00442EA2">
        <w:tc>
          <w:tcPr>
            <w:tcW w:w="4111" w:type="dxa"/>
            <w:tcBorders>
              <w:bottom w:val="single" w:sz="4" w:space="0" w:color="auto"/>
            </w:tcBorders>
          </w:tcPr>
          <w:p w:rsidR="00CE0DF9" w:rsidRPr="00D00078" w:rsidRDefault="00CE0DF9" w:rsidP="004C680B">
            <w:pPr>
              <w:ind w:firstLine="709"/>
              <w:rPr>
                <w:rFonts w:eastAsia="Calibri"/>
                <w:sz w:val="28"/>
                <w:szCs w:val="28"/>
                <w:lang w:eastAsia="en-US"/>
              </w:rPr>
            </w:pPr>
          </w:p>
        </w:tc>
        <w:tc>
          <w:tcPr>
            <w:tcW w:w="1418" w:type="dxa"/>
          </w:tcPr>
          <w:p w:rsidR="00CE0DF9" w:rsidRPr="00D00078" w:rsidRDefault="00CE0DF9" w:rsidP="004C680B">
            <w:pPr>
              <w:ind w:firstLine="709"/>
              <w:rPr>
                <w:rFonts w:eastAsia="Calibri"/>
                <w:sz w:val="28"/>
                <w:szCs w:val="28"/>
                <w:lang w:eastAsia="en-US"/>
              </w:rPr>
            </w:pPr>
          </w:p>
        </w:tc>
        <w:tc>
          <w:tcPr>
            <w:tcW w:w="3543" w:type="dxa"/>
            <w:tcBorders>
              <w:bottom w:val="single" w:sz="4" w:space="0" w:color="auto"/>
            </w:tcBorders>
          </w:tcPr>
          <w:p w:rsidR="00CE0DF9" w:rsidRPr="00D00078" w:rsidRDefault="00CE0DF9" w:rsidP="004C680B">
            <w:pPr>
              <w:ind w:firstLine="709"/>
              <w:rPr>
                <w:rFonts w:eastAsia="Calibri"/>
                <w:sz w:val="28"/>
                <w:szCs w:val="28"/>
                <w:lang w:eastAsia="en-US"/>
              </w:rPr>
            </w:pPr>
          </w:p>
        </w:tc>
      </w:tr>
      <w:tr w:rsidR="00CE0DF9" w:rsidRPr="00D00078" w:rsidTr="00442EA2">
        <w:tc>
          <w:tcPr>
            <w:tcW w:w="4111" w:type="dxa"/>
            <w:tcBorders>
              <w:top w:val="single" w:sz="4" w:space="0" w:color="auto"/>
            </w:tcBorders>
          </w:tcPr>
          <w:p w:rsidR="00CE0DF9" w:rsidRPr="00D00078" w:rsidRDefault="00442EA2" w:rsidP="00442EA2">
            <w:pPr>
              <w:ind w:firstLine="709"/>
              <w:rPr>
                <w:rFonts w:eastAsia="Calibri"/>
                <w:lang w:eastAsia="en-US"/>
              </w:rPr>
            </w:pPr>
            <w:r>
              <w:rPr>
                <w:rFonts w:eastAsia="Calibri"/>
                <w:lang w:eastAsia="en-US"/>
              </w:rPr>
              <w:t xml:space="preserve">             </w:t>
            </w:r>
            <w:r w:rsidR="00CE0DF9" w:rsidRPr="00D00078">
              <w:rPr>
                <w:rFonts w:eastAsia="Calibri"/>
                <w:lang w:eastAsia="en-US"/>
              </w:rPr>
              <w:t>(подпись)</w:t>
            </w:r>
          </w:p>
        </w:tc>
        <w:tc>
          <w:tcPr>
            <w:tcW w:w="1418" w:type="dxa"/>
          </w:tcPr>
          <w:p w:rsidR="00CE0DF9" w:rsidRPr="00D00078" w:rsidRDefault="00CE0DF9" w:rsidP="004C680B">
            <w:pPr>
              <w:ind w:firstLine="709"/>
              <w:jc w:val="center"/>
              <w:rPr>
                <w:rFonts w:eastAsia="Calibri"/>
                <w:lang w:eastAsia="en-US"/>
              </w:rPr>
            </w:pPr>
          </w:p>
        </w:tc>
        <w:tc>
          <w:tcPr>
            <w:tcW w:w="3543" w:type="dxa"/>
            <w:tcBorders>
              <w:top w:val="single" w:sz="4" w:space="0" w:color="auto"/>
            </w:tcBorders>
          </w:tcPr>
          <w:p w:rsidR="00CE0DF9" w:rsidRPr="00D00078" w:rsidRDefault="00442EA2" w:rsidP="00442EA2">
            <w:pPr>
              <w:ind w:firstLine="709"/>
              <w:rPr>
                <w:rFonts w:eastAsia="Calibri"/>
                <w:lang w:eastAsia="en-US"/>
              </w:rPr>
            </w:pPr>
            <w:r>
              <w:rPr>
                <w:rFonts w:eastAsia="Calibri"/>
                <w:lang w:eastAsia="en-US"/>
              </w:rPr>
              <w:t xml:space="preserve">         </w:t>
            </w:r>
            <w:r w:rsidR="00CE0DF9" w:rsidRPr="00D00078">
              <w:rPr>
                <w:rFonts w:eastAsia="Calibri"/>
                <w:lang w:eastAsia="en-US"/>
              </w:rPr>
              <w:t>(подпись)</w:t>
            </w:r>
          </w:p>
        </w:tc>
      </w:tr>
      <w:tr w:rsidR="00CE0DF9" w:rsidRPr="00D00078" w:rsidTr="00442EA2">
        <w:tc>
          <w:tcPr>
            <w:tcW w:w="4111" w:type="dxa"/>
          </w:tcPr>
          <w:p w:rsidR="00CE0DF9" w:rsidRPr="00D00078" w:rsidRDefault="00CE0DF9" w:rsidP="004C680B">
            <w:pPr>
              <w:ind w:firstLine="709"/>
              <w:rPr>
                <w:rFonts w:eastAsia="Calibri"/>
                <w:sz w:val="28"/>
                <w:szCs w:val="28"/>
                <w:lang w:eastAsia="en-US"/>
              </w:rPr>
            </w:pPr>
            <w:r w:rsidRPr="00D00078">
              <w:rPr>
                <w:rFonts w:eastAsia="Calibri"/>
                <w:sz w:val="28"/>
                <w:szCs w:val="28"/>
                <w:lang w:eastAsia="en-US"/>
              </w:rPr>
              <w:t>М.П</w:t>
            </w:r>
            <w:r w:rsidR="003A2CDA" w:rsidRPr="00D00078">
              <w:rPr>
                <w:rFonts w:eastAsia="Calibri"/>
                <w:sz w:val="28"/>
                <w:szCs w:val="28"/>
                <w:lang w:eastAsia="en-US"/>
              </w:rPr>
              <w:t xml:space="preserve">. </w:t>
            </w:r>
            <w:r w:rsidR="003A2CDA" w:rsidRPr="00D00078">
              <w:rPr>
                <w:rFonts w:eastAsia="Calibri"/>
                <w:lang w:eastAsia="en-US"/>
              </w:rPr>
              <w:t>(при наличии)</w:t>
            </w:r>
          </w:p>
        </w:tc>
        <w:tc>
          <w:tcPr>
            <w:tcW w:w="1418" w:type="dxa"/>
          </w:tcPr>
          <w:p w:rsidR="00CE0DF9" w:rsidRPr="00D00078" w:rsidRDefault="00CE0DF9" w:rsidP="004C680B">
            <w:pPr>
              <w:ind w:firstLine="709"/>
              <w:rPr>
                <w:rFonts w:eastAsia="Calibri"/>
                <w:sz w:val="28"/>
                <w:szCs w:val="28"/>
                <w:lang w:eastAsia="en-US"/>
              </w:rPr>
            </w:pPr>
          </w:p>
        </w:tc>
        <w:tc>
          <w:tcPr>
            <w:tcW w:w="3543" w:type="dxa"/>
          </w:tcPr>
          <w:p w:rsidR="00CE0DF9" w:rsidRPr="00D00078" w:rsidRDefault="00CE0DF9" w:rsidP="004C680B">
            <w:pPr>
              <w:ind w:firstLine="709"/>
              <w:rPr>
                <w:rFonts w:eastAsia="Calibri"/>
                <w:sz w:val="28"/>
                <w:szCs w:val="28"/>
                <w:lang w:eastAsia="en-US"/>
              </w:rPr>
            </w:pPr>
            <w:r w:rsidRPr="00D00078">
              <w:rPr>
                <w:rFonts w:eastAsia="Calibri"/>
                <w:sz w:val="28"/>
                <w:szCs w:val="28"/>
                <w:lang w:eastAsia="en-US"/>
              </w:rPr>
              <w:t>М.П.</w:t>
            </w:r>
            <w:r w:rsidR="003A2CDA" w:rsidRPr="00D00078">
              <w:rPr>
                <w:rFonts w:eastAsia="Calibri"/>
                <w:sz w:val="28"/>
                <w:szCs w:val="28"/>
                <w:lang w:eastAsia="en-US"/>
              </w:rPr>
              <w:t xml:space="preserve"> </w:t>
            </w:r>
            <w:r w:rsidR="003A2CDA" w:rsidRPr="00D00078">
              <w:rPr>
                <w:rFonts w:eastAsia="Calibri"/>
                <w:lang w:eastAsia="en-US"/>
              </w:rPr>
              <w:t>(при наличии)</w:t>
            </w:r>
          </w:p>
        </w:tc>
      </w:tr>
    </w:tbl>
    <w:p w:rsidR="003A2D25" w:rsidRPr="00D00078" w:rsidRDefault="003A2D25" w:rsidP="004C680B">
      <w:pPr>
        <w:ind w:firstLine="709"/>
        <w:jc w:val="right"/>
        <w:rPr>
          <w:sz w:val="28"/>
          <w:szCs w:val="28"/>
        </w:rPr>
      </w:pPr>
    </w:p>
    <w:tbl>
      <w:tblPr>
        <w:tblW w:w="9180" w:type="dxa"/>
        <w:tblLook w:val="04A0" w:firstRow="1" w:lastRow="0" w:firstColumn="1" w:lastColumn="0" w:noHBand="0" w:noVBand="1"/>
      </w:tblPr>
      <w:tblGrid>
        <w:gridCol w:w="4001"/>
        <w:gridCol w:w="1622"/>
        <w:gridCol w:w="3557"/>
      </w:tblGrid>
      <w:tr w:rsidR="00177AD4" w:rsidRPr="00D00078" w:rsidTr="00957CAE">
        <w:tc>
          <w:tcPr>
            <w:tcW w:w="4001" w:type="dxa"/>
          </w:tcPr>
          <w:p w:rsidR="00177AD4" w:rsidRPr="00D00078" w:rsidRDefault="00177AD4" w:rsidP="004C680B">
            <w:pPr>
              <w:rPr>
                <w:rFonts w:eastAsia="Calibri"/>
                <w:sz w:val="28"/>
                <w:szCs w:val="28"/>
                <w:lang w:eastAsia="en-US"/>
              </w:rPr>
            </w:pPr>
          </w:p>
          <w:p w:rsidR="00177AD4" w:rsidRPr="00D00078" w:rsidRDefault="0045436C" w:rsidP="004C680B">
            <w:pPr>
              <w:rPr>
                <w:rFonts w:eastAsia="Calibri"/>
                <w:sz w:val="28"/>
                <w:szCs w:val="28"/>
                <w:lang w:eastAsia="en-US"/>
              </w:rPr>
            </w:pPr>
            <w:r w:rsidRPr="00D00078">
              <w:rPr>
                <w:rFonts w:eastAsia="Calibri"/>
                <w:sz w:val="28"/>
                <w:szCs w:val="28"/>
                <w:lang w:eastAsia="en-US"/>
              </w:rPr>
              <w:t>*</w:t>
            </w:r>
            <w:r w:rsidR="00177AD4" w:rsidRPr="00D00078">
              <w:rPr>
                <w:rFonts w:eastAsia="Calibri"/>
                <w:sz w:val="28"/>
                <w:szCs w:val="28"/>
                <w:lang w:eastAsia="en-US"/>
              </w:rPr>
              <w:t>Технический заказчик</w:t>
            </w:r>
          </w:p>
        </w:tc>
        <w:tc>
          <w:tcPr>
            <w:tcW w:w="1622" w:type="dxa"/>
          </w:tcPr>
          <w:p w:rsidR="00177AD4" w:rsidRPr="00D00078" w:rsidRDefault="00177AD4" w:rsidP="004C680B">
            <w:pPr>
              <w:ind w:firstLine="709"/>
              <w:rPr>
                <w:rFonts w:eastAsia="Calibri"/>
                <w:sz w:val="28"/>
                <w:szCs w:val="28"/>
                <w:lang w:eastAsia="en-US"/>
              </w:rPr>
            </w:pPr>
          </w:p>
        </w:tc>
        <w:tc>
          <w:tcPr>
            <w:tcW w:w="3557" w:type="dxa"/>
          </w:tcPr>
          <w:p w:rsidR="00177AD4" w:rsidRPr="00D00078" w:rsidRDefault="00177AD4" w:rsidP="004C680B">
            <w:pPr>
              <w:jc w:val="right"/>
              <w:rPr>
                <w:rFonts w:eastAsia="Calibri"/>
                <w:sz w:val="28"/>
                <w:szCs w:val="28"/>
                <w:lang w:eastAsia="en-US"/>
              </w:rPr>
            </w:pPr>
          </w:p>
          <w:p w:rsidR="00177AD4" w:rsidRPr="00D00078" w:rsidRDefault="0045436C" w:rsidP="004C680B">
            <w:pPr>
              <w:jc w:val="right"/>
              <w:rPr>
                <w:rFonts w:eastAsia="Calibri"/>
                <w:sz w:val="28"/>
                <w:szCs w:val="28"/>
                <w:lang w:eastAsia="en-US"/>
              </w:rPr>
            </w:pPr>
            <w:r w:rsidRPr="00D00078">
              <w:rPr>
                <w:rFonts w:eastAsia="Calibri"/>
                <w:sz w:val="28"/>
                <w:szCs w:val="28"/>
                <w:lang w:eastAsia="en-US"/>
              </w:rPr>
              <w:t>*</w:t>
            </w:r>
            <w:r w:rsidR="00177AD4" w:rsidRPr="00D00078">
              <w:rPr>
                <w:rFonts w:eastAsia="Calibri"/>
                <w:sz w:val="28"/>
                <w:szCs w:val="28"/>
                <w:lang w:eastAsia="en-US"/>
              </w:rPr>
              <w:t>Лицо, осуществляющее строительный контроль</w:t>
            </w:r>
          </w:p>
        </w:tc>
      </w:tr>
      <w:tr w:rsidR="00177AD4" w:rsidRPr="00D00078" w:rsidTr="00957CAE">
        <w:tc>
          <w:tcPr>
            <w:tcW w:w="4001" w:type="dxa"/>
            <w:tcBorders>
              <w:bottom w:val="single" w:sz="4" w:space="0" w:color="auto"/>
            </w:tcBorders>
          </w:tcPr>
          <w:p w:rsidR="00177AD4" w:rsidRPr="00D00078" w:rsidRDefault="00177AD4" w:rsidP="004C680B">
            <w:pPr>
              <w:ind w:firstLine="709"/>
              <w:rPr>
                <w:rFonts w:eastAsia="Calibri"/>
                <w:sz w:val="28"/>
                <w:szCs w:val="28"/>
                <w:lang w:eastAsia="en-US"/>
              </w:rPr>
            </w:pPr>
          </w:p>
        </w:tc>
        <w:tc>
          <w:tcPr>
            <w:tcW w:w="1622" w:type="dxa"/>
          </w:tcPr>
          <w:p w:rsidR="00177AD4" w:rsidRPr="00D00078" w:rsidRDefault="00177AD4" w:rsidP="004C680B">
            <w:pPr>
              <w:ind w:firstLine="709"/>
              <w:rPr>
                <w:rFonts w:eastAsia="Calibri"/>
                <w:sz w:val="28"/>
                <w:szCs w:val="28"/>
                <w:lang w:eastAsia="en-US"/>
              </w:rPr>
            </w:pPr>
          </w:p>
        </w:tc>
        <w:tc>
          <w:tcPr>
            <w:tcW w:w="3557" w:type="dxa"/>
            <w:tcBorders>
              <w:bottom w:val="single" w:sz="4" w:space="0" w:color="auto"/>
            </w:tcBorders>
          </w:tcPr>
          <w:p w:rsidR="00177AD4" w:rsidRPr="00D00078" w:rsidRDefault="00177AD4" w:rsidP="004C680B">
            <w:pPr>
              <w:ind w:firstLine="709"/>
              <w:jc w:val="right"/>
              <w:rPr>
                <w:rFonts w:eastAsia="Calibri"/>
                <w:sz w:val="28"/>
                <w:szCs w:val="28"/>
                <w:lang w:eastAsia="en-US"/>
              </w:rPr>
            </w:pPr>
          </w:p>
        </w:tc>
      </w:tr>
      <w:tr w:rsidR="00177AD4" w:rsidRPr="00D00078" w:rsidTr="00957CAE">
        <w:tc>
          <w:tcPr>
            <w:tcW w:w="4001" w:type="dxa"/>
            <w:tcBorders>
              <w:top w:val="single" w:sz="4" w:space="0" w:color="auto"/>
            </w:tcBorders>
          </w:tcPr>
          <w:p w:rsidR="00177AD4" w:rsidRPr="00D00078" w:rsidRDefault="00177AD4" w:rsidP="004C680B">
            <w:pPr>
              <w:ind w:firstLine="709"/>
              <w:jc w:val="center"/>
              <w:rPr>
                <w:rFonts w:eastAsia="Calibri"/>
                <w:lang w:eastAsia="en-US"/>
              </w:rPr>
            </w:pPr>
            <w:r w:rsidRPr="00D00078">
              <w:rPr>
                <w:rFonts w:eastAsia="Calibri"/>
                <w:lang w:eastAsia="en-US"/>
              </w:rPr>
              <w:t>(наименование, должность)</w:t>
            </w:r>
          </w:p>
        </w:tc>
        <w:tc>
          <w:tcPr>
            <w:tcW w:w="1622" w:type="dxa"/>
          </w:tcPr>
          <w:p w:rsidR="00177AD4" w:rsidRPr="00D00078" w:rsidRDefault="00177AD4" w:rsidP="004C680B">
            <w:pPr>
              <w:ind w:firstLine="709"/>
              <w:jc w:val="center"/>
              <w:rPr>
                <w:rFonts w:eastAsia="Calibri"/>
                <w:lang w:eastAsia="en-US"/>
              </w:rPr>
            </w:pPr>
          </w:p>
        </w:tc>
        <w:tc>
          <w:tcPr>
            <w:tcW w:w="3557" w:type="dxa"/>
            <w:tcBorders>
              <w:top w:val="single" w:sz="4" w:space="0" w:color="auto"/>
            </w:tcBorders>
          </w:tcPr>
          <w:p w:rsidR="00177AD4" w:rsidRPr="00D00078" w:rsidRDefault="00177AD4" w:rsidP="004C680B">
            <w:pPr>
              <w:ind w:firstLine="709"/>
              <w:jc w:val="center"/>
              <w:rPr>
                <w:rFonts w:eastAsia="Calibri"/>
                <w:lang w:eastAsia="en-US"/>
              </w:rPr>
            </w:pPr>
            <w:r w:rsidRPr="00D00078">
              <w:rPr>
                <w:rFonts w:eastAsia="Calibri"/>
                <w:lang w:eastAsia="en-US"/>
              </w:rPr>
              <w:t>(наименование, должность)</w:t>
            </w:r>
          </w:p>
        </w:tc>
      </w:tr>
      <w:tr w:rsidR="00177AD4" w:rsidRPr="00D00078" w:rsidTr="00957CAE">
        <w:tc>
          <w:tcPr>
            <w:tcW w:w="4001" w:type="dxa"/>
            <w:tcBorders>
              <w:bottom w:val="single" w:sz="4" w:space="0" w:color="auto"/>
            </w:tcBorders>
          </w:tcPr>
          <w:p w:rsidR="00177AD4" w:rsidRPr="00D00078" w:rsidRDefault="00177AD4" w:rsidP="004C680B">
            <w:pPr>
              <w:ind w:firstLine="709"/>
              <w:rPr>
                <w:rFonts w:eastAsia="Calibri"/>
                <w:sz w:val="28"/>
                <w:szCs w:val="28"/>
                <w:lang w:eastAsia="en-US"/>
              </w:rPr>
            </w:pPr>
          </w:p>
        </w:tc>
        <w:tc>
          <w:tcPr>
            <w:tcW w:w="1622" w:type="dxa"/>
          </w:tcPr>
          <w:p w:rsidR="00177AD4" w:rsidRPr="00D00078" w:rsidRDefault="00177AD4" w:rsidP="004C680B">
            <w:pPr>
              <w:ind w:firstLine="709"/>
              <w:rPr>
                <w:rFonts w:eastAsia="Calibri"/>
                <w:sz w:val="28"/>
                <w:szCs w:val="28"/>
                <w:lang w:eastAsia="en-US"/>
              </w:rPr>
            </w:pPr>
          </w:p>
        </w:tc>
        <w:tc>
          <w:tcPr>
            <w:tcW w:w="3557" w:type="dxa"/>
            <w:tcBorders>
              <w:bottom w:val="single" w:sz="4" w:space="0" w:color="auto"/>
            </w:tcBorders>
          </w:tcPr>
          <w:p w:rsidR="00177AD4" w:rsidRPr="00D00078" w:rsidRDefault="00177AD4" w:rsidP="004C680B">
            <w:pPr>
              <w:ind w:firstLine="709"/>
              <w:rPr>
                <w:rFonts w:eastAsia="Calibri"/>
                <w:sz w:val="28"/>
                <w:szCs w:val="28"/>
                <w:lang w:eastAsia="en-US"/>
              </w:rPr>
            </w:pPr>
          </w:p>
        </w:tc>
      </w:tr>
      <w:tr w:rsidR="00177AD4" w:rsidRPr="00D00078" w:rsidTr="00957CAE">
        <w:tc>
          <w:tcPr>
            <w:tcW w:w="4001" w:type="dxa"/>
            <w:tcBorders>
              <w:top w:val="single" w:sz="4" w:space="0" w:color="auto"/>
            </w:tcBorders>
          </w:tcPr>
          <w:p w:rsidR="00177AD4" w:rsidRPr="00D00078" w:rsidRDefault="00442EA2" w:rsidP="00442EA2">
            <w:pPr>
              <w:ind w:firstLine="709"/>
              <w:rPr>
                <w:rFonts w:eastAsia="Calibri"/>
                <w:lang w:eastAsia="en-US"/>
              </w:rPr>
            </w:pPr>
            <w:r>
              <w:rPr>
                <w:rFonts w:eastAsia="Calibri"/>
                <w:lang w:eastAsia="en-US"/>
              </w:rPr>
              <w:t xml:space="preserve">             </w:t>
            </w:r>
            <w:r w:rsidR="00177AD4" w:rsidRPr="00D00078">
              <w:rPr>
                <w:rFonts w:eastAsia="Calibri"/>
                <w:lang w:eastAsia="en-US"/>
              </w:rPr>
              <w:t>(Ф.И.О.)</w:t>
            </w:r>
          </w:p>
        </w:tc>
        <w:tc>
          <w:tcPr>
            <w:tcW w:w="1622" w:type="dxa"/>
          </w:tcPr>
          <w:p w:rsidR="00177AD4" w:rsidRPr="00D00078" w:rsidRDefault="00177AD4" w:rsidP="004C680B">
            <w:pPr>
              <w:ind w:firstLine="709"/>
              <w:jc w:val="center"/>
              <w:rPr>
                <w:rFonts w:eastAsia="Calibri"/>
                <w:lang w:eastAsia="en-US"/>
              </w:rPr>
            </w:pPr>
          </w:p>
        </w:tc>
        <w:tc>
          <w:tcPr>
            <w:tcW w:w="3557" w:type="dxa"/>
            <w:tcBorders>
              <w:top w:val="single" w:sz="4" w:space="0" w:color="auto"/>
            </w:tcBorders>
          </w:tcPr>
          <w:p w:rsidR="00177AD4" w:rsidRPr="00D00078" w:rsidRDefault="00177AD4" w:rsidP="004C680B">
            <w:pPr>
              <w:ind w:firstLine="709"/>
              <w:jc w:val="center"/>
              <w:rPr>
                <w:rFonts w:eastAsia="Calibri"/>
                <w:lang w:eastAsia="en-US"/>
              </w:rPr>
            </w:pPr>
            <w:r w:rsidRPr="00D00078">
              <w:rPr>
                <w:rFonts w:eastAsia="Calibri"/>
                <w:lang w:eastAsia="en-US"/>
              </w:rPr>
              <w:t>(Ф.И.О.)</w:t>
            </w:r>
          </w:p>
        </w:tc>
      </w:tr>
      <w:tr w:rsidR="00177AD4" w:rsidRPr="00D00078" w:rsidTr="00957CAE">
        <w:tc>
          <w:tcPr>
            <w:tcW w:w="4001" w:type="dxa"/>
            <w:tcBorders>
              <w:bottom w:val="single" w:sz="4" w:space="0" w:color="auto"/>
            </w:tcBorders>
          </w:tcPr>
          <w:p w:rsidR="00177AD4" w:rsidRPr="00D00078" w:rsidRDefault="00177AD4" w:rsidP="004C680B">
            <w:pPr>
              <w:ind w:firstLine="709"/>
              <w:rPr>
                <w:rFonts w:eastAsia="Calibri"/>
                <w:sz w:val="28"/>
                <w:szCs w:val="28"/>
                <w:lang w:eastAsia="en-US"/>
              </w:rPr>
            </w:pPr>
          </w:p>
        </w:tc>
        <w:tc>
          <w:tcPr>
            <w:tcW w:w="1622" w:type="dxa"/>
          </w:tcPr>
          <w:p w:rsidR="00177AD4" w:rsidRPr="00D00078" w:rsidRDefault="00177AD4" w:rsidP="004C680B">
            <w:pPr>
              <w:ind w:firstLine="709"/>
              <w:rPr>
                <w:rFonts w:eastAsia="Calibri"/>
                <w:sz w:val="28"/>
                <w:szCs w:val="28"/>
                <w:lang w:eastAsia="en-US"/>
              </w:rPr>
            </w:pPr>
          </w:p>
        </w:tc>
        <w:tc>
          <w:tcPr>
            <w:tcW w:w="3557" w:type="dxa"/>
            <w:tcBorders>
              <w:bottom w:val="single" w:sz="4" w:space="0" w:color="auto"/>
            </w:tcBorders>
          </w:tcPr>
          <w:p w:rsidR="00177AD4" w:rsidRPr="00D00078" w:rsidRDefault="00177AD4" w:rsidP="004C680B">
            <w:pPr>
              <w:ind w:firstLine="709"/>
              <w:rPr>
                <w:rFonts w:eastAsia="Calibri"/>
                <w:sz w:val="28"/>
                <w:szCs w:val="28"/>
                <w:lang w:eastAsia="en-US"/>
              </w:rPr>
            </w:pPr>
          </w:p>
        </w:tc>
      </w:tr>
      <w:tr w:rsidR="00177AD4" w:rsidRPr="00D00078" w:rsidTr="00957CAE">
        <w:tc>
          <w:tcPr>
            <w:tcW w:w="4001" w:type="dxa"/>
            <w:tcBorders>
              <w:top w:val="single" w:sz="4" w:space="0" w:color="auto"/>
            </w:tcBorders>
          </w:tcPr>
          <w:p w:rsidR="00177AD4" w:rsidRPr="00D00078" w:rsidRDefault="00442EA2" w:rsidP="00442EA2">
            <w:pPr>
              <w:ind w:firstLine="709"/>
              <w:rPr>
                <w:rFonts w:eastAsia="Calibri"/>
                <w:lang w:eastAsia="en-US"/>
              </w:rPr>
            </w:pPr>
            <w:r>
              <w:rPr>
                <w:rFonts w:eastAsia="Calibri"/>
                <w:lang w:eastAsia="en-US"/>
              </w:rPr>
              <w:t xml:space="preserve">             </w:t>
            </w:r>
            <w:r w:rsidR="00177AD4" w:rsidRPr="00D00078">
              <w:rPr>
                <w:rFonts w:eastAsia="Calibri"/>
                <w:lang w:eastAsia="en-US"/>
              </w:rPr>
              <w:t>(подпись)</w:t>
            </w:r>
          </w:p>
        </w:tc>
        <w:tc>
          <w:tcPr>
            <w:tcW w:w="1622" w:type="dxa"/>
          </w:tcPr>
          <w:p w:rsidR="00177AD4" w:rsidRPr="00D00078" w:rsidRDefault="00177AD4" w:rsidP="004C680B">
            <w:pPr>
              <w:ind w:firstLine="709"/>
              <w:jc w:val="center"/>
              <w:rPr>
                <w:rFonts w:eastAsia="Calibri"/>
                <w:lang w:eastAsia="en-US"/>
              </w:rPr>
            </w:pPr>
          </w:p>
        </w:tc>
        <w:tc>
          <w:tcPr>
            <w:tcW w:w="3557" w:type="dxa"/>
            <w:tcBorders>
              <w:top w:val="single" w:sz="4" w:space="0" w:color="auto"/>
            </w:tcBorders>
          </w:tcPr>
          <w:p w:rsidR="00177AD4" w:rsidRPr="00D00078" w:rsidRDefault="00442EA2" w:rsidP="00442EA2">
            <w:pPr>
              <w:ind w:firstLine="709"/>
              <w:rPr>
                <w:rFonts w:eastAsia="Calibri"/>
                <w:lang w:eastAsia="en-US"/>
              </w:rPr>
            </w:pPr>
            <w:r>
              <w:rPr>
                <w:rFonts w:eastAsia="Calibri"/>
                <w:lang w:eastAsia="en-US"/>
              </w:rPr>
              <w:t xml:space="preserve">             </w:t>
            </w:r>
            <w:r w:rsidR="00177AD4" w:rsidRPr="00D00078">
              <w:rPr>
                <w:rFonts w:eastAsia="Calibri"/>
                <w:lang w:eastAsia="en-US"/>
              </w:rPr>
              <w:t>(подпись)</w:t>
            </w:r>
          </w:p>
        </w:tc>
      </w:tr>
      <w:tr w:rsidR="00177AD4" w:rsidRPr="00D00078" w:rsidTr="00957CAE">
        <w:tc>
          <w:tcPr>
            <w:tcW w:w="4001" w:type="dxa"/>
          </w:tcPr>
          <w:p w:rsidR="00177AD4" w:rsidRPr="00D00078" w:rsidRDefault="00177AD4" w:rsidP="004C680B">
            <w:pPr>
              <w:ind w:firstLine="709"/>
              <w:rPr>
                <w:rFonts w:eastAsia="Calibri"/>
                <w:sz w:val="28"/>
                <w:szCs w:val="28"/>
                <w:lang w:eastAsia="en-US"/>
              </w:rPr>
            </w:pPr>
            <w:r w:rsidRPr="00D00078">
              <w:rPr>
                <w:rFonts w:eastAsia="Calibri"/>
                <w:sz w:val="28"/>
                <w:szCs w:val="28"/>
                <w:lang w:eastAsia="en-US"/>
              </w:rPr>
              <w:t>М.П</w:t>
            </w:r>
            <w:r w:rsidR="003A2CDA" w:rsidRPr="00D00078">
              <w:rPr>
                <w:rFonts w:eastAsia="Calibri"/>
                <w:sz w:val="28"/>
                <w:szCs w:val="28"/>
                <w:lang w:eastAsia="en-US"/>
              </w:rPr>
              <w:t xml:space="preserve">. </w:t>
            </w:r>
            <w:r w:rsidR="003A2CDA" w:rsidRPr="00D00078">
              <w:rPr>
                <w:rFonts w:eastAsia="Calibri"/>
                <w:lang w:eastAsia="en-US"/>
              </w:rPr>
              <w:t>(при наличии)</w:t>
            </w:r>
          </w:p>
        </w:tc>
        <w:tc>
          <w:tcPr>
            <w:tcW w:w="1622" w:type="dxa"/>
          </w:tcPr>
          <w:p w:rsidR="00177AD4" w:rsidRPr="00D00078" w:rsidRDefault="00177AD4" w:rsidP="004C680B">
            <w:pPr>
              <w:ind w:firstLine="709"/>
              <w:rPr>
                <w:rFonts w:eastAsia="Calibri"/>
                <w:sz w:val="28"/>
                <w:szCs w:val="28"/>
                <w:lang w:eastAsia="en-US"/>
              </w:rPr>
            </w:pPr>
          </w:p>
        </w:tc>
        <w:tc>
          <w:tcPr>
            <w:tcW w:w="3557" w:type="dxa"/>
          </w:tcPr>
          <w:p w:rsidR="00177AD4" w:rsidRPr="00D00078" w:rsidRDefault="00177AD4" w:rsidP="004C680B">
            <w:pPr>
              <w:ind w:firstLine="709"/>
              <w:rPr>
                <w:rFonts w:eastAsia="Calibri"/>
                <w:sz w:val="28"/>
                <w:szCs w:val="28"/>
                <w:lang w:eastAsia="en-US"/>
              </w:rPr>
            </w:pPr>
            <w:r w:rsidRPr="00D00078">
              <w:rPr>
                <w:rFonts w:eastAsia="Calibri"/>
                <w:sz w:val="28"/>
                <w:szCs w:val="28"/>
                <w:lang w:eastAsia="en-US"/>
              </w:rPr>
              <w:t>М.П.</w:t>
            </w:r>
            <w:r w:rsidR="003A2CDA" w:rsidRPr="00D00078">
              <w:rPr>
                <w:rFonts w:eastAsia="Calibri"/>
                <w:sz w:val="28"/>
                <w:szCs w:val="28"/>
                <w:lang w:eastAsia="en-US"/>
              </w:rPr>
              <w:t xml:space="preserve"> </w:t>
            </w:r>
            <w:r w:rsidR="003A2CDA" w:rsidRPr="00D00078">
              <w:rPr>
                <w:rFonts w:eastAsia="Calibri"/>
                <w:lang w:eastAsia="en-US"/>
              </w:rPr>
              <w:t>(при наличии)</w:t>
            </w:r>
          </w:p>
        </w:tc>
      </w:tr>
    </w:tbl>
    <w:p w:rsidR="00177AD4" w:rsidRPr="00D00078" w:rsidRDefault="00177AD4" w:rsidP="004C680B">
      <w:pPr>
        <w:autoSpaceDE w:val="0"/>
        <w:autoSpaceDN w:val="0"/>
        <w:adjustRightInd w:val="0"/>
        <w:ind w:firstLine="540"/>
        <w:jc w:val="both"/>
        <w:rPr>
          <w:sz w:val="28"/>
          <w:szCs w:val="28"/>
        </w:rPr>
      </w:pPr>
    </w:p>
    <w:p w:rsidR="00B21F09" w:rsidRPr="00D00078" w:rsidRDefault="00B21F09" w:rsidP="004C680B">
      <w:pPr>
        <w:ind w:firstLine="709"/>
        <w:jc w:val="right"/>
        <w:rPr>
          <w:sz w:val="28"/>
          <w:szCs w:val="28"/>
        </w:rPr>
      </w:pPr>
    </w:p>
    <w:p w:rsidR="003A2D25" w:rsidRPr="00D00078" w:rsidRDefault="003A2D25" w:rsidP="004C680B">
      <w:pPr>
        <w:tabs>
          <w:tab w:val="left" w:pos="9072"/>
        </w:tabs>
        <w:autoSpaceDE w:val="0"/>
        <w:autoSpaceDN w:val="0"/>
        <w:adjustRightInd w:val="0"/>
        <w:jc w:val="right"/>
        <w:outlineLvl w:val="1"/>
        <w:rPr>
          <w:sz w:val="28"/>
          <w:szCs w:val="28"/>
        </w:rPr>
      </w:pPr>
      <w:r w:rsidRPr="00D00078">
        <w:rPr>
          <w:sz w:val="28"/>
          <w:szCs w:val="28"/>
        </w:rPr>
        <w:br w:type="page"/>
      </w:r>
      <w:r w:rsidR="001D3BAC" w:rsidRPr="00D00078">
        <w:rPr>
          <w:sz w:val="28"/>
          <w:szCs w:val="28"/>
        </w:rPr>
        <w:lastRenderedPageBreak/>
        <w:t>Приложение 5</w:t>
      </w:r>
    </w:p>
    <w:p w:rsidR="003A2D25" w:rsidRPr="00D00078" w:rsidRDefault="003A2D25" w:rsidP="004C680B">
      <w:pPr>
        <w:tabs>
          <w:tab w:val="left" w:pos="7938"/>
          <w:tab w:val="left" w:pos="9072"/>
          <w:tab w:val="left" w:pos="9356"/>
        </w:tabs>
        <w:autoSpaceDE w:val="0"/>
        <w:autoSpaceDN w:val="0"/>
        <w:adjustRightInd w:val="0"/>
        <w:ind w:firstLine="709"/>
        <w:jc w:val="right"/>
        <w:rPr>
          <w:sz w:val="28"/>
          <w:szCs w:val="28"/>
        </w:rPr>
      </w:pPr>
      <w:r w:rsidRPr="00D00078">
        <w:rPr>
          <w:sz w:val="28"/>
          <w:szCs w:val="28"/>
        </w:rPr>
        <w:t>к административному регламенту</w:t>
      </w:r>
    </w:p>
    <w:p w:rsidR="003A2D25" w:rsidRPr="00D00078" w:rsidRDefault="003A2D25" w:rsidP="004C680B">
      <w:pPr>
        <w:autoSpaceDE w:val="0"/>
        <w:autoSpaceDN w:val="0"/>
        <w:adjustRightInd w:val="0"/>
        <w:ind w:firstLine="709"/>
        <w:jc w:val="center"/>
        <w:outlineLvl w:val="1"/>
        <w:rPr>
          <w:sz w:val="28"/>
          <w:szCs w:val="28"/>
        </w:rPr>
      </w:pPr>
      <w:r w:rsidRPr="00D00078">
        <w:rPr>
          <w:sz w:val="28"/>
          <w:szCs w:val="28"/>
        </w:rPr>
        <w:t xml:space="preserve">   </w:t>
      </w:r>
    </w:p>
    <w:p w:rsidR="003A2D25" w:rsidRPr="00D00078" w:rsidRDefault="003A2D25" w:rsidP="004C680B">
      <w:pPr>
        <w:jc w:val="center"/>
        <w:outlineLvl w:val="0"/>
        <w:rPr>
          <w:sz w:val="28"/>
          <w:szCs w:val="28"/>
        </w:rPr>
      </w:pPr>
      <w:r w:rsidRPr="00D00078">
        <w:rPr>
          <w:sz w:val="28"/>
          <w:szCs w:val="28"/>
        </w:rPr>
        <w:t>Блок-схема</w:t>
      </w:r>
    </w:p>
    <w:p w:rsidR="003A2D25" w:rsidRPr="00D00078" w:rsidRDefault="003A2D25" w:rsidP="004C680B">
      <w:pPr>
        <w:jc w:val="center"/>
        <w:outlineLvl w:val="0"/>
        <w:rPr>
          <w:sz w:val="28"/>
          <w:szCs w:val="28"/>
        </w:rPr>
      </w:pPr>
      <w:r w:rsidRPr="00D00078">
        <w:rPr>
          <w:sz w:val="28"/>
          <w:szCs w:val="28"/>
        </w:rPr>
        <w:t>предоставления муниципальной услуги</w:t>
      </w:r>
    </w:p>
    <w:p w:rsidR="003A2D25" w:rsidRPr="00D00078" w:rsidRDefault="003A2D25" w:rsidP="004C680B">
      <w:pPr>
        <w:jc w:val="center"/>
        <w:outlineLvl w:val="0"/>
        <w:rPr>
          <w:sz w:val="28"/>
          <w:szCs w:val="28"/>
        </w:rPr>
      </w:pPr>
      <w:r w:rsidRPr="00D00078">
        <w:rPr>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rsidR="003A2D25" w:rsidRPr="00D00078" w:rsidRDefault="003A2D25" w:rsidP="004C680B">
      <w:pPr>
        <w:jc w:val="center"/>
        <w:outlineLvl w:val="0"/>
        <w:rPr>
          <w:sz w:val="28"/>
          <w:szCs w:val="28"/>
        </w:rPr>
      </w:pPr>
    </w:p>
    <w:p w:rsidR="009F021C" w:rsidRPr="00D00078" w:rsidRDefault="009F021C" w:rsidP="004C680B">
      <w:pPr>
        <w:ind w:firstLine="709"/>
        <w:jc w:val="center"/>
        <w:outlineLvl w:val="0"/>
        <w:rPr>
          <w:b/>
          <w:sz w:val="28"/>
          <w:szCs w:val="28"/>
        </w:rPr>
      </w:pPr>
      <w:r w:rsidRPr="00D00078">
        <w:rPr>
          <w:rFonts w:ascii="Calibri" w:eastAsia="Calibri" w:hAnsi="Calibri"/>
          <w:noProof/>
          <w:sz w:val="22"/>
          <w:szCs w:val="22"/>
        </w:rPr>
        <mc:AlternateContent>
          <mc:Choice Requires="wps">
            <w:drawing>
              <wp:anchor distT="0" distB="0" distL="114300" distR="114300" simplePos="0" relativeHeight="251643392" behindDoc="1" locked="0" layoutInCell="1" allowOverlap="1" wp14:anchorId="305608AB" wp14:editId="6F975B97">
                <wp:simplePos x="0" y="0"/>
                <wp:positionH relativeFrom="column">
                  <wp:posOffset>1905</wp:posOffset>
                </wp:positionH>
                <wp:positionV relativeFrom="paragraph">
                  <wp:posOffset>77470</wp:posOffset>
                </wp:positionV>
                <wp:extent cx="5801995" cy="234950"/>
                <wp:effectExtent l="0" t="0" r="27305" b="1270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234950"/>
                        </a:xfrm>
                        <a:prstGeom prst="rect">
                          <a:avLst/>
                        </a:prstGeom>
                        <a:solidFill>
                          <a:srgbClr val="FFFFFF"/>
                        </a:solidFill>
                        <a:ln w="9525">
                          <a:solidFill>
                            <a:srgbClr val="000000"/>
                          </a:solidFill>
                          <a:miter lim="800000"/>
                          <a:headEnd/>
                          <a:tailEnd/>
                        </a:ln>
                      </wps:spPr>
                      <wps:txbx>
                        <w:txbxContent>
                          <w:p w:rsidR="006C1C4F" w:rsidRPr="00F57317" w:rsidRDefault="006C1C4F" w:rsidP="009F021C">
                            <w:pPr>
                              <w:jc w:val="center"/>
                              <w:rPr>
                                <w:sz w:val="20"/>
                                <w:szCs w:val="20"/>
                              </w:rPr>
                            </w:pPr>
                            <w:r>
                              <w:rPr>
                                <w:sz w:val="20"/>
                                <w:szCs w:val="20"/>
                              </w:rPr>
                              <w:t>Прием и регистрация запроса</w:t>
                            </w:r>
                            <w:r w:rsidRPr="00644413">
                              <w:rPr>
                                <w:sz w:val="20"/>
                                <w:szCs w:val="20"/>
                              </w:rPr>
                              <w:t xml:space="preserve"> о пре</w:t>
                            </w:r>
                            <w:r>
                              <w:rPr>
                                <w:sz w:val="20"/>
                                <w:szCs w:val="20"/>
                              </w:rPr>
                              <w:t>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608AB" id="Прямоугольник 244" o:spid="_x0000_s1072" style="position:absolute;left:0;text-align:left;margin-left:.15pt;margin-top:6.1pt;width:456.85pt;height: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">
                <v:textbox>
                  <w:txbxContent>
                    <w:p w:rsidR="006C1C4F" w:rsidRPr="00F57317" w:rsidRDefault="006C1C4F" w:rsidP="009F021C">
                      <w:pPr>
                        <w:jc w:val="center"/>
                        <w:rPr>
                          <w:sz w:val="20"/>
                          <w:szCs w:val="20"/>
                        </w:rPr>
                      </w:pPr>
                      <w:r>
                        <w:rPr>
                          <w:sz w:val="20"/>
                          <w:szCs w:val="20"/>
                        </w:rPr>
                        <w:t>Прием и регистрация запроса</w:t>
                      </w:r>
                      <w:r w:rsidRPr="00644413">
                        <w:rPr>
                          <w:sz w:val="20"/>
                          <w:szCs w:val="20"/>
                        </w:rPr>
                        <w:t xml:space="preserve"> о пре</w:t>
                      </w:r>
                      <w:r>
                        <w:rPr>
                          <w:sz w:val="20"/>
                          <w:szCs w:val="20"/>
                        </w:rPr>
                        <w:t>доставлении муниципальной услуги</w:t>
                      </w:r>
                    </w:p>
                  </w:txbxContent>
                </v:textbox>
              </v:rect>
            </w:pict>
          </mc:Fallback>
        </mc:AlternateContent>
      </w:r>
    </w:p>
    <w:p w:rsidR="009F021C" w:rsidRPr="00D00078" w:rsidRDefault="00442EA2" w:rsidP="004C680B">
      <w:pPr>
        <w:tabs>
          <w:tab w:val="left" w:pos="4009"/>
          <w:tab w:val="left" w:pos="5850"/>
        </w:tabs>
        <w:rPr>
          <w:sz w:val="28"/>
          <w:szCs w:val="28"/>
        </w:rPr>
      </w:pPr>
      <w:r>
        <w:rPr>
          <w:rFonts w:ascii="Calibri" w:eastAsia="Calibri" w:hAnsi="Calibri"/>
          <w:noProof/>
          <w:sz w:val="22"/>
          <w:szCs w:val="22"/>
        </w:rPr>
        <mc:AlternateContent>
          <mc:Choice Requires="wps">
            <w:drawing>
              <wp:anchor distT="0" distB="0" distL="114300" distR="114300" simplePos="0" relativeHeight="251803136" behindDoc="0" locked="0" layoutInCell="1" allowOverlap="1">
                <wp:simplePos x="0" y="0"/>
                <wp:positionH relativeFrom="column">
                  <wp:posOffset>622935</wp:posOffset>
                </wp:positionH>
                <wp:positionV relativeFrom="paragraph">
                  <wp:posOffset>109220</wp:posOffset>
                </wp:positionV>
                <wp:extent cx="0" cy="336550"/>
                <wp:effectExtent l="76200" t="0" r="76200" b="63500"/>
                <wp:wrapNone/>
                <wp:docPr id="48" name="Прямая со стрелкой 48"/>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2154D" id="Прямая со стрелкой 48" o:spid="_x0000_s1026" type="#_x0000_t32" style="position:absolute;margin-left:49.05pt;margin-top:8.6pt;width:0;height:26.5pt;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" strokecolor="black [3040]">
                <v:stroke endarrow="block"/>
              </v:shape>
            </w:pict>
          </mc:Fallback>
        </mc:AlternateContent>
      </w:r>
      <w:r w:rsidR="009F021C" w:rsidRPr="00D00078">
        <w:rPr>
          <w:rFonts w:ascii="Calibri" w:eastAsia="Calibri" w:hAnsi="Calibri"/>
          <w:noProof/>
          <w:sz w:val="22"/>
          <w:szCs w:val="22"/>
        </w:rPr>
        <mc:AlternateContent>
          <mc:Choice Requires="wps">
            <w:drawing>
              <wp:anchor distT="0" distB="0" distL="114298" distR="114298" simplePos="0" relativeHeight="251688448" behindDoc="1" locked="0" layoutInCell="1" allowOverlap="1" wp14:anchorId="1CA19709" wp14:editId="7E2BEC63">
                <wp:simplePos x="0" y="0"/>
                <wp:positionH relativeFrom="column">
                  <wp:posOffset>4453255</wp:posOffset>
                </wp:positionH>
                <wp:positionV relativeFrom="paragraph">
                  <wp:posOffset>220980</wp:posOffset>
                </wp:positionV>
                <wp:extent cx="226695" cy="635"/>
                <wp:effectExtent l="60325" t="13970" r="53340" b="16510"/>
                <wp:wrapNone/>
                <wp:docPr id="245" name="Соединительная линия уступом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69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C5BA547" id="Соединительная линия уступом 245" o:spid="_x0000_s1026" type="#_x0000_t34" style="position:absolute;margin-left:350.65pt;margin-top:17.4pt;width:17.85pt;height:.05pt;rotation:90;flip:x;z-index:-251628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" adj="10770">
                <v:stroke endarrow="block"/>
              </v:shape>
            </w:pict>
          </mc:Fallback>
        </mc:AlternateContent>
      </w:r>
      <w:r w:rsidR="009F021C" w:rsidRPr="00D00078">
        <w:rPr>
          <w:rFonts w:ascii="Calibri" w:eastAsia="Calibri" w:hAnsi="Calibri"/>
          <w:noProof/>
          <w:sz w:val="22"/>
          <w:szCs w:val="22"/>
        </w:rPr>
        <mc:AlternateContent>
          <mc:Choice Requires="wps">
            <w:drawing>
              <wp:anchor distT="0" distB="0" distL="114298" distR="114298" simplePos="0" relativeHeight="251689472" behindDoc="1" locked="0" layoutInCell="1" allowOverlap="1" wp14:anchorId="7618940A" wp14:editId="27F42A10">
                <wp:simplePos x="0" y="0"/>
                <wp:positionH relativeFrom="column">
                  <wp:posOffset>2242820</wp:posOffset>
                </wp:positionH>
                <wp:positionV relativeFrom="paragraph">
                  <wp:posOffset>221615</wp:posOffset>
                </wp:positionV>
                <wp:extent cx="226695" cy="0"/>
                <wp:effectExtent l="60325" t="13970" r="53975" b="1651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ADBFD48" id="Прямая со стрелкой 246" o:spid="_x0000_s1026" type="#_x0000_t32" style="position:absolute;margin-left:176.6pt;margin-top:17.45pt;width:17.85pt;height:0;rotation:90;z-index:-251627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uxaQIAAIc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">
                <v:stroke endarrow="block"/>
              </v:shape>
            </w:pict>
          </mc:Fallback>
        </mc:AlternateContent>
      </w:r>
      <w:r w:rsidR="009F021C" w:rsidRPr="00D00078">
        <w:rPr>
          <w:sz w:val="28"/>
          <w:szCs w:val="28"/>
        </w:rPr>
        <w:tab/>
      </w:r>
    </w:p>
    <w:p w:rsidR="009F021C" w:rsidRPr="00D00078" w:rsidRDefault="001D3BAC"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690496" behindDoc="1" locked="0" layoutInCell="1" allowOverlap="1" wp14:anchorId="5CFE66FA" wp14:editId="26C16362">
                <wp:simplePos x="0" y="0"/>
                <wp:positionH relativeFrom="column">
                  <wp:posOffset>1335405</wp:posOffset>
                </wp:positionH>
                <wp:positionV relativeFrom="paragraph">
                  <wp:posOffset>126365</wp:posOffset>
                </wp:positionV>
                <wp:extent cx="1783715" cy="1706245"/>
                <wp:effectExtent l="0" t="0" r="26035" b="2730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1706245"/>
                        </a:xfrm>
                        <a:prstGeom prst="rect">
                          <a:avLst/>
                        </a:prstGeom>
                        <a:solidFill>
                          <a:srgbClr val="FFFFFF"/>
                        </a:solidFill>
                        <a:ln w="9525">
                          <a:solidFill>
                            <a:srgbClr val="000000"/>
                          </a:solidFill>
                          <a:miter lim="800000"/>
                          <a:headEnd/>
                          <a:tailEnd/>
                        </a:ln>
                      </wps:spPr>
                      <wps:txbx>
                        <w:txbxContent>
                          <w:p w:rsidR="006C1C4F" w:rsidRPr="001D3BAC" w:rsidRDefault="006C1C4F" w:rsidP="009F021C">
                            <w:pPr>
                              <w:jc w:val="center"/>
                              <w:rPr>
                                <w:sz w:val="20"/>
                                <w:szCs w:val="20"/>
                              </w:rPr>
                            </w:pPr>
                            <w:r w:rsidRPr="001D3BAC">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E66FA" id="Прямоугольник 248" o:spid="_x0000_s1073" style="position:absolute;margin-left:105.15pt;margin-top:9.95pt;width:140.45pt;height:134.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4ZVQIAAGc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">
                <v:textbox>
                  <w:txbxContent>
                    <w:p w:rsidR="006C1C4F" w:rsidRPr="001D3BAC" w:rsidRDefault="006C1C4F" w:rsidP="009F021C">
                      <w:pPr>
                        <w:jc w:val="center"/>
                        <w:rPr>
                          <w:sz w:val="20"/>
                          <w:szCs w:val="20"/>
                        </w:rPr>
                      </w:pPr>
                      <w:r w:rsidRPr="001D3BAC">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 заявителем по собственной инициативе</w:t>
                      </w:r>
                    </w:p>
                  </w:txbxContent>
                </v:textbox>
              </v:rect>
            </w:pict>
          </mc:Fallback>
        </mc:AlternateContent>
      </w:r>
      <w:r w:rsidR="009F021C" w:rsidRPr="00D00078">
        <w:rPr>
          <w:rFonts w:ascii="Calibri" w:eastAsia="Calibri" w:hAnsi="Calibri"/>
          <w:noProof/>
          <w:sz w:val="22"/>
          <w:szCs w:val="22"/>
        </w:rPr>
        <mc:AlternateContent>
          <mc:Choice Requires="wps">
            <w:drawing>
              <wp:anchor distT="0" distB="0" distL="114300" distR="114300" simplePos="0" relativeHeight="251644416" behindDoc="1" locked="0" layoutInCell="1" allowOverlap="1" wp14:anchorId="640E62EB" wp14:editId="16F5B3AE">
                <wp:simplePos x="0" y="0"/>
                <wp:positionH relativeFrom="column">
                  <wp:posOffset>3175000</wp:posOffset>
                </wp:positionH>
                <wp:positionV relativeFrom="paragraph">
                  <wp:posOffset>130175</wp:posOffset>
                </wp:positionV>
                <wp:extent cx="2628900" cy="1109980"/>
                <wp:effectExtent l="0" t="0" r="19050" b="1397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09980"/>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 </w:t>
                            </w:r>
                            <w:r>
                              <w:rPr>
                                <w:sz w:val="20"/>
                                <w:szCs w:val="20"/>
                              </w:rPr>
                              <w:t xml:space="preserve">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E62EB" id="Прямоугольник 247" o:spid="_x0000_s1074" style="position:absolute;margin-left:250pt;margin-top:10.25pt;width:207pt;height:87.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">
                <v:textbox>
                  <w:txbxContent>
                    <w:p w:rsidR="006C1C4F" w:rsidRPr="00ED52FF" w:rsidRDefault="006C1C4F" w:rsidP="009F021C">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 </w:t>
                      </w:r>
                      <w:r>
                        <w:rPr>
                          <w:sz w:val="20"/>
                          <w:szCs w:val="20"/>
                        </w:rPr>
                        <w:t xml:space="preserve">и (или) </w:t>
                      </w:r>
                      <w:r w:rsidRPr="00644413">
                        <w:rPr>
                          <w:sz w:val="20"/>
                          <w:szCs w:val="20"/>
                        </w:rPr>
                        <w:t>отсутствие</w:t>
                      </w:r>
                      <w:r w:rsidRPr="00ED52FF">
                        <w:rPr>
                          <w:sz w:val="20"/>
                          <w:szCs w:val="20"/>
                        </w:rPr>
                        <w:t xml:space="preserve"> документов и (или) сведений, предоставляемых заявителем по собственной инициативе</w:t>
                      </w:r>
                    </w:p>
                  </w:txbxContent>
                </v:textbox>
              </v:rect>
            </w:pict>
          </mc:Fallback>
        </mc:AlternateContent>
      </w:r>
      <w:r w:rsidR="009F021C" w:rsidRPr="00D00078">
        <w:rPr>
          <w:rFonts w:eastAsia="Calibri"/>
          <w:sz w:val="28"/>
          <w:szCs w:val="28"/>
        </w:rPr>
        <w:tab/>
      </w:r>
      <w:r w:rsidR="009F021C" w:rsidRPr="00D00078">
        <w:rPr>
          <w:rFonts w:eastAsia="Calibri"/>
          <w:sz w:val="28"/>
          <w:szCs w:val="28"/>
        </w:rPr>
        <w:tab/>
      </w:r>
    </w:p>
    <w:p w:rsidR="009F021C" w:rsidRPr="00D00078" w:rsidRDefault="009F021C"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692544" behindDoc="1" locked="0" layoutInCell="1" allowOverlap="1" wp14:anchorId="6AFAD9AC" wp14:editId="347D95EB">
                <wp:simplePos x="0" y="0"/>
                <wp:positionH relativeFrom="column">
                  <wp:posOffset>1905</wp:posOffset>
                </wp:positionH>
                <wp:positionV relativeFrom="paragraph">
                  <wp:posOffset>36195</wp:posOffset>
                </wp:positionV>
                <wp:extent cx="1296670" cy="1332230"/>
                <wp:effectExtent l="0" t="0" r="17780" b="2032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1332230"/>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AD9AC" id="Прямоугольник 249" o:spid="_x0000_s1075" style="position:absolute;margin-left:.15pt;margin-top:2.85pt;width:102.1pt;height:104.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">
                <v:textbox>
                  <w:txbxContent>
                    <w:p w:rsidR="006C1C4F" w:rsidRPr="00ED52FF" w:rsidRDefault="006C1C4F" w:rsidP="009F021C">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v:textbox>
              </v:rect>
            </w:pict>
          </mc:Fallback>
        </mc:AlternateContent>
      </w:r>
    </w:p>
    <w:p w:rsidR="009F021C" w:rsidRPr="00D00078" w:rsidRDefault="009F021C" w:rsidP="004C680B">
      <w:pPr>
        <w:rPr>
          <w:rFonts w:eastAsia="Calibri"/>
          <w:sz w:val="28"/>
          <w:szCs w:val="28"/>
        </w:rPr>
      </w:pPr>
    </w:p>
    <w:p w:rsidR="009F021C" w:rsidRPr="00D00078" w:rsidRDefault="009F021C" w:rsidP="004C680B">
      <w:pPr>
        <w:rPr>
          <w:rFonts w:eastAsia="Calibri"/>
          <w:sz w:val="28"/>
          <w:szCs w:val="28"/>
          <w:lang w:eastAsia="ar-SA"/>
        </w:rPr>
      </w:pPr>
      <w:r w:rsidRPr="00D00078">
        <w:rPr>
          <w:rFonts w:eastAsia="Calibri"/>
          <w:sz w:val="28"/>
          <w:szCs w:val="28"/>
          <w:lang w:eastAsia="ar-SA"/>
        </w:rPr>
        <w:t xml:space="preserve"> </w:t>
      </w:r>
    </w:p>
    <w:p w:rsidR="009F021C" w:rsidRPr="00D00078" w:rsidRDefault="009F021C" w:rsidP="004C680B">
      <w:pPr>
        <w:rPr>
          <w:rFonts w:eastAsia="Calibri"/>
          <w:sz w:val="28"/>
          <w:szCs w:val="28"/>
          <w:lang w:eastAsia="ar-SA"/>
        </w:rPr>
      </w:pPr>
    </w:p>
    <w:p w:rsidR="009F021C" w:rsidRPr="00D00078" w:rsidRDefault="009F021C" w:rsidP="004C680B">
      <w:pPr>
        <w:rPr>
          <w:rFonts w:eastAsia="Calibri"/>
          <w:sz w:val="20"/>
          <w:szCs w:val="20"/>
          <w:lang w:eastAsia="ar-SA"/>
        </w:rPr>
      </w:pP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8"/>
          <w:szCs w:val="28"/>
          <w:lang w:eastAsia="ar-SA"/>
        </w:rPr>
        <w:tab/>
      </w:r>
      <w:r w:rsidRPr="00D00078">
        <w:rPr>
          <w:rFonts w:eastAsia="Calibri"/>
          <w:sz w:val="20"/>
          <w:szCs w:val="20"/>
          <w:lang w:eastAsia="ar-SA"/>
        </w:rPr>
        <w:tab/>
      </w:r>
      <w:r w:rsidRPr="00D00078">
        <w:rPr>
          <w:rFonts w:eastAsia="Calibri"/>
          <w:sz w:val="20"/>
          <w:szCs w:val="20"/>
          <w:lang w:eastAsia="ar-SA"/>
        </w:rPr>
        <w:tab/>
      </w:r>
      <w:r w:rsidRPr="00D00078">
        <w:rPr>
          <w:rFonts w:eastAsia="Calibri"/>
          <w:sz w:val="20"/>
          <w:szCs w:val="20"/>
          <w:lang w:eastAsia="ar-SA"/>
        </w:rPr>
        <w:tab/>
      </w:r>
      <w:r w:rsidRPr="00D00078">
        <w:rPr>
          <w:rFonts w:eastAsia="Calibri"/>
          <w:sz w:val="20"/>
          <w:szCs w:val="20"/>
          <w:lang w:eastAsia="ar-SA"/>
        </w:rPr>
        <w:tab/>
      </w:r>
      <w:r w:rsidRPr="00D00078">
        <w:rPr>
          <w:rFonts w:eastAsia="Calibri"/>
          <w:sz w:val="20"/>
          <w:szCs w:val="20"/>
          <w:lang w:eastAsia="ar-SA"/>
        </w:rPr>
        <w:tab/>
      </w:r>
      <w:r w:rsidRPr="00D00078">
        <w:rPr>
          <w:rFonts w:eastAsia="Calibri"/>
          <w:sz w:val="20"/>
          <w:szCs w:val="20"/>
          <w:lang w:eastAsia="ar-SA"/>
        </w:rPr>
        <w:tab/>
      </w:r>
      <w:r w:rsidRPr="00D00078">
        <w:rPr>
          <w:rFonts w:eastAsia="Calibri"/>
          <w:sz w:val="20"/>
          <w:szCs w:val="20"/>
          <w:lang w:eastAsia="ar-SA"/>
        </w:rPr>
        <w:tab/>
      </w:r>
    </w:p>
    <w:p w:rsidR="009F021C" w:rsidRPr="00D00078" w:rsidRDefault="009F021C"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298" distR="114298" simplePos="0" relativeHeight="251647488" behindDoc="1" locked="0" layoutInCell="1" allowOverlap="1" wp14:anchorId="50ED2AB7" wp14:editId="358CA039">
                <wp:simplePos x="0" y="0"/>
                <wp:positionH relativeFrom="column">
                  <wp:posOffset>4461191</wp:posOffset>
                </wp:positionH>
                <wp:positionV relativeFrom="paragraph">
                  <wp:posOffset>172371</wp:posOffset>
                </wp:positionV>
                <wp:extent cx="145415" cy="0"/>
                <wp:effectExtent l="53658" t="3492" r="79692" b="60643"/>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F5EF51E" id="Прямая со стрелкой 251" o:spid="_x0000_s1026" type="#_x0000_t32" style="position:absolute;margin-left:351.25pt;margin-top:13.55pt;width:11.45pt;height:0;rotation:90;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">
                <v:stroke endarrow="block"/>
              </v:shape>
            </w:pict>
          </mc:Fallback>
        </mc:AlternateContent>
      </w:r>
    </w:p>
    <w:p w:rsidR="009F021C" w:rsidRPr="00D00078" w:rsidRDefault="001D3BAC"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646464" behindDoc="1" locked="0" layoutInCell="1" allowOverlap="1" wp14:anchorId="6EEB7A34" wp14:editId="5ABC1260">
                <wp:simplePos x="0" y="0"/>
                <wp:positionH relativeFrom="column">
                  <wp:posOffset>3171190</wp:posOffset>
                </wp:positionH>
                <wp:positionV relativeFrom="paragraph">
                  <wp:posOffset>41910</wp:posOffset>
                </wp:positionV>
                <wp:extent cx="2628900" cy="870585"/>
                <wp:effectExtent l="0" t="0" r="19050" b="2476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7058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ED52FF">
                              <w:rPr>
                                <w:sz w:val="20"/>
                                <w:szCs w:val="20"/>
                              </w:rPr>
                              <w:t xml:space="preserve">Формирование и направление межведомственных запросов в органы </w:t>
                            </w:r>
                            <w:r w:rsidRPr="00644413">
                              <w:rPr>
                                <w:sz w:val="20"/>
                                <w:szCs w:val="20"/>
                              </w:rPr>
                              <w:t>власти, участвующие в предо</w:t>
                            </w:r>
                            <w:r>
                              <w:rPr>
                                <w:sz w:val="20"/>
                                <w:szCs w:val="20"/>
                              </w:rPr>
                              <w:t>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EB7A34" id="Прямоугольник 250" o:spid="_x0000_s1076" style="position:absolute;margin-left:249.7pt;margin-top:3.3pt;width:207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">
                <v:textbox>
                  <w:txbxContent>
                    <w:p w:rsidR="006C1C4F" w:rsidRPr="00ED52FF" w:rsidRDefault="006C1C4F" w:rsidP="009F021C">
                      <w:pPr>
                        <w:jc w:val="center"/>
                        <w:rPr>
                          <w:sz w:val="20"/>
                          <w:szCs w:val="20"/>
                        </w:rPr>
                      </w:pPr>
                      <w:r w:rsidRPr="00ED52FF">
                        <w:rPr>
                          <w:sz w:val="20"/>
                          <w:szCs w:val="20"/>
                        </w:rPr>
                        <w:t xml:space="preserve">Формирование и направление межведомственных запросов в органы </w:t>
                      </w:r>
                      <w:r w:rsidRPr="00644413">
                        <w:rPr>
                          <w:sz w:val="20"/>
                          <w:szCs w:val="20"/>
                        </w:rPr>
                        <w:t>власти, участвующие в предо</w:t>
                      </w:r>
                      <w:r>
                        <w:rPr>
                          <w:sz w:val="20"/>
                          <w:szCs w:val="20"/>
                        </w:rPr>
                        <w:t>ставлении муниципальной услуги</w:t>
                      </w:r>
                    </w:p>
                  </w:txbxContent>
                </v:textbox>
              </v:rect>
            </w:pict>
          </mc:Fallback>
        </mc:AlternateContent>
      </w:r>
    </w:p>
    <w:p w:rsidR="009F021C" w:rsidRPr="00D00078" w:rsidRDefault="001D3BAC" w:rsidP="004C680B">
      <w:pPr>
        <w:rPr>
          <w:rFonts w:eastAsia="Calibri"/>
          <w:sz w:val="28"/>
          <w:szCs w:val="28"/>
          <w:lang w:eastAsia="ar-SA"/>
        </w:rPr>
      </w:pPr>
      <w:r w:rsidRPr="00D00078">
        <w:rPr>
          <w:rFonts w:ascii="Calibri" w:eastAsia="Calibri" w:hAnsi="Calibri"/>
          <w:noProof/>
          <w:sz w:val="22"/>
          <w:szCs w:val="22"/>
        </w:rPr>
        <mc:AlternateContent>
          <mc:Choice Requires="wps">
            <w:drawing>
              <wp:anchor distT="0" distB="0" distL="114298" distR="114298" simplePos="0" relativeHeight="251699712" behindDoc="1" locked="0" layoutInCell="1" allowOverlap="1" wp14:anchorId="7C19E5E1" wp14:editId="0894F65B">
                <wp:simplePos x="0" y="0"/>
                <wp:positionH relativeFrom="column">
                  <wp:posOffset>665480</wp:posOffset>
                </wp:positionH>
                <wp:positionV relativeFrom="paragraph">
                  <wp:posOffset>-3175</wp:posOffset>
                </wp:positionV>
                <wp:extent cx="0" cy="307975"/>
                <wp:effectExtent l="76200" t="0" r="57150" b="5397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6465D5E" id="Прямая со стрелкой 252" o:spid="_x0000_s1026" type="#_x0000_t32" style="position:absolute;margin-left:52.4pt;margin-top:-.25pt;width:0;height:24.25pt;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Y2YgIAAHk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">
                <v:stroke endarrow="block"/>
              </v:shape>
            </w:pict>
          </mc:Fallback>
        </mc:AlternateContent>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r w:rsidR="009F021C" w:rsidRPr="00D00078">
        <w:rPr>
          <w:rFonts w:eastAsia="Calibri"/>
          <w:sz w:val="28"/>
          <w:szCs w:val="28"/>
          <w:lang w:eastAsia="ar-SA"/>
        </w:rPr>
        <w:tab/>
      </w:r>
    </w:p>
    <w:p w:rsidR="009F021C" w:rsidRPr="00D00078" w:rsidRDefault="009F021C" w:rsidP="004C680B">
      <w:pPr>
        <w:rPr>
          <w:rFonts w:eastAsia="Calibri"/>
          <w:sz w:val="28"/>
          <w:szCs w:val="28"/>
          <w:lang w:eastAsia="en-US"/>
        </w:rPr>
      </w:pPr>
      <w:r w:rsidRPr="00D00078">
        <w:rPr>
          <w:noProof/>
        </w:rPr>
        <mc:AlternateContent>
          <mc:Choice Requires="wps">
            <w:drawing>
              <wp:anchor distT="0" distB="0" distL="114300" distR="114300" simplePos="0" relativeHeight="251697664" behindDoc="1" locked="0" layoutInCell="1" allowOverlap="1" wp14:anchorId="55BBC039" wp14:editId="1ECA2945">
                <wp:simplePos x="0" y="0"/>
                <wp:positionH relativeFrom="column">
                  <wp:posOffset>-4445</wp:posOffset>
                </wp:positionH>
                <wp:positionV relativeFrom="paragraph">
                  <wp:posOffset>97155</wp:posOffset>
                </wp:positionV>
                <wp:extent cx="2499360" cy="995680"/>
                <wp:effectExtent l="0" t="0" r="15240" b="1397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95680"/>
                        </a:xfrm>
                        <a:prstGeom prst="rect">
                          <a:avLst/>
                        </a:prstGeom>
                        <a:solidFill>
                          <a:srgbClr val="FFFFFF"/>
                        </a:solidFill>
                        <a:ln w="9525">
                          <a:solidFill>
                            <a:srgbClr val="000000"/>
                          </a:solidFill>
                          <a:miter lim="800000"/>
                          <a:headEnd/>
                          <a:tailEnd/>
                        </a:ln>
                      </wps:spPr>
                      <wps:txbx>
                        <w:txbxContent>
                          <w:p w:rsidR="006C1C4F" w:rsidRPr="0037799C" w:rsidRDefault="006C1C4F" w:rsidP="009F021C">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BBC039" id="Прямоугольник 253" o:spid="_x0000_s1077" style="position:absolute;margin-left:-.35pt;margin-top:7.65pt;width:196.8pt;height:7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iYVAIAAGYEAAAOAAAAZHJzL2Uyb0RvYy54bWysVM2O0zAQviPxDpbvNG22LW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">
                <v:textbox>
                  <w:txbxContent>
                    <w:p w:rsidR="006C1C4F" w:rsidRPr="0037799C" w:rsidRDefault="006C1C4F" w:rsidP="009F021C">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v:textbox>
              </v:rect>
            </w:pict>
          </mc:Fallback>
        </mc:AlternateContent>
      </w:r>
    </w:p>
    <w:p w:rsidR="009F021C" w:rsidRPr="00D00078" w:rsidRDefault="009F021C" w:rsidP="004C680B">
      <w:pPr>
        <w:rPr>
          <w:rFonts w:eastAsia="Calibri"/>
          <w:sz w:val="28"/>
          <w:szCs w:val="28"/>
          <w:lang w:eastAsia="en-US"/>
        </w:rPr>
      </w:pPr>
    </w:p>
    <w:p w:rsidR="009F021C" w:rsidRPr="00D00078" w:rsidRDefault="009F021C"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50560" behindDoc="1" locked="0" layoutInCell="1" allowOverlap="1" wp14:anchorId="4C9DF862" wp14:editId="634EA9E8">
                <wp:simplePos x="0" y="0"/>
                <wp:positionH relativeFrom="column">
                  <wp:posOffset>4490720</wp:posOffset>
                </wp:positionH>
                <wp:positionV relativeFrom="paragraph">
                  <wp:posOffset>170180</wp:posOffset>
                </wp:positionV>
                <wp:extent cx="151130" cy="0"/>
                <wp:effectExtent l="60325" t="5715" r="53975" b="14605"/>
                <wp:wrapNone/>
                <wp:docPr id="254" name="Прямая со стрелкой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D1094DF" id="Прямая со стрелкой 254" o:spid="_x0000_s1026" type="#_x0000_t32" style="position:absolute;margin-left:353.6pt;margin-top:13.4pt;width:11.9pt;height:0;rotation:90;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mVaQIAAIc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">
                <v:stroke endarrow="block"/>
              </v:shape>
            </w:pict>
          </mc:Fallback>
        </mc:AlternateContent>
      </w:r>
    </w:p>
    <w:p w:rsidR="009F021C" w:rsidRPr="00D00078" w:rsidRDefault="009F021C"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48512" behindDoc="1" locked="0" layoutInCell="1" allowOverlap="1" wp14:anchorId="5BD90F1C" wp14:editId="3125793E">
                <wp:simplePos x="0" y="0"/>
                <wp:positionH relativeFrom="column">
                  <wp:posOffset>2110105</wp:posOffset>
                </wp:positionH>
                <wp:positionV relativeFrom="paragraph">
                  <wp:posOffset>24765</wp:posOffset>
                </wp:positionV>
                <wp:extent cx="1365885" cy="635"/>
                <wp:effectExtent l="34925" t="3175" r="78740" b="59690"/>
                <wp:wrapNone/>
                <wp:docPr id="255" name="Соединительная линия уступом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88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D74F0B" id="Соединительная линия уступом 255" o:spid="_x0000_s1026" type="#_x0000_t34" style="position:absolute;margin-left:166.15pt;margin-top:1.95pt;width:107.55pt;height:.05pt;rotation:90;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51584" behindDoc="1" locked="0" layoutInCell="1" allowOverlap="1" wp14:anchorId="05A911B9" wp14:editId="4219A3A6">
                <wp:simplePos x="0" y="0"/>
                <wp:positionH relativeFrom="column">
                  <wp:posOffset>3181985</wp:posOffset>
                </wp:positionH>
                <wp:positionV relativeFrom="paragraph">
                  <wp:posOffset>41275</wp:posOffset>
                </wp:positionV>
                <wp:extent cx="2621915" cy="419100"/>
                <wp:effectExtent l="0" t="0" r="26035" b="1905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19100"/>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ED52FF">
                              <w:rPr>
                                <w:sz w:val="20"/>
                                <w:szCs w:val="20"/>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5A911B9" id="Прямоугольник 256" o:spid="_x0000_s1078" style="position:absolute;margin-left:250.55pt;margin-top:3.25pt;width:206.4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">
                <v:textbox>
                  <w:txbxContent>
                    <w:p w:rsidR="006C1C4F" w:rsidRPr="00ED52FF" w:rsidRDefault="006C1C4F" w:rsidP="009F021C">
                      <w:pPr>
                        <w:jc w:val="center"/>
                        <w:rPr>
                          <w:sz w:val="20"/>
                          <w:szCs w:val="20"/>
                        </w:rPr>
                      </w:pPr>
                      <w:r w:rsidRPr="00ED52FF">
                        <w:rPr>
                          <w:sz w:val="20"/>
                          <w:szCs w:val="20"/>
                        </w:rPr>
                        <w:t>Получение ответов на межведомственные запросы</w:t>
                      </w:r>
                    </w:p>
                  </w:txbxContent>
                </v:textbox>
              </v:rect>
            </w:pict>
          </mc:Fallback>
        </mc:AlternateContent>
      </w:r>
    </w:p>
    <w:p w:rsidR="009F021C" w:rsidRPr="00D00078" w:rsidRDefault="009F021C"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675136" behindDoc="1" locked="0" layoutInCell="1" allowOverlap="1" wp14:anchorId="6CA7EF0B" wp14:editId="018A6DBD">
                <wp:simplePos x="0" y="0"/>
                <wp:positionH relativeFrom="column">
                  <wp:posOffset>1668780</wp:posOffset>
                </wp:positionH>
                <wp:positionV relativeFrom="paragraph">
                  <wp:posOffset>6580505</wp:posOffset>
                </wp:positionV>
                <wp:extent cx="5038090" cy="391160"/>
                <wp:effectExtent l="0" t="0" r="10160" b="2794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6C1C4F" w:rsidRPr="00BC03E8" w:rsidRDefault="006C1C4F" w:rsidP="009F021C">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A7EF0B" id="Прямоугольник 257" o:spid="_x0000_s1079" style="position:absolute;margin-left:131.4pt;margin-top:518.15pt;width:396.7pt;height:3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">
                <v:textbox>
                  <w:txbxContent>
                    <w:p w:rsidR="006C1C4F" w:rsidRPr="00BC03E8" w:rsidRDefault="006C1C4F" w:rsidP="009F021C">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74112" behindDoc="1" locked="0" layoutInCell="1" allowOverlap="1" wp14:anchorId="36A09F23" wp14:editId="4B05D363">
                <wp:simplePos x="0" y="0"/>
                <wp:positionH relativeFrom="column">
                  <wp:posOffset>4612005</wp:posOffset>
                </wp:positionH>
                <wp:positionV relativeFrom="paragraph">
                  <wp:posOffset>5818505</wp:posOffset>
                </wp:positionV>
                <wp:extent cx="2094865" cy="492125"/>
                <wp:effectExtent l="0" t="0" r="19685" b="22225"/>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6C1C4F" w:rsidRPr="00BC03E8" w:rsidRDefault="006C1C4F" w:rsidP="009F021C">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6A09F23" id="Прямоугольник 258" o:spid="_x0000_s1080" style="position:absolute;margin-left:363.15pt;margin-top:458.15pt;width:164.95pt;height:3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">
                <v:textbox>
                  <w:txbxContent>
                    <w:p w:rsidR="006C1C4F" w:rsidRPr="00BC03E8" w:rsidRDefault="006C1C4F" w:rsidP="009F021C">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70016" behindDoc="1" locked="0" layoutInCell="1" allowOverlap="1" wp14:anchorId="398B61D2" wp14:editId="33347B7F">
                <wp:simplePos x="0" y="0"/>
                <wp:positionH relativeFrom="column">
                  <wp:posOffset>2684145</wp:posOffset>
                </wp:positionH>
                <wp:positionV relativeFrom="paragraph">
                  <wp:posOffset>5071110</wp:posOffset>
                </wp:positionV>
                <wp:extent cx="2193290" cy="549910"/>
                <wp:effectExtent l="0" t="0" r="16510" b="2159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61D2" id="Прямоугольник 259" o:spid="_x0000_s1081" style="position:absolute;margin-left:211.35pt;margin-top:399.3pt;width:172.7pt;height:4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">
                <v:textbo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67968" behindDoc="1" locked="0" layoutInCell="1" allowOverlap="1" wp14:anchorId="7F72988A" wp14:editId="6A52EB6E">
                <wp:simplePos x="0" y="0"/>
                <wp:positionH relativeFrom="column">
                  <wp:posOffset>4424045</wp:posOffset>
                </wp:positionH>
                <wp:positionV relativeFrom="paragraph">
                  <wp:posOffset>7240270</wp:posOffset>
                </wp:positionV>
                <wp:extent cx="2193290" cy="549910"/>
                <wp:effectExtent l="0" t="0" r="16510" b="2159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72988A" id="Прямоугольник 260" o:spid="_x0000_s1082" style="position:absolute;margin-left:348.35pt;margin-top:570.1pt;width:172.7pt;height:4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vVAIAAGY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P4Ds71QCAABmBAAADgAAAAAAAAAAAAAAAAAuAgAAZHJzL2Uyb0RvYy54bWxQ&#10;SwECLQAUAAYACAAAACEAom4dZeMAAAAOAQAADwAAAAAAAAAAAAAAAACuBAAAZHJzL2Rvd25yZXYu&#10;eG1sUEsFBgAAAAAEAAQA8wAAAL4FAAAAAA==&#10;">
                <v:textbo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58752" behindDoc="1" locked="0" layoutInCell="1" allowOverlap="1" wp14:anchorId="0A1EBA33" wp14:editId="57D9E4D5">
                <wp:simplePos x="0" y="0"/>
                <wp:positionH relativeFrom="column">
                  <wp:posOffset>4424045</wp:posOffset>
                </wp:positionH>
                <wp:positionV relativeFrom="paragraph">
                  <wp:posOffset>7240270</wp:posOffset>
                </wp:positionV>
                <wp:extent cx="2193290" cy="549910"/>
                <wp:effectExtent l="0" t="0" r="16510" b="2159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EBA33" id="Прямоугольник 261" o:spid="_x0000_s1083" style="position:absolute;margin-left:348.35pt;margin-top:570.1pt;width:172.7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6lKNVVQCAABmBAAADgAAAAAAAAAAAAAAAAAuAgAAZHJzL2Uyb0RvYy54bWxQ&#10;SwECLQAUAAYACAAAACEAom4dZeMAAAAOAQAADwAAAAAAAAAAAAAAAACuBAAAZHJzL2Rvd25yZXYu&#10;eG1sUEsFBgAAAAAEAAQA8wAAAL4FAAAAAA==&#10;">
                <v:textbo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57728" behindDoc="1" locked="0" layoutInCell="1" allowOverlap="1" wp14:anchorId="5D2CA2F5" wp14:editId="14747A35">
                <wp:simplePos x="0" y="0"/>
                <wp:positionH relativeFrom="column">
                  <wp:posOffset>4424045</wp:posOffset>
                </wp:positionH>
                <wp:positionV relativeFrom="paragraph">
                  <wp:posOffset>7240270</wp:posOffset>
                </wp:positionV>
                <wp:extent cx="2193290" cy="549910"/>
                <wp:effectExtent l="0" t="0" r="16510" b="2159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9F021C">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2CA2F5" id="Прямоугольник 262" o:spid="_x0000_s1084" style="position:absolute;margin-left:348.35pt;margin-top:570.1pt;width:172.7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">
                <v:textbox>
                  <w:txbxContent>
                    <w:p w:rsidR="006C1C4F" w:rsidRPr="00BC03E8" w:rsidRDefault="006C1C4F" w:rsidP="009F021C">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62848" behindDoc="1" locked="0" layoutInCell="1" allowOverlap="1" wp14:anchorId="5380F7A1" wp14:editId="15A8B40E">
                <wp:simplePos x="0" y="0"/>
                <wp:positionH relativeFrom="column">
                  <wp:posOffset>4424045</wp:posOffset>
                </wp:positionH>
                <wp:positionV relativeFrom="paragraph">
                  <wp:posOffset>7240270</wp:posOffset>
                </wp:positionV>
                <wp:extent cx="2193290" cy="549910"/>
                <wp:effectExtent l="0" t="0" r="16510" b="2159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0F7A1" id="Прямоугольник 263" o:spid="_x0000_s1085" style="position:absolute;margin-left:348.35pt;margin-top:570.1pt;width:172.7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">
                <v:textbo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64896" behindDoc="1" locked="0" layoutInCell="1" allowOverlap="1" wp14:anchorId="04104B64" wp14:editId="0028E7B1">
                <wp:simplePos x="0" y="0"/>
                <wp:positionH relativeFrom="column">
                  <wp:posOffset>4692650</wp:posOffset>
                </wp:positionH>
                <wp:positionV relativeFrom="paragraph">
                  <wp:posOffset>7861300</wp:posOffset>
                </wp:positionV>
                <wp:extent cx="2193290" cy="549910"/>
                <wp:effectExtent l="0" t="0" r="16510" b="21590"/>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04B64" id="Прямоугольник 264" o:spid="_x0000_s1086" style="position:absolute;margin-left:369.5pt;margin-top:619pt;width:172.7pt;height:4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">
                <v:textbox>
                  <w:txbxContent>
                    <w:p w:rsidR="006C1C4F" w:rsidRPr="00285259" w:rsidRDefault="006C1C4F" w:rsidP="009F021C">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54656" behindDoc="1" locked="0" layoutInCell="1" allowOverlap="1" wp14:anchorId="3C4D12CB" wp14:editId="73D6D700">
                <wp:simplePos x="0" y="0"/>
                <wp:positionH relativeFrom="column">
                  <wp:posOffset>4424045</wp:posOffset>
                </wp:positionH>
                <wp:positionV relativeFrom="paragraph">
                  <wp:posOffset>7240270</wp:posOffset>
                </wp:positionV>
                <wp:extent cx="2193290" cy="549910"/>
                <wp:effectExtent l="0" t="0" r="16510" b="2159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9F021C">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D12CB" id="Прямоугольник 265" o:spid="_x0000_s1087" style="position:absolute;margin-left:348.35pt;margin-top:570.1pt;width:172.7pt;height:4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1yCgIVQCAABmBAAADgAAAAAAAAAAAAAAAAAuAgAAZHJzL2Uyb0RvYy54bWxQ&#10;SwECLQAUAAYACAAAACEAom4dZeMAAAAOAQAADwAAAAAAAAAAAAAAAACuBAAAZHJzL2Rvd25yZXYu&#10;eG1sUEsFBgAAAAAEAAQA8wAAAL4FAAAAAA==&#10;">
                <v:textbox>
                  <w:txbxContent>
                    <w:p w:rsidR="006C1C4F" w:rsidRPr="00BC03E8" w:rsidRDefault="006C1C4F" w:rsidP="009F021C">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9F021C" w:rsidRPr="00D00078" w:rsidRDefault="009F021C" w:rsidP="004C680B">
      <w:pPr>
        <w:tabs>
          <w:tab w:val="left" w:pos="1047"/>
        </w:tabs>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684352" behindDoc="1" locked="0" layoutInCell="1" allowOverlap="1" wp14:anchorId="140320C0" wp14:editId="570C2211">
                <wp:simplePos x="0" y="0"/>
                <wp:positionH relativeFrom="column">
                  <wp:posOffset>4445000</wp:posOffset>
                </wp:positionH>
                <wp:positionV relativeFrom="paragraph">
                  <wp:posOffset>173355</wp:posOffset>
                </wp:positionV>
                <wp:extent cx="245110" cy="635"/>
                <wp:effectExtent l="60960" t="13970" r="52705" b="17145"/>
                <wp:wrapNone/>
                <wp:docPr id="266" name="Соединительная линия уступом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E3197D5" id="Соединительная линия уступом 266" o:spid="_x0000_s1026" type="#_x0000_t34" style="position:absolute;margin-left:350pt;margin-top:13.65pt;width:19.3pt;height:.05pt;rotation:90;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82304" behindDoc="1" locked="0" layoutInCell="1" allowOverlap="1" wp14:anchorId="0783C87C" wp14:editId="65AEFC82">
                <wp:simplePos x="0" y="0"/>
                <wp:positionH relativeFrom="column">
                  <wp:posOffset>2607945</wp:posOffset>
                </wp:positionH>
                <wp:positionV relativeFrom="paragraph">
                  <wp:posOffset>5063490</wp:posOffset>
                </wp:positionV>
                <wp:extent cx="2347595" cy="561975"/>
                <wp:effectExtent l="0" t="0" r="14605" b="28575"/>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6C1C4F" w:rsidRPr="00BC03E8" w:rsidRDefault="006C1C4F" w:rsidP="009F021C">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3C87C" id="Прямоугольник 267" o:spid="_x0000_s1088" style="position:absolute;margin-left:205.35pt;margin-top:398.7pt;width:184.85pt;height:4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">
                <v:textbox>
                  <w:txbxContent>
                    <w:p w:rsidR="006C1C4F" w:rsidRPr="00BC03E8" w:rsidRDefault="006C1C4F" w:rsidP="009F021C">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9F021C" w:rsidRPr="00D00078" w:rsidRDefault="009F021C"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653632" behindDoc="1" locked="0" layoutInCell="1" allowOverlap="1" wp14:anchorId="051A01AA" wp14:editId="51BE8297">
                <wp:simplePos x="0" y="0"/>
                <wp:positionH relativeFrom="column">
                  <wp:posOffset>5715</wp:posOffset>
                </wp:positionH>
                <wp:positionV relativeFrom="paragraph">
                  <wp:posOffset>90805</wp:posOffset>
                </wp:positionV>
                <wp:extent cx="5796280" cy="445770"/>
                <wp:effectExtent l="0" t="0" r="13970" b="1143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5770"/>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ED52FF">
                              <w:rPr>
                                <w:sz w:val="20"/>
                                <w:szCs w:val="20"/>
                              </w:rPr>
                              <w:t xml:space="preserve">Рассмотрение представленных </w:t>
                            </w:r>
                            <w:r>
                              <w:rPr>
                                <w:sz w:val="20"/>
                                <w:szCs w:val="20"/>
                              </w:rPr>
                              <w:t>документов</w:t>
                            </w:r>
                            <w:r w:rsidRPr="00ED52FF">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A01AA" id="Прямоугольник 268" o:spid="_x0000_s1089" style="position:absolute;left:0;text-align:left;margin-left:.45pt;margin-top:7.15pt;width:456.4pt;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">
                <v:textbox>
                  <w:txbxContent>
                    <w:p w:rsidR="006C1C4F" w:rsidRPr="00ED52FF" w:rsidRDefault="006C1C4F" w:rsidP="009F021C">
                      <w:pPr>
                        <w:jc w:val="center"/>
                        <w:rPr>
                          <w:sz w:val="20"/>
                          <w:szCs w:val="20"/>
                        </w:rPr>
                      </w:pPr>
                      <w:r w:rsidRPr="00ED52FF">
                        <w:rPr>
                          <w:sz w:val="20"/>
                          <w:szCs w:val="20"/>
                        </w:rPr>
                        <w:t xml:space="preserve">Рассмотрение представленных </w:t>
                      </w:r>
                      <w:r>
                        <w:rPr>
                          <w:sz w:val="20"/>
                          <w:szCs w:val="20"/>
                        </w:rPr>
                        <w:t>документов</w:t>
                      </w:r>
                      <w:r w:rsidRPr="00ED52FF">
                        <w:rPr>
                          <w:sz w:val="20"/>
                          <w:szCs w:val="20"/>
                        </w:rPr>
                        <w:t xml:space="preserve"> </w:t>
                      </w:r>
                    </w:p>
                  </w:txbxContent>
                </v:textbox>
              </v:rect>
            </w:pict>
          </mc:Fallback>
        </mc:AlternateContent>
      </w:r>
    </w:p>
    <w:p w:rsidR="009F021C" w:rsidRPr="00D00078" w:rsidRDefault="009F021C" w:rsidP="004C680B">
      <w:pPr>
        <w:jc w:val="both"/>
        <w:rPr>
          <w:sz w:val="28"/>
          <w:szCs w:val="28"/>
        </w:rPr>
      </w:pPr>
    </w:p>
    <w:p w:rsidR="009F021C" w:rsidRPr="00D00078" w:rsidRDefault="009F021C" w:rsidP="004C680B">
      <w:pPr>
        <w:jc w:val="both"/>
        <w:rPr>
          <w:sz w:val="28"/>
          <w:szCs w:val="28"/>
        </w:rPr>
      </w:pPr>
    </w:p>
    <w:p w:rsidR="009F021C" w:rsidRPr="00D00078" w:rsidRDefault="009F021C"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683328" behindDoc="1" locked="0" layoutInCell="1" allowOverlap="1" wp14:anchorId="14A4BEAA" wp14:editId="0F333124">
                <wp:simplePos x="0" y="0"/>
                <wp:positionH relativeFrom="column">
                  <wp:posOffset>4323080</wp:posOffset>
                </wp:positionH>
                <wp:positionV relativeFrom="paragraph">
                  <wp:posOffset>14605</wp:posOffset>
                </wp:positionV>
                <wp:extent cx="198120" cy="5080"/>
                <wp:effectExtent l="39370" t="0" r="69850" b="50800"/>
                <wp:wrapNone/>
                <wp:docPr id="269" name="Соединительная линия уступом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120" cy="5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E953914" id="Соединительная линия уступом 269" o:spid="_x0000_s1026" type="#_x0000_t34" style="position:absolute;margin-left:340.4pt;margin-top:1.15pt;width:15.6pt;height:.4pt;rotation:90;flip:x;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86400" behindDoc="1" locked="0" layoutInCell="1" allowOverlap="1" wp14:anchorId="39F0DA17" wp14:editId="67EB7E0B">
                <wp:simplePos x="0" y="0"/>
                <wp:positionH relativeFrom="column">
                  <wp:posOffset>1417320</wp:posOffset>
                </wp:positionH>
                <wp:positionV relativeFrom="paragraph">
                  <wp:posOffset>25400</wp:posOffset>
                </wp:positionV>
                <wp:extent cx="202565" cy="0"/>
                <wp:effectExtent l="44133" t="0" r="89217" b="70168"/>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FB864AF" id="Прямая со стрелкой 270" o:spid="_x0000_s1026" type="#_x0000_t32" style="position:absolute;margin-left:111.6pt;margin-top:2pt;width:15.95pt;height:0;rotation:90;z-index:-25163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79232" behindDoc="1" locked="0" layoutInCell="1" allowOverlap="1" wp14:anchorId="504F5618" wp14:editId="0EA6B85B">
                <wp:simplePos x="0" y="0"/>
                <wp:positionH relativeFrom="column">
                  <wp:posOffset>3033395</wp:posOffset>
                </wp:positionH>
                <wp:positionV relativeFrom="paragraph">
                  <wp:posOffset>127635</wp:posOffset>
                </wp:positionV>
                <wp:extent cx="2771775" cy="460375"/>
                <wp:effectExtent l="0" t="0" r="28575" b="15875"/>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037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ED52FF">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F5618" id="Прямоугольник 271" o:spid="_x0000_s1090" style="position:absolute;left:0;text-align:left;margin-left:238.85pt;margin-top:10.05pt;width:218.25pt;height:3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">
                <v:textbox>
                  <w:txbxContent>
                    <w:p w:rsidR="006C1C4F" w:rsidRPr="00ED52FF" w:rsidRDefault="006C1C4F" w:rsidP="009F021C">
                      <w:pPr>
                        <w:jc w:val="center"/>
                        <w:rPr>
                          <w:sz w:val="20"/>
                          <w:szCs w:val="20"/>
                        </w:rPr>
                      </w:pPr>
                      <w:r w:rsidRPr="00ED52FF">
                        <w:rPr>
                          <w:sz w:val="20"/>
                          <w:szCs w:val="20"/>
                        </w:rPr>
                        <w:t>Наличие оснований для отказа в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77184" behindDoc="1" locked="0" layoutInCell="1" allowOverlap="1" wp14:anchorId="2CFB222C" wp14:editId="395AC4C8">
                <wp:simplePos x="0" y="0"/>
                <wp:positionH relativeFrom="column">
                  <wp:posOffset>5715</wp:posOffset>
                </wp:positionH>
                <wp:positionV relativeFrom="paragraph">
                  <wp:posOffset>127635</wp:posOffset>
                </wp:positionV>
                <wp:extent cx="2885440" cy="460375"/>
                <wp:effectExtent l="0" t="0" r="10160" b="15875"/>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6037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sidRPr="00ED52FF">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B222C" id="Прямоугольник 272" o:spid="_x0000_s1091" style="position:absolute;left:0;text-align:left;margin-left:.45pt;margin-top:10.05pt;width:227.2pt;height:3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">
                <v:textbox>
                  <w:txbxContent>
                    <w:p w:rsidR="006C1C4F" w:rsidRPr="00ED52FF" w:rsidRDefault="006C1C4F" w:rsidP="009F021C">
                      <w:pPr>
                        <w:jc w:val="center"/>
                        <w:rPr>
                          <w:sz w:val="20"/>
                          <w:szCs w:val="20"/>
                        </w:rPr>
                      </w:pPr>
                      <w:r w:rsidRPr="00ED52FF">
                        <w:rPr>
                          <w:sz w:val="20"/>
                          <w:szCs w:val="20"/>
                        </w:rPr>
                        <w:t>Отсутствуют основания для отказа в предоставлении муниципальной услуги</w:t>
                      </w:r>
                    </w:p>
                  </w:txbxContent>
                </v:textbox>
              </v:rect>
            </w:pict>
          </mc:Fallback>
        </mc:AlternateContent>
      </w:r>
    </w:p>
    <w:p w:rsidR="009F021C" w:rsidRPr="00D00078" w:rsidRDefault="009F021C" w:rsidP="004C680B">
      <w:pPr>
        <w:jc w:val="both"/>
        <w:rPr>
          <w:sz w:val="28"/>
          <w:szCs w:val="28"/>
        </w:rPr>
      </w:pPr>
    </w:p>
    <w:p w:rsidR="009F021C" w:rsidRPr="00D00078" w:rsidRDefault="009F021C" w:rsidP="004C680B">
      <w:pPr>
        <w:jc w:val="both"/>
        <w:rPr>
          <w:sz w:val="28"/>
          <w:szCs w:val="28"/>
        </w:rPr>
      </w:pPr>
    </w:p>
    <w:p w:rsidR="009F021C" w:rsidRPr="00D00078" w:rsidRDefault="009F021C"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687424" behindDoc="1" locked="0" layoutInCell="1" allowOverlap="1" wp14:anchorId="6A3BFB7B" wp14:editId="1A2B7AD2">
                <wp:simplePos x="0" y="0"/>
                <wp:positionH relativeFrom="column">
                  <wp:posOffset>4358005</wp:posOffset>
                </wp:positionH>
                <wp:positionV relativeFrom="paragraph">
                  <wp:posOffset>73660</wp:posOffset>
                </wp:positionV>
                <wp:extent cx="202565" cy="0"/>
                <wp:effectExtent l="44133" t="0" r="89217" b="70168"/>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89026E3" id="Прямая со стрелкой 273" o:spid="_x0000_s1026" type="#_x0000_t32" style="position:absolute;margin-left:343.15pt;margin-top:5.8pt;width:15.95pt;height:0;rotation:90;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85376" behindDoc="1" locked="0" layoutInCell="1" allowOverlap="1" wp14:anchorId="11139BAA" wp14:editId="38478646">
                <wp:simplePos x="0" y="0"/>
                <wp:positionH relativeFrom="column">
                  <wp:posOffset>1408430</wp:posOffset>
                </wp:positionH>
                <wp:positionV relativeFrom="paragraph">
                  <wp:posOffset>74930</wp:posOffset>
                </wp:positionV>
                <wp:extent cx="198755" cy="0"/>
                <wp:effectExtent l="42228" t="0" r="91122" b="53023"/>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9DBE23F" id="Прямая со стрелкой 274" o:spid="_x0000_s1026" type="#_x0000_t32" style="position:absolute;margin-left:110.9pt;margin-top:5.9pt;width:15.65pt;height:0;rotation:90;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reagIAAIc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">
                <v:stroke endarrow="block"/>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94592" behindDoc="1" locked="0" layoutInCell="1" allowOverlap="1" wp14:anchorId="2AF70A24" wp14:editId="624CD155">
                <wp:simplePos x="0" y="0"/>
                <wp:positionH relativeFrom="column">
                  <wp:posOffset>3033395</wp:posOffset>
                </wp:positionH>
                <wp:positionV relativeFrom="paragraph">
                  <wp:posOffset>174625</wp:posOffset>
                </wp:positionV>
                <wp:extent cx="2774315" cy="460375"/>
                <wp:effectExtent l="0" t="0" r="26035" b="15875"/>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46037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Pr>
                                <w:sz w:val="20"/>
                                <w:szCs w:val="20"/>
                              </w:rPr>
                              <w:t>Принятие решения об отказе в</w:t>
                            </w:r>
                            <w:r w:rsidRPr="00ED52FF">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70A24" id="Прямоугольник 275" o:spid="_x0000_s1092" style="position:absolute;left:0;text-align:left;margin-left:238.85pt;margin-top:13.75pt;width:218.45pt;height:3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47VQIAAGY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">
                <v:textbox>
                  <w:txbxContent>
                    <w:p w:rsidR="006C1C4F" w:rsidRPr="00ED52FF" w:rsidRDefault="006C1C4F" w:rsidP="009F021C">
                      <w:pPr>
                        <w:jc w:val="center"/>
                        <w:rPr>
                          <w:sz w:val="20"/>
                          <w:szCs w:val="20"/>
                        </w:rPr>
                      </w:pPr>
                      <w:r>
                        <w:rPr>
                          <w:sz w:val="20"/>
                          <w:szCs w:val="20"/>
                        </w:rPr>
                        <w:t>Принятие решения об отказе в</w:t>
                      </w:r>
                      <w:r w:rsidRPr="00ED52FF">
                        <w:rPr>
                          <w:sz w:val="20"/>
                          <w:szCs w:val="20"/>
                        </w:rPr>
                        <w:t xml:space="preserve">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693568" behindDoc="1" locked="0" layoutInCell="1" allowOverlap="1" wp14:anchorId="380783F2" wp14:editId="135D9B21">
                <wp:simplePos x="0" y="0"/>
                <wp:positionH relativeFrom="column">
                  <wp:posOffset>5715</wp:posOffset>
                </wp:positionH>
                <wp:positionV relativeFrom="paragraph">
                  <wp:posOffset>174625</wp:posOffset>
                </wp:positionV>
                <wp:extent cx="2885440" cy="460375"/>
                <wp:effectExtent l="0" t="0" r="10160" b="15875"/>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6037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Pr>
                                <w:sz w:val="20"/>
                                <w:szCs w:val="20"/>
                              </w:rPr>
                              <w:t>Принятие решения о</w:t>
                            </w:r>
                            <w:r w:rsidRPr="00ED52FF">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783F2" id="Прямоугольник 276" o:spid="_x0000_s1093" style="position:absolute;left:0;text-align:left;margin-left:.45pt;margin-top:13.75pt;width:227.2pt;height:36.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">
                <v:textbox>
                  <w:txbxContent>
                    <w:p w:rsidR="006C1C4F" w:rsidRPr="00ED52FF" w:rsidRDefault="006C1C4F" w:rsidP="009F021C">
                      <w:pPr>
                        <w:jc w:val="center"/>
                        <w:rPr>
                          <w:sz w:val="20"/>
                          <w:szCs w:val="20"/>
                        </w:rPr>
                      </w:pPr>
                      <w:r>
                        <w:rPr>
                          <w:sz w:val="20"/>
                          <w:szCs w:val="20"/>
                        </w:rPr>
                        <w:t>Принятие решения о</w:t>
                      </w:r>
                      <w:r w:rsidRPr="00ED52FF">
                        <w:rPr>
                          <w:sz w:val="20"/>
                          <w:szCs w:val="20"/>
                        </w:rPr>
                        <w:t xml:space="preserve"> предоставлении муниципальной услуги</w:t>
                      </w:r>
                    </w:p>
                  </w:txbxContent>
                </v:textbox>
              </v:rect>
            </w:pict>
          </mc:Fallback>
        </mc:AlternateContent>
      </w:r>
    </w:p>
    <w:p w:rsidR="009F021C" w:rsidRPr="00D00078" w:rsidRDefault="009F021C" w:rsidP="004C680B">
      <w:pPr>
        <w:jc w:val="both"/>
        <w:rPr>
          <w:sz w:val="28"/>
          <w:szCs w:val="28"/>
        </w:rPr>
      </w:pPr>
    </w:p>
    <w:p w:rsidR="009F021C" w:rsidRPr="00D00078" w:rsidRDefault="009F021C" w:rsidP="004C680B">
      <w:pPr>
        <w:jc w:val="both"/>
        <w:rPr>
          <w:sz w:val="28"/>
          <w:szCs w:val="28"/>
        </w:rPr>
      </w:pPr>
    </w:p>
    <w:p w:rsidR="009F021C" w:rsidRPr="00D00078" w:rsidRDefault="009F021C" w:rsidP="004C680B">
      <w:pPr>
        <w:jc w:val="both"/>
        <w:rPr>
          <w:sz w:val="28"/>
          <w:szCs w:val="28"/>
        </w:rPr>
      </w:pPr>
      <w:r w:rsidRPr="00D00078">
        <w:rPr>
          <w:rFonts w:ascii="Calibri" w:eastAsia="Calibri" w:hAnsi="Calibri"/>
          <w:noProof/>
          <w:sz w:val="22"/>
          <w:szCs w:val="22"/>
        </w:rPr>
        <mc:AlternateContent>
          <mc:Choice Requires="wps">
            <w:drawing>
              <wp:anchor distT="0" distB="0" distL="114298" distR="114298" simplePos="0" relativeHeight="251695616" behindDoc="1" locked="0" layoutInCell="1" allowOverlap="1" wp14:anchorId="09150E05" wp14:editId="07C77ECE">
                <wp:simplePos x="0" y="0"/>
                <wp:positionH relativeFrom="column">
                  <wp:posOffset>4361180</wp:posOffset>
                </wp:positionH>
                <wp:positionV relativeFrom="paragraph">
                  <wp:posOffset>127000</wp:posOffset>
                </wp:positionV>
                <wp:extent cx="202565" cy="0"/>
                <wp:effectExtent l="44133" t="0" r="89217" b="70168"/>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80737E4" id="Прямая со стрелкой 277" o:spid="_x0000_s1026" type="#_x0000_t32" style="position:absolute;margin-left:343.4pt;margin-top:10pt;width:15.95pt;height:0;rotation:90;z-index:-251620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">
                <v:stroke endarrow="block"/>
              </v:shape>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696640" behindDoc="1" locked="0" layoutInCell="1" allowOverlap="1" wp14:anchorId="0B586607" wp14:editId="594ECF11">
                <wp:simplePos x="0" y="0"/>
                <wp:positionH relativeFrom="column">
                  <wp:posOffset>1409381</wp:posOffset>
                </wp:positionH>
                <wp:positionV relativeFrom="paragraph">
                  <wp:posOffset>117158</wp:posOffset>
                </wp:positionV>
                <wp:extent cx="202565" cy="0"/>
                <wp:effectExtent l="44133" t="0" r="89217" b="70168"/>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1F30EF" id="Прямая со стрелкой 278" o:spid="_x0000_s1026" type="#_x0000_t32" style="position:absolute;margin-left:110.95pt;margin-top:9.25pt;width:15.95pt;height:0;rotation:90;z-index:-251619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">
                <v:stroke endarrow="block"/>
              </v:shape>
            </w:pict>
          </mc:Fallback>
        </mc:AlternateContent>
      </w:r>
    </w:p>
    <w:p w:rsidR="009F021C" w:rsidRPr="00D00078" w:rsidRDefault="00BD7977"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31456" behindDoc="1" locked="0" layoutInCell="1" allowOverlap="1" wp14:anchorId="3F6AA5AE" wp14:editId="7962CA44">
                <wp:simplePos x="0" y="0"/>
                <wp:positionH relativeFrom="column">
                  <wp:posOffset>3043555</wp:posOffset>
                </wp:positionH>
                <wp:positionV relativeFrom="paragraph">
                  <wp:posOffset>28575</wp:posOffset>
                </wp:positionV>
                <wp:extent cx="2758440" cy="619760"/>
                <wp:effectExtent l="0" t="0" r="22860" b="2794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619760"/>
                        </a:xfrm>
                        <a:prstGeom prst="rect">
                          <a:avLst/>
                        </a:prstGeom>
                        <a:solidFill>
                          <a:srgbClr val="FFFFFF"/>
                        </a:solidFill>
                        <a:ln w="9525">
                          <a:solidFill>
                            <a:srgbClr val="000000"/>
                          </a:solidFill>
                          <a:miter lim="800000"/>
                          <a:headEnd/>
                          <a:tailEnd/>
                        </a:ln>
                      </wps:spPr>
                      <wps:txbx>
                        <w:txbxContent>
                          <w:p w:rsidR="006C1C4F" w:rsidRPr="00ED52FF" w:rsidRDefault="006C1C4F" w:rsidP="00BD7977">
                            <w:pPr>
                              <w:jc w:val="center"/>
                              <w:rPr>
                                <w:sz w:val="20"/>
                                <w:szCs w:val="20"/>
                              </w:rPr>
                            </w:pPr>
                            <w:r>
                              <w:rPr>
                                <w:sz w:val="20"/>
                                <w:szCs w:val="20"/>
                              </w:rPr>
                              <w:t xml:space="preserve">Выданное или направленное </w:t>
                            </w:r>
                            <w:r w:rsidRPr="00644413">
                              <w:rPr>
                                <w:sz w:val="20"/>
                                <w:szCs w:val="20"/>
                              </w:rPr>
                              <w:t xml:space="preserve">заявителю </w:t>
                            </w:r>
                            <w:r>
                              <w:rPr>
                                <w:sz w:val="20"/>
                                <w:szCs w:val="20"/>
                              </w:rPr>
                              <w:t>решение об отказе в выдаче разрешения на ввод объекта в эксплуатацию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AA5AE" id="Прямоугольник 310" o:spid="_x0000_s1094" style="position:absolute;left:0;text-align:left;margin-left:239.65pt;margin-top:2.25pt;width:217.2pt;height:48.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">
                <v:textbox>
                  <w:txbxContent>
                    <w:p w:rsidR="006C1C4F" w:rsidRPr="00ED52FF" w:rsidRDefault="006C1C4F" w:rsidP="00BD7977">
                      <w:pPr>
                        <w:jc w:val="center"/>
                        <w:rPr>
                          <w:sz w:val="20"/>
                          <w:szCs w:val="20"/>
                        </w:rPr>
                      </w:pPr>
                      <w:r>
                        <w:rPr>
                          <w:sz w:val="20"/>
                          <w:szCs w:val="20"/>
                        </w:rPr>
                        <w:t xml:space="preserve">Выданное или направленное </w:t>
                      </w:r>
                      <w:r w:rsidRPr="00644413">
                        <w:rPr>
                          <w:sz w:val="20"/>
                          <w:szCs w:val="20"/>
                        </w:rPr>
                        <w:t xml:space="preserve">заявителю </w:t>
                      </w:r>
                      <w:r>
                        <w:rPr>
                          <w:sz w:val="20"/>
                          <w:szCs w:val="20"/>
                        </w:rPr>
                        <w:t>решение об отказе в выдаче разрешения на ввод объекта в эксплуатацию</w:t>
                      </w:r>
                    </w:p>
                  </w:txbxContent>
                </v:textbox>
              </v:rect>
            </w:pict>
          </mc:Fallback>
        </mc:AlternateContent>
      </w:r>
      <w:r w:rsidR="009F021C" w:rsidRPr="00D00078">
        <w:rPr>
          <w:rFonts w:ascii="Calibri" w:eastAsia="Calibri" w:hAnsi="Calibri"/>
          <w:noProof/>
          <w:sz w:val="22"/>
          <w:szCs w:val="22"/>
        </w:rPr>
        <mc:AlternateContent>
          <mc:Choice Requires="wps">
            <w:drawing>
              <wp:anchor distT="0" distB="0" distL="114300" distR="114300" simplePos="0" relativeHeight="251680256" behindDoc="1" locked="0" layoutInCell="1" allowOverlap="1" wp14:anchorId="5DF68C89" wp14:editId="567A4B18">
                <wp:simplePos x="0" y="0"/>
                <wp:positionH relativeFrom="column">
                  <wp:posOffset>5716</wp:posOffset>
                </wp:positionH>
                <wp:positionV relativeFrom="paragraph">
                  <wp:posOffset>18415</wp:posOffset>
                </wp:positionV>
                <wp:extent cx="2885440" cy="479425"/>
                <wp:effectExtent l="0" t="0" r="10160" b="15875"/>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479425"/>
                        </a:xfrm>
                        <a:prstGeom prst="rect">
                          <a:avLst/>
                        </a:prstGeom>
                        <a:solidFill>
                          <a:srgbClr val="FFFFFF"/>
                        </a:solidFill>
                        <a:ln w="9525">
                          <a:solidFill>
                            <a:srgbClr val="000000"/>
                          </a:solidFill>
                          <a:miter lim="800000"/>
                          <a:headEnd/>
                          <a:tailEnd/>
                        </a:ln>
                      </wps:spPr>
                      <wps:txbx>
                        <w:txbxContent>
                          <w:p w:rsidR="006C1C4F" w:rsidRPr="00ED52FF" w:rsidRDefault="006C1C4F" w:rsidP="009F021C">
                            <w:pPr>
                              <w:jc w:val="center"/>
                              <w:rPr>
                                <w:sz w:val="20"/>
                                <w:szCs w:val="20"/>
                              </w:rPr>
                            </w:pPr>
                            <w:r>
                              <w:rPr>
                                <w:sz w:val="20"/>
                                <w:szCs w:val="20"/>
                              </w:rPr>
                              <w:t>Выданное</w:t>
                            </w:r>
                            <w:r w:rsidRPr="00644413">
                              <w:rPr>
                                <w:sz w:val="20"/>
                                <w:szCs w:val="20"/>
                              </w:rPr>
                              <w:t xml:space="preserve"> </w:t>
                            </w:r>
                            <w:r>
                              <w:rPr>
                                <w:sz w:val="20"/>
                                <w:szCs w:val="20"/>
                              </w:rPr>
                              <w:t xml:space="preserve">или направленное </w:t>
                            </w:r>
                            <w:r w:rsidRPr="00644413">
                              <w:rPr>
                                <w:sz w:val="20"/>
                                <w:szCs w:val="20"/>
                              </w:rPr>
                              <w:t xml:space="preserve">заявителю </w:t>
                            </w:r>
                            <w:r>
                              <w:rPr>
                                <w:sz w:val="20"/>
                                <w:szCs w:val="20"/>
                              </w:rPr>
                              <w:t>разрешение на ввод объекта в эксплуатацию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F68C89" id="Прямоугольник 279" o:spid="_x0000_s1095" style="position:absolute;left:0;text-align:left;margin-left:.45pt;margin-top:1.45pt;width:227.2pt;height:3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">
                <v:textbox>
                  <w:txbxContent>
                    <w:p w:rsidR="006C1C4F" w:rsidRPr="00ED52FF" w:rsidRDefault="006C1C4F" w:rsidP="009F021C">
                      <w:pPr>
                        <w:jc w:val="center"/>
                        <w:rPr>
                          <w:sz w:val="20"/>
                          <w:szCs w:val="20"/>
                        </w:rPr>
                      </w:pPr>
                      <w:r>
                        <w:rPr>
                          <w:sz w:val="20"/>
                          <w:szCs w:val="20"/>
                        </w:rPr>
                        <w:t>Выданное</w:t>
                      </w:r>
                      <w:r w:rsidRPr="00644413">
                        <w:rPr>
                          <w:sz w:val="20"/>
                          <w:szCs w:val="20"/>
                        </w:rPr>
                        <w:t xml:space="preserve"> </w:t>
                      </w:r>
                      <w:r>
                        <w:rPr>
                          <w:sz w:val="20"/>
                          <w:szCs w:val="20"/>
                        </w:rPr>
                        <w:t xml:space="preserve">или направленное </w:t>
                      </w:r>
                      <w:r w:rsidRPr="00644413">
                        <w:rPr>
                          <w:sz w:val="20"/>
                          <w:szCs w:val="20"/>
                        </w:rPr>
                        <w:t xml:space="preserve">заявителю </w:t>
                      </w:r>
                      <w:r>
                        <w:rPr>
                          <w:sz w:val="20"/>
                          <w:szCs w:val="20"/>
                        </w:rPr>
                        <w:t>разрешение на ввод объекта в эксплуатацию</w:t>
                      </w:r>
                    </w:p>
                  </w:txbxContent>
                </v:textbox>
              </v:rect>
            </w:pict>
          </mc:Fallback>
        </mc:AlternateContent>
      </w:r>
    </w:p>
    <w:p w:rsidR="009F021C" w:rsidRPr="00D00078" w:rsidRDefault="009F021C" w:rsidP="004C680B">
      <w:pPr>
        <w:jc w:val="both"/>
        <w:rPr>
          <w:sz w:val="28"/>
          <w:szCs w:val="28"/>
        </w:rPr>
      </w:pPr>
    </w:p>
    <w:p w:rsidR="009F021C" w:rsidRPr="00D00078" w:rsidRDefault="009F021C" w:rsidP="004C680B">
      <w:pPr>
        <w:jc w:val="both"/>
        <w:rPr>
          <w:sz w:val="28"/>
          <w:szCs w:val="28"/>
        </w:rPr>
      </w:pPr>
    </w:p>
    <w:p w:rsidR="009F021C" w:rsidRPr="00D00078" w:rsidRDefault="009F021C" w:rsidP="004C680B">
      <w:pPr>
        <w:jc w:val="both"/>
        <w:rPr>
          <w:sz w:val="28"/>
          <w:szCs w:val="28"/>
        </w:rPr>
      </w:pPr>
    </w:p>
    <w:p w:rsidR="003A2D25" w:rsidRPr="00D00078" w:rsidRDefault="003A2D25" w:rsidP="004C680B">
      <w:pPr>
        <w:rPr>
          <w:rFonts w:eastAsia="Calibri"/>
          <w:sz w:val="28"/>
          <w:szCs w:val="28"/>
          <w:lang w:eastAsia="en-US"/>
        </w:rPr>
      </w:pPr>
    </w:p>
    <w:p w:rsidR="003A2D25" w:rsidRPr="00D00078" w:rsidRDefault="003A2D25" w:rsidP="004C680B">
      <w:pPr>
        <w:tabs>
          <w:tab w:val="left" w:pos="1047"/>
        </w:tabs>
        <w:rPr>
          <w:rFonts w:eastAsia="Calibri"/>
          <w:sz w:val="28"/>
          <w:szCs w:val="28"/>
          <w:lang w:eastAsia="en-US"/>
        </w:rPr>
      </w:pPr>
    </w:p>
    <w:p w:rsidR="003A2D25" w:rsidRPr="00D00078" w:rsidRDefault="003A2D25" w:rsidP="004C680B">
      <w:pPr>
        <w:jc w:val="both"/>
        <w:rPr>
          <w:sz w:val="28"/>
          <w:szCs w:val="28"/>
        </w:rPr>
        <w:sectPr w:rsidR="003A2D25" w:rsidRPr="00D00078" w:rsidSect="004C680B">
          <w:pgSz w:w="11906" w:h="16838"/>
          <w:pgMar w:top="1418" w:right="1276" w:bottom="1134" w:left="1559" w:header="709" w:footer="709" w:gutter="0"/>
          <w:cols w:space="708"/>
          <w:titlePg/>
          <w:docGrid w:linePitch="360"/>
        </w:sectPr>
      </w:pPr>
    </w:p>
    <w:p w:rsidR="003A2D25" w:rsidRPr="00D00078" w:rsidRDefault="00EC7ACB" w:rsidP="004C680B">
      <w:pPr>
        <w:jc w:val="right"/>
        <w:rPr>
          <w:sz w:val="28"/>
          <w:szCs w:val="28"/>
        </w:rPr>
      </w:pPr>
      <w:r>
        <w:rPr>
          <w:sz w:val="28"/>
          <w:szCs w:val="28"/>
        </w:rPr>
        <w:lastRenderedPageBreak/>
        <w:t>Приложение 6</w:t>
      </w:r>
    </w:p>
    <w:p w:rsidR="003A2D25" w:rsidRPr="00D00078" w:rsidRDefault="003A2D25" w:rsidP="004C680B">
      <w:pPr>
        <w:jc w:val="right"/>
        <w:rPr>
          <w:sz w:val="28"/>
          <w:szCs w:val="28"/>
        </w:rPr>
      </w:pPr>
      <w:r w:rsidRPr="00D00078">
        <w:rPr>
          <w:sz w:val="28"/>
          <w:szCs w:val="28"/>
        </w:rPr>
        <w:t>к административному регламенту</w:t>
      </w:r>
      <w:r w:rsidRPr="00D00078">
        <w:rPr>
          <w:rFonts w:cs="Calibri"/>
          <w:bCs/>
          <w:sz w:val="28"/>
          <w:szCs w:val="28"/>
          <w:lang w:eastAsia="en-US"/>
        </w:rPr>
        <w:t xml:space="preserve"> </w:t>
      </w:r>
    </w:p>
    <w:p w:rsidR="003A2D25" w:rsidRPr="00D00078" w:rsidRDefault="003A2D25" w:rsidP="004C680B">
      <w:pPr>
        <w:autoSpaceDE w:val="0"/>
        <w:autoSpaceDN w:val="0"/>
        <w:adjustRightInd w:val="0"/>
        <w:jc w:val="right"/>
        <w:rPr>
          <w:sz w:val="28"/>
          <w:szCs w:val="28"/>
        </w:rPr>
      </w:pPr>
    </w:p>
    <w:p w:rsidR="003A2D25" w:rsidRPr="00D00078" w:rsidRDefault="003A2D25" w:rsidP="004C680B">
      <w:pPr>
        <w:jc w:val="center"/>
        <w:rPr>
          <w:sz w:val="28"/>
          <w:szCs w:val="28"/>
        </w:rPr>
      </w:pPr>
      <w:r w:rsidRPr="00D00078">
        <w:rPr>
          <w:sz w:val="28"/>
          <w:szCs w:val="28"/>
        </w:rPr>
        <w:t xml:space="preserve">ЖУРНАЛ </w:t>
      </w:r>
    </w:p>
    <w:p w:rsidR="003A2D25" w:rsidRPr="00D00078" w:rsidRDefault="003A2D25" w:rsidP="004C680B">
      <w:pPr>
        <w:jc w:val="center"/>
        <w:rPr>
          <w:sz w:val="28"/>
          <w:szCs w:val="28"/>
        </w:rPr>
      </w:pPr>
      <w:r w:rsidRPr="00D00078">
        <w:rPr>
          <w:sz w:val="28"/>
          <w:szCs w:val="28"/>
        </w:rPr>
        <w:t xml:space="preserve">регистрации и </w:t>
      </w:r>
      <w:r w:rsidRPr="00D00078">
        <w:rPr>
          <w:bCs/>
          <w:sz w:val="28"/>
          <w:szCs w:val="28"/>
          <w:lang w:eastAsia="en-US"/>
        </w:rPr>
        <w:t>выдачи разрешений на ввод объекта в эксплуатацию</w:t>
      </w:r>
    </w:p>
    <w:p w:rsidR="003A2D25" w:rsidRPr="00D00078" w:rsidRDefault="003A2D25" w:rsidP="004C680B">
      <w:pPr>
        <w:jc w:val="center"/>
        <w:rPr>
          <w:bCs/>
          <w:sz w:val="28"/>
          <w:szCs w:val="28"/>
          <w:lang w:eastAsia="en-US"/>
        </w:rPr>
      </w:pPr>
    </w:p>
    <w:tbl>
      <w:tblPr>
        <w:tblpPr w:leftFromText="180" w:rightFromText="180" w:vertAnchor="page" w:horzAnchor="margin" w:tblpY="403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418"/>
        <w:gridCol w:w="992"/>
        <w:gridCol w:w="992"/>
        <w:gridCol w:w="1134"/>
        <w:gridCol w:w="1560"/>
        <w:gridCol w:w="992"/>
        <w:gridCol w:w="1417"/>
        <w:gridCol w:w="1560"/>
        <w:gridCol w:w="1275"/>
        <w:gridCol w:w="1134"/>
      </w:tblGrid>
      <w:tr w:rsidR="003A2D25" w:rsidRPr="00D00078" w:rsidTr="00EC7ACB">
        <w:trPr>
          <w:trHeight w:val="1063"/>
        </w:trPr>
        <w:tc>
          <w:tcPr>
            <w:tcW w:w="534" w:type="dxa"/>
            <w:shd w:val="clear" w:color="auto" w:fill="auto"/>
          </w:tcPr>
          <w:p w:rsidR="003A2D25" w:rsidRPr="00D00078" w:rsidRDefault="003A2D25" w:rsidP="004C680B">
            <w:pPr>
              <w:jc w:val="center"/>
              <w:rPr>
                <w:sz w:val="18"/>
                <w:szCs w:val="18"/>
              </w:rPr>
            </w:pPr>
            <w:r w:rsidRPr="00D00078">
              <w:rPr>
                <w:sz w:val="18"/>
                <w:szCs w:val="18"/>
              </w:rPr>
              <w:t>№ п/п</w:t>
            </w:r>
          </w:p>
        </w:tc>
        <w:tc>
          <w:tcPr>
            <w:tcW w:w="1275" w:type="dxa"/>
            <w:shd w:val="clear" w:color="auto" w:fill="auto"/>
          </w:tcPr>
          <w:p w:rsidR="003A2D25" w:rsidRPr="00D00078" w:rsidRDefault="003A2D25" w:rsidP="004C680B">
            <w:pPr>
              <w:jc w:val="center"/>
              <w:rPr>
                <w:sz w:val="18"/>
                <w:szCs w:val="18"/>
              </w:rPr>
            </w:pPr>
            <w:r w:rsidRPr="00D00078">
              <w:rPr>
                <w:sz w:val="18"/>
                <w:szCs w:val="18"/>
              </w:rPr>
              <w:t>Дата регистрации</w:t>
            </w:r>
          </w:p>
        </w:tc>
        <w:tc>
          <w:tcPr>
            <w:tcW w:w="1418" w:type="dxa"/>
            <w:shd w:val="clear" w:color="auto" w:fill="auto"/>
          </w:tcPr>
          <w:p w:rsidR="003A2D25" w:rsidRPr="00D00078" w:rsidRDefault="003A2D25" w:rsidP="004C680B">
            <w:pPr>
              <w:jc w:val="center"/>
              <w:rPr>
                <w:sz w:val="18"/>
                <w:szCs w:val="18"/>
              </w:rPr>
            </w:pPr>
            <w:r w:rsidRPr="00D00078">
              <w:rPr>
                <w:sz w:val="18"/>
                <w:szCs w:val="18"/>
              </w:rPr>
              <w:t>Наименование объекта</w:t>
            </w:r>
          </w:p>
        </w:tc>
        <w:tc>
          <w:tcPr>
            <w:tcW w:w="992" w:type="dxa"/>
            <w:shd w:val="clear" w:color="auto" w:fill="auto"/>
          </w:tcPr>
          <w:p w:rsidR="003A2D25" w:rsidRPr="00D00078" w:rsidRDefault="003A2D25" w:rsidP="004C680B">
            <w:pPr>
              <w:jc w:val="center"/>
              <w:rPr>
                <w:sz w:val="18"/>
                <w:szCs w:val="18"/>
              </w:rPr>
            </w:pPr>
            <w:r w:rsidRPr="00D00078">
              <w:rPr>
                <w:sz w:val="18"/>
                <w:szCs w:val="18"/>
              </w:rPr>
              <w:t>Адрес объекта</w:t>
            </w:r>
          </w:p>
        </w:tc>
        <w:tc>
          <w:tcPr>
            <w:tcW w:w="992" w:type="dxa"/>
            <w:shd w:val="clear" w:color="auto" w:fill="auto"/>
          </w:tcPr>
          <w:p w:rsidR="003A2D25" w:rsidRPr="00D00078" w:rsidRDefault="00177AD4" w:rsidP="004C680B">
            <w:pPr>
              <w:jc w:val="center"/>
              <w:rPr>
                <w:sz w:val="18"/>
                <w:szCs w:val="18"/>
              </w:rPr>
            </w:pPr>
            <w:r w:rsidRPr="00D00078">
              <w:rPr>
                <w:sz w:val="18"/>
                <w:szCs w:val="18"/>
              </w:rPr>
              <w:t>Заявитель</w:t>
            </w:r>
          </w:p>
        </w:tc>
        <w:tc>
          <w:tcPr>
            <w:tcW w:w="1134" w:type="dxa"/>
            <w:shd w:val="clear" w:color="auto" w:fill="auto"/>
          </w:tcPr>
          <w:p w:rsidR="003A2D25" w:rsidRPr="00D00078" w:rsidRDefault="003A2D25" w:rsidP="004C680B">
            <w:pPr>
              <w:jc w:val="center"/>
              <w:rPr>
                <w:sz w:val="18"/>
                <w:szCs w:val="18"/>
              </w:rPr>
            </w:pPr>
            <w:r w:rsidRPr="00D00078">
              <w:rPr>
                <w:sz w:val="18"/>
                <w:szCs w:val="18"/>
              </w:rPr>
              <w:t>Подрядчик</w:t>
            </w:r>
          </w:p>
        </w:tc>
        <w:tc>
          <w:tcPr>
            <w:tcW w:w="1560" w:type="dxa"/>
            <w:shd w:val="clear" w:color="auto" w:fill="auto"/>
          </w:tcPr>
          <w:p w:rsidR="003A2D25" w:rsidRPr="00D00078" w:rsidRDefault="003A2D25" w:rsidP="004C680B">
            <w:pPr>
              <w:jc w:val="center"/>
              <w:rPr>
                <w:sz w:val="18"/>
                <w:szCs w:val="18"/>
              </w:rPr>
            </w:pPr>
            <w:r w:rsidRPr="00D00078">
              <w:rPr>
                <w:sz w:val="18"/>
                <w:szCs w:val="18"/>
              </w:rPr>
              <w:t>Общая площадь по зданию, м</w:t>
            </w:r>
            <w:r w:rsidRPr="00D00078">
              <w:rPr>
                <w:sz w:val="18"/>
                <w:szCs w:val="18"/>
                <w:vertAlign w:val="superscript"/>
              </w:rPr>
              <w:t>2</w:t>
            </w:r>
          </w:p>
        </w:tc>
        <w:tc>
          <w:tcPr>
            <w:tcW w:w="992" w:type="dxa"/>
            <w:shd w:val="clear" w:color="auto" w:fill="auto"/>
          </w:tcPr>
          <w:p w:rsidR="003A2D25" w:rsidRPr="00D00078" w:rsidRDefault="003A2D25" w:rsidP="004C680B">
            <w:pPr>
              <w:jc w:val="center"/>
              <w:rPr>
                <w:sz w:val="18"/>
                <w:szCs w:val="18"/>
              </w:rPr>
            </w:pPr>
            <w:r w:rsidRPr="00D00078">
              <w:rPr>
                <w:sz w:val="18"/>
                <w:szCs w:val="18"/>
              </w:rPr>
              <w:t>Площадь жилая, м</w:t>
            </w:r>
            <w:r w:rsidRPr="00D00078">
              <w:rPr>
                <w:sz w:val="18"/>
                <w:szCs w:val="18"/>
                <w:vertAlign w:val="superscript"/>
              </w:rPr>
              <w:t>2</w:t>
            </w:r>
          </w:p>
        </w:tc>
        <w:tc>
          <w:tcPr>
            <w:tcW w:w="1417" w:type="dxa"/>
            <w:shd w:val="clear" w:color="auto" w:fill="auto"/>
          </w:tcPr>
          <w:p w:rsidR="003A2D25" w:rsidRPr="00D00078" w:rsidRDefault="003A2D25" w:rsidP="004C680B">
            <w:pPr>
              <w:jc w:val="center"/>
              <w:rPr>
                <w:sz w:val="18"/>
                <w:szCs w:val="18"/>
              </w:rPr>
            </w:pPr>
            <w:r w:rsidRPr="00D00078">
              <w:rPr>
                <w:sz w:val="18"/>
                <w:szCs w:val="18"/>
              </w:rPr>
              <w:t>Строительный объем, м</w:t>
            </w:r>
            <w:r w:rsidRPr="00D00078">
              <w:rPr>
                <w:sz w:val="18"/>
                <w:szCs w:val="18"/>
                <w:vertAlign w:val="superscript"/>
              </w:rPr>
              <w:t>3</w:t>
            </w:r>
          </w:p>
        </w:tc>
        <w:tc>
          <w:tcPr>
            <w:tcW w:w="1560" w:type="dxa"/>
            <w:shd w:val="clear" w:color="auto" w:fill="auto"/>
          </w:tcPr>
          <w:p w:rsidR="003A2D25" w:rsidRPr="00D00078" w:rsidRDefault="003A2D25" w:rsidP="004C680B">
            <w:pPr>
              <w:jc w:val="center"/>
              <w:rPr>
                <w:sz w:val="18"/>
                <w:szCs w:val="18"/>
              </w:rPr>
            </w:pPr>
            <w:r w:rsidRPr="00D00078">
              <w:rPr>
                <w:sz w:val="18"/>
                <w:szCs w:val="18"/>
              </w:rPr>
              <w:t xml:space="preserve">Стоимость </w:t>
            </w:r>
            <w:r w:rsidR="00177AD4" w:rsidRPr="00D00078">
              <w:rPr>
                <w:sz w:val="18"/>
                <w:szCs w:val="18"/>
              </w:rPr>
              <w:t>объекта жилищного строительства</w:t>
            </w:r>
          </w:p>
        </w:tc>
        <w:tc>
          <w:tcPr>
            <w:tcW w:w="1275" w:type="dxa"/>
            <w:shd w:val="clear" w:color="auto" w:fill="auto"/>
          </w:tcPr>
          <w:p w:rsidR="003A2D25" w:rsidRPr="00D00078" w:rsidRDefault="003A2D25" w:rsidP="004C680B">
            <w:pPr>
              <w:jc w:val="center"/>
              <w:rPr>
                <w:sz w:val="18"/>
                <w:szCs w:val="18"/>
              </w:rPr>
            </w:pPr>
            <w:r w:rsidRPr="00D00078">
              <w:rPr>
                <w:sz w:val="18"/>
                <w:szCs w:val="18"/>
              </w:rPr>
              <w:t>Материал стен</w:t>
            </w:r>
          </w:p>
        </w:tc>
        <w:tc>
          <w:tcPr>
            <w:tcW w:w="1134" w:type="dxa"/>
            <w:shd w:val="clear" w:color="auto" w:fill="auto"/>
          </w:tcPr>
          <w:p w:rsidR="003A2D25" w:rsidRPr="00D00078" w:rsidRDefault="003A2D25" w:rsidP="004C680B">
            <w:pPr>
              <w:jc w:val="center"/>
              <w:rPr>
                <w:sz w:val="18"/>
                <w:szCs w:val="18"/>
              </w:rPr>
            </w:pPr>
            <w:r w:rsidRPr="00D00078">
              <w:rPr>
                <w:sz w:val="18"/>
                <w:szCs w:val="18"/>
              </w:rPr>
              <w:t>Благо</w:t>
            </w:r>
            <w:r w:rsidR="00EC7ACB">
              <w:rPr>
                <w:sz w:val="18"/>
                <w:szCs w:val="18"/>
              </w:rPr>
              <w:t>-</w:t>
            </w:r>
            <w:r w:rsidRPr="00D00078">
              <w:rPr>
                <w:sz w:val="18"/>
                <w:szCs w:val="18"/>
              </w:rPr>
              <w:t>устройство</w:t>
            </w:r>
          </w:p>
        </w:tc>
      </w:tr>
      <w:tr w:rsidR="003A2D25" w:rsidRPr="00D00078" w:rsidTr="00EC7ACB">
        <w:trPr>
          <w:trHeight w:val="50"/>
        </w:trPr>
        <w:tc>
          <w:tcPr>
            <w:tcW w:w="534" w:type="dxa"/>
            <w:shd w:val="clear" w:color="auto" w:fill="auto"/>
          </w:tcPr>
          <w:p w:rsidR="003A2D25" w:rsidRPr="00D00078" w:rsidRDefault="00AE7B29" w:rsidP="004C680B">
            <w:pPr>
              <w:jc w:val="center"/>
              <w:rPr>
                <w:sz w:val="16"/>
                <w:szCs w:val="16"/>
              </w:rPr>
            </w:pPr>
            <w:r w:rsidRPr="00D00078">
              <w:rPr>
                <w:sz w:val="16"/>
                <w:szCs w:val="16"/>
              </w:rPr>
              <w:t>1</w:t>
            </w:r>
          </w:p>
        </w:tc>
        <w:tc>
          <w:tcPr>
            <w:tcW w:w="1275" w:type="dxa"/>
            <w:shd w:val="clear" w:color="auto" w:fill="auto"/>
          </w:tcPr>
          <w:p w:rsidR="003A2D25" w:rsidRPr="00D00078" w:rsidRDefault="00AE7B29" w:rsidP="004C680B">
            <w:pPr>
              <w:jc w:val="center"/>
              <w:rPr>
                <w:sz w:val="16"/>
                <w:szCs w:val="16"/>
              </w:rPr>
            </w:pPr>
            <w:r w:rsidRPr="00D00078">
              <w:rPr>
                <w:sz w:val="16"/>
                <w:szCs w:val="16"/>
              </w:rPr>
              <w:t>2</w:t>
            </w:r>
          </w:p>
        </w:tc>
        <w:tc>
          <w:tcPr>
            <w:tcW w:w="1418" w:type="dxa"/>
            <w:shd w:val="clear" w:color="auto" w:fill="auto"/>
          </w:tcPr>
          <w:p w:rsidR="003A2D25" w:rsidRPr="00D00078" w:rsidRDefault="00AE7B29" w:rsidP="004C680B">
            <w:pPr>
              <w:jc w:val="center"/>
              <w:rPr>
                <w:sz w:val="16"/>
                <w:szCs w:val="16"/>
              </w:rPr>
            </w:pPr>
            <w:r w:rsidRPr="00D00078">
              <w:rPr>
                <w:sz w:val="16"/>
                <w:szCs w:val="16"/>
              </w:rPr>
              <w:t>3</w:t>
            </w:r>
          </w:p>
        </w:tc>
        <w:tc>
          <w:tcPr>
            <w:tcW w:w="992" w:type="dxa"/>
            <w:shd w:val="clear" w:color="auto" w:fill="auto"/>
          </w:tcPr>
          <w:p w:rsidR="003A2D25" w:rsidRPr="00D00078" w:rsidRDefault="00AE7B29" w:rsidP="004C680B">
            <w:pPr>
              <w:jc w:val="center"/>
              <w:rPr>
                <w:sz w:val="16"/>
                <w:szCs w:val="16"/>
              </w:rPr>
            </w:pPr>
            <w:r w:rsidRPr="00D00078">
              <w:rPr>
                <w:sz w:val="16"/>
                <w:szCs w:val="16"/>
              </w:rPr>
              <w:t>4</w:t>
            </w:r>
          </w:p>
        </w:tc>
        <w:tc>
          <w:tcPr>
            <w:tcW w:w="992" w:type="dxa"/>
            <w:shd w:val="clear" w:color="auto" w:fill="auto"/>
          </w:tcPr>
          <w:p w:rsidR="003A2D25" w:rsidRPr="00D00078" w:rsidRDefault="00AE7B29" w:rsidP="004C680B">
            <w:pPr>
              <w:jc w:val="center"/>
              <w:rPr>
                <w:sz w:val="16"/>
                <w:szCs w:val="16"/>
              </w:rPr>
            </w:pPr>
            <w:r w:rsidRPr="00D00078">
              <w:rPr>
                <w:sz w:val="16"/>
                <w:szCs w:val="16"/>
              </w:rPr>
              <w:t>5</w:t>
            </w:r>
          </w:p>
        </w:tc>
        <w:tc>
          <w:tcPr>
            <w:tcW w:w="1134" w:type="dxa"/>
            <w:shd w:val="clear" w:color="auto" w:fill="auto"/>
          </w:tcPr>
          <w:p w:rsidR="003A2D25" w:rsidRPr="00D00078" w:rsidRDefault="00AE7B29" w:rsidP="004C680B">
            <w:pPr>
              <w:jc w:val="center"/>
              <w:rPr>
                <w:sz w:val="16"/>
                <w:szCs w:val="16"/>
              </w:rPr>
            </w:pPr>
            <w:r w:rsidRPr="00D00078">
              <w:rPr>
                <w:sz w:val="16"/>
                <w:szCs w:val="16"/>
              </w:rPr>
              <w:t>6</w:t>
            </w:r>
          </w:p>
        </w:tc>
        <w:tc>
          <w:tcPr>
            <w:tcW w:w="1560" w:type="dxa"/>
            <w:shd w:val="clear" w:color="auto" w:fill="auto"/>
          </w:tcPr>
          <w:p w:rsidR="003A2D25" w:rsidRPr="00D00078" w:rsidRDefault="00AE7B29" w:rsidP="004C680B">
            <w:pPr>
              <w:jc w:val="center"/>
              <w:rPr>
                <w:sz w:val="16"/>
                <w:szCs w:val="16"/>
              </w:rPr>
            </w:pPr>
            <w:r w:rsidRPr="00D00078">
              <w:rPr>
                <w:sz w:val="16"/>
                <w:szCs w:val="16"/>
              </w:rPr>
              <w:t>7</w:t>
            </w:r>
          </w:p>
        </w:tc>
        <w:tc>
          <w:tcPr>
            <w:tcW w:w="992" w:type="dxa"/>
            <w:shd w:val="clear" w:color="auto" w:fill="auto"/>
          </w:tcPr>
          <w:p w:rsidR="003A2D25" w:rsidRPr="00D00078" w:rsidRDefault="00AE7B29" w:rsidP="004C680B">
            <w:pPr>
              <w:jc w:val="center"/>
              <w:rPr>
                <w:sz w:val="16"/>
                <w:szCs w:val="16"/>
              </w:rPr>
            </w:pPr>
            <w:r w:rsidRPr="00D00078">
              <w:rPr>
                <w:sz w:val="16"/>
                <w:szCs w:val="16"/>
              </w:rPr>
              <w:t>8</w:t>
            </w:r>
          </w:p>
        </w:tc>
        <w:tc>
          <w:tcPr>
            <w:tcW w:w="1417" w:type="dxa"/>
            <w:shd w:val="clear" w:color="auto" w:fill="auto"/>
          </w:tcPr>
          <w:p w:rsidR="003A2D25" w:rsidRPr="00D00078" w:rsidRDefault="00AE7B29" w:rsidP="004C680B">
            <w:pPr>
              <w:jc w:val="center"/>
              <w:rPr>
                <w:sz w:val="16"/>
                <w:szCs w:val="16"/>
              </w:rPr>
            </w:pPr>
            <w:r w:rsidRPr="00D00078">
              <w:rPr>
                <w:sz w:val="16"/>
                <w:szCs w:val="16"/>
              </w:rPr>
              <w:t>9</w:t>
            </w:r>
          </w:p>
        </w:tc>
        <w:tc>
          <w:tcPr>
            <w:tcW w:w="1560" w:type="dxa"/>
            <w:shd w:val="clear" w:color="auto" w:fill="auto"/>
          </w:tcPr>
          <w:p w:rsidR="003A2D25" w:rsidRPr="00D00078" w:rsidRDefault="00AE7B29" w:rsidP="004C680B">
            <w:pPr>
              <w:jc w:val="center"/>
              <w:rPr>
                <w:sz w:val="16"/>
                <w:szCs w:val="16"/>
              </w:rPr>
            </w:pPr>
            <w:r w:rsidRPr="00D00078">
              <w:rPr>
                <w:sz w:val="16"/>
                <w:szCs w:val="16"/>
              </w:rPr>
              <w:t>10</w:t>
            </w:r>
          </w:p>
        </w:tc>
        <w:tc>
          <w:tcPr>
            <w:tcW w:w="1275" w:type="dxa"/>
            <w:shd w:val="clear" w:color="auto" w:fill="auto"/>
          </w:tcPr>
          <w:p w:rsidR="003A2D25" w:rsidRPr="00D00078" w:rsidRDefault="00AE7B29" w:rsidP="004C680B">
            <w:pPr>
              <w:jc w:val="center"/>
              <w:rPr>
                <w:sz w:val="16"/>
                <w:szCs w:val="16"/>
              </w:rPr>
            </w:pPr>
            <w:r w:rsidRPr="00D00078">
              <w:rPr>
                <w:sz w:val="16"/>
                <w:szCs w:val="16"/>
              </w:rPr>
              <w:t>11</w:t>
            </w:r>
          </w:p>
        </w:tc>
        <w:tc>
          <w:tcPr>
            <w:tcW w:w="1134" w:type="dxa"/>
            <w:shd w:val="clear" w:color="auto" w:fill="auto"/>
          </w:tcPr>
          <w:p w:rsidR="003A2D25" w:rsidRPr="00D00078" w:rsidRDefault="00AE7B29" w:rsidP="004C680B">
            <w:pPr>
              <w:jc w:val="center"/>
              <w:rPr>
                <w:sz w:val="16"/>
                <w:szCs w:val="16"/>
              </w:rPr>
            </w:pPr>
            <w:r w:rsidRPr="00D00078">
              <w:rPr>
                <w:sz w:val="16"/>
                <w:szCs w:val="16"/>
              </w:rPr>
              <w:t>12</w:t>
            </w:r>
          </w:p>
        </w:tc>
      </w:tr>
      <w:tr w:rsidR="003A2D25" w:rsidRPr="00D00078" w:rsidTr="00EC7ACB">
        <w:trPr>
          <w:trHeight w:val="279"/>
        </w:trPr>
        <w:tc>
          <w:tcPr>
            <w:tcW w:w="534" w:type="dxa"/>
            <w:shd w:val="clear" w:color="auto" w:fill="auto"/>
          </w:tcPr>
          <w:p w:rsidR="003A2D25" w:rsidRPr="00D00078" w:rsidRDefault="003A2D25" w:rsidP="004C680B">
            <w:pPr>
              <w:jc w:val="right"/>
              <w:rPr>
                <w:sz w:val="28"/>
                <w:szCs w:val="28"/>
              </w:rPr>
            </w:pPr>
          </w:p>
        </w:tc>
        <w:tc>
          <w:tcPr>
            <w:tcW w:w="1275" w:type="dxa"/>
            <w:shd w:val="clear" w:color="auto" w:fill="auto"/>
          </w:tcPr>
          <w:p w:rsidR="003A2D25" w:rsidRPr="00D00078" w:rsidRDefault="003A2D25" w:rsidP="004C680B">
            <w:pPr>
              <w:jc w:val="right"/>
              <w:rPr>
                <w:sz w:val="28"/>
                <w:szCs w:val="28"/>
              </w:rPr>
            </w:pPr>
          </w:p>
        </w:tc>
        <w:tc>
          <w:tcPr>
            <w:tcW w:w="1418"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1134" w:type="dxa"/>
            <w:shd w:val="clear" w:color="auto" w:fill="auto"/>
          </w:tcPr>
          <w:p w:rsidR="003A2D25" w:rsidRPr="00D00078" w:rsidRDefault="003A2D25" w:rsidP="004C680B">
            <w:pPr>
              <w:jc w:val="right"/>
              <w:rPr>
                <w:sz w:val="28"/>
                <w:szCs w:val="28"/>
              </w:rPr>
            </w:pPr>
          </w:p>
        </w:tc>
        <w:tc>
          <w:tcPr>
            <w:tcW w:w="1560"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1417" w:type="dxa"/>
            <w:shd w:val="clear" w:color="auto" w:fill="auto"/>
          </w:tcPr>
          <w:p w:rsidR="003A2D25" w:rsidRPr="00D00078" w:rsidRDefault="003A2D25" w:rsidP="004C680B">
            <w:pPr>
              <w:jc w:val="right"/>
              <w:rPr>
                <w:sz w:val="28"/>
                <w:szCs w:val="28"/>
              </w:rPr>
            </w:pPr>
          </w:p>
        </w:tc>
        <w:tc>
          <w:tcPr>
            <w:tcW w:w="1560" w:type="dxa"/>
            <w:shd w:val="clear" w:color="auto" w:fill="auto"/>
          </w:tcPr>
          <w:p w:rsidR="003A2D25" w:rsidRPr="00D00078" w:rsidRDefault="003A2D25" w:rsidP="004C680B">
            <w:pPr>
              <w:jc w:val="right"/>
              <w:rPr>
                <w:sz w:val="28"/>
                <w:szCs w:val="28"/>
              </w:rPr>
            </w:pPr>
          </w:p>
        </w:tc>
        <w:tc>
          <w:tcPr>
            <w:tcW w:w="1275" w:type="dxa"/>
            <w:shd w:val="clear" w:color="auto" w:fill="auto"/>
          </w:tcPr>
          <w:p w:rsidR="003A2D25" w:rsidRPr="00D00078" w:rsidRDefault="003A2D25" w:rsidP="004C680B">
            <w:pPr>
              <w:jc w:val="right"/>
              <w:rPr>
                <w:sz w:val="28"/>
                <w:szCs w:val="28"/>
              </w:rPr>
            </w:pPr>
          </w:p>
        </w:tc>
        <w:tc>
          <w:tcPr>
            <w:tcW w:w="1134" w:type="dxa"/>
            <w:shd w:val="clear" w:color="auto" w:fill="auto"/>
          </w:tcPr>
          <w:p w:rsidR="003A2D25" w:rsidRPr="00D00078" w:rsidRDefault="003A2D25" w:rsidP="004C680B">
            <w:pPr>
              <w:jc w:val="right"/>
              <w:rPr>
                <w:sz w:val="28"/>
                <w:szCs w:val="28"/>
              </w:rPr>
            </w:pPr>
          </w:p>
        </w:tc>
      </w:tr>
      <w:tr w:rsidR="003A2D25" w:rsidRPr="00D00078" w:rsidTr="00EC7ACB">
        <w:trPr>
          <w:trHeight w:val="268"/>
        </w:trPr>
        <w:tc>
          <w:tcPr>
            <w:tcW w:w="534" w:type="dxa"/>
            <w:shd w:val="clear" w:color="auto" w:fill="auto"/>
          </w:tcPr>
          <w:p w:rsidR="003A2D25" w:rsidRPr="00D00078" w:rsidRDefault="003A2D25" w:rsidP="004C680B">
            <w:pPr>
              <w:jc w:val="right"/>
              <w:rPr>
                <w:sz w:val="28"/>
                <w:szCs w:val="28"/>
              </w:rPr>
            </w:pPr>
          </w:p>
        </w:tc>
        <w:tc>
          <w:tcPr>
            <w:tcW w:w="1275" w:type="dxa"/>
            <w:shd w:val="clear" w:color="auto" w:fill="auto"/>
          </w:tcPr>
          <w:p w:rsidR="003A2D25" w:rsidRPr="00D00078" w:rsidRDefault="003A2D25" w:rsidP="004C680B">
            <w:pPr>
              <w:jc w:val="right"/>
              <w:rPr>
                <w:sz w:val="28"/>
                <w:szCs w:val="28"/>
              </w:rPr>
            </w:pPr>
          </w:p>
        </w:tc>
        <w:tc>
          <w:tcPr>
            <w:tcW w:w="1418"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1134" w:type="dxa"/>
            <w:shd w:val="clear" w:color="auto" w:fill="auto"/>
          </w:tcPr>
          <w:p w:rsidR="003A2D25" w:rsidRPr="00D00078" w:rsidRDefault="003A2D25" w:rsidP="004C680B">
            <w:pPr>
              <w:jc w:val="right"/>
              <w:rPr>
                <w:sz w:val="28"/>
                <w:szCs w:val="28"/>
              </w:rPr>
            </w:pPr>
          </w:p>
        </w:tc>
        <w:tc>
          <w:tcPr>
            <w:tcW w:w="1560" w:type="dxa"/>
            <w:shd w:val="clear" w:color="auto" w:fill="auto"/>
          </w:tcPr>
          <w:p w:rsidR="003A2D25" w:rsidRPr="00D00078" w:rsidRDefault="003A2D25" w:rsidP="004C680B">
            <w:pPr>
              <w:jc w:val="right"/>
              <w:rPr>
                <w:sz w:val="28"/>
                <w:szCs w:val="28"/>
              </w:rPr>
            </w:pPr>
          </w:p>
        </w:tc>
        <w:tc>
          <w:tcPr>
            <w:tcW w:w="992" w:type="dxa"/>
            <w:shd w:val="clear" w:color="auto" w:fill="auto"/>
          </w:tcPr>
          <w:p w:rsidR="003A2D25" w:rsidRPr="00D00078" w:rsidRDefault="003A2D25" w:rsidP="004C680B">
            <w:pPr>
              <w:jc w:val="right"/>
              <w:rPr>
                <w:sz w:val="28"/>
                <w:szCs w:val="28"/>
              </w:rPr>
            </w:pPr>
          </w:p>
        </w:tc>
        <w:tc>
          <w:tcPr>
            <w:tcW w:w="1417" w:type="dxa"/>
            <w:shd w:val="clear" w:color="auto" w:fill="auto"/>
          </w:tcPr>
          <w:p w:rsidR="003A2D25" w:rsidRPr="00D00078" w:rsidRDefault="003A2D25" w:rsidP="004C680B">
            <w:pPr>
              <w:jc w:val="right"/>
              <w:rPr>
                <w:sz w:val="28"/>
                <w:szCs w:val="28"/>
              </w:rPr>
            </w:pPr>
          </w:p>
        </w:tc>
        <w:tc>
          <w:tcPr>
            <w:tcW w:w="1560" w:type="dxa"/>
            <w:shd w:val="clear" w:color="auto" w:fill="auto"/>
          </w:tcPr>
          <w:p w:rsidR="003A2D25" w:rsidRPr="00D00078" w:rsidRDefault="003A2D25" w:rsidP="004C680B">
            <w:pPr>
              <w:jc w:val="right"/>
              <w:rPr>
                <w:sz w:val="28"/>
                <w:szCs w:val="28"/>
              </w:rPr>
            </w:pPr>
          </w:p>
        </w:tc>
        <w:tc>
          <w:tcPr>
            <w:tcW w:w="1275" w:type="dxa"/>
            <w:shd w:val="clear" w:color="auto" w:fill="auto"/>
          </w:tcPr>
          <w:p w:rsidR="003A2D25" w:rsidRPr="00D00078" w:rsidRDefault="003A2D25" w:rsidP="004C680B">
            <w:pPr>
              <w:jc w:val="right"/>
              <w:rPr>
                <w:sz w:val="28"/>
                <w:szCs w:val="28"/>
              </w:rPr>
            </w:pPr>
          </w:p>
        </w:tc>
        <w:tc>
          <w:tcPr>
            <w:tcW w:w="1134" w:type="dxa"/>
            <w:shd w:val="clear" w:color="auto" w:fill="auto"/>
          </w:tcPr>
          <w:p w:rsidR="003A2D25" w:rsidRPr="00D00078" w:rsidRDefault="003A2D25" w:rsidP="004C680B">
            <w:pPr>
              <w:jc w:val="right"/>
              <w:rPr>
                <w:sz w:val="28"/>
                <w:szCs w:val="28"/>
              </w:rPr>
            </w:pPr>
          </w:p>
        </w:tc>
      </w:tr>
    </w:tbl>
    <w:p w:rsidR="003A2D25" w:rsidRPr="00D00078" w:rsidRDefault="003A2D25" w:rsidP="004C680B">
      <w:pPr>
        <w:tabs>
          <w:tab w:val="center" w:pos="7030"/>
        </w:tabs>
        <w:rPr>
          <w:sz w:val="25"/>
          <w:szCs w:val="25"/>
        </w:rPr>
      </w:pPr>
    </w:p>
    <w:p w:rsidR="003A2D25" w:rsidRPr="00D00078" w:rsidRDefault="003A2D25" w:rsidP="004C680B">
      <w:pPr>
        <w:tabs>
          <w:tab w:val="left" w:pos="1134"/>
        </w:tabs>
        <w:autoSpaceDE w:val="0"/>
        <w:autoSpaceDN w:val="0"/>
        <w:adjustRightInd w:val="0"/>
        <w:contextualSpacing/>
        <w:jc w:val="right"/>
        <w:outlineLvl w:val="0"/>
        <w:rPr>
          <w:bCs/>
          <w:sz w:val="28"/>
          <w:szCs w:val="28"/>
        </w:rPr>
        <w:sectPr w:rsidR="003A2D25" w:rsidRPr="00D00078" w:rsidSect="004C680B">
          <w:pgSz w:w="16838" w:h="11906" w:orient="landscape"/>
          <w:pgMar w:top="1418" w:right="1276" w:bottom="1134" w:left="1559" w:header="709" w:footer="709" w:gutter="0"/>
          <w:cols w:space="708"/>
          <w:titlePg/>
          <w:docGrid w:linePitch="360"/>
        </w:sectPr>
      </w:pPr>
    </w:p>
    <w:p w:rsidR="00944AAE" w:rsidRPr="00D00078" w:rsidRDefault="009C02A8" w:rsidP="004C680B">
      <w:pPr>
        <w:autoSpaceDE w:val="0"/>
        <w:autoSpaceDN w:val="0"/>
        <w:adjustRightInd w:val="0"/>
        <w:ind w:firstLine="709"/>
        <w:jc w:val="right"/>
        <w:rPr>
          <w:bCs/>
          <w:sz w:val="28"/>
          <w:szCs w:val="28"/>
        </w:rPr>
      </w:pPr>
      <w:r w:rsidRPr="00D00078">
        <w:rPr>
          <w:bCs/>
          <w:sz w:val="28"/>
          <w:szCs w:val="28"/>
        </w:rPr>
        <w:lastRenderedPageBreak/>
        <w:t>Приложение 4</w:t>
      </w:r>
    </w:p>
    <w:p w:rsidR="00944AAE" w:rsidRPr="00D00078" w:rsidRDefault="00944AAE" w:rsidP="004C680B">
      <w:pPr>
        <w:autoSpaceDE w:val="0"/>
        <w:autoSpaceDN w:val="0"/>
        <w:adjustRightInd w:val="0"/>
        <w:ind w:firstLine="709"/>
        <w:jc w:val="right"/>
        <w:rPr>
          <w:bCs/>
          <w:sz w:val="28"/>
          <w:szCs w:val="28"/>
        </w:rPr>
      </w:pPr>
      <w:r w:rsidRPr="00D00078">
        <w:rPr>
          <w:bCs/>
          <w:sz w:val="28"/>
          <w:szCs w:val="28"/>
        </w:rPr>
        <w:t>к постановлению администрации</w:t>
      </w:r>
    </w:p>
    <w:p w:rsidR="00944AAE" w:rsidRPr="00D00078" w:rsidRDefault="00944AAE" w:rsidP="004C680B">
      <w:pPr>
        <w:autoSpaceDE w:val="0"/>
        <w:autoSpaceDN w:val="0"/>
        <w:adjustRightInd w:val="0"/>
        <w:ind w:firstLine="709"/>
        <w:jc w:val="right"/>
        <w:rPr>
          <w:bCs/>
          <w:sz w:val="28"/>
          <w:szCs w:val="28"/>
        </w:rPr>
      </w:pPr>
      <w:r w:rsidRPr="00D00078">
        <w:rPr>
          <w:bCs/>
          <w:sz w:val="28"/>
          <w:szCs w:val="28"/>
        </w:rPr>
        <w:t>Ханты-Мансийского района</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177AD4" w:rsidRPr="00D00078" w:rsidRDefault="00177AD4" w:rsidP="004C680B">
      <w:pPr>
        <w:widowControl w:val="0"/>
        <w:autoSpaceDE w:val="0"/>
        <w:autoSpaceDN w:val="0"/>
        <w:adjustRightInd w:val="0"/>
        <w:jc w:val="right"/>
      </w:pPr>
    </w:p>
    <w:p w:rsidR="00944AAE" w:rsidRPr="00D00078" w:rsidRDefault="00944AAE" w:rsidP="004C680B">
      <w:pPr>
        <w:autoSpaceDE w:val="0"/>
        <w:autoSpaceDN w:val="0"/>
        <w:adjustRightInd w:val="0"/>
        <w:contextualSpacing/>
        <w:jc w:val="center"/>
        <w:rPr>
          <w:sz w:val="28"/>
          <w:szCs w:val="28"/>
        </w:rPr>
      </w:pPr>
      <w:r w:rsidRPr="00D00078">
        <w:rPr>
          <w:sz w:val="28"/>
          <w:szCs w:val="28"/>
        </w:rPr>
        <w:t xml:space="preserve">Административный </w:t>
      </w:r>
      <w:hyperlink r:id="rId79" w:history="1">
        <w:r w:rsidRPr="00D00078">
          <w:rPr>
            <w:sz w:val="28"/>
            <w:szCs w:val="28"/>
          </w:rPr>
          <w:t>регламент</w:t>
        </w:r>
      </w:hyperlink>
      <w:r w:rsidRPr="00D00078">
        <w:rPr>
          <w:sz w:val="28"/>
          <w:szCs w:val="28"/>
        </w:rPr>
        <w:br/>
        <w:t>предоставления муниципальной услуги</w:t>
      </w:r>
      <w:r w:rsidRPr="00D00078">
        <w:rPr>
          <w:sz w:val="28"/>
          <w:szCs w:val="28"/>
        </w:rPr>
        <w:br/>
        <w:t>по выдаче градостроительного плана земельных участков</w:t>
      </w:r>
    </w:p>
    <w:p w:rsidR="00944AAE" w:rsidRPr="00D00078" w:rsidRDefault="00944AAE" w:rsidP="004C680B">
      <w:pPr>
        <w:jc w:val="center"/>
        <w:rPr>
          <w:b/>
        </w:rPr>
      </w:pPr>
    </w:p>
    <w:p w:rsidR="00177AD4" w:rsidRPr="00D00078" w:rsidRDefault="00177AD4" w:rsidP="004C680B">
      <w:pPr>
        <w:jc w:val="center"/>
        <w:rPr>
          <w:b/>
        </w:rPr>
      </w:pPr>
    </w:p>
    <w:p w:rsidR="00944AAE" w:rsidRPr="00D00078" w:rsidRDefault="00944AAE" w:rsidP="004C680B">
      <w:pPr>
        <w:autoSpaceDE w:val="0"/>
        <w:autoSpaceDN w:val="0"/>
        <w:adjustRightInd w:val="0"/>
        <w:contextualSpacing/>
        <w:jc w:val="center"/>
        <w:rPr>
          <w:sz w:val="28"/>
          <w:szCs w:val="28"/>
        </w:rPr>
      </w:pPr>
      <w:r w:rsidRPr="00D00078">
        <w:rPr>
          <w:sz w:val="28"/>
          <w:szCs w:val="28"/>
          <w:lang w:val="en-US"/>
        </w:rPr>
        <w:t>I</w:t>
      </w:r>
      <w:r w:rsidRPr="00D00078">
        <w:rPr>
          <w:sz w:val="28"/>
          <w:szCs w:val="28"/>
        </w:rPr>
        <w:t>. Общие положения</w:t>
      </w:r>
    </w:p>
    <w:p w:rsidR="00944AAE" w:rsidRPr="00D00078" w:rsidRDefault="00944AAE" w:rsidP="004C680B">
      <w:pPr>
        <w:autoSpaceDE w:val="0"/>
        <w:autoSpaceDN w:val="0"/>
        <w:adjustRightInd w:val="0"/>
        <w:contextualSpacing/>
        <w:jc w:val="center"/>
        <w:rPr>
          <w:sz w:val="28"/>
          <w:szCs w:val="28"/>
        </w:rPr>
      </w:pPr>
    </w:p>
    <w:p w:rsidR="00944AAE" w:rsidRPr="00D00078" w:rsidRDefault="00944AAE" w:rsidP="004C680B">
      <w:pPr>
        <w:autoSpaceDE w:val="0"/>
        <w:autoSpaceDN w:val="0"/>
        <w:adjustRightInd w:val="0"/>
        <w:contextualSpacing/>
        <w:jc w:val="center"/>
        <w:rPr>
          <w:sz w:val="28"/>
          <w:szCs w:val="28"/>
        </w:rPr>
      </w:pPr>
      <w:r w:rsidRPr="00D00078">
        <w:rPr>
          <w:sz w:val="28"/>
          <w:szCs w:val="28"/>
        </w:rPr>
        <w:t>Предмет регулирования административного регламента</w:t>
      </w:r>
    </w:p>
    <w:p w:rsidR="00944AAE" w:rsidRPr="00D00078" w:rsidRDefault="00944AAE" w:rsidP="004C680B">
      <w:pPr>
        <w:autoSpaceDE w:val="0"/>
        <w:autoSpaceDN w:val="0"/>
        <w:adjustRightInd w:val="0"/>
        <w:contextualSpacing/>
        <w:jc w:val="center"/>
        <w:rPr>
          <w:sz w:val="28"/>
          <w:szCs w:val="28"/>
        </w:rPr>
      </w:pPr>
    </w:p>
    <w:p w:rsidR="00944AAE" w:rsidRPr="00D00078" w:rsidRDefault="00944AAE" w:rsidP="00442EA2">
      <w:pPr>
        <w:tabs>
          <w:tab w:val="left" w:pos="1701"/>
        </w:tabs>
        <w:ind w:firstLine="709"/>
        <w:contextualSpacing/>
        <w:jc w:val="both"/>
        <w:rPr>
          <w:sz w:val="28"/>
          <w:szCs w:val="28"/>
        </w:rPr>
      </w:pPr>
      <w:r w:rsidRPr="00D00078">
        <w:rPr>
          <w:sz w:val="28"/>
          <w:szCs w:val="28"/>
        </w:rPr>
        <w:t xml:space="preserve">1. Административный регламент предоставления муниципальной услуги по выдаче градостроительного плана земельных участков </w:t>
      </w:r>
      <w:r w:rsidRPr="00D00078">
        <w:rPr>
          <w:sz w:val="28"/>
          <w:szCs w:val="28"/>
        </w:rPr>
        <w:b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администрации Ханты-Мансийского района (далее также – уполномоченный орган, администрация района, департамент), а также порядок взаимодействия с заявителями при предоставлении муниципальной услуги.</w:t>
      </w:r>
    </w:p>
    <w:p w:rsidR="00DD3B0C" w:rsidRPr="00D00078" w:rsidRDefault="00177AD4" w:rsidP="00442EA2">
      <w:pPr>
        <w:autoSpaceDE w:val="0"/>
        <w:autoSpaceDN w:val="0"/>
        <w:adjustRightInd w:val="0"/>
        <w:ind w:firstLine="709"/>
        <w:jc w:val="both"/>
        <w:rPr>
          <w:sz w:val="28"/>
          <w:szCs w:val="28"/>
        </w:rPr>
      </w:pPr>
      <w:r w:rsidRPr="00D00078">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D00078">
        <w:rPr>
          <w:sz w:val="28"/>
          <w:szCs w:val="28"/>
        </w:rPr>
        <w:t xml:space="preserve"> на территории сельского поселения Ханты-Мансийского района (</w:t>
      </w:r>
      <w:r w:rsidRPr="00D00078">
        <w:rPr>
          <w:bCs/>
          <w:sz w:val="28"/>
          <w:szCs w:val="28"/>
        </w:rPr>
        <w:t xml:space="preserve">в случае передачи осуществления полномочия </w:t>
      </w:r>
      <w:r w:rsidR="00DD3B0C" w:rsidRPr="00D00078">
        <w:rPr>
          <w:bCs/>
          <w:sz w:val="28"/>
          <w:szCs w:val="28"/>
        </w:rPr>
        <w:t xml:space="preserve">по предоставлению </w:t>
      </w:r>
      <w:r w:rsidRPr="00D00078">
        <w:rPr>
          <w:bCs/>
          <w:sz w:val="28"/>
          <w:szCs w:val="28"/>
        </w:rPr>
        <w:t>м</w:t>
      </w:r>
      <w:r w:rsidR="00DD3B0C" w:rsidRPr="00D00078">
        <w:rPr>
          <w:bCs/>
          <w:sz w:val="28"/>
          <w:szCs w:val="28"/>
        </w:rPr>
        <w:t>униципальной услуги</w:t>
      </w:r>
      <w:r w:rsidRPr="00D00078">
        <w:rPr>
          <w:bCs/>
          <w:sz w:val="28"/>
          <w:szCs w:val="28"/>
        </w:rPr>
        <w:t xml:space="preserve"> администрации района соответствующим соглашением, заключенным с органом местного самоуправления отдельного сельского поселения</w:t>
      </w:r>
      <w:r w:rsidRPr="00D00078">
        <w:rPr>
          <w:sz w:val="28"/>
          <w:szCs w:val="28"/>
        </w:rPr>
        <w:t xml:space="preserve">) или на межселенной территории Ханты-Мансийского района. </w:t>
      </w:r>
    </w:p>
    <w:p w:rsidR="00177AD4" w:rsidRPr="00D00078" w:rsidRDefault="00177AD4" w:rsidP="00442EA2">
      <w:pPr>
        <w:autoSpaceDE w:val="0"/>
        <w:autoSpaceDN w:val="0"/>
        <w:adjustRightInd w:val="0"/>
        <w:ind w:firstLine="709"/>
        <w:jc w:val="both"/>
        <w:rPr>
          <w:rFonts w:eastAsiaTheme="minorHAnsi"/>
          <w:sz w:val="28"/>
          <w:szCs w:val="28"/>
          <w:lang w:eastAsia="en-US"/>
        </w:rPr>
      </w:pPr>
      <w:r w:rsidRPr="00D00078">
        <w:rPr>
          <w:sz w:val="28"/>
          <w:szCs w:val="28"/>
        </w:rPr>
        <w:t>И</w:t>
      </w:r>
      <w:r w:rsidRPr="00D00078">
        <w:rPr>
          <w:rFonts w:eastAsiaTheme="minorHAnsi"/>
          <w:sz w:val="28"/>
          <w:szCs w:val="28"/>
          <w:lang w:eastAsia="en-US"/>
        </w:rPr>
        <w:t xml:space="preserve">нформация, указанная в градостроительном плане земельного участка, используется для подготовки проектной документации, для получения разрешения на строительство в течение трех лет со дня его выдачи. </w:t>
      </w:r>
    </w:p>
    <w:p w:rsidR="00944AAE" w:rsidRPr="00D00078" w:rsidRDefault="00944AAE" w:rsidP="004C680B">
      <w:pPr>
        <w:autoSpaceDE w:val="0"/>
        <w:autoSpaceDN w:val="0"/>
        <w:adjustRightInd w:val="0"/>
        <w:ind w:firstLine="709"/>
        <w:jc w:val="both"/>
        <w:outlineLvl w:val="0"/>
        <w:rPr>
          <w:sz w:val="28"/>
          <w:szCs w:val="28"/>
        </w:rPr>
      </w:pPr>
    </w:p>
    <w:p w:rsidR="00944AAE" w:rsidRPr="00D00078" w:rsidRDefault="00944AAE" w:rsidP="004C680B">
      <w:pPr>
        <w:autoSpaceDE w:val="0"/>
        <w:autoSpaceDN w:val="0"/>
        <w:adjustRightInd w:val="0"/>
        <w:jc w:val="center"/>
        <w:outlineLvl w:val="0"/>
        <w:rPr>
          <w:sz w:val="28"/>
          <w:szCs w:val="28"/>
        </w:rPr>
      </w:pPr>
      <w:r w:rsidRPr="00D00078">
        <w:rPr>
          <w:sz w:val="28"/>
          <w:szCs w:val="28"/>
        </w:rPr>
        <w:t>Сведения о заявителях</w:t>
      </w:r>
    </w:p>
    <w:p w:rsidR="00944AAE" w:rsidRPr="00D00078" w:rsidRDefault="00944AAE" w:rsidP="004C680B">
      <w:pPr>
        <w:autoSpaceDE w:val="0"/>
        <w:autoSpaceDN w:val="0"/>
        <w:adjustRightInd w:val="0"/>
        <w:ind w:firstLine="709"/>
        <w:jc w:val="center"/>
        <w:outlineLvl w:val="0"/>
        <w:rPr>
          <w:sz w:val="28"/>
          <w:szCs w:val="28"/>
        </w:rPr>
      </w:pPr>
    </w:p>
    <w:p w:rsidR="00944AAE" w:rsidRDefault="00944AAE" w:rsidP="004C680B">
      <w:pPr>
        <w:autoSpaceDE w:val="0"/>
        <w:autoSpaceDN w:val="0"/>
        <w:adjustRightInd w:val="0"/>
        <w:ind w:firstLine="709"/>
        <w:jc w:val="both"/>
        <w:outlineLvl w:val="0"/>
        <w:rPr>
          <w:spacing w:val="-1"/>
          <w:sz w:val="28"/>
          <w:szCs w:val="28"/>
        </w:rPr>
      </w:pPr>
      <w:r w:rsidRPr="00D00078">
        <w:rPr>
          <w:spacing w:val="-1"/>
          <w:sz w:val="28"/>
          <w:szCs w:val="28"/>
        </w:rPr>
        <w:t>2. Заявителями являются правообладатели земельного участка – физические или юридические лица.</w:t>
      </w:r>
    </w:p>
    <w:p w:rsidR="002A6B58" w:rsidRPr="00D00078" w:rsidRDefault="002A6B58" w:rsidP="004C680B">
      <w:pPr>
        <w:autoSpaceDE w:val="0"/>
        <w:autoSpaceDN w:val="0"/>
        <w:adjustRightInd w:val="0"/>
        <w:ind w:firstLine="709"/>
        <w:jc w:val="both"/>
        <w:outlineLvl w:val="0"/>
        <w:rPr>
          <w:spacing w:val="-1"/>
          <w:sz w:val="28"/>
          <w:szCs w:val="28"/>
        </w:rPr>
      </w:pPr>
      <w:r w:rsidRPr="00D00078">
        <w:rPr>
          <w:spacing w:val="-1"/>
          <w:sz w:val="28"/>
          <w:szCs w:val="28"/>
        </w:rPr>
        <w:t xml:space="preserve">От </w:t>
      </w:r>
      <w:r>
        <w:rPr>
          <w:spacing w:val="-1"/>
          <w:sz w:val="28"/>
          <w:szCs w:val="28"/>
        </w:rPr>
        <w:t xml:space="preserve">  </w:t>
      </w:r>
      <w:r w:rsidRPr="00D00078">
        <w:rPr>
          <w:spacing w:val="-1"/>
          <w:sz w:val="28"/>
          <w:szCs w:val="28"/>
        </w:rPr>
        <w:t xml:space="preserve">имени </w:t>
      </w:r>
      <w:r>
        <w:rPr>
          <w:spacing w:val="-1"/>
          <w:sz w:val="28"/>
          <w:szCs w:val="28"/>
        </w:rPr>
        <w:t xml:space="preserve"> </w:t>
      </w:r>
      <w:r w:rsidRPr="00D00078">
        <w:rPr>
          <w:spacing w:val="-1"/>
          <w:sz w:val="28"/>
          <w:szCs w:val="28"/>
        </w:rPr>
        <w:t>заявителя</w:t>
      </w:r>
      <w:r>
        <w:rPr>
          <w:spacing w:val="-1"/>
          <w:sz w:val="28"/>
          <w:szCs w:val="28"/>
        </w:rPr>
        <w:t xml:space="preserve"> </w:t>
      </w:r>
      <w:r w:rsidRPr="00D00078">
        <w:rPr>
          <w:spacing w:val="-1"/>
          <w:sz w:val="28"/>
          <w:szCs w:val="28"/>
        </w:rPr>
        <w:t xml:space="preserve"> могут</w:t>
      </w:r>
      <w:r>
        <w:rPr>
          <w:spacing w:val="-1"/>
          <w:sz w:val="28"/>
          <w:szCs w:val="28"/>
        </w:rPr>
        <w:t xml:space="preserve"> </w:t>
      </w:r>
      <w:r w:rsidRPr="00D00078">
        <w:rPr>
          <w:spacing w:val="-1"/>
          <w:sz w:val="28"/>
          <w:szCs w:val="28"/>
        </w:rPr>
        <w:t xml:space="preserve"> выступать</w:t>
      </w:r>
      <w:r>
        <w:rPr>
          <w:spacing w:val="-1"/>
          <w:sz w:val="28"/>
          <w:szCs w:val="28"/>
        </w:rPr>
        <w:t xml:space="preserve">  </w:t>
      </w:r>
      <w:r w:rsidRPr="00D00078">
        <w:rPr>
          <w:spacing w:val="-1"/>
          <w:sz w:val="28"/>
          <w:szCs w:val="28"/>
        </w:rPr>
        <w:t xml:space="preserve"> лица, </w:t>
      </w:r>
      <w:r>
        <w:rPr>
          <w:spacing w:val="-1"/>
          <w:sz w:val="28"/>
          <w:szCs w:val="28"/>
        </w:rPr>
        <w:t xml:space="preserve">  </w:t>
      </w:r>
      <w:r w:rsidRPr="00D00078">
        <w:rPr>
          <w:spacing w:val="-1"/>
          <w:sz w:val="28"/>
          <w:szCs w:val="28"/>
        </w:rPr>
        <w:t xml:space="preserve">уполномоченные </w:t>
      </w:r>
      <w:r>
        <w:rPr>
          <w:spacing w:val="-1"/>
          <w:sz w:val="28"/>
          <w:szCs w:val="28"/>
        </w:rPr>
        <w:t xml:space="preserve">  </w:t>
      </w:r>
      <w:r w:rsidRPr="00D00078">
        <w:rPr>
          <w:spacing w:val="-1"/>
          <w:sz w:val="28"/>
          <w:szCs w:val="28"/>
        </w:rPr>
        <w:t>на</w:t>
      </w:r>
    </w:p>
    <w:p w:rsidR="00944AAE" w:rsidRPr="00D00078" w:rsidRDefault="00944AAE" w:rsidP="002A6B58">
      <w:pPr>
        <w:autoSpaceDE w:val="0"/>
        <w:autoSpaceDN w:val="0"/>
        <w:adjustRightInd w:val="0"/>
        <w:jc w:val="both"/>
        <w:rPr>
          <w:sz w:val="28"/>
          <w:szCs w:val="28"/>
        </w:rPr>
      </w:pPr>
      <w:r w:rsidRPr="00D00078">
        <w:rPr>
          <w:spacing w:val="-1"/>
          <w:sz w:val="28"/>
          <w:szCs w:val="28"/>
        </w:rPr>
        <w:lastRenderedPageBreak/>
        <w:t>представление интересов заявителя в соответствии с законодательством Российской Федерации.</w:t>
      </w:r>
    </w:p>
    <w:p w:rsidR="00944AAE" w:rsidRPr="00D00078" w:rsidRDefault="00944AAE" w:rsidP="004C680B">
      <w:pPr>
        <w:autoSpaceDE w:val="0"/>
        <w:autoSpaceDN w:val="0"/>
        <w:adjustRightInd w:val="0"/>
        <w:jc w:val="center"/>
        <w:rPr>
          <w:sz w:val="28"/>
          <w:szCs w:val="28"/>
        </w:rPr>
      </w:pPr>
    </w:p>
    <w:p w:rsidR="00944AAE" w:rsidRPr="00D00078" w:rsidRDefault="00944AAE" w:rsidP="004C680B">
      <w:pPr>
        <w:suppressAutoHyphens/>
        <w:jc w:val="center"/>
        <w:rPr>
          <w:bCs/>
          <w:sz w:val="28"/>
          <w:szCs w:val="28"/>
          <w:lang w:eastAsia="ar-SA"/>
        </w:rPr>
      </w:pPr>
      <w:r w:rsidRPr="00D00078">
        <w:rPr>
          <w:bCs/>
          <w:sz w:val="28"/>
          <w:szCs w:val="28"/>
          <w:lang w:eastAsia="ar-SA"/>
        </w:rPr>
        <w:t xml:space="preserve">Порядок информирования </w:t>
      </w:r>
    </w:p>
    <w:p w:rsidR="00944AAE" w:rsidRPr="00D00078" w:rsidRDefault="00944AAE" w:rsidP="004C680B">
      <w:pPr>
        <w:suppressAutoHyphens/>
        <w:jc w:val="center"/>
        <w:rPr>
          <w:bCs/>
          <w:sz w:val="28"/>
          <w:szCs w:val="28"/>
          <w:lang w:eastAsia="ar-SA"/>
        </w:rPr>
      </w:pPr>
      <w:r w:rsidRPr="00D00078">
        <w:rPr>
          <w:bCs/>
          <w:sz w:val="28"/>
          <w:szCs w:val="28"/>
          <w:lang w:eastAsia="ar-SA"/>
        </w:rPr>
        <w:t>о предоставлении муниципальной услуги</w:t>
      </w:r>
    </w:p>
    <w:p w:rsidR="00944AAE" w:rsidRPr="00D00078" w:rsidRDefault="00944AAE" w:rsidP="004C680B">
      <w:pPr>
        <w:suppressAutoHyphens/>
        <w:ind w:firstLine="540"/>
        <w:jc w:val="center"/>
        <w:rPr>
          <w:bCs/>
          <w:sz w:val="28"/>
          <w:szCs w:val="28"/>
          <w:lang w:eastAsia="ar-SA"/>
        </w:rPr>
      </w:pPr>
    </w:p>
    <w:p w:rsidR="00944AAE" w:rsidRPr="00D00078" w:rsidRDefault="00944AAE" w:rsidP="004C680B">
      <w:pPr>
        <w:shd w:val="clear" w:color="auto" w:fill="FFFFFF"/>
        <w:contextualSpacing/>
        <w:jc w:val="both"/>
        <w:rPr>
          <w:sz w:val="28"/>
          <w:szCs w:val="28"/>
        </w:rPr>
      </w:pPr>
      <w:r w:rsidRPr="00D00078">
        <w:rPr>
          <w:sz w:val="28"/>
          <w:szCs w:val="28"/>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944AAE" w:rsidRPr="00D00078" w:rsidRDefault="00944AAE" w:rsidP="004C680B">
      <w:pPr>
        <w:shd w:val="clear" w:color="auto" w:fill="FFFFFF"/>
        <w:suppressAutoHyphens/>
        <w:ind w:firstLine="709"/>
        <w:jc w:val="both"/>
        <w:rPr>
          <w:sz w:val="28"/>
          <w:szCs w:val="28"/>
          <w:lang w:eastAsia="ar-SA"/>
        </w:rPr>
      </w:pPr>
      <w:r w:rsidRPr="00D00078">
        <w:rPr>
          <w:sz w:val="28"/>
          <w:szCs w:val="28"/>
          <w:lang w:eastAsia="ar-SA"/>
        </w:rPr>
        <w:t>1) а</w:t>
      </w:r>
      <w:r w:rsidRPr="00D00078">
        <w:rPr>
          <w:sz w:val="28"/>
          <w:szCs w:val="28"/>
        </w:rPr>
        <w:t xml:space="preserve">дминистрация района: </w:t>
      </w:r>
    </w:p>
    <w:p w:rsidR="00944AAE" w:rsidRPr="00D00078" w:rsidRDefault="00944AAE" w:rsidP="004C680B">
      <w:pPr>
        <w:ind w:firstLine="709"/>
        <w:jc w:val="both"/>
        <w:rPr>
          <w:sz w:val="28"/>
          <w:szCs w:val="28"/>
        </w:rPr>
      </w:pPr>
      <w:r w:rsidRPr="00D00078">
        <w:rPr>
          <w:sz w:val="28"/>
          <w:szCs w:val="28"/>
        </w:rPr>
        <w:t>место нахождения (почтовый адрес)</w:t>
      </w:r>
      <w:r w:rsidR="00442EA2">
        <w:rPr>
          <w:sz w:val="28"/>
          <w:szCs w:val="28"/>
        </w:rPr>
        <w:t xml:space="preserve">: 628002, г. Ханты-Мансийск, </w:t>
      </w:r>
      <w:r w:rsidR="00442EA2">
        <w:rPr>
          <w:sz w:val="28"/>
          <w:szCs w:val="28"/>
        </w:rPr>
        <w:br/>
      </w:r>
      <w:r w:rsidRPr="00D00078">
        <w:rPr>
          <w:sz w:val="28"/>
          <w:szCs w:val="28"/>
        </w:rPr>
        <w:t>ул. Гагарина, д. 214;</w:t>
      </w:r>
    </w:p>
    <w:p w:rsidR="00944AAE" w:rsidRPr="00D00078" w:rsidRDefault="00944AAE" w:rsidP="004C680B">
      <w:pPr>
        <w:ind w:firstLine="709"/>
        <w:jc w:val="both"/>
        <w:rPr>
          <w:sz w:val="28"/>
          <w:szCs w:val="28"/>
        </w:rPr>
      </w:pPr>
      <w:r w:rsidRPr="00D00078">
        <w:rPr>
          <w:sz w:val="28"/>
          <w:szCs w:val="28"/>
        </w:rPr>
        <w:t xml:space="preserve">приемная: 3 этаж, кабинет № 300, телефон: 8 </w:t>
      </w:r>
      <w:r w:rsidRPr="00D00078">
        <w:rPr>
          <w:sz w:val="28"/>
          <w:szCs w:val="28"/>
          <w:lang w:eastAsia="ar-SA"/>
        </w:rPr>
        <w:t xml:space="preserve">(3467) </w:t>
      </w:r>
      <w:r w:rsidRPr="00D00078">
        <w:rPr>
          <w:sz w:val="28"/>
          <w:szCs w:val="28"/>
        </w:rPr>
        <w:t xml:space="preserve">35-28-00, </w:t>
      </w:r>
      <w:r w:rsidRPr="00D00078">
        <w:rPr>
          <w:sz w:val="28"/>
          <w:szCs w:val="28"/>
        </w:rPr>
        <w:br/>
        <w:t xml:space="preserve">факс 8 </w:t>
      </w:r>
      <w:r w:rsidRPr="00D00078">
        <w:rPr>
          <w:sz w:val="28"/>
          <w:szCs w:val="28"/>
          <w:lang w:eastAsia="ar-SA"/>
        </w:rPr>
        <w:t xml:space="preserve">(3467) </w:t>
      </w:r>
      <w:r w:rsidRPr="00D00078">
        <w:rPr>
          <w:sz w:val="28"/>
          <w:szCs w:val="28"/>
        </w:rPr>
        <w:t xml:space="preserve">35-28-09;   </w:t>
      </w:r>
    </w:p>
    <w:p w:rsidR="00944AAE" w:rsidRPr="00D00078" w:rsidRDefault="00944AAE" w:rsidP="004C680B">
      <w:pPr>
        <w:ind w:firstLine="709"/>
        <w:jc w:val="both"/>
        <w:rPr>
          <w:sz w:val="28"/>
          <w:szCs w:val="28"/>
        </w:rPr>
      </w:pPr>
      <w:r w:rsidRPr="00D00078">
        <w:rPr>
          <w:sz w:val="28"/>
          <w:szCs w:val="28"/>
        </w:rPr>
        <w:t xml:space="preserve">адрес электронной почты: </w:t>
      </w:r>
      <w:r w:rsidRPr="00D00078">
        <w:rPr>
          <w:sz w:val="28"/>
          <w:szCs w:val="28"/>
          <w:lang w:eastAsia="en-US"/>
        </w:rPr>
        <w:t xml:space="preserve">office@hmrn.ru, </w:t>
      </w:r>
      <w:r w:rsidRPr="00D00078">
        <w:rPr>
          <w:sz w:val="28"/>
          <w:szCs w:val="28"/>
        </w:rPr>
        <w:t>adm@hmrn.ru;</w:t>
      </w:r>
    </w:p>
    <w:p w:rsidR="00944AAE" w:rsidRPr="00D00078" w:rsidRDefault="00944AAE" w:rsidP="004C680B">
      <w:pPr>
        <w:ind w:firstLine="709"/>
        <w:jc w:val="both"/>
        <w:rPr>
          <w:sz w:val="28"/>
          <w:szCs w:val="28"/>
        </w:rPr>
      </w:pPr>
      <w:r w:rsidRPr="00D00078">
        <w:rPr>
          <w:sz w:val="28"/>
          <w:szCs w:val="28"/>
        </w:rPr>
        <w:t xml:space="preserve">график работы </w:t>
      </w:r>
      <w:r w:rsidR="00A94DE4">
        <w:rPr>
          <w:sz w:val="28"/>
          <w:szCs w:val="28"/>
        </w:rPr>
        <w:t>администрации района: ежедневно</w:t>
      </w:r>
      <w:r w:rsidRPr="00D00078">
        <w:rPr>
          <w:sz w:val="28"/>
          <w:szCs w:val="28"/>
        </w:rPr>
        <w:t xml:space="preserve"> </w:t>
      </w:r>
      <w:r w:rsidR="00A94DE4">
        <w:rPr>
          <w:sz w:val="28"/>
          <w:szCs w:val="28"/>
        </w:rPr>
        <w:t>(</w:t>
      </w:r>
      <w:r w:rsidRPr="00D00078">
        <w:rPr>
          <w:sz w:val="28"/>
          <w:szCs w:val="28"/>
        </w:rPr>
        <w:t>кроме субботы и воскресен</w:t>
      </w:r>
      <w:r w:rsidR="00A94DE4">
        <w:rPr>
          <w:sz w:val="28"/>
          <w:szCs w:val="28"/>
        </w:rPr>
        <w:t>ья и нерабочих праздничных дней)</w:t>
      </w:r>
      <w:r w:rsidRPr="00D00078">
        <w:rPr>
          <w:sz w:val="28"/>
          <w:szCs w:val="28"/>
        </w:rPr>
        <w:t xml:space="preserve"> с 09 ч 00 мин до 17 ч 00 мин (в понедельник – до 18 ч 00 мин) с перерывом на обед с 13 ч 00 мин          до 14 ч 00 мин;</w:t>
      </w:r>
    </w:p>
    <w:p w:rsidR="00944AAE" w:rsidRPr="00D00078" w:rsidRDefault="00944AAE" w:rsidP="004C680B">
      <w:pPr>
        <w:shd w:val="clear" w:color="auto" w:fill="FFFFFF"/>
        <w:suppressAutoHyphens/>
        <w:ind w:firstLine="709"/>
        <w:jc w:val="both"/>
        <w:rPr>
          <w:sz w:val="28"/>
          <w:szCs w:val="28"/>
        </w:rPr>
      </w:pPr>
      <w:r w:rsidRPr="00D00078">
        <w:rPr>
          <w:sz w:val="28"/>
          <w:szCs w:val="28"/>
        </w:rPr>
        <w:t>2) департамент:</w:t>
      </w:r>
    </w:p>
    <w:p w:rsidR="00944AAE" w:rsidRPr="00D00078" w:rsidRDefault="00944AAE" w:rsidP="004C680B">
      <w:pPr>
        <w:shd w:val="clear" w:color="auto" w:fill="FFFFFF"/>
        <w:suppressAutoHyphens/>
        <w:ind w:firstLine="709"/>
        <w:jc w:val="both"/>
        <w:rPr>
          <w:sz w:val="28"/>
          <w:szCs w:val="28"/>
          <w:lang w:eastAsia="ar-SA"/>
        </w:rPr>
      </w:pPr>
      <w:r w:rsidRPr="00D00078">
        <w:rPr>
          <w:sz w:val="28"/>
          <w:szCs w:val="28"/>
          <w:lang w:eastAsia="ar-SA"/>
        </w:rPr>
        <w:t>место нахождения: г. Ханты-Мансийск, ул.</w:t>
      </w:r>
      <w:r w:rsidRPr="00D00078">
        <w:rPr>
          <w:sz w:val="28"/>
          <w:szCs w:val="28"/>
        </w:rPr>
        <w:t xml:space="preserve"> Гагарина, д. 142</w:t>
      </w:r>
      <w:r w:rsidRPr="00D00078">
        <w:rPr>
          <w:sz w:val="28"/>
          <w:szCs w:val="28"/>
          <w:lang w:eastAsia="ar-SA"/>
        </w:rPr>
        <w:t>;</w:t>
      </w:r>
    </w:p>
    <w:p w:rsidR="00944AAE" w:rsidRPr="00D00078" w:rsidRDefault="00944AAE" w:rsidP="004C680B">
      <w:pPr>
        <w:shd w:val="clear" w:color="auto" w:fill="FFFFFF"/>
        <w:suppressAutoHyphens/>
        <w:ind w:firstLine="709"/>
        <w:jc w:val="both"/>
        <w:rPr>
          <w:sz w:val="28"/>
          <w:szCs w:val="28"/>
          <w:lang w:eastAsia="ar-SA"/>
        </w:rPr>
      </w:pPr>
      <w:r w:rsidRPr="00D00078">
        <w:rPr>
          <w:sz w:val="28"/>
          <w:szCs w:val="28"/>
          <w:lang w:eastAsia="ar-SA"/>
        </w:rPr>
        <w:t>приемная: 2 этаж, телефон: 8 (3467) 33-24-00;</w:t>
      </w:r>
    </w:p>
    <w:p w:rsidR="00944AAE" w:rsidRPr="00D00078" w:rsidRDefault="003F50AD" w:rsidP="004C680B">
      <w:pPr>
        <w:shd w:val="clear" w:color="auto" w:fill="FFFFFF"/>
        <w:suppressAutoHyphens/>
        <w:ind w:firstLine="709"/>
        <w:jc w:val="both"/>
        <w:rPr>
          <w:sz w:val="28"/>
          <w:szCs w:val="28"/>
          <w:lang w:eastAsia="ar-SA"/>
        </w:rPr>
      </w:pPr>
      <w:r>
        <w:rPr>
          <w:sz w:val="28"/>
          <w:szCs w:val="28"/>
          <w:lang w:eastAsia="ar-SA"/>
        </w:rPr>
        <w:t>телефон</w:t>
      </w:r>
      <w:r w:rsidR="00944AAE" w:rsidRPr="00D00078">
        <w:rPr>
          <w:sz w:val="28"/>
          <w:szCs w:val="28"/>
          <w:lang w:eastAsia="ar-SA"/>
        </w:rPr>
        <w:t xml:space="preserve"> для справок: телефон: 8 (3467) 32-24-70;</w:t>
      </w:r>
    </w:p>
    <w:p w:rsidR="00944AAE" w:rsidRPr="00D00078" w:rsidRDefault="00944AAE" w:rsidP="004C680B">
      <w:pPr>
        <w:shd w:val="clear" w:color="auto" w:fill="FFFFFF"/>
        <w:suppressAutoHyphens/>
        <w:ind w:firstLine="709"/>
        <w:jc w:val="both"/>
        <w:rPr>
          <w:sz w:val="28"/>
          <w:szCs w:val="28"/>
          <w:lang w:eastAsia="ar-SA"/>
        </w:rPr>
      </w:pPr>
      <w:r w:rsidRPr="00D00078">
        <w:rPr>
          <w:sz w:val="28"/>
          <w:szCs w:val="28"/>
          <w:lang w:eastAsia="ar-SA"/>
        </w:rPr>
        <w:t xml:space="preserve">адрес электронной почты: </w:t>
      </w:r>
      <w:r w:rsidRPr="00D00078">
        <w:rPr>
          <w:sz w:val="28"/>
          <w:szCs w:val="28"/>
          <w:lang w:val="en-US" w:eastAsia="ar-SA"/>
        </w:rPr>
        <w:t>dsajkh</w:t>
      </w:r>
      <w:r w:rsidRPr="00D00078">
        <w:rPr>
          <w:sz w:val="28"/>
          <w:szCs w:val="28"/>
          <w:lang w:eastAsia="ar-SA"/>
        </w:rPr>
        <w:t>@</w:t>
      </w:r>
      <w:r w:rsidRPr="00D00078">
        <w:rPr>
          <w:sz w:val="28"/>
          <w:szCs w:val="28"/>
          <w:lang w:val="en-US" w:eastAsia="ar-SA"/>
        </w:rPr>
        <w:t>hmrn</w:t>
      </w:r>
      <w:r w:rsidRPr="00D00078">
        <w:rPr>
          <w:sz w:val="28"/>
          <w:szCs w:val="28"/>
          <w:lang w:eastAsia="ar-SA"/>
        </w:rPr>
        <w:t>.</w:t>
      </w:r>
      <w:r w:rsidRPr="00D00078">
        <w:rPr>
          <w:sz w:val="28"/>
          <w:szCs w:val="28"/>
          <w:lang w:val="en-US" w:eastAsia="ar-SA"/>
        </w:rPr>
        <w:t>ru</w:t>
      </w:r>
      <w:r w:rsidRPr="00D00078">
        <w:rPr>
          <w:sz w:val="28"/>
          <w:szCs w:val="28"/>
          <w:lang w:eastAsia="ar-SA"/>
        </w:rPr>
        <w:t>;</w:t>
      </w:r>
    </w:p>
    <w:p w:rsidR="00944AAE" w:rsidRPr="00D00078" w:rsidRDefault="00944AAE" w:rsidP="004C680B">
      <w:pPr>
        <w:tabs>
          <w:tab w:val="left" w:pos="567"/>
        </w:tabs>
        <w:ind w:firstLine="709"/>
        <w:jc w:val="both"/>
        <w:rPr>
          <w:sz w:val="28"/>
          <w:szCs w:val="28"/>
        </w:rPr>
      </w:pPr>
      <w:r w:rsidRPr="00D00078">
        <w:rPr>
          <w:sz w:val="28"/>
          <w:szCs w:val="28"/>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Трудового кодекса Российской Федерации);</w:t>
      </w:r>
    </w:p>
    <w:p w:rsidR="00944AAE" w:rsidRPr="00D00078" w:rsidRDefault="00944AAE" w:rsidP="004C680B">
      <w:pPr>
        <w:tabs>
          <w:tab w:val="left" w:pos="1134"/>
        </w:tabs>
        <w:autoSpaceDE w:val="0"/>
        <w:autoSpaceDN w:val="0"/>
        <w:adjustRightInd w:val="0"/>
        <w:ind w:firstLine="709"/>
        <w:jc w:val="both"/>
        <w:outlineLvl w:val="0"/>
        <w:rPr>
          <w:bCs/>
          <w:sz w:val="28"/>
          <w:szCs w:val="28"/>
        </w:rPr>
      </w:pPr>
      <w:r w:rsidRPr="00D00078">
        <w:rPr>
          <w:bCs/>
          <w:sz w:val="28"/>
          <w:szCs w:val="28"/>
        </w:rPr>
        <w:t xml:space="preserve">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w:t>
      </w:r>
      <w:r w:rsidR="003F50AD">
        <w:rPr>
          <w:bCs/>
          <w:sz w:val="28"/>
          <w:szCs w:val="28"/>
        </w:rPr>
        <w:t xml:space="preserve">№ </w:t>
      </w:r>
      <w:r w:rsidRPr="00D00078">
        <w:rPr>
          <w:bCs/>
          <w:sz w:val="28"/>
          <w:szCs w:val="28"/>
        </w:rPr>
        <w:t>106;</w:t>
      </w:r>
    </w:p>
    <w:p w:rsidR="00944AAE" w:rsidRPr="00D00078" w:rsidRDefault="00944AAE" w:rsidP="004C680B">
      <w:pPr>
        <w:tabs>
          <w:tab w:val="left" w:pos="1134"/>
        </w:tabs>
        <w:autoSpaceDE w:val="0"/>
        <w:autoSpaceDN w:val="0"/>
        <w:adjustRightInd w:val="0"/>
        <w:ind w:firstLine="709"/>
        <w:jc w:val="both"/>
        <w:outlineLvl w:val="0"/>
        <w:rPr>
          <w:bCs/>
          <w:sz w:val="28"/>
          <w:szCs w:val="28"/>
        </w:rPr>
      </w:pPr>
      <w:r w:rsidRPr="00D00078">
        <w:rPr>
          <w:bCs/>
          <w:sz w:val="28"/>
          <w:szCs w:val="28"/>
        </w:rPr>
        <w:t>при предоставлении муниципальной услуги прием инвалидов специалистами отдела архитектуры и градостроительства департамента осуществляется в соотв</w:t>
      </w:r>
      <w:r w:rsidR="003F50AD">
        <w:rPr>
          <w:bCs/>
          <w:sz w:val="28"/>
          <w:szCs w:val="28"/>
        </w:rPr>
        <w:t>етствии с графиком, установленны</w:t>
      </w:r>
      <w:r w:rsidRPr="00D00078">
        <w:rPr>
          <w:bCs/>
          <w:sz w:val="28"/>
          <w:szCs w:val="28"/>
        </w:rPr>
        <w:t xml:space="preserve">м </w:t>
      </w:r>
      <w:r w:rsidR="003F50AD">
        <w:rPr>
          <w:bCs/>
          <w:sz w:val="28"/>
          <w:szCs w:val="28"/>
        </w:rPr>
        <w:br/>
      </w:r>
      <w:r w:rsidRPr="00D00078">
        <w:rPr>
          <w:bCs/>
          <w:sz w:val="28"/>
          <w:szCs w:val="28"/>
        </w:rPr>
        <w:t>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944AAE" w:rsidRDefault="00944AAE" w:rsidP="004C680B">
      <w:pPr>
        <w:ind w:firstLine="709"/>
        <w:jc w:val="both"/>
        <w:rPr>
          <w:sz w:val="28"/>
          <w:szCs w:val="28"/>
        </w:rPr>
      </w:pPr>
      <w:r w:rsidRPr="00D00078">
        <w:rPr>
          <w:sz w:val="28"/>
          <w:szCs w:val="28"/>
        </w:rPr>
        <w:t xml:space="preserve">график приема заявителей должностными лицами </w:t>
      </w:r>
      <w:r w:rsidRPr="00D00078">
        <w:rPr>
          <w:sz w:val="28"/>
          <w:szCs w:val="28"/>
          <w:lang w:eastAsia="ar-SA"/>
        </w:rPr>
        <w:t xml:space="preserve">отдела архитектуры и градостроительства департамента </w:t>
      </w:r>
      <w:r w:rsidRPr="00D00078">
        <w:rPr>
          <w:sz w:val="28"/>
          <w:szCs w:val="28"/>
        </w:rPr>
        <w:t xml:space="preserve">указан в приложении 1 </w:t>
      </w:r>
      <w:r w:rsidRPr="00D00078">
        <w:rPr>
          <w:sz w:val="28"/>
          <w:szCs w:val="28"/>
        </w:rPr>
        <w:br/>
        <w:t>к настоящему административному регламенту.</w:t>
      </w:r>
    </w:p>
    <w:p w:rsidR="002A6B58" w:rsidRDefault="002A6B58" w:rsidP="004C680B">
      <w:pPr>
        <w:ind w:firstLine="709"/>
        <w:jc w:val="both"/>
        <w:rPr>
          <w:sz w:val="28"/>
          <w:szCs w:val="28"/>
        </w:rPr>
      </w:pPr>
      <w:r w:rsidRPr="00D00078">
        <w:rPr>
          <w:sz w:val="28"/>
          <w:szCs w:val="28"/>
        </w:rPr>
        <w:t>4. Информация о местах нахождения и графиках работы автономного</w:t>
      </w:r>
    </w:p>
    <w:p w:rsidR="00944AAE" w:rsidRPr="00D00078" w:rsidRDefault="00944AAE" w:rsidP="002A6B58">
      <w:pPr>
        <w:shd w:val="clear" w:color="auto" w:fill="FFFFFF"/>
        <w:contextualSpacing/>
        <w:jc w:val="both"/>
        <w:rPr>
          <w:sz w:val="28"/>
          <w:szCs w:val="28"/>
        </w:rPr>
      </w:pPr>
      <w:r w:rsidRPr="00D00078">
        <w:rPr>
          <w:sz w:val="28"/>
          <w:szCs w:val="28"/>
        </w:rPr>
        <w:lastRenderedPageBreak/>
        <w:t>учреждения Ханты-Мансийского автономного округа – Югры «Многофункциональный центр предоставления государ</w:t>
      </w:r>
      <w:r w:rsidR="003F50AD">
        <w:rPr>
          <w:sz w:val="28"/>
          <w:szCs w:val="28"/>
        </w:rPr>
        <w:t xml:space="preserve">ственных и муниципальных услуг </w:t>
      </w:r>
      <w:r w:rsidRPr="00D00078">
        <w:rPr>
          <w:sz w:val="28"/>
          <w:szCs w:val="28"/>
        </w:rPr>
        <w:t>Югры» и его территориально обособленных структурных подразделений (далее – МФЦ</w:t>
      </w:r>
      <w:r w:rsidR="00177AD4" w:rsidRPr="00D00078">
        <w:rPr>
          <w:sz w:val="28"/>
          <w:szCs w:val="28"/>
        </w:rPr>
        <w:t>, организация</w:t>
      </w:r>
      <w:r w:rsidRPr="00D00078">
        <w:rPr>
          <w:sz w:val="28"/>
          <w:szCs w:val="28"/>
        </w:rPr>
        <w:t xml:space="preserve">) указаны в приложении 2 к настоящему административному регламенту. </w:t>
      </w:r>
    </w:p>
    <w:p w:rsidR="00944AAE" w:rsidRPr="00D00078" w:rsidRDefault="00944AAE" w:rsidP="003F50AD">
      <w:pPr>
        <w:shd w:val="clear" w:color="auto" w:fill="FFFFFF"/>
        <w:ind w:firstLine="708"/>
        <w:contextualSpacing/>
        <w:jc w:val="both"/>
        <w:rPr>
          <w:sz w:val="28"/>
          <w:szCs w:val="28"/>
        </w:rPr>
      </w:pPr>
      <w:r w:rsidRPr="00D00078">
        <w:rPr>
          <w:sz w:val="28"/>
          <w:szCs w:val="28"/>
        </w:rPr>
        <w:t>5. Информирование заявителей по вопросам предоставления муниципальной услуги осуществляется в следующих формах:</w:t>
      </w:r>
    </w:p>
    <w:p w:rsidR="00944AAE" w:rsidRPr="00D00078" w:rsidRDefault="00944AAE" w:rsidP="003F50AD">
      <w:pPr>
        <w:ind w:firstLine="708"/>
        <w:jc w:val="both"/>
        <w:rPr>
          <w:sz w:val="28"/>
          <w:szCs w:val="28"/>
        </w:rPr>
      </w:pPr>
      <w:r w:rsidRPr="00D00078">
        <w:rPr>
          <w:sz w:val="28"/>
          <w:szCs w:val="28"/>
        </w:rPr>
        <w:t>1) устной (при личном обращении заявителя и (или) по телефону);</w:t>
      </w:r>
    </w:p>
    <w:p w:rsidR="00944AAE" w:rsidRPr="00D00078" w:rsidRDefault="00944AAE" w:rsidP="003F50AD">
      <w:pPr>
        <w:ind w:firstLine="708"/>
        <w:jc w:val="both"/>
        <w:rPr>
          <w:sz w:val="28"/>
          <w:szCs w:val="28"/>
        </w:rPr>
      </w:pPr>
      <w:r w:rsidRPr="00D00078">
        <w:rPr>
          <w:sz w:val="28"/>
          <w:szCs w:val="28"/>
        </w:rPr>
        <w:t>2) письменной (при письменном обращении заявителя по почте, электронной почте, факсу);</w:t>
      </w:r>
    </w:p>
    <w:p w:rsidR="00944AAE" w:rsidRPr="00D00078" w:rsidRDefault="00944AAE" w:rsidP="003F50AD">
      <w:pPr>
        <w:ind w:firstLine="708"/>
        <w:jc w:val="both"/>
        <w:rPr>
          <w:sz w:val="28"/>
          <w:szCs w:val="28"/>
        </w:rPr>
      </w:pPr>
      <w:r w:rsidRPr="00D00078">
        <w:rPr>
          <w:sz w:val="28"/>
          <w:szCs w:val="28"/>
        </w:rPr>
        <w:t>3) в форме информационных материалов в информационно-телекоммуникационной сети «Интернет»:</w:t>
      </w:r>
    </w:p>
    <w:p w:rsidR="00944AAE" w:rsidRPr="00D00078" w:rsidRDefault="00944AAE" w:rsidP="003F50AD">
      <w:pPr>
        <w:ind w:firstLine="708"/>
        <w:jc w:val="both"/>
        <w:rPr>
          <w:sz w:val="28"/>
          <w:szCs w:val="28"/>
        </w:rPr>
      </w:pPr>
      <w:r w:rsidRPr="00D00078">
        <w:rPr>
          <w:sz w:val="28"/>
          <w:szCs w:val="28"/>
        </w:rPr>
        <w:t>на официальном сайте администрации района http://www.hmrn.ru (далее – официальный сайт);</w:t>
      </w:r>
    </w:p>
    <w:p w:rsidR="00944AAE" w:rsidRPr="00D00078" w:rsidRDefault="00944AAE" w:rsidP="003F50AD">
      <w:pPr>
        <w:ind w:firstLine="708"/>
        <w:jc w:val="both"/>
        <w:rPr>
          <w:sz w:val="28"/>
          <w:szCs w:val="28"/>
        </w:rPr>
      </w:pPr>
      <w:r w:rsidRPr="00D00078">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44AAE" w:rsidRPr="00D00078" w:rsidRDefault="00944AAE" w:rsidP="003F50AD">
      <w:pPr>
        <w:ind w:firstLine="708"/>
        <w:jc w:val="both"/>
        <w:rPr>
          <w:sz w:val="28"/>
          <w:szCs w:val="28"/>
        </w:rPr>
      </w:pPr>
      <w:r w:rsidRPr="00D00078">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4FFA" w:rsidRPr="00D00078" w:rsidRDefault="00214FFA" w:rsidP="003F50AD">
      <w:pPr>
        <w:pStyle w:val="af2"/>
        <w:spacing w:after="0"/>
        <w:ind w:firstLine="709"/>
        <w:jc w:val="both"/>
        <w:rPr>
          <w:sz w:val="28"/>
          <w:szCs w:val="28"/>
        </w:rPr>
      </w:pPr>
      <w:r w:rsidRPr="00D00078">
        <w:rPr>
          <w:sz w:val="28"/>
          <w:szCs w:val="28"/>
        </w:rPr>
        <w:t>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FFA" w:rsidRPr="00D00078" w:rsidRDefault="00214FFA" w:rsidP="003F50AD">
      <w:pPr>
        <w:pStyle w:val="af2"/>
        <w:spacing w:after="0"/>
        <w:ind w:firstLine="709"/>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4AAE" w:rsidRPr="00D00078" w:rsidRDefault="00944AAE" w:rsidP="004C680B">
      <w:pPr>
        <w:ind w:firstLine="709"/>
        <w:jc w:val="both"/>
        <w:rPr>
          <w:sz w:val="28"/>
          <w:szCs w:val="28"/>
        </w:rPr>
      </w:pPr>
      <w:r w:rsidRPr="00D00078">
        <w:rPr>
          <w:sz w:val="28"/>
          <w:szCs w:val="28"/>
        </w:rPr>
        <w:t xml:space="preserve">6. Информация о муниципальной услуге также размещается </w:t>
      </w:r>
      <w:r w:rsidRPr="00D00078">
        <w:rPr>
          <w:sz w:val="28"/>
          <w:szCs w:val="28"/>
        </w:rPr>
        <w:br/>
        <w:t>в форме информационных (текстовых) материалов на информационном стенде в месте предоставления муниципальной услуги.</w:t>
      </w:r>
    </w:p>
    <w:p w:rsidR="002A6B58" w:rsidRDefault="00944AAE" w:rsidP="004C680B">
      <w:pPr>
        <w:ind w:firstLine="709"/>
        <w:jc w:val="both"/>
        <w:rPr>
          <w:sz w:val="28"/>
          <w:szCs w:val="28"/>
        </w:rPr>
      </w:pPr>
      <w:r w:rsidRPr="00D00078">
        <w:rPr>
          <w:sz w:val="28"/>
          <w:szCs w:val="28"/>
        </w:rPr>
        <w:t xml:space="preserve">7. В случае устного обращения (лично или по телефону) заявителя  специалист департамента или работник МФЦ, ответственный </w:t>
      </w:r>
      <w:r w:rsidRPr="00D00078">
        <w:rPr>
          <w:sz w:val="28"/>
          <w:szCs w:val="28"/>
        </w:rPr>
        <w:br/>
        <w:t xml:space="preserve">за предоставление муниципальной услуги (далее также – </w:t>
      </w:r>
      <w:r w:rsidRPr="00D00078">
        <w:rPr>
          <w:sz w:val="28"/>
          <w:szCs w:val="28"/>
        </w:rPr>
        <w:br/>
        <w:t xml:space="preserve">специалист), осуществляет устное информирование (соответственно </w:t>
      </w:r>
      <w:r w:rsidRPr="00D00078">
        <w:rPr>
          <w:sz w:val="28"/>
          <w:szCs w:val="28"/>
        </w:rPr>
        <w:br/>
        <w:t xml:space="preserve">лично или по телефону) обратившегося за информацией заявителя. </w:t>
      </w:r>
      <w:r w:rsidRPr="00D00078">
        <w:rPr>
          <w:sz w:val="28"/>
          <w:szCs w:val="28"/>
        </w:rPr>
        <w:br/>
        <w:t xml:space="preserve">Устное информирование осуществляется в соответствии с графиком </w:t>
      </w:r>
      <w:r w:rsidR="002A6B58" w:rsidRPr="00D00078">
        <w:rPr>
          <w:sz w:val="28"/>
          <w:szCs w:val="28"/>
        </w:rPr>
        <w:t>работы</w:t>
      </w:r>
      <w:r w:rsidR="002A6B58">
        <w:rPr>
          <w:sz w:val="28"/>
          <w:szCs w:val="28"/>
        </w:rPr>
        <w:t xml:space="preserve">  </w:t>
      </w:r>
      <w:r w:rsidR="002A6B58" w:rsidRPr="00D00078">
        <w:rPr>
          <w:sz w:val="28"/>
          <w:szCs w:val="28"/>
        </w:rPr>
        <w:t xml:space="preserve"> департамента </w:t>
      </w:r>
      <w:r w:rsidR="002A6B58">
        <w:rPr>
          <w:sz w:val="28"/>
          <w:szCs w:val="28"/>
        </w:rPr>
        <w:t xml:space="preserve">  </w:t>
      </w:r>
      <w:r w:rsidR="002A6B58" w:rsidRPr="00D00078">
        <w:rPr>
          <w:sz w:val="28"/>
          <w:szCs w:val="28"/>
        </w:rPr>
        <w:t>и</w:t>
      </w:r>
      <w:r w:rsidR="002A6B58">
        <w:rPr>
          <w:sz w:val="28"/>
          <w:szCs w:val="28"/>
        </w:rPr>
        <w:t xml:space="preserve">  </w:t>
      </w:r>
      <w:r w:rsidR="002A6B58" w:rsidRPr="00D00078">
        <w:rPr>
          <w:sz w:val="28"/>
          <w:szCs w:val="28"/>
        </w:rPr>
        <w:t xml:space="preserve"> МФЦ, </w:t>
      </w:r>
      <w:r w:rsidR="002A6B58">
        <w:rPr>
          <w:sz w:val="28"/>
          <w:szCs w:val="28"/>
        </w:rPr>
        <w:t xml:space="preserve">  </w:t>
      </w:r>
      <w:r w:rsidR="002A6B58" w:rsidRPr="00D00078">
        <w:rPr>
          <w:sz w:val="28"/>
          <w:szCs w:val="28"/>
        </w:rPr>
        <w:t xml:space="preserve">указанным </w:t>
      </w:r>
      <w:r w:rsidR="002A6B58">
        <w:rPr>
          <w:sz w:val="28"/>
          <w:szCs w:val="28"/>
        </w:rPr>
        <w:t xml:space="preserve">  </w:t>
      </w:r>
      <w:r w:rsidR="002A6B58" w:rsidRPr="00D00078">
        <w:rPr>
          <w:sz w:val="28"/>
          <w:szCs w:val="28"/>
        </w:rPr>
        <w:t>в</w:t>
      </w:r>
      <w:r w:rsidR="002A6B58">
        <w:rPr>
          <w:sz w:val="28"/>
          <w:szCs w:val="28"/>
        </w:rPr>
        <w:t xml:space="preserve"> </w:t>
      </w:r>
      <w:r w:rsidR="002A6B58" w:rsidRPr="00D00078">
        <w:rPr>
          <w:sz w:val="28"/>
          <w:szCs w:val="28"/>
        </w:rPr>
        <w:t xml:space="preserve"> пунктах</w:t>
      </w:r>
      <w:r w:rsidR="002A6B58">
        <w:rPr>
          <w:sz w:val="28"/>
          <w:szCs w:val="28"/>
        </w:rPr>
        <w:t xml:space="preserve"> </w:t>
      </w:r>
      <w:r w:rsidR="002A6B58" w:rsidRPr="00D00078">
        <w:rPr>
          <w:sz w:val="28"/>
          <w:szCs w:val="28"/>
        </w:rPr>
        <w:t xml:space="preserve"> 3, 4</w:t>
      </w:r>
      <w:r w:rsidR="002A6B58">
        <w:rPr>
          <w:sz w:val="28"/>
          <w:szCs w:val="28"/>
        </w:rPr>
        <w:t xml:space="preserve"> </w:t>
      </w:r>
      <w:r w:rsidR="002A6B58" w:rsidRPr="00D00078">
        <w:rPr>
          <w:sz w:val="28"/>
          <w:szCs w:val="28"/>
        </w:rPr>
        <w:t xml:space="preserve"> настоящего</w:t>
      </w:r>
    </w:p>
    <w:p w:rsidR="00944AAE" w:rsidRPr="00D00078" w:rsidRDefault="00944AAE" w:rsidP="002A6B58">
      <w:pPr>
        <w:jc w:val="both"/>
        <w:rPr>
          <w:sz w:val="28"/>
          <w:szCs w:val="28"/>
        </w:rPr>
      </w:pPr>
      <w:r w:rsidRPr="00D00078">
        <w:rPr>
          <w:sz w:val="28"/>
          <w:szCs w:val="28"/>
        </w:rPr>
        <w:lastRenderedPageBreak/>
        <w:t>административного регламента, продолжительностью не более 15 минут.</w:t>
      </w:r>
    </w:p>
    <w:p w:rsidR="00944AAE" w:rsidRPr="00D00078" w:rsidRDefault="00944AAE" w:rsidP="004C680B">
      <w:pPr>
        <w:tabs>
          <w:tab w:val="left" w:pos="567"/>
        </w:tabs>
        <w:ind w:firstLine="709"/>
        <w:jc w:val="both"/>
        <w:rPr>
          <w:sz w:val="28"/>
          <w:szCs w:val="28"/>
        </w:rPr>
      </w:pPr>
      <w:r w:rsidRPr="00D00078">
        <w:rPr>
          <w:sz w:val="28"/>
          <w:szCs w:val="28"/>
        </w:rPr>
        <w:t xml:space="preserve">Ответ на телефонный звонок начинается с информации </w:t>
      </w:r>
      <w:r w:rsidRPr="00D00078">
        <w:rPr>
          <w:sz w:val="28"/>
          <w:szCs w:val="28"/>
        </w:rPr>
        <w:br/>
        <w:t>о наименовании органа</w:t>
      </w:r>
      <w:r w:rsidR="00177AD4" w:rsidRPr="00D00078">
        <w:rPr>
          <w:sz w:val="28"/>
          <w:szCs w:val="28"/>
        </w:rPr>
        <w:t xml:space="preserve"> (организации)</w:t>
      </w:r>
      <w:r w:rsidRPr="00D00078">
        <w:rPr>
          <w:sz w:val="28"/>
          <w:szCs w:val="28"/>
        </w:rPr>
        <w:t>, в который обратился заявитель, фамилии,</w:t>
      </w:r>
      <w:r w:rsidR="00177AD4" w:rsidRPr="00D00078">
        <w:rPr>
          <w:sz w:val="28"/>
          <w:szCs w:val="28"/>
        </w:rPr>
        <w:t xml:space="preserve"> </w:t>
      </w:r>
      <w:r w:rsidRPr="00D00078">
        <w:rPr>
          <w:sz w:val="28"/>
          <w:szCs w:val="28"/>
        </w:rPr>
        <w:t>имени, отчестве и должности специалиста, принявшего телефонный звонок.</w:t>
      </w:r>
    </w:p>
    <w:p w:rsidR="00177AD4" w:rsidRPr="00D00078" w:rsidRDefault="00177AD4"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w:t>
      </w:r>
      <w:r w:rsidR="003F50AD">
        <w:rPr>
          <w:rFonts w:eastAsia="Calibri"/>
          <w:sz w:val="28"/>
          <w:szCs w:val="28"/>
        </w:rPr>
        <w:t>вляется запрашиваемая информация</w:t>
      </w:r>
      <w:r w:rsidRPr="00D00078">
        <w:rPr>
          <w:rFonts w:eastAsia="Calibri"/>
          <w:sz w:val="28"/>
          <w:szCs w:val="28"/>
        </w:rPr>
        <w:t>.</w:t>
      </w:r>
    </w:p>
    <w:p w:rsidR="00177AD4" w:rsidRPr="00D00078" w:rsidRDefault="00177AD4" w:rsidP="004C680B">
      <w:pPr>
        <w:tabs>
          <w:tab w:val="left" w:pos="567"/>
        </w:tabs>
        <w:ind w:firstLine="709"/>
        <w:jc w:val="both"/>
        <w:rPr>
          <w:rFonts w:eastAsia="Calibri"/>
          <w:sz w:val="28"/>
          <w:szCs w:val="28"/>
        </w:rPr>
      </w:pPr>
      <w:r w:rsidRPr="00D00078">
        <w:rPr>
          <w:rFonts w:eastAsia="Calibri"/>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944AAE" w:rsidRPr="00D00078" w:rsidRDefault="00944AAE" w:rsidP="004C680B">
      <w:pPr>
        <w:ind w:firstLine="709"/>
        <w:jc w:val="both"/>
        <w:rPr>
          <w:sz w:val="28"/>
          <w:szCs w:val="28"/>
        </w:rPr>
      </w:pPr>
      <w:r w:rsidRPr="00D00078">
        <w:rPr>
          <w:sz w:val="28"/>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архитектуры и градостроительства департамента.</w:t>
      </w:r>
    </w:p>
    <w:p w:rsidR="00944AAE" w:rsidRPr="00D00078" w:rsidRDefault="00944AAE" w:rsidP="004C680B">
      <w:pPr>
        <w:ind w:firstLine="709"/>
        <w:jc w:val="both"/>
        <w:rPr>
          <w:sz w:val="28"/>
          <w:szCs w:val="28"/>
        </w:rPr>
      </w:pPr>
      <w:r w:rsidRPr="00D00078">
        <w:rPr>
          <w:sz w:val="28"/>
          <w:szCs w:val="28"/>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944AAE" w:rsidRPr="00D00078" w:rsidRDefault="00944AAE" w:rsidP="004C680B">
      <w:pPr>
        <w:ind w:firstLine="709"/>
        <w:jc w:val="both"/>
        <w:rPr>
          <w:sz w:val="28"/>
          <w:szCs w:val="28"/>
        </w:rPr>
      </w:pPr>
      <w:r w:rsidRPr="00D00078">
        <w:rPr>
          <w:sz w:val="28"/>
          <w:szCs w:val="28"/>
        </w:rPr>
        <w:t>9. Для получения информации по вопросам предоставления муниципальной услуги, сведений о ходе ее предоставления посредством Ед</w:t>
      </w:r>
      <w:r w:rsidR="00202C92" w:rsidRPr="00D00078">
        <w:rPr>
          <w:sz w:val="28"/>
          <w:szCs w:val="28"/>
        </w:rPr>
        <w:t>иного или регионального портала</w:t>
      </w:r>
      <w:r w:rsidRPr="00D00078">
        <w:rPr>
          <w:sz w:val="28"/>
          <w:szCs w:val="28"/>
        </w:rPr>
        <w:t xml:space="preserve"> заявителям необходимо использовать адреса в информационно-телекоммуникационной сет</w:t>
      </w:r>
      <w:r w:rsidR="003F1309" w:rsidRPr="00D00078">
        <w:rPr>
          <w:sz w:val="28"/>
          <w:szCs w:val="28"/>
        </w:rPr>
        <w:t>и «Интернет», указанные в подпункте 3 пункта</w:t>
      </w:r>
      <w:r w:rsidRPr="00D00078">
        <w:rPr>
          <w:sz w:val="28"/>
          <w:szCs w:val="28"/>
        </w:rPr>
        <w:t xml:space="preserve"> </w:t>
      </w:r>
      <w:r w:rsidR="003F1309" w:rsidRPr="00D00078">
        <w:rPr>
          <w:sz w:val="28"/>
          <w:szCs w:val="28"/>
        </w:rPr>
        <w:t>5</w:t>
      </w:r>
      <w:r w:rsidRPr="00D00078">
        <w:rPr>
          <w:sz w:val="28"/>
          <w:szCs w:val="28"/>
        </w:rPr>
        <w:t xml:space="preserve"> настоящего административного регламента.</w:t>
      </w:r>
    </w:p>
    <w:p w:rsidR="00202C92" w:rsidRPr="00D00078" w:rsidRDefault="00202C92" w:rsidP="004C680B">
      <w:pPr>
        <w:ind w:firstLine="709"/>
        <w:jc w:val="both"/>
        <w:rPr>
          <w:sz w:val="28"/>
          <w:szCs w:val="28"/>
        </w:rPr>
      </w:pPr>
      <w:r w:rsidRPr="00D00078">
        <w:rPr>
          <w:sz w:val="28"/>
          <w:szCs w:val="28"/>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202C92" w:rsidRDefault="00202C92" w:rsidP="004C680B">
      <w:pPr>
        <w:ind w:firstLine="709"/>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4AAE" w:rsidRPr="00D00078" w:rsidRDefault="00944AAE" w:rsidP="004C680B">
      <w:pPr>
        <w:ind w:firstLine="709"/>
        <w:jc w:val="both"/>
        <w:rPr>
          <w:sz w:val="28"/>
          <w:szCs w:val="28"/>
        </w:rPr>
      </w:pPr>
      <w:r w:rsidRPr="00D00078">
        <w:rPr>
          <w:sz w:val="28"/>
          <w:szCs w:val="28"/>
        </w:rPr>
        <w:lastRenderedPageBreak/>
        <w:t>10. На стенде в месте предоставления муниципальной услуги и</w:t>
      </w:r>
      <w:r w:rsidR="00202C92" w:rsidRPr="00D00078">
        <w:rPr>
          <w:sz w:val="28"/>
          <w:szCs w:val="28"/>
        </w:rPr>
        <w:t>ли</w:t>
      </w:r>
      <w:r w:rsidRPr="00D00078">
        <w:rPr>
          <w:sz w:val="28"/>
          <w:szCs w:val="28"/>
        </w:rPr>
        <w:t xml:space="preserve">                    в информационно-телекоммуникационной сети «Интернет» размещается следующая информация:</w:t>
      </w:r>
    </w:p>
    <w:p w:rsidR="00944AAE" w:rsidRPr="00D00078" w:rsidRDefault="00944AA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месте нахождения, графике работы, справочных телефонах, адресах электронной почты администрации района и</w:t>
      </w:r>
      <w:r w:rsidR="00202C92" w:rsidRPr="00D00078">
        <w:rPr>
          <w:rFonts w:eastAsia="Calibri"/>
          <w:sz w:val="28"/>
          <w:szCs w:val="28"/>
          <w:lang w:eastAsia="en-US"/>
        </w:rPr>
        <w:t xml:space="preserve"> (или)</w:t>
      </w:r>
      <w:r w:rsidRPr="00D00078">
        <w:rPr>
          <w:rFonts w:eastAsia="Calibri"/>
          <w:sz w:val="28"/>
          <w:szCs w:val="28"/>
          <w:lang w:eastAsia="en-US"/>
        </w:rPr>
        <w:t xml:space="preserve"> его структурного подразделения, ответственного за предос</w:t>
      </w:r>
      <w:r w:rsidR="00202C92" w:rsidRPr="00D00078">
        <w:rPr>
          <w:rFonts w:eastAsia="Calibri"/>
          <w:sz w:val="28"/>
          <w:szCs w:val="28"/>
          <w:lang w:eastAsia="en-US"/>
        </w:rPr>
        <w:t>тавление муниципальной услуги, а также</w:t>
      </w:r>
      <w:r w:rsidRPr="00D00078">
        <w:rPr>
          <w:rFonts w:eastAsia="Calibri"/>
          <w:sz w:val="28"/>
          <w:szCs w:val="28"/>
          <w:lang w:eastAsia="en-US"/>
        </w:rPr>
        <w:t xml:space="preserve"> МФЦ (информация размещается в информационно-телекоммуникационной сети «Интернет»);</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w:t>
      </w:r>
      <w:r w:rsidR="003F50AD">
        <w:rPr>
          <w:rFonts w:eastAsia="Calibri"/>
          <w:sz w:val="28"/>
          <w:szCs w:val="28"/>
          <w:lang w:eastAsia="en-US"/>
        </w:rPr>
        <w:t>ниципальной услуги, и требования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944AAE" w:rsidRPr="00D00078" w:rsidRDefault="00944AA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 xml:space="preserve">о порядке досудебного (внесудебного) обжалования </w:t>
      </w:r>
      <w:r w:rsidRPr="00D00078">
        <w:rPr>
          <w:rFonts w:eastAsia="Calibri"/>
          <w:sz w:val="28"/>
          <w:szCs w:val="28"/>
          <w:lang w:eastAsia="en-US"/>
        </w:rPr>
        <w:t>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944AAE" w:rsidRPr="00D00078" w:rsidRDefault="00944AA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202C92"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944AAE" w:rsidRPr="00D00078" w:rsidRDefault="00944AAE" w:rsidP="004C680B">
      <w:pPr>
        <w:ind w:firstLine="709"/>
        <w:jc w:val="both"/>
        <w:rPr>
          <w:sz w:val="28"/>
          <w:szCs w:val="28"/>
        </w:rPr>
      </w:pPr>
      <w:r w:rsidRPr="00D00078">
        <w:rPr>
          <w:sz w:val="28"/>
          <w:szCs w:val="28"/>
        </w:rPr>
        <w:t>11.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5B5D77" w:rsidRPr="00D00078" w:rsidRDefault="005B5D77" w:rsidP="004C680B">
      <w:pPr>
        <w:autoSpaceDE w:val="0"/>
        <w:autoSpaceDN w:val="0"/>
        <w:adjustRightInd w:val="0"/>
        <w:ind w:firstLine="708"/>
        <w:jc w:val="both"/>
        <w:rPr>
          <w:i/>
          <w:sz w:val="28"/>
          <w:szCs w:val="28"/>
        </w:rPr>
      </w:pPr>
    </w:p>
    <w:p w:rsidR="00944AAE" w:rsidRPr="00D00078" w:rsidRDefault="00944AAE" w:rsidP="004C680B">
      <w:pPr>
        <w:widowControl w:val="0"/>
        <w:autoSpaceDE w:val="0"/>
        <w:autoSpaceDN w:val="0"/>
        <w:adjustRightInd w:val="0"/>
        <w:jc w:val="center"/>
        <w:outlineLvl w:val="1"/>
        <w:rPr>
          <w:sz w:val="28"/>
          <w:szCs w:val="28"/>
        </w:rPr>
      </w:pPr>
      <w:r w:rsidRPr="00D00078">
        <w:rPr>
          <w:sz w:val="28"/>
          <w:szCs w:val="28"/>
        </w:rPr>
        <w:t>II. Стандарт предоставления муниципальной услуги</w:t>
      </w:r>
    </w:p>
    <w:p w:rsidR="00944AAE" w:rsidRPr="00D00078" w:rsidRDefault="00944AAE" w:rsidP="004C680B">
      <w:pPr>
        <w:widowControl w:val="0"/>
        <w:autoSpaceDE w:val="0"/>
        <w:autoSpaceDN w:val="0"/>
        <w:adjustRightInd w:val="0"/>
        <w:jc w:val="center"/>
        <w:rPr>
          <w:sz w:val="28"/>
          <w:szCs w:val="28"/>
        </w:rPr>
      </w:pPr>
    </w:p>
    <w:p w:rsidR="00944AAE" w:rsidRDefault="00944AAE" w:rsidP="004C680B">
      <w:pPr>
        <w:shd w:val="clear" w:color="auto" w:fill="FFFFFF"/>
        <w:jc w:val="center"/>
        <w:rPr>
          <w:sz w:val="28"/>
          <w:szCs w:val="28"/>
        </w:rPr>
      </w:pPr>
      <w:r w:rsidRPr="00D00078">
        <w:rPr>
          <w:sz w:val="28"/>
          <w:szCs w:val="28"/>
        </w:rPr>
        <w:lastRenderedPageBreak/>
        <w:t>Наименование муниципальной услуги</w:t>
      </w:r>
    </w:p>
    <w:p w:rsidR="002A6B58" w:rsidRPr="00D00078" w:rsidRDefault="002A6B58" w:rsidP="004C680B">
      <w:pPr>
        <w:shd w:val="clear" w:color="auto" w:fill="FFFFFF"/>
        <w:jc w:val="center"/>
        <w:rPr>
          <w:bCs/>
          <w:sz w:val="28"/>
          <w:szCs w:val="28"/>
        </w:rPr>
      </w:pPr>
    </w:p>
    <w:p w:rsidR="00944AAE" w:rsidRPr="00D00078" w:rsidRDefault="00944AAE" w:rsidP="003F50AD">
      <w:pPr>
        <w:autoSpaceDE w:val="0"/>
        <w:autoSpaceDN w:val="0"/>
        <w:adjustRightInd w:val="0"/>
        <w:ind w:firstLine="709"/>
        <w:contextualSpacing/>
        <w:jc w:val="both"/>
        <w:outlineLvl w:val="0"/>
        <w:rPr>
          <w:sz w:val="28"/>
          <w:szCs w:val="28"/>
        </w:rPr>
      </w:pPr>
      <w:r w:rsidRPr="00D00078">
        <w:rPr>
          <w:sz w:val="28"/>
          <w:szCs w:val="28"/>
        </w:rPr>
        <w:t>12.</w:t>
      </w:r>
      <w:r w:rsidRPr="00D00078">
        <w:rPr>
          <w:sz w:val="28"/>
          <w:szCs w:val="28"/>
        </w:rPr>
        <w:tab/>
        <w:t>Выдача градостроительного плана земельных участков.</w:t>
      </w:r>
    </w:p>
    <w:p w:rsidR="00944AAE" w:rsidRPr="00D00078" w:rsidRDefault="00944AAE" w:rsidP="003F50AD">
      <w:pPr>
        <w:autoSpaceDE w:val="0"/>
        <w:autoSpaceDN w:val="0"/>
        <w:adjustRightInd w:val="0"/>
        <w:ind w:firstLine="709"/>
        <w:contextualSpacing/>
        <w:jc w:val="center"/>
        <w:rPr>
          <w:sz w:val="28"/>
          <w:szCs w:val="28"/>
        </w:rPr>
      </w:pPr>
    </w:p>
    <w:p w:rsidR="00944AAE" w:rsidRDefault="00944AAE" w:rsidP="003F50AD">
      <w:pPr>
        <w:suppressAutoHyphens/>
        <w:ind w:firstLine="709"/>
        <w:rPr>
          <w:sz w:val="28"/>
          <w:szCs w:val="28"/>
        </w:rPr>
      </w:pPr>
      <w:r w:rsidRPr="00D00078">
        <w:rPr>
          <w:sz w:val="28"/>
          <w:szCs w:val="28"/>
        </w:rPr>
        <w:t>Наименование органа, предоставляющего муниципальную услугу</w:t>
      </w:r>
    </w:p>
    <w:p w:rsidR="002A6B58" w:rsidRDefault="002A6B58" w:rsidP="003F50AD">
      <w:pPr>
        <w:suppressAutoHyphens/>
        <w:ind w:firstLine="709"/>
        <w:rPr>
          <w:sz w:val="28"/>
          <w:szCs w:val="28"/>
        </w:rPr>
      </w:pPr>
    </w:p>
    <w:p w:rsidR="00944AAE" w:rsidRPr="00D00078" w:rsidRDefault="00944AAE" w:rsidP="003F50AD">
      <w:pPr>
        <w:ind w:firstLine="709"/>
        <w:jc w:val="both"/>
        <w:rPr>
          <w:sz w:val="28"/>
          <w:szCs w:val="28"/>
        </w:rPr>
      </w:pPr>
      <w:r w:rsidRPr="00D00078">
        <w:rPr>
          <w:sz w:val="28"/>
          <w:szCs w:val="28"/>
        </w:rPr>
        <w:t>13.</w:t>
      </w:r>
      <w:r w:rsidRPr="00D00078">
        <w:rPr>
          <w:sz w:val="28"/>
          <w:szCs w:val="28"/>
        </w:rPr>
        <w:tab/>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w:t>
      </w:r>
      <w:r w:rsidR="00154BAF">
        <w:rPr>
          <w:sz w:val="28"/>
          <w:szCs w:val="28"/>
        </w:rPr>
        <w:br/>
      </w:r>
      <w:r w:rsidRPr="00D00078">
        <w:rPr>
          <w:sz w:val="28"/>
          <w:szCs w:val="28"/>
        </w:rPr>
        <w:t>и градостроительства.</w:t>
      </w:r>
    </w:p>
    <w:p w:rsidR="00944AAE" w:rsidRPr="00D00078" w:rsidRDefault="00944AAE" w:rsidP="004C680B">
      <w:pPr>
        <w:widowControl w:val="0"/>
        <w:autoSpaceDE w:val="0"/>
        <w:autoSpaceDN w:val="0"/>
        <w:adjustRightInd w:val="0"/>
        <w:ind w:firstLine="709"/>
        <w:contextualSpacing/>
        <w:jc w:val="both"/>
        <w:rPr>
          <w:sz w:val="28"/>
          <w:szCs w:val="28"/>
        </w:rPr>
      </w:pPr>
      <w:r w:rsidRPr="00D00078">
        <w:rPr>
          <w:sz w:val="28"/>
          <w:szCs w:val="28"/>
        </w:rPr>
        <w:t xml:space="preserve">За получением муниципальной услуги заявитель вправе обратиться </w:t>
      </w:r>
      <w:r w:rsidR="00154BAF">
        <w:rPr>
          <w:sz w:val="28"/>
          <w:szCs w:val="28"/>
        </w:rPr>
        <w:br/>
      </w:r>
      <w:r w:rsidRPr="00D00078">
        <w:rPr>
          <w:sz w:val="28"/>
          <w:szCs w:val="28"/>
        </w:rPr>
        <w:t>в МФЦ.</w:t>
      </w:r>
    </w:p>
    <w:p w:rsidR="00944AAE" w:rsidRPr="00D00078" w:rsidRDefault="00944AAE" w:rsidP="004C680B">
      <w:pPr>
        <w:ind w:firstLine="709"/>
        <w:jc w:val="both"/>
        <w:rPr>
          <w:sz w:val="28"/>
          <w:szCs w:val="28"/>
        </w:rPr>
      </w:pPr>
      <w:r w:rsidRPr="00D00078">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00078">
        <w:rPr>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D00078">
        <w:rPr>
          <w:sz w:val="28"/>
          <w:szCs w:val="28"/>
        </w:rPr>
        <w:t xml:space="preserve">Ханты-Мансийского района </w:t>
      </w:r>
      <w:r w:rsidRPr="00D00078">
        <w:rPr>
          <w:sz w:val="28"/>
          <w:szCs w:val="28"/>
          <w:lang w:eastAsia="ar-SA"/>
        </w:rPr>
        <w:t>от 20.03.2014 № 336 «</w:t>
      </w:r>
      <w:r w:rsidRPr="00D00078">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44AAE" w:rsidRPr="00D00078" w:rsidRDefault="00944AAE" w:rsidP="004C680B">
      <w:pPr>
        <w:autoSpaceDE w:val="0"/>
        <w:autoSpaceDN w:val="0"/>
        <w:adjustRightInd w:val="0"/>
        <w:jc w:val="center"/>
        <w:rPr>
          <w:sz w:val="28"/>
          <w:szCs w:val="28"/>
        </w:rPr>
      </w:pPr>
    </w:p>
    <w:p w:rsidR="00944AAE" w:rsidRPr="00D00078" w:rsidRDefault="00944AAE"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944AAE" w:rsidRPr="00D00078" w:rsidRDefault="00944AAE" w:rsidP="004C680B">
      <w:pPr>
        <w:autoSpaceDE w:val="0"/>
        <w:autoSpaceDN w:val="0"/>
        <w:adjustRightInd w:val="0"/>
        <w:jc w:val="center"/>
        <w:rPr>
          <w:b/>
          <w:sz w:val="20"/>
          <w:szCs w:val="20"/>
        </w:rPr>
      </w:pPr>
    </w:p>
    <w:p w:rsidR="007050CE" w:rsidRPr="00D00078" w:rsidRDefault="00C01EBF" w:rsidP="004C680B">
      <w:pPr>
        <w:ind w:firstLine="708"/>
        <w:jc w:val="both"/>
        <w:rPr>
          <w:sz w:val="28"/>
          <w:szCs w:val="28"/>
        </w:rPr>
      </w:pPr>
      <w:r w:rsidRPr="00D00078">
        <w:rPr>
          <w:sz w:val="28"/>
          <w:szCs w:val="28"/>
        </w:rPr>
        <w:t>14</w:t>
      </w:r>
      <w:r w:rsidR="00944AAE" w:rsidRPr="00D00078">
        <w:rPr>
          <w:sz w:val="28"/>
          <w:szCs w:val="28"/>
        </w:rPr>
        <w:t>.</w:t>
      </w:r>
      <w:r w:rsidR="00944AAE" w:rsidRPr="00D00078">
        <w:rPr>
          <w:sz w:val="28"/>
          <w:szCs w:val="28"/>
        </w:rPr>
        <w:tab/>
        <w:t>Результатом предоставления муниципальной услуги является</w:t>
      </w:r>
      <w:r w:rsidR="007050CE" w:rsidRPr="00D00078">
        <w:rPr>
          <w:sz w:val="28"/>
          <w:szCs w:val="28"/>
        </w:rPr>
        <w:t>:</w:t>
      </w:r>
    </w:p>
    <w:p w:rsidR="00944AAE" w:rsidRPr="00D00078" w:rsidRDefault="00261CED" w:rsidP="004C680B">
      <w:pPr>
        <w:ind w:firstLine="708"/>
        <w:jc w:val="both"/>
        <w:rPr>
          <w:sz w:val="28"/>
          <w:szCs w:val="28"/>
        </w:rPr>
      </w:pPr>
      <w:r w:rsidRPr="00D00078">
        <w:rPr>
          <w:sz w:val="28"/>
          <w:szCs w:val="28"/>
        </w:rPr>
        <w:t>выданный (направленный</w:t>
      </w:r>
      <w:r w:rsidR="00944AAE" w:rsidRPr="00D00078">
        <w:rPr>
          <w:sz w:val="28"/>
          <w:szCs w:val="28"/>
        </w:rPr>
        <w:t xml:space="preserve">) </w:t>
      </w:r>
      <w:r w:rsidR="007050CE" w:rsidRPr="00D00078">
        <w:rPr>
          <w:sz w:val="28"/>
          <w:szCs w:val="28"/>
        </w:rPr>
        <w:t xml:space="preserve">заявителю </w:t>
      </w:r>
      <w:r w:rsidR="00944AAE" w:rsidRPr="00D00078">
        <w:rPr>
          <w:sz w:val="28"/>
          <w:szCs w:val="28"/>
        </w:rPr>
        <w:t>градостроительн</w:t>
      </w:r>
      <w:r w:rsidRPr="00D00078">
        <w:rPr>
          <w:sz w:val="28"/>
          <w:szCs w:val="28"/>
        </w:rPr>
        <w:t>ый</w:t>
      </w:r>
      <w:r w:rsidR="00944AAE" w:rsidRPr="00D00078">
        <w:rPr>
          <w:sz w:val="28"/>
          <w:szCs w:val="28"/>
        </w:rPr>
        <w:t xml:space="preserve"> план земельного участка (</w:t>
      </w:r>
      <w:r w:rsidR="007050CE" w:rsidRPr="00D00078">
        <w:rPr>
          <w:sz w:val="28"/>
          <w:szCs w:val="28"/>
        </w:rPr>
        <w:t xml:space="preserve">далее </w:t>
      </w:r>
      <w:r w:rsidR="00D71640" w:rsidRPr="00D00078">
        <w:rPr>
          <w:sz w:val="28"/>
          <w:szCs w:val="28"/>
        </w:rPr>
        <w:t xml:space="preserve">также </w:t>
      </w:r>
      <w:r w:rsidR="007050CE" w:rsidRPr="00D00078">
        <w:rPr>
          <w:sz w:val="28"/>
          <w:szCs w:val="28"/>
        </w:rPr>
        <w:t>– градостроительный план);</w:t>
      </w:r>
    </w:p>
    <w:p w:rsidR="007050CE" w:rsidRPr="00D00078" w:rsidRDefault="00423878" w:rsidP="004C680B">
      <w:pPr>
        <w:ind w:firstLine="708"/>
        <w:jc w:val="both"/>
        <w:rPr>
          <w:sz w:val="28"/>
          <w:szCs w:val="28"/>
        </w:rPr>
      </w:pPr>
      <w:r w:rsidRPr="00D00078">
        <w:rPr>
          <w:sz w:val="28"/>
          <w:szCs w:val="28"/>
        </w:rPr>
        <w:t>направлен</w:t>
      </w:r>
      <w:r w:rsidR="00261CED" w:rsidRPr="00D00078">
        <w:rPr>
          <w:sz w:val="28"/>
          <w:szCs w:val="28"/>
        </w:rPr>
        <w:t>ное заявителю уведомление</w:t>
      </w:r>
      <w:r w:rsidRPr="00D00078">
        <w:rPr>
          <w:sz w:val="28"/>
          <w:szCs w:val="28"/>
        </w:rPr>
        <w:t xml:space="preserve"> об отказе в приеме </w:t>
      </w:r>
      <w:r w:rsidRPr="00D00078">
        <w:rPr>
          <w:sz w:val="28"/>
          <w:szCs w:val="28"/>
        </w:rPr>
        <w:br/>
        <w:t>к рассмотрению обращения за получением муниципальной услуги.</w:t>
      </w:r>
    </w:p>
    <w:p w:rsidR="00944AAE" w:rsidRPr="00D00078" w:rsidRDefault="00423878" w:rsidP="004C680B">
      <w:pPr>
        <w:autoSpaceDE w:val="0"/>
        <w:autoSpaceDN w:val="0"/>
        <w:adjustRightInd w:val="0"/>
        <w:ind w:firstLine="708"/>
        <w:jc w:val="both"/>
        <w:rPr>
          <w:sz w:val="28"/>
          <w:szCs w:val="28"/>
        </w:rPr>
      </w:pPr>
      <w:r w:rsidRPr="00D00078">
        <w:rPr>
          <w:sz w:val="28"/>
          <w:szCs w:val="28"/>
        </w:rPr>
        <w:t xml:space="preserve">15. </w:t>
      </w:r>
      <w:r w:rsidR="00944AAE" w:rsidRPr="00D00078">
        <w:rPr>
          <w:sz w:val="28"/>
          <w:szCs w:val="28"/>
        </w:rPr>
        <w:t>Градостроительный план подготавливается по форме,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223464" w:rsidRPr="00D00078" w:rsidRDefault="00423878" w:rsidP="00502058">
      <w:pPr>
        <w:autoSpaceDE w:val="0"/>
        <w:autoSpaceDN w:val="0"/>
        <w:adjustRightInd w:val="0"/>
        <w:ind w:firstLine="708"/>
        <w:jc w:val="both"/>
        <w:rPr>
          <w:sz w:val="28"/>
          <w:szCs w:val="28"/>
        </w:rPr>
      </w:pPr>
      <w:r w:rsidRPr="00D00078">
        <w:rPr>
          <w:sz w:val="28"/>
          <w:szCs w:val="28"/>
        </w:rPr>
        <w:t xml:space="preserve">16. </w:t>
      </w:r>
      <w:r w:rsidR="00223464" w:rsidRPr="00D00078">
        <w:rPr>
          <w:sz w:val="28"/>
          <w:szCs w:val="28"/>
          <w:lang w:eastAsia="en-US"/>
        </w:rPr>
        <w:t xml:space="preserve">Уведомление об отказе в приеме к рассмотрению обращения </w:t>
      </w:r>
      <w:r w:rsidR="00223464" w:rsidRPr="00D00078">
        <w:rPr>
          <w:sz w:val="28"/>
          <w:szCs w:val="28"/>
          <w:lang w:eastAsia="en-US"/>
        </w:rPr>
        <w:br/>
        <w:t xml:space="preserve">за получением муниципальной услуги </w:t>
      </w:r>
      <w:r w:rsidR="00223464" w:rsidRPr="00D00078">
        <w:rPr>
          <w:rFonts w:eastAsia="Calibri"/>
          <w:sz w:val="28"/>
          <w:szCs w:val="28"/>
        </w:rPr>
        <w:t xml:space="preserve">оформляется на официальном </w:t>
      </w:r>
      <w:r w:rsidR="00223464" w:rsidRPr="00D00078">
        <w:rPr>
          <w:rFonts w:eastAsia="Calibri"/>
          <w:sz w:val="28"/>
          <w:szCs w:val="28"/>
        </w:rPr>
        <w:lastRenderedPageBreak/>
        <w:t xml:space="preserve">бланке </w:t>
      </w:r>
      <w:r w:rsidR="00223464" w:rsidRPr="00D00078">
        <w:rPr>
          <w:sz w:val="28"/>
          <w:szCs w:val="28"/>
          <w:lang w:eastAsia="en-US"/>
        </w:rPr>
        <w:t>департамента за подписью руководителя департамента либо лица, его замещающего.</w:t>
      </w:r>
    </w:p>
    <w:p w:rsidR="00423878" w:rsidRPr="00D00078" w:rsidRDefault="00423878" w:rsidP="00502058">
      <w:pPr>
        <w:autoSpaceDE w:val="0"/>
        <w:autoSpaceDN w:val="0"/>
        <w:adjustRightInd w:val="0"/>
        <w:ind w:firstLine="708"/>
        <w:jc w:val="both"/>
        <w:rPr>
          <w:sz w:val="28"/>
          <w:szCs w:val="28"/>
        </w:rPr>
      </w:pPr>
      <w:r w:rsidRPr="00D00078">
        <w:rPr>
          <w:sz w:val="28"/>
          <w:szCs w:val="28"/>
        </w:rPr>
        <w:t xml:space="preserve">В уведомлении об отказе в приеме к рассмотрению обращения </w:t>
      </w:r>
      <w:r w:rsidRPr="00D00078">
        <w:rPr>
          <w:sz w:val="28"/>
          <w:szCs w:val="28"/>
        </w:rPr>
        <w:br/>
        <w:t>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202C92" w:rsidRPr="00D00078" w:rsidRDefault="00202C92" w:rsidP="00502058">
      <w:pPr>
        <w:autoSpaceDE w:val="0"/>
        <w:autoSpaceDN w:val="0"/>
        <w:adjustRightInd w:val="0"/>
        <w:ind w:firstLine="708"/>
        <w:jc w:val="both"/>
        <w:rPr>
          <w:sz w:val="28"/>
          <w:szCs w:val="28"/>
          <w:lang w:eastAsia="en-US"/>
        </w:rPr>
      </w:pPr>
      <w:r w:rsidRPr="00D00078">
        <w:rPr>
          <w:sz w:val="28"/>
          <w:szCs w:val="28"/>
          <w:lang w:eastAsia="en-US"/>
        </w:rPr>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423878" w:rsidRPr="00D00078" w:rsidRDefault="00423878" w:rsidP="004C680B">
      <w:pPr>
        <w:autoSpaceDE w:val="0"/>
        <w:autoSpaceDN w:val="0"/>
        <w:adjustRightInd w:val="0"/>
        <w:ind w:firstLine="708"/>
        <w:jc w:val="both"/>
        <w:rPr>
          <w:sz w:val="28"/>
          <w:szCs w:val="28"/>
        </w:rPr>
      </w:pPr>
      <w:r w:rsidRPr="00D00078">
        <w:rPr>
          <w:sz w:val="28"/>
          <w:szCs w:val="28"/>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D00078">
        <w:rPr>
          <w:sz w:val="28"/>
          <w:szCs w:val="28"/>
        </w:rPr>
        <w:br/>
        <w:t>к рассмотрению первичного обращения.</w:t>
      </w:r>
    </w:p>
    <w:p w:rsidR="00944AAE" w:rsidRPr="00D00078" w:rsidRDefault="00944AAE" w:rsidP="004C680B">
      <w:pPr>
        <w:autoSpaceDE w:val="0"/>
        <w:autoSpaceDN w:val="0"/>
        <w:adjustRightInd w:val="0"/>
        <w:jc w:val="center"/>
        <w:rPr>
          <w:sz w:val="28"/>
          <w:szCs w:val="28"/>
        </w:rPr>
      </w:pPr>
    </w:p>
    <w:p w:rsidR="00944AAE" w:rsidRPr="00D00078" w:rsidRDefault="00944AAE" w:rsidP="004C680B">
      <w:pPr>
        <w:autoSpaceDE w:val="0"/>
        <w:autoSpaceDN w:val="0"/>
        <w:adjustRightInd w:val="0"/>
        <w:jc w:val="center"/>
        <w:rPr>
          <w:sz w:val="28"/>
          <w:szCs w:val="28"/>
        </w:rPr>
      </w:pPr>
      <w:r w:rsidRPr="00D00078">
        <w:rPr>
          <w:sz w:val="28"/>
          <w:szCs w:val="28"/>
        </w:rPr>
        <w:t>Срок предоставления муниципальной услуги</w:t>
      </w:r>
    </w:p>
    <w:p w:rsidR="00944AAE" w:rsidRPr="00D00078" w:rsidRDefault="00944AAE" w:rsidP="004C680B">
      <w:pPr>
        <w:autoSpaceDE w:val="0"/>
        <w:autoSpaceDN w:val="0"/>
        <w:adjustRightInd w:val="0"/>
        <w:jc w:val="center"/>
        <w:rPr>
          <w:b/>
          <w:sz w:val="28"/>
          <w:szCs w:val="28"/>
        </w:rPr>
      </w:pPr>
    </w:p>
    <w:p w:rsidR="00944AAE" w:rsidRPr="00D00078" w:rsidRDefault="00423878" w:rsidP="004C680B">
      <w:pPr>
        <w:autoSpaceDE w:val="0"/>
        <w:autoSpaceDN w:val="0"/>
        <w:adjustRightInd w:val="0"/>
        <w:ind w:firstLine="709"/>
        <w:jc w:val="both"/>
        <w:rPr>
          <w:sz w:val="28"/>
          <w:szCs w:val="28"/>
        </w:rPr>
      </w:pPr>
      <w:r w:rsidRPr="00D00078">
        <w:rPr>
          <w:sz w:val="28"/>
          <w:szCs w:val="28"/>
        </w:rPr>
        <w:t>17</w:t>
      </w:r>
      <w:r w:rsidR="00944AAE" w:rsidRPr="00D00078">
        <w:rPr>
          <w:sz w:val="28"/>
          <w:szCs w:val="28"/>
        </w:rPr>
        <w:t>.</w:t>
      </w:r>
      <w:r w:rsidR="00944AAE" w:rsidRPr="00D00078">
        <w:rPr>
          <w:sz w:val="28"/>
          <w:szCs w:val="28"/>
        </w:rPr>
        <w:tab/>
        <w:t xml:space="preserve">Предоставление муниципальной услуги осуществляется в срок </w:t>
      </w:r>
      <w:r w:rsidR="00944AAE" w:rsidRPr="00D00078">
        <w:rPr>
          <w:sz w:val="28"/>
          <w:szCs w:val="28"/>
        </w:rPr>
        <w:br/>
        <w:t>не более 14 рабочих дней со дня регистрации заявления о выдаче градостроительного плана земельного участка.</w:t>
      </w:r>
    </w:p>
    <w:p w:rsidR="00944AAE" w:rsidRPr="00D00078" w:rsidRDefault="00944AAE" w:rsidP="004C680B">
      <w:pPr>
        <w:ind w:firstLine="708"/>
        <w:jc w:val="both"/>
        <w:rPr>
          <w:sz w:val="28"/>
          <w:szCs w:val="28"/>
        </w:rPr>
      </w:pPr>
      <w:r w:rsidRPr="00D0007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получения заявления МФЦ.</w:t>
      </w:r>
    </w:p>
    <w:p w:rsidR="00944AAE" w:rsidRPr="00D00078" w:rsidRDefault="00944AAE" w:rsidP="004C680B">
      <w:pPr>
        <w:tabs>
          <w:tab w:val="left" w:pos="709"/>
        </w:tabs>
        <w:ind w:firstLine="709"/>
        <w:jc w:val="both"/>
        <w:rPr>
          <w:strike/>
          <w:sz w:val="28"/>
          <w:szCs w:val="28"/>
        </w:rPr>
      </w:pPr>
      <w:r w:rsidRPr="00D00078">
        <w:rPr>
          <w:bCs/>
          <w:sz w:val="28"/>
          <w:szCs w:val="28"/>
        </w:rPr>
        <w:t xml:space="preserve">Срок выдачи (направления) заявителю </w:t>
      </w:r>
      <w:r w:rsidR="00423878" w:rsidRPr="00D00078">
        <w:rPr>
          <w:bCs/>
          <w:sz w:val="28"/>
          <w:szCs w:val="28"/>
        </w:rPr>
        <w:t>градостроительного плана</w:t>
      </w:r>
      <w:r w:rsidRPr="00D00078">
        <w:rPr>
          <w:bCs/>
          <w:sz w:val="28"/>
          <w:szCs w:val="28"/>
        </w:rPr>
        <w:t xml:space="preserve"> </w:t>
      </w:r>
      <w:r w:rsidRPr="00D00078">
        <w:rPr>
          <w:sz w:val="28"/>
          <w:szCs w:val="28"/>
          <w:lang w:eastAsia="ar-SA"/>
        </w:rPr>
        <w:t>–</w:t>
      </w:r>
      <w:r w:rsidRPr="00D00078">
        <w:rPr>
          <w:bCs/>
          <w:sz w:val="28"/>
          <w:szCs w:val="28"/>
        </w:rPr>
        <w:t xml:space="preserve"> </w:t>
      </w:r>
      <w:r w:rsidR="00CF5AC1" w:rsidRPr="00D00078">
        <w:rPr>
          <w:bCs/>
          <w:sz w:val="28"/>
          <w:szCs w:val="28"/>
        </w:rPr>
        <w:br/>
      </w:r>
      <w:r w:rsidRPr="00D00078">
        <w:rPr>
          <w:sz w:val="28"/>
          <w:szCs w:val="28"/>
        </w:rPr>
        <w:t xml:space="preserve">в день </w:t>
      </w:r>
      <w:r w:rsidR="00D71640" w:rsidRPr="00D00078">
        <w:rPr>
          <w:sz w:val="28"/>
          <w:szCs w:val="28"/>
        </w:rPr>
        <w:t xml:space="preserve">его </w:t>
      </w:r>
      <w:r w:rsidRPr="00D00078">
        <w:rPr>
          <w:sz w:val="28"/>
          <w:szCs w:val="28"/>
        </w:rPr>
        <w:t>подписания.</w:t>
      </w:r>
      <w:r w:rsidRPr="00D00078">
        <w:rPr>
          <w:color w:val="FF0000"/>
          <w:sz w:val="28"/>
          <w:szCs w:val="28"/>
        </w:rPr>
        <w:t xml:space="preserve"> </w:t>
      </w:r>
    </w:p>
    <w:p w:rsidR="00423878" w:rsidRPr="00D00078" w:rsidRDefault="00423878" w:rsidP="004C680B">
      <w:pPr>
        <w:autoSpaceDE w:val="0"/>
        <w:autoSpaceDN w:val="0"/>
        <w:adjustRightInd w:val="0"/>
        <w:ind w:firstLine="709"/>
        <w:jc w:val="both"/>
        <w:rPr>
          <w:sz w:val="28"/>
          <w:szCs w:val="28"/>
        </w:rPr>
      </w:pPr>
      <w:r w:rsidRPr="00D00078">
        <w:rPr>
          <w:sz w:val="28"/>
          <w:szCs w:val="28"/>
        </w:rPr>
        <w:t xml:space="preserve">Направление заявителю уведомления об отказе в приеме </w:t>
      </w:r>
      <w:r w:rsidRPr="00D00078">
        <w:rPr>
          <w:sz w:val="28"/>
          <w:szCs w:val="28"/>
        </w:rPr>
        <w:br/>
        <w:t xml:space="preserve">к рассмотрению обращения за получением муниципальной услуги осуществляется в течение 3 календарных дней </w:t>
      </w:r>
      <w:r w:rsidR="00202C92" w:rsidRPr="00D00078">
        <w:rPr>
          <w:sz w:val="28"/>
          <w:szCs w:val="28"/>
        </w:rPr>
        <w:t xml:space="preserve">со дня выполнения административных действий, </w:t>
      </w:r>
      <w:r w:rsidR="000F7226" w:rsidRPr="00D00078">
        <w:rPr>
          <w:sz w:val="28"/>
          <w:szCs w:val="28"/>
        </w:rPr>
        <w:t>указанных в подпункте 5 пункта 4</w:t>
      </w:r>
      <w:r w:rsidR="00202C92" w:rsidRPr="00D00078">
        <w:rPr>
          <w:sz w:val="28"/>
          <w:szCs w:val="28"/>
        </w:rPr>
        <w:t>5 настоящего административного регламента.</w:t>
      </w:r>
    </w:p>
    <w:p w:rsidR="00944AAE" w:rsidRPr="00D00078" w:rsidRDefault="00944AAE" w:rsidP="004C680B">
      <w:pPr>
        <w:autoSpaceDE w:val="0"/>
        <w:autoSpaceDN w:val="0"/>
        <w:adjustRightInd w:val="0"/>
        <w:ind w:firstLine="709"/>
        <w:jc w:val="both"/>
        <w:rPr>
          <w:sz w:val="28"/>
          <w:szCs w:val="28"/>
          <w:lang w:eastAsia="ar-SA"/>
        </w:rPr>
      </w:pPr>
    </w:p>
    <w:p w:rsidR="00944AAE" w:rsidRPr="00D00078" w:rsidRDefault="00944AAE" w:rsidP="004C680B">
      <w:pPr>
        <w:autoSpaceDE w:val="0"/>
        <w:autoSpaceDN w:val="0"/>
        <w:adjustRightInd w:val="0"/>
        <w:ind w:firstLine="709"/>
        <w:jc w:val="both"/>
        <w:rPr>
          <w:sz w:val="28"/>
          <w:szCs w:val="28"/>
        </w:rPr>
      </w:pPr>
      <w:r w:rsidRPr="00D00078">
        <w:rPr>
          <w:sz w:val="28"/>
          <w:szCs w:val="28"/>
        </w:rPr>
        <w:t>Правовые основания для предоставления муниципальной услуги</w:t>
      </w:r>
    </w:p>
    <w:p w:rsidR="00944AAE" w:rsidRPr="00D00078" w:rsidRDefault="00944AAE" w:rsidP="004C680B">
      <w:pPr>
        <w:autoSpaceDE w:val="0"/>
        <w:autoSpaceDN w:val="0"/>
        <w:adjustRightInd w:val="0"/>
        <w:ind w:firstLine="709"/>
        <w:jc w:val="both"/>
        <w:rPr>
          <w:sz w:val="28"/>
          <w:szCs w:val="28"/>
        </w:rPr>
      </w:pPr>
    </w:p>
    <w:p w:rsidR="00944AAE" w:rsidRPr="00D00078" w:rsidRDefault="00C01EBF" w:rsidP="004C680B">
      <w:pPr>
        <w:autoSpaceDE w:val="0"/>
        <w:autoSpaceDN w:val="0"/>
        <w:adjustRightInd w:val="0"/>
        <w:ind w:firstLine="709"/>
        <w:jc w:val="both"/>
        <w:rPr>
          <w:sz w:val="28"/>
          <w:szCs w:val="28"/>
        </w:rPr>
      </w:pPr>
      <w:r w:rsidRPr="00D00078">
        <w:rPr>
          <w:sz w:val="28"/>
          <w:szCs w:val="28"/>
        </w:rPr>
        <w:t>1</w:t>
      </w:r>
      <w:r w:rsidR="00405634" w:rsidRPr="00D00078">
        <w:rPr>
          <w:sz w:val="28"/>
          <w:szCs w:val="28"/>
        </w:rPr>
        <w:t>8</w:t>
      </w:r>
      <w:r w:rsidR="00944AAE" w:rsidRPr="00D00078">
        <w:rPr>
          <w:sz w:val="28"/>
          <w:szCs w:val="28"/>
        </w:rPr>
        <w:t>. Перечень нормативных правовых актов, регулирующих предоставление муниципальной услуги:</w:t>
      </w:r>
    </w:p>
    <w:p w:rsidR="00944AAE" w:rsidRPr="00D00078" w:rsidRDefault="00944AAE" w:rsidP="004C680B">
      <w:pPr>
        <w:autoSpaceDE w:val="0"/>
        <w:autoSpaceDN w:val="0"/>
        <w:adjustRightInd w:val="0"/>
        <w:ind w:firstLine="709"/>
        <w:jc w:val="both"/>
        <w:rPr>
          <w:sz w:val="28"/>
          <w:szCs w:val="28"/>
        </w:rPr>
      </w:pPr>
      <w:r w:rsidRPr="00D00078">
        <w:rPr>
          <w:sz w:val="28"/>
          <w:szCs w:val="28"/>
        </w:rPr>
        <w:t>Земельный кодекс Российской Федерации (Собрание законодательства Российской Федерации, 29.10.2001, № 44, статья 4147);</w:t>
      </w:r>
    </w:p>
    <w:p w:rsidR="00944AAE" w:rsidRPr="00D00078" w:rsidRDefault="00944AAE" w:rsidP="004C680B">
      <w:pPr>
        <w:ind w:firstLine="708"/>
        <w:contextualSpacing/>
        <w:jc w:val="both"/>
        <w:rPr>
          <w:sz w:val="28"/>
          <w:szCs w:val="28"/>
        </w:rPr>
      </w:pPr>
      <w:r w:rsidRPr="00D00078">
        <w:rPr>
          <w:sz w:val="28"/>
          <w:szCs w:val="28"/>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w:t>
      </w:r>
      <w:r w:rsidR="00502058">
        <w:rPr>
          <w:sz w:val="28"/>
          <w:szCs w:val="28"/>
        </w:rPr>
        <w:t xml:space="preserve"> </w:t>
      </w:r>
      <w:r w:rsidRPr="00D00078">
        <w:rPr>
          <w:sz w:val="28"/>
          <w:szCs w:val="28"/>
          <w:lang w:eastAsia="ar-SA"/>
        </w:rPr>
        <w:t>–</w:t>
      </w:r>
      <w:r w:rsidR="00502058">
        <w:rPr>
          <w:sz w:val="28"/>
          <w:szCs w:val="28"/>
          <w:lang w:eastAsia="ar-SA"/>
        </w:rPr>
        <w:t xml:space="preserve"> </w:t>
      </w:r>
      <w:r w:rsidRPr="00D00078">
        <w:rPr>
          <w:sz w:val="28"/>
          <w:szCs w:val="28"/>
        </w:rPr>
        <w:t>6, 14.01.2005);</w:t>
      </w:r>
    </w:p>
    <w:p w:rsidR="00944AAE" w:rsidRDefault="00944AAE" w:rsidP="004C680B">
      <w:pPr>
        <w:ind w:firstLine="709"/>
        <w:contextualSpacing/>
        <w:jc w:val="both"/>
        <w:rPr>
          <w:sz w:val="28"/>
          <w:szCs w:val="28"/>
        </w:rPr>
      </w:pPr>
      <w:r w:rsidRPr="00D00078">
        <w:rPr>
          <w:sz w:val="28"/>
          <w:szCs w:val="28"/>
        </w:rPr>
        <w:t>Федеральный закон от 25.06.2002 № 73-ФЗ «Об объектах культурного наследия (памятниках истории и культуры) народов Российской Федерации» (Парламентская газета, № 120</w:t>
      </w:r>
      <w:r w:rsidRPr="00D00078">
        <w:rPr>
          <w:sz w:val="28"/>
          <w:szCs w:val="28"/>
          <w:lang w:eastAsia="ar-SA"/>
        </w:rPr>
        <w:t>–</w:t>
      </w:r>
      <w:r w:rsidRPr="00D00078">
        <w:rPr>
          <w:sz w:val="28"/>
          <w:szCs w:val="28"/>
        </w:rPr>
        <w:t>121, 29.06.2002);</w:t>
      </w:r>
    </w:p>
    <w:p w:rsidR="002A6B58" w:rsidRPr="00D00078" w:rsidRDefault="002A6B58" w:rsidP="004C680B">
      <w:pPr>
        <w:ind w:firstLine="709"/>
        <w:contextualSpacing/>
        <w:jc w:val="both"/>
        <w:rPr>
          <w:sz w:val="28"/>
          <w:szCs w:val="28"/>
        </w:rPr>
      </w:pPr>
      <w:r w:rsidRPr="00D00078">
        <w:rPr>
          <w:sz w:val="28"/>
          <w:szCs w:val="28"/>
        </w:rPr>
        <w:t>Федеральный закон от 06.10.2003</w:t>
      </w:r>
      <w:r>
        <w:rPr>
          <w:sz w:val="28"/>
          <w:szCs w:val="28"/>
        </w:rPr>
        <w:t xml:space="preserve"> </w:t>
      </w:r>
      <w:r w:rsidRPr="00D00078">
        <w:rPr>
          <w:sz w:val="28"/>
          <w:szCs w:val="28"/>
        </w:rPr>
        <w:t xml:space="preserve"> №</w:t>
      </w:r>
      <w:r>
        <w:rPr>
          <w:sz w:val="28"/>
          <w:szCs w:val="28"/>
        </w:rPr>
        <w:t xml:space="preserve"> </w:t>
      </w:r>
      <w:r w:rsidRPr="00D00078">
        <w:rPr>
          <w:sz w:val="28"/>
          <w:szCs w:val="28"/>
        </w:rPr>
        <w:t xml:space="preserve"> 131-ФЗ</w:t>
      </w:r>
      <w:r>
        <w:rPr>
          <w:sz w:val="28"/>
          <w:szCs w:val="28"/>
        </w:rPr>
        <w:t xml:space="preserve"> </w:t>
      </w:r>
      <w:r w:rsidRPr="00D00078">
        <w:rPr>
          <w:sz w:val="28"/>
          <w:szCs w:val="28"/>
        </w:rPr>
        <w:t xml:space="preserve"> «Об общих принципах</w:t>
      </w:r>
    </w:p>
    <w:p w:rsidR="00944AAE" w:rsidRPr="00D00078" w:rsidRDefault="00944AAE" w:rsidP="002A6B58">
      <w:pPr>
        <w:autoSpaceDE w:val="0"/>
        <w:autoSpaceDN w:val="0"/>
        <w:adjustRightInd w:val="0"/>
        <w:contextualSpacing/>
        <w:jc w:val="both"/>
        <w:rPr>
          <w:sz w:val="28"/>
          <w:szCs w:val="28"/>
        </w:rPr>
      </w:pPr>
      <w:r w:rsidRPr="00D00078">
        <w:rPr>
          <w:sz w:val="28"/>
          <w:szCs w:val="28"/>
        </w:rPr>
        <w:lastRenderedPageBreak/>
        <w:t>организации местного самоуправления в Российской Федерации» (Собрание законодательства Российской Федерации,</w:t>
      </w:r>
      <w:r w:rsidR="00502058">
        <w:rPr>
          <w:sz w:val="28"/>
          <w:szCs w:val="28"/>
        </w:rPr>
        <w:t xml:space="preserve"> </w:t>
      </w:r>
      <w:r w:rsidRPr="00D00078">
        <w:rPr>
          <w:sz w:val="28"/>
          <w:szCs w:val="28"/>
        </w:rPr>
        <w:t>06.10.2003, № 40, статья 3822);</w:t>
      </w:r>
    </w:p>
    <w:p w:rsidR="00944AAE" w:rsidRPr="00D00078" w:rsidRDefault="00944AAE" w:rsidP="004C680B">
      <w:pPr>
        <w:ind w:firstLine="708"/>
        <w:contextualSpacing/>
        <w:jc w:val="both"/>
        <w:rPr>
          <w:sz w:val="28"/>
          <w:szCs w:val="28"/>
        </w:rPr>
      </w:pPr>
      <w:r w:rsidRPr="00D00078">
        <w:rPr>
          <w:sz w:val="28"/>
          <w:szCs w:val="28"/>
        </w:rPr>
        <w:t xml:space="preserve">Федеральный закон от 29.12.2004 № 191-ФЗ </w:t>
      </w:r>
      <w:r w:rsidRPr="00D00078">
        <w:rPr>
          <w:sz w:val="28"/>
          <w:szCs w:val="28"/>
        </w:rPr>
        <w:br/>
        <w:t>«О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w:t>
      </w:r>
      <w:r w:rsidR="00502058">
        <w:rPr>
          <w:sz w:val="28"/>
          <w:szCs w:val="28"/>
        </w:rPr>
        <w:t xml:space="preserve"> </w:t>
      </w:r>
      <w:r w:rsidRPr="00D00078">
        <w:rPr>
          <w:sz w:val="28"/>
          <w:szCs w:val="28"/>
          <w:lang w:eastAsia="ar-SA"/>
        </w:rPr>
        <w:t>–</w:t>
      </w:r>
      <w:r w:rsidR="00502058">
        <w:rPr>
          <w:sz w:val="28"/>
          <w:szCs w:val="28"/>
          <w:lang w:eastAsia="ar-SA"/>
        </w:rPr>
        <w:t xml:space="preserve"> </w:t>
      </w:r>
      <w:r w:rsidRPr="00D00078">
        <w:rPr>
          <w:sz w:val="28"/>
          <w:szCs w:val="28"/>
        </w:rPr>
        <w:t xml:space="preserve">6, 14.01.2005); </w:t>
      </w:r>
    </w:p>
    <w:p w:rsidR="00944AAE" w:rsidRPr="00D00078" w:rsidRDefault="00944AAE" w:rsidP="00502058">
      <w:pPr>
        <w:widowControl w:val="0"/>
        <w:autoSpaceDE w:val="0"/>
        <w:autoSpaceDN w:val="0"/>
        <w:adjustRightInd w:val="0"/>
        <w:ind w:firstLine="720"/>
        <w:jc w:val="both"/>
        <w:rPr>
          <w:sz w:val="28"/>
          <w:szCs w:val="28"/>
        </w:rPr>
      </w:pPr>
      <w:r w:rsidRPr="00D00078">
        <w:rPr>
          <w:sz w:val="28"/>
          <w:szCs w:val="28"/>
        </w:rPr>
        <w:t xml:space="preserve">Федеральный закон от 27.07.2006 № 152-ФЗ </w:t>
      </w:r>
      <w:r w:rsidRPr="00D00078">
        <w:rPr>
          <w:sz w:val="28"/>
          <w:szCs w:val="28"/>
        </w:rPr>
        <w:br/>
        <w:t>«О персональных данных» («Российская газета», № 165, 29.07.2006, «Собрание законодательства РФ», 31.07.2006, № 31 (1 ч.), ст. 3451);</w:t>
      </w:r>
    </w:p>
    <w:p w:rsidR="00944AAE" w:rsidRPr="00D00078" w:rsidRDefault="00944AAE" w:rsidP="00502058">
      <w:pPr>
        <w:ind w:firstLine="720"/>
        <w:contextualSpacing/>
        <w:jc w:val="both"/>
        <w:rPr>
          <w:sz w:val="28"/>
          <w:szCs w:val="28"/>
        </w:rPr>
      </w:pPr>
      <w:r w:rsidRPr="00D00078">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w:t>
      </w:r>
      <w:r w:rsidR="00502058">
        <w:rPr>
          <w:sz w:val="28"/>
          <w:szCs w:val="28"/>
        </w:rPr>
        <w:t xml:space="preserve"> – </w:t>
      </w:r>
      <w:r w:rsidRPr="00D00078">
        <w:rPr>
          <w:sz w:val="28"/>
          <w:szCs w:val="28"/>
        </w:rPr>
        <w:t>19.02.2009; Российская газета, № 25, 13.02.2009; Собрание законодательства Российской Федерации, 16.02.2009, № 7, ст. 776);</w:t>
      </w:r>
    </w:p>
    <w:p w:rsidR="00944AAE" w:rsidRPr="00D00078" w:rsidRDefault="00944AAE" w:rsidP="00502058">
      <w:pPr>
        <w:shd w:val="clear" w:color="auto" w:fill="FFFFFF"/>
        <w:ind w:firstLine="720"/>
        <w:contextualSpacing/>
        <w:jc w:val="both"/>
        <w:rPr>
          <w:sz w:val="28"/>
          <w:szCs w:val="28"/>
        </w:rPr>
      </w:pPr>
      <w:r w:rsidRPr="00D00078">
        <w:rPr>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944AAE" w:rsidRPr="00D00078" w:rsidRDefault="00944AAE" w:rsidP="00502058">
      <w:pPr>
        <w:ind w:firstLine="720"/>
        <w:contextualSpacing/>
        <w:jc w:val="both"/>
        <w:rPr>
          <w:sz w:val="28"/>
          <w:szCs w:val="28"/>
        </w:rPr>
      </w:pPr>
      <w:r w:rsidRPr="00D00078">
        <w:rPr>
          <w:sz w:val="28"/>
          <w:szCs w:val="28"/>
        </w:rPr>
        <w:t>Федеральный закон от 06.04.2011 № 63-ФЗ «Об электронной подписи» (Собрание законодательства Российской Федерации, 11.04.2011, № 15, статья 2036);</w:t>
      </w:r>
    </w:p>
    <w:p w:rsidR="00944AAE" w:rsidRPr="00D00078" w:rsidRDefault="00944AAE" w:rsidP="00502058">
      <w:pPr>
        <w:autoSpaceDE w:val="0"/>
        <w:autoSpaceDN w:val="0"/>
        <w:adjustRightInd w:val="0"/>
        <w:ind w:firstLine="720"/>
        <w:jc w:val="both"/>
        <w:rPr>
          <w:iCs/>
          <w:sz w:val="28"/>
          <w:szCs w:val="28"/>
        </w:rPr>
      </w:pPr>
      <w:r w:rsidRPr="00D00078">
        <w:rPr>
          <w:iCs/>
          <w:sz w:val="28"/>
          <w:szCs w:val="28"/>
        </w:rPr>
        <w:t xml:space="preserve">постановление Правительства Российской Федерации </w:t>
      </w:r>
      <w:r w:rsidRPr="00D00078">
        <w:rPr>
          <w:iCs/>
          <w:sz w:val="28"/>
          <w:szCs w:val="28"/>
        </w:rPr>
        <w:br/>
        <w:t>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D00078">
        <w:rPr>
          <w:sz w:val="28"/>
          <w:szCs w:val="28"/>
        </w:rPr>
        <w:t>Собрание законодательства Российской Федерации, 20.02.2006, № 8, ст. 920</w:t>
      </w:r>
      <w:r w:rsidRPr="00D00078">
        <w:rPr>
          <w:iCs/>
          <w:sz w:val="28"/>
          <w:szCs w:val="28"/>
        </w:rPr>
        <w:t>);</w:t>
      </w:r>
    </w:p>
    <w:p w:rsidR="00944AAE" w:rsidRPr="00D00078" w:rsidRDefault="00944AAE"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944AAE" w:rsidRPr="00D00078" w:rsidRDefault="00944AAE"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944AAE" w:rsidRPr="00D00078" w:rsidRDefault="00944AAE" w:rsidP="004C680B">
      <w:pPr>
        <w:ind w:firstLine="708"/>
        <w:jc w:val="both"/>
        <w:rPr>
          <w:sz w:val="28"/>
          <w:szCs w:val="28"/>
        </w:rPr>
      </w:pPr>
      <w:r w:rsidRPr="00D00078">
        <w:rPr>
          <w:sz w:val="28"/>
          <w:szCs w:val="28"/>
        </w:rPr>
        <w:lastRenderedPageBreak/>
        <w:t xml:space="preserve">постановление Правительства Российской Федерации </w:t>
      </w:r>
      <w:r w:rsidRPr="00D00078">
        <w:rPr>
          <w:sz w:val="28"/>
          <w:szCs w:val="28"/>
        </w:rPr>
        <w:br/>
        <w:t>от 30.04.2014 № 403 «Об исчерпывающем перечне процедур в сфере жилищного строительства» («Собрание законодательства РФ», 12.05.2014, № 19, ст. 2437);</w:t>
      </w:r>
    </w:p>
    <w:p w:rsidR="00944AAE" w:rsidRPr="00D00078" w:rsidRDefault="00944AAE"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944AAE" w:rsidRPr="00D00078" w:rsidRDefault="00944AAE" w:rsidP="004C680B">
      <w:pPr>
        <w:shd w:val="clear" w:color="auto" w:fill="FFFFFF"/>
        <w:autoSpaceDE w:val="0"/>
        <w:autoSpaceDN w:val="0"/>
        <w:adjustRightInd w:val="0"/>
        <w:ind w:firstLine="709"/>
        <w:jc w:val="both"/>
        <w:rPr>
          <w:sz w:val="28"/>
          <w:szCs w:val="28"/>
        </w:rPr>
      </w:pPr>
      <w:r w:rsidRPr="00D00078">
        <w:rPr>
          <w:sz w:val="28"/>
          <w:szCs w:val="28"/>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944AAE" w:rsidRPr="00D00078" w:rsidRDefault="00944AAE" w:rsidP="004C680B">
      <w:pPr>
        <w:autoSpaceDE w:val="0"/>
        <w:autoSpaceDN w:val="0"/>
        <w:adjustRightInd w:val="0"/>
        <w:ind w:firstLine="709"/>
        <w:contextualSpacing/>
        <w:jc w:val="both"/>
        <w:rPr>
          <w:sz w:val="28"/>
          <w:szCs w:val="28"/>
        </w:rPr>
      </w:pPr>
      <w:r w:rsidRPr="00D00078">
        <w:rPr>
          <w:sz w:val="28"/>
          <w:szCs w:val="28"/>
        </w:rPr>
        <w:t xml:space="preserve">приказ Министерства строительства и жилищно-коммунального хозяйства Российской Федерации от 25.04.2017 № 741/пр </w:t>
      </w:r>
      <w:r w:rsidR="00502058">
        <w:rPr>
          <w:sz w:val="28"/>
          <w:szCs w:val="28"/>
        </w:rPr>
        <w:br/>
      </w:r>
      <w:r w:rsidRPr="00D00078">
        <w:rPr>
          <w:sz w:val="28"/>
          <w:szCs w:val="28"/>
        </w:rPr>
        <w:t xml:space="preserve">«Об утверждении формы градостроительного плана земельного участка </w:t>
      </w:r>
      <w:r w:rsidR="00502058">
        <w:rPr>
          <w:sz w:val="28"/>
          <w:szCs w:val="28"/>
        </w:rPr>
        <w:br/>
      </w:r>
      <w:r w:rsidRPr="00D00078">
        <w:rPr>
          <w:sz w:val="28"/>
          <w:szCs w:val="28"/>
        </w:rPr>
        <w:t>и порядка ее заполнения» (Официальный интернет-портал правовой информации www.pravo.gov.ru, 31.05.2017);</w:t>
      </w:r>
    </w:p>
    <w:p w:rsidR="00944AAE" w:rsidRPr="00D00078" w:rsidRDefault="00757850" w:rsidP="004C680B">
      <w:pPr>
        <w:autoSpaceDE w:val="0"/>
        <w:autoSpaceDN w:val="0"/>
        <w:adjustRightInd w:val="0"/>
        <w:ind w:firstLine="709"/>
        <w:contextualSpacing/>
        <w:jc w:val="both"/>
        <w:rPr>
          <w:sz w:val="28"/>
          <w:szCs w:val="28"/>
        </w:rPr>
      </w:pPr>
      <w:hyperlink r:id="rId80" w:history="1">
        <w:r w:rsidR="00944AAE" w:rsidRPr="00D00078">
          <w:rPr>
            <w:sz w:val="28"/>
            <w:szCs w:val="28"/>
          </w:rPr>
          <w:t>Закон</w:t>
        </w:r>
      </w:hyperlink>
      <w:r w:rsidR="00944AAE" w:rsidRPr="00D00078">
        <w:rPr>
          <w:sz w:val="28"/>
          <w:szCs w:val="28"/>
        </w:rPr>
        <w:t xml:space="preserve"> Ханты-Мансийского автономного округа – Югры</w:t>
      </w:r>
      <w:r w:rsidR="00944AAE" w:rsidRPr="00D00078">
        <w:rPr>
          <w:sz w:val="28"/>
          <w:szCs w:val="28"/>
        </w:rPr>
        <w:br/>
        <w:t xml:space="preserve">от 11.06.2010 № 102-оз «Об административных правонарушениях» (Собрание законодательства Ханты-Мансийского автономного округа – Югры, 1 </w:t>
      </w:r>
      <w:r w:rsidR="00944AAE" w:rsidRPr="00D00078">
        <w:rPr>
          <w:sz w:val="28"/>
          <w:szCs w:val="28"/>
          <w:lang w:eastAsia="ar-SA"/>
        </w:rPr>
        <w:t>–</w:t>
      </w:r>
      <w:r w:rsidR="00944AAE" w:rsidRPr="00D00078">
        <w:rPr>
          <w:sz w:val="28"/>
          <w:szCs w:val="28"/>
        </w:rPr>
        <w:t xml:space="preserve"> 15 июня 2010 года, № 6 (часть 1);</w:t>
      </w:r>
    </w:p>
    <w:p w:rsidR="00944AAE" w:rsidRPr="00D00078" w:rsidRDefault="00944AAE"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Ханты-Мансийского автономного округа – Югры от 01.06.2012 № 194-п «О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(газета «Новости Югры», 02.10.2012, </w:t>
      </w:r>
      <w:r w:rsidR="00502058">
        <w:rPr>
          <w:sz w:val="28"/>
          <w:szCs w:val="28"/>
        </w:rPr>
        <w:t xml:space="preserve">№ </w:t>
      </w:r>
      <w:r w:rsidRPr="00D00078">
        <w:rPr>
          <w:sz w:val="28"/>
          <w:szCs w:val="28"/>
        </w:rPr>
        <w:t>108; «Собрание законодательства Ханты-Мансийского автономного округа – Югр</w:t>
      </w:r>
      <w:r w:rsidR="00502058">
        <w:rPr>
          <w:sz w:val="28"/>
          <w:szCs w:val="28"/>
        </w:rPr>
        <w:t xml:space="preserve">ы», 15.06.2012, № 6 (ч. 1), ст. </w:t>
      </w:r>
      <w:r w:rsidRPr="00D00078">
        <w:rPr>
          <w:sz w:val="28"/>
          <w:szCs w:val="28"/>
        </w:rPr>
        <w:t>593);</w:t>
      </w:r>
    </w:p>
    <w:p w:rsidR="00944AAE" w:rsidRPr="00D00078" w:rsidRDefault="00944AAE" w:rsidP="004C680B">
      <w:pPr>
        <w:ind w:firstLine="708"/>
        <w:jc w:val="both"/>
        <w:rPr>
          <w:sz w:val="28"/>
          <w:szCs w:val="28"/>
          <w:lang w:eastAsia="ar-SA"/>
        </w:rPr>
      </w:pPr>
      <w:r w:rsidRPr="00D00078">
        <w:rPr>
          <w:sz w:val="28"/>
          <w:szCs w:val="28"/>
          <w:lang w:eastAsia="ar-SA"/>
        </w:rPr>
        <w:t>Устав Ханты-Мансийского района (газета «Наш район Ханты-Мансийский», № 50, 21.12.2006);</w:t>
      </w:r>
    </w:p>
    <w:p w:rsidR="00944AAE" w:rsidRPr="00D00078" w:rsidRDefault="00944AAE" w:rsidP="004C680B">
      <w:pPr>
        <w:ind w:firstLine="708"/>
        <w:jc w:val="both"/>
        <w:rPr>
          <w:sz w:val="28"/>
          <w:szCs w:val="28"/>
          <w:lang w:eastAsia="ar-SA"/>
        </w:rPr>
      </w:pPr>
      <w:r w:rsidRPr="00D00078">
        <w:rPr>
          <w:sz w:val="28"/>
          <w:szCs w:val="28"/>
          <w:lang w:eastAsia="ar-SA"/>
        </w:rPr>
        <w:t xml:space="preserve">решение Думы Ханты-Мансийского района от 21.03.2008 </w:t>
      </w:r>
      <w:r w:rsidRPr="00D00078">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944AAE" w:rsidRPr="00D00078" w:rsidRDefault="00944AAE" w:rsidP="004C680B">
      <w:pPr>
        <w:ind w:firstLine="708"/>
        <w:jc w:val="both"/>
        <w:rPr>
          <w:sz w:val="28"/>
          <w:szCs w:val="28"/>
          <w:lang w:eastAsia="ar-SA"/>
        </w:rPr>
      </w:pPr>
      <w:r w:rsidRPr="00D00078">
        <w:rPr>
          <w:sz w:val="28"/>
          <w:szCs w:val="28"/>
          <w:lang w:eastAsia="ar-SA"/>
        </w:rPr>
        <w:t>решение Думы Ханты-Мансийско</w:t>
      </w:r>
      <w:r w:rsidR="00502058">
        <w:rPr>
          <w:sz w:val="28"/>
          <w:szCs w:val="28"/>
          <w:lang w:eastAsia="ar-SA"/>
        </w:rPr>
        <w:t xml:space="preserve">го района от 20.12.2013 № 313 </w:t>
      </w:r>
      <w:r w:rsidR="00502058">
        <w:rPr>
          <w:sz w:val="28"/>
          <w:szCs w:val="28"/>
          <w:lang w:eastAsia="ar-SA"/>
        </w:rPr>
        <w:br/>
      </w:r>
      <w:r w:rsidRPr="00D00078">
        <w:rPr>
          <w:sz w:val="28"/>
          <w:szCs w:val="28"/>
          <w:lang w:eastAsia="ar-SA"/>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944AAE" w:rsidRPr="00D00078" w:rsidRDefault="00944AAE" w:rsidP="004C680B">
      <w:pPr>
        <w:ind w:firstLine="708"/>
        <w:jc w:val="both"/>
        <w:rPr>
          <w:sz w:val="28"/>
          <w:szCs w:val="28"/>
          <w:lang w:eastAsia="ar-SA"/>
        </w:rPr>
      </w:pPr>
      <w:r w:rsidRPr="00D00078">
        <w:rPr>
          <w:sz w:val="28"/>
          <w:szCs w:val="28"/>
        </w:rPr>
        <w:t xml:space="preserve">постановление администрации Ханты-Мансийского района </w:t>
      </w:r>
      <w:r w:rsidRPr="00D00078">
        <w:rPr>
          <w:sz w:val="28"/>
          <w:szCs w:val="28"/>
        </w:rPr>
        <w:br/>
        <w:t>от 24.02.2016 № 52 «</w:t>
      </w:r>
      <w:r w:rsidRPr="00D00078">
        <w:rPr>
          <w:sz w:val="28"/>
          <w:szCs w:val="28"/>
          <w:lang w:eastAsia="ar-SA"/>
        </w:rPr>
        <w:t xml:space="preserve">О порядке подачи и рассмотрения жалоб на решения и действия (бездействие) органов администрации Ханты-Мансийского </w:t>
      </w:r>
      <w:r w:rsidRPr="00D00078">
        <w:rPr>
          <w:sz w:val="28"/>
          <w:szCs w:val="28"/>
          <w:lang w:eastAsia="ar-SA"/>
        </w:rPr>
        <w:lastRenderedPageBreak/>
        <w:t>района, предоставляющих муниципальные услуги, и их должностных лиц, муниципальных служащих» (газета «Наш район», № 7, 25.02.2016);</w:t>
      </w:r>
    </w:p>
    <w:p w:rsidR="00944AAE" w:rsidRPr="00D00078" w:rsidRDefault="00944AAE" w:rsidP="00502058">
      <w:pPr>
        <w:ind w:firstLine="708"/>
        <w:jc w:val="both"/>
        <w:rPr>
          <w:sz w:val="28"/>
          <w:szCs w:val="28"/>
          <w:lang w:eastAsia="ar-SA"/>
        </w:rPr>
      </w:pPr>
      <w:r w:rsidRPr="00D00078">
        <w:rPr>
          <w:sz w:val="28"/>
          <w:szCs w:val="28"/>
          <w:lang w:eastAsia="ar-SA"/>
        </w:rPr>
        <w:t xml:space="preserve">постановление администрации Ханты-Мансийского района </w:t>
      </w:r>
      <w:r w:rsidRPr="00D00078">
        <w:rPr>
          <w:sz w:val="28"/>
          <w:szCs w:val="28"/>
          <w:lang w:eastAsia="ar-SA"/>
        </w:rPr>
        <w:b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w:t>
      </w:r>
      <w:r w:rsidRPr="00D00078">
        <w:rPr>
          <w:sz w:val="28"/>
          <w:szCs w:val="28"/>
          <w:lang w:eastAsia="ar-SA"/>
        </w:rPr>
        <w:br/>
        <w:t>от 30.03.2017);</w:t>
      </w:r>
    </w:p>
    <w:p w:rsidR="00944AAE" w:rsidRPr="00D00078" w:rsidRDefault="00944AAE" w:rsidP="00502058">
      <w:pPr>
        <w:autoSpaceDE w:val="0"/>
        <w:autoSpaceDN w:val="0"/>
        <w:adjustRightInd w:val="0"/>
        <w:ind w:firstLine="708"/>
        <w:rPr>
          <w:sz w:val="28"/>
          <w:szCs w:val="28"/>
        </w:rPr>
      </w:pPr>
      <w:r w:rsidRPr="00D00078">
        <w:rPr>
          <w:sz w:val="28"/>
          <w:szCs w:val="28"/>
        </w:rPr>
        <w:t>настоящий административный регламент.</w:t>
      </w:r>
    </w:p>
    <w:p w:rsidR="00944AAE" w:rsidRPr="00D00078" w:rsidRDefault="00944AAE" w:rsidP="004C680B">
      <w:pPr>
        <w:autoSpaceDE w:val="0"/>
        <w:autoSpaceDN w:val="0"/>
        <w:adjustRightInd w:val="0"/>
        <w:rPr>
          <w:b/>
          <w:sz w:val="28"/>
          <w:szCs w:val="28"/>
        </w:rPr>
      </w:pPr>
    </w:p>
    <w:p w:rsidR="00944AAE" w:rsidRPr="00D00078" w:rsidRDefault="00944AAE" w:rsidP="004C680B">
      <w:pPr>
        <w:widowControl w:val="0"/>
        <w:autoSpaceDE w:val="0"/>
        <w:autoSpaceDN w:val="0"/>
        <w:adjustRightInd w:val="0"/>
        <w:jc w:val="center"/>
        <w:rPr>
          <w:sz w:val="28"/>
          <w:szCs w:val="28"/>
        </w:rPr>
      </w:pPr>
      <w:r w:rsidRPr="00D00078">
        <w:rPr>
          <w:sz w:val="28"/>
          <w:szCs w:val="28"/>
        </w:rPr>
        <w:t>Исчерпывающий перечень документов, необходимых</w:t>
      </w:r>
    </w:p>
    <w:p w:rsidR="00944AAE" w:rsidRPr="00D00078" w:rsidRDefault="00944AAE" w:rsidP="004C680B">
      <w:pPr>
        <w:widowControl w:val="0"/>
        <w:autoSpaceDE w:val="0"/>
        <w:autoSpaceDN w:val="0"/>
        <w:adjustRightInd w:val="0"/>
        <w:jc w:val="center"/>
        <w:rPr>
          <w:sz w:val="28"/>
          <w:szCs w:val="28"/>
        </w:rPr>
      </w:pPr>
      <w:r w:rsidRPr="00D00078">
        <w:rPr>
          <w:sz w:val="28"/>
          <w:szCs w:val="28"/>
        </w:rPr>
        <w:t>для предоставления муниципальной услуги</w:t>
      </w:r>
    </w:p>
    <w:p w:rsidR="00944AAE" w:rsidRPr="00D00078" w:rsidRDefault="00944AAE" w:rsidP="004C680B">
      <w:pPr>
        <w:widowControl w:val="0"/>
        <w:autoSpaceDE w:val="0"/>
        <w:autoSpaceDN w:val="0"/>
        <w:adjustRightInd w:val="0"/>
        <w:jc w:val="center"/>
        <w:rPr>
          <w:sz w:val="28"/>
          <w:szCs w:val="28"/>
        </w:rPr>
      </w:pPr>
    </w:p>
    <w:p w:rsidR="00BC559E" w:rsidRPr="00D00078" w:rsidRDefault="00BC559E" w:rsidP="004C680B">
      <w:pPr>
        <w:shd w:val="clear" w:color="auto" w:fill="FFFFFF"/>
        <w:ind w:firstLine="708"/>
        <w:contextualSpacing/>
        <w:jc w:val="both"/>
        <w:rPr>
          <w:sz w:val="28"/>
          <w:szCs w:val="28"/>
        </w:rPr>
      </w:pPr>
      <w:r w:rsidRPr="00D00078">
        <w:rPr>
          <w:sz w:val="28"/>
          <w:szCs w:val="28"/>
        </w:rPr>
        <w:t>19. Для получения муниципальной услуги необходимы следующие документы (далее также – запрос о предоставлении муниципальной услуги, запрос)</w:t>
      </w:r>
    </w:p>
    <w:p w:rsidR="00BC559E" w:rsidRPr="00D00078" w:rsidRDefault="00BC559E" w:rsidP="004C680B">
      <w:pPr>
        <w:shd w:val="clear" w:color="auto" w:fill="FFFFFF"/>
        <w:ind w:firstLine="708"/>
        <w:contextualSpacing/>
        <w:jc w:val="both"/>
        <w:rPr>
          <w:sz w:val="28"/>
          <w:szCs w:val="28"/>
        </w:rPr>
      </w:pPr>
      <w:r w:rsidRPr="00D00078">
        <w:rPr>
          <w:spacing w:val="-1"/>
          <w:sz w:val="28"/>
          <w:szCs w:val="28"/>
        </w:rPr>
        <w:t xml:space="preserve">1) заявление о выдаче градостроительного плана </w:t>
      </w:r>
      <w:r w:rsidRPr="00D00078">
        <w:rPr>
          <w:sz w:val="28"/>
          <w:szCs w:val="28"/>
        </w:rPr>
        <w:t>(далее также – заявление о предоставлении муниципальной услуги, заявление);</w:t>
      </w:r>
    </w:p>
    <w:p w:rsidR="00BC559E" w:rsidRPr="00D00078" w:rsidRDefault="00BC559E" w:rsidP="004C680B">
      <w:pPr>
        <w:shd w:val="clear" w:color="auto" w:fill="FFFFFF"/>
        <w:ind w:firstLine="708"/>
        <w:contextualSpacing/>
        <w:jc w:val="both"/>
        <w:rPr>
          <w:spacing w:val="-1"/>
          <w:sz w:val="28"/>
          <w:szCs w:val="28"/>
        </w:rPr>
      </w:pPr>
      <w:r w:rsidRPr="00D00078">
        <w:rPr>
          <w:spacing w:val="-1"/>
          <w:sz w:val="28"/>
          <w:szCs w:val="28"/>
        </w:rPr>
        <w:t>2) документ, удостоверяющий личность заявителя (представителя заявителя);</w:t>
      </w:r>
    </w:p>
    <w:p w:rsidR="00BC559E" w:rsidRPr="00D00078" w:rsidRDefault="00BC559E" w:rsidP="004C680B">
      <w:pPr>
        <w:shd w:val="clear" w:color="auto" w:fill="FFFFFF"/>
        <w:ind w:firstLine="708"/>
        <w:contextualSpacing/>
        <w:jc w:val="both"/>
        <w:rPr>
          <w:sz w:val="28"/>
          <w:szCs w:val="28"/>
        </w:rPr>
      </w:pPr>
      <w:r w:rsidRPr="00D00078">
        <w:rPr>
          <w:spacing w:val="-1"/>
          <w:sz w:val="28"/>
          <w:szCs w:val="28"/>
        </w:rPr>
        <w:t>3) доверенность, оформленная в соответствии с законодательством Российской Федерации (в случае</w:t>
      </w:r>
      <w:r w:rsidR="00502058">
        <w:rPr>
          <w:spacing w:val="-1"/>
          <w:sz w:val="28"/>
          <w:szCs w:val="28"/>
        </w:rPr>
        <w:t>,</w:t>
      </w:r>
      <w:r w:rsidRPr="00D00078">
        <w:rPr>
          <w:spacing w:val="-1"/>
          <w:sz w:val="28"/>
          <w:szCs w:val="28"/>
        </w:rPr>
        <w:t xml:space="preserve"> если обращается представитель заявителя).</w:t>
      </w:r>
    </w:p>
    <w:p w:rsidR="00944AAE" w:rsidRPr="00D00078" w:rsidRDefault="00CF5AC1" w:rsidP="004C680B">
      <w:pPr>
        <w:shd w:val="clear" w:color="auto" w:fill="FFFFFF"/>
        <w:ind w:firstLine="708"/>
        <w:contextualSpacing/>
        <w:jc w:val="both"/>
        <w:rPr>
          <w:sz w:val="28"/>
          <w:szCs w:val="28"/>
        </w:rPr>
      </w:pPr>
      <w:r w:rsidRPr="00D00078">
        <w:rPr>
          <w:sz w:val="28"/>
          <w:szCs w:val="28"/>
        </w:rPr>
        <w:t>20</w:t>
      </w:r>
      <w:r w:rsidR="00944AAE" w:rsidRPr="00D00078">
        <w:rPr>
          <w:sz w:val="28"/>
          <w:szCs w:val="28"/>
        </w:rPr>
        <w:t xml:space="preserve">. </w:t>
      </w:r>
      <w:r w:rsidR="00C01EBF" w:rsidRPr="00D00078">
        <w:rPr>
          <w:sz w:val="28"/>
          <w:szCs w:val="28"/>
        </w:rPr>
        <w:t>Ф</w:t>
      </w:r>
      <w:r w:rsidR="00944AAE" w:rsidRPr="00D00078">
        <w:rPr>
          <w:sz w:val="28"/>
          <w:szCs w:val="28"/>
        </w:rPr>
        <w:t>орму заявления о предоставлении муниципальной услуги заявитель может получить:</w:t>
      </w:r>
    </w:p>
    <w:p w:rsidR="00944AAE" w:rsidRPr="00D00078" w:rsidRDefault="00944AAE" w:rsidP="004C680B">
      <w:pPr>
        <w:ind w:firstLine="709"/>
        <w:jc w:val="both"/>
        <w:rPr>
          <w:sz w:val="28"/>
          <w:szCs w:val="28"/>
        </w:rPr>
      </w:pPr>
      <w:r w:rsidRPr="00D00078">
        <w:rPr>
          <w:sz w:val="28"/>
          <w:szCs w:val="28"/>
        </w:rPr>
        <w:t>на информационном стенде в месте предоставления муниципальной услуги;</w:t>
      </w:r>
    </w:p>
    <w:p w:rsidR="00944AAE" w:rsidRPr="00D00078" w:rsidRDefault="00944AAE" w:rsidP="004C680B">
      <w:pPr>
        <w:ind w:firstLine="709"/>
        <w:jc w:val="both"/>
        <w:rPr>
          <w:strike/>
          <w:sz w:val="28"/>
          <w:szCs w:val="28"/>
        </w:rPr>
      </w:pPr>
      <w:r w:rsidRPr="00D00078">
        <w:rPr>
          <w:sz w:val="28"/>
          <w:szCs w:val="28"/>
        </w:rPr>
        <w:t>у специалиста, ответственного за предоставление муниципальной услуги, либо работника МФЦ;</w:t>
      </w:r>
    </w:p>
    <w:p w:rsidR="00944AAE" w:rsidRPr="00D00078" w:rsidRDefault="00944AAE" w:rsidP="004C680B">
      <w:pPr>
        <w:ind w:firstLine="709"/>
        <w:jc w:val="both"/>
        <w:rPr>
          <w:sz w:val="28"/>
          <w:szCs w:val="28"/>
        </w:rPr>
      </w:pPr>
      <w:r w:rsidRPr="00D00078">
        <w:rPr>
          <w:sz w:val="28"/>
          <w:szCs w:val="28"/>
        </w:rPr>
        <w:t>посредством информационно-телекоммуникационной сети «Интернет» на официальном сайте, Едином и</w:t>
      </w:r>
      <w:r w:rsidR="00202C92" w:rsidRPr="00D00078">
        <w:rPr>
          <w:sz w:val="28"/>
          <w:szCs w:val="28"/>
        </w:rPr>
        <w:t>ли региональном портале</w:t>
      </w:r>
      <w:r w:rsidRPr="00D00078">
        <w:rPr>
          <w:sz w:val="28"/>
          <w:szCs w:val="28"/>
        </w:rPr>
        <w:t>.</w:t>
      </w:r>
    </w:p>
    <w:p w:rsidR="00944AAE" w:rsidRPr="00D00078" w:rsidRDefault="00CF5AC1" w:rsidP="004C680B">
      <w:pPr>
        <w:shd w:val="clear" w:color="auto" w:fill="FFFFFF"/>
        <w:ind w:firstLine="708"/>
        <w:contextualSpacing/>
        <w:jc w:val="both"/>
        <w:rPr>
          <w:spacing w:val="-1"/>
          <w:sz w:val="28"/>
          <w:szCs w:val="28"/>
        </w:rPr>
      </w:pPr>
      <w:r w:rsidRPr="00D00078">
        <w:rPr>
          <w:spacing w:val="-1"/>
          <w:sz w:val="28"/>
          <w:szCs w:val="28"/>
        </w:rPr>
        <w:t>21</w:t>
      </w:r>
      <w:r w:rsidR="00944AAE" w:rsidRPr="00D00078">
        <w:rPr>
          <w:spacing w:val="-1"/>
          <w:sz w:val="28"/>
          <w:szCs w:val="28"/>
        </w:rPr>
        <w:t>. Требования к документам, необходимым для предоставления муниципальной услуги:</w:t>
      </w:r>
    </w:p>
    <w:p w:rsidR="00944AAE" w:rsidRPr="00D00078" w:rsidRDefault="00944AAE" w:rsidP="004C680B">
      <w:pPr>
        <w:shd w:val="clear" w:color="auto" w:fill="FFFFFF"/>
        <w:ind w:firstLine="709"/>
        <w:contextualSpacing/>
        <w:jc w:val="both"/>
        <w:rPr>
          <w:spacing w:val="-1"/>
          <w:sz w:val="28"/>
          <w:szCs w:val="28"/>
        </w:rPr>
      </w:pPr>
      <w:r w:rsidRPr="00D00078">
        <w:rPr>
          <w:spacing w:val="-1"/>
          <w:sz w:val="28"/>
          <w:szCs w:val="28"/>
        </w:rPr>
        <w:t>1) заявление о предоставлении муниципальной услуги предоставляется в свободной форме или по рекомендуемой форме, приведенной в приложении 3 к настоящему административному регламенту</w:t>
      </w:r>
      <w:r w:rsidR="00C01EBF" w:rsidRPr="00D00078">
        <w:rPr>
          <w:spacing w:val="-1"/>
          <w:sz w:val="28"/>
          <w:szCs w:val="28"/>
        </w:rPr>
        <w:t>;</w:t>
      </w:r>
    </w:p>
    <w:p w:rsidR="00944AAE" w:rsidRPr="00D00078" w:rsidRDefault="00944AAE" w:rsidP="004C680B">
      <w:pPr>
        <w:suppressAutoHyphens/>
        <w:ind w:firstLine="709"/>
        <w:jc w:val="both"/>
        <w:rPr>
          <w:sz w:val="28"/>
          <w:szCs w:val="28"/>
        </w:rPr>
      </w:pPr>
      <w:r w:rsidRPr="00D00078">
        <w:rPr>
          <w:sz w:val="28"/>
          <w:szCs w:val="28"/>
        </w:rPr>
        <w:t>2) в заявлении указывается:</w:t>
      </w:r>
    </w:p>
    <w:p w:rsidR="00944AAE" w:rsidRPr="00D00078" w:rsidRDefault="00944AAE" w:rsidP="004C680B">
      <w:pPr>
        <w:tabs>
          <w:tab w:val="left" w:pos="709"/>
        </w:tabs>
        <w:suppressAutoHyphens/>
        <w:contextualSpacing/>
        <w:jc w:val="both"/>
        <w:rPr>
          <w:sz w:val="28"/>
          <w:szCs w:val="28"/>
        </w:rPr>
      </w:pPr>
      <w:r w:rsidRPr="00D00078">
        <w:rPr>
          <w:sz w:val="28"/>
          <w:szCs w:val="28"/>
        </w:rPr>
        <w:tab/>
        <w:t>фамилия, имя, отчество (последнее – при наличии), место жительства заявителя (для физического лица);</w:t>
      </w:r>
    </w:p>
    <w:p w:rsidR="00944AAE" w:rsidRPr="00D00078" w:rsidRDefault="00944AAE" w:rsidP="004C680B">
      <w:pPr>
        <w:tabs>
          <w:tab w:val="left" w:pos="709"/>
        </w:tabs>
        <w:suppressAutoHyphens/>
        <w:contextualSpacing/>
        <w:jc w:val="both"/>
        <w:rPr>
          <w:sz w:val="28"/>
          <w:szCs w:val="28"/>
        </w:rPr>
      </w:pPr>
      <w:r w:rsidRPr="00D00078">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44AAE" w:rsidRPr="00D00078" w:rsidRDefault="00944AAE" w:rsidP="004C680B">
      <w:pPr>
        <w:tabs>
          <w:tab w:val="left" w:pos="709"/>
        </w:tabs>
        <w:suppressAutoHyphens/>
        <w:ind w:firstLine="709"/>
        <w:contextualSpacing/>
        <w:jc w:val="both"/>
        <w:rPr>
          <w:sz w:val="28"/>
          <w:szCs w:val="28"/>
        </w:rPr>
      </w:pPr>
      <w:r w:rsidRPr="00D00078">
        <w:rPr>
          <w:sz w:val="28"/>
          <w:szCs w:val="28"/>
        </w:rPr>
        <w:lastRenderedPageBreak/>
        <w:t>почтовый адрес и (или) адрес электронной почты (при наличии);</w:t>
      </w:r>
    </w:p>
    <w:p w:rsidR="00944AAE" w:rsidRPr="00D00078" w:rsidRDefault="00944AAE" w:rsidP="004C680B">
      <w:pPr>
        <w:tabs>
          <w:tab w:val="left" w:pos="709"/>
        </w:tabs>
        <w:suppressAutoHyphens/>
        <w:ind w:firstLine="709"/>
        <w:contextualSpacing/>
        <w:jc w:val="both"/>
        <w:rPr>
          <w:sz w:val="28"/>
          <w:szCs w:val="28"/>
        </w:rPr>
      </w:pPr>
      <w:r w:rsidRPr="00D00078">
        <w:rPr>
          <w:sz w:val="28"/>
          <w:szCs w:val="28"/>
        </w:rPr>
        <w:t>контактный телефон;</w:t>
      </w:r>
    </w:p>
    <w:p w:rsidR="00944AAE" w:rsidRPr="00D00078" w:rsidRDefault="00944AAE" w:rsidP="004C680B">
      <w:pPr>
        <w:tabs>
          <w:tab w:val="left" w:pos="709"/>
        </w:tabs>
        <w:suppressAutoHyphens/>
        <w:contextualSpacing/>
        <w:jc w:val="both"/>
        <w:rPr>
          <w:sz w:val="28"/>
          <w:szCs w:val="28"/>
        </w:rPr>
      </w:pPr>
      <w:r w:rsidRPr="00D00078">
        <w:rPr>
          <w:sz w:val="28"/>
          <w:szCs w:val="28"/>
        </w:rPr>
        <w:tab/>
        <w:t>кадастровый номер земельного участка (при наличии);</w:t>
      </w:r>
    </w:p>
    <w:p w:rsidR="00944AAE" w:rsidRPr="00D00078" w:rsidRDefault="00944AAE" w:rsidP="004C680B">
      <w:pPr>
        <w:tabs>
          <w:tab w:val="left" w:pos="709"/>
        </w:tabs>
        <w:suppressAutoHyphens/>
        <w:contextualSpacing/>
        <w:jc w:val="both"/>
        <w:rPr>
          <w:sz w:val="28"/>
          <w:szCs w:val="28"/>
        </w:rPr>
      </w:pPr>
      <w:r w:rsidRPr="00D00078">
        <w:rPr>
          <w:sz w:val="28"/>
          <w:szCs w:val="28"/>
        </w:rPr>
        <w:tab/>
        <w:t>местонахождение (адрес) земельного участка;</w:t>
      </w:r>
    </w:p>
    <w:p w:rsidR="00944AAE" w:rsidRPr="00D00078" w:rsidRDefault="00944AAE" w:rsidP="004C680B">
      <w:pPr>
        <w:tabs>
          <w:tab w:val="left" w:pos="709"/>
        </w:tabs>
        <w:suppressAutoHyphens/>
        <w:contextualSpacing/>
        <w:jc w:val="both"/>
        <w:rPr>
          <w:sz w:val="28"/>
          <w:szCs w:val="28"/>
        </w:rPr>
      </w:pPr>
      <w:r w:rsidRPr="00D00078">
        <w:rPr>
          <w:sz w:val="28"/>
          <w:szCs w:val="28"/>
        </w:rPr>
        <w:tab/>
        <w:t>объекты капитального строительства, расположенные на земельном участке;</w:t>
      </w:r>
    </w:p>
    <w:p w:rsidR="00944AAE" w:rsidRPr="00D00078" w:rsidRDefault="00944AAE" w:rsidP="004C680B">
      <w:pPr>
        <w:tabs>
          <w:tab w:val="left" w:pos="709"/>
        </w:tabs>
        <w:suppressAutoHyphens/>
        <w:contextualSpacing/>
        <w:jc w:val="both"/>
        <w:rPr>
          <w:sz w:val="28"/>
          <w:szCs w:val="28"/>
        </w:rPr>
      </w:pPr>
      <w:r w:rsidRPr="00D00078">
        <w:rPr>
          <w:sz w:val="28"/>
          <w:szCs w:val="28"/>
        </w:rPr>
        <w:tab/>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расположенные на земельном участке;</w:t>
      </w:r>
    </w:p>
    <w:p w:rsidR="00944AAE" w:rsidRPr="00D00078" w:rsidRDefault="00944AAE" w:rsidP="004C680B">
      <w:pPr>
        <w:tabs>
          <w:tab w:val="left" w:pos="709"/>
        </w:tabs>
        <w:suppressAutoHyphens/>
        <w:contextualSpacing/>
        <w:jc w:val="both"/>
        <w:rPr>
          <w:sz w:val="28"/>
          <w:szCs w:val="28"/>
        </w:rPr>
      </w:pPr>
      <w:r w:rsidRPr="00D00078">
        <w:rPr>
          <w:sz w:val="28"/>
          <w:szCs w:val="28"/>
        </w:rPr>
        <w:tab/>
      </w:r>
      <w:r w:rsidR="0077402B" w:rsidRPr="00D00078">
        <w:rPr>
          <w:sz w:val="28"/>
          <w:szCs w:val="28"/>
        </w:rPr>
        <w:t xml:space="preserve">способ получения заявителем документа, являющегося результатом предоставления муниципальной услуги (в виде бумажного документа, который заявитель получает непосредственно при личном обращении </w:t>
      </w:r>
      <w:r w:rsidR="0077402B" w:rsidRPr="00D00078">
        <w:rPr>
          <w:sz w:val="28"/>
          <w:szCs w:val="28"/>
        </w:rPr>
        <w:br/>
        <w:t>в департаменте или в МФЦ</w:t>
      </w:r>
      <w:r w:rsidR="00533BCA" w:rsidRPr="00D00078">
        <w:rPr>
          <w:sz w:val="28"/>
          <w:szCs w:val="28"/>
        </w:rPr>
        <w:t>; в виде бумажного документа, который заявитель получает посредством почтового отправления</w:t>
      </w:r>
      <w:r w:rsidR="00BC559E" w:rsidRPr="00D00078">
        <w:rPr>
          <w:sz w:val="28"/>
          <w:szCs w:val="28"/>
        </w:rPr>
        <w:t>)</w:t>
      </w:r>
      <w:r w:rsidR="00BC559E" w:rsidRPr="00502058">
        <w:rPr>
          <w:sz w:val="28"/>
          <w:szCs w:val="28"/>
        </w:rPr>
        <w:t>;</w:t>
      </w:r>
    </w:p>
    <w:p w:rsidR="00BC559E" w:rsidRPr="00D00078" w:rsidRDefault="00BC559E" w:rsidP="004C680B">
      <w:pPr>
        <w:suppressAutoHyphens/>
        <w:autoSpaceDE w:val="0"/>
        <w:autoSpaceDN w:val="0"/>
        <w:adjustRightInd w:val="0"/>
        <w:ind w:firstLine="709"/>
        <w:jc w:val="both"/>
        <w:rPr>
          <w:b/>
          <w:sz w:val="28"/>
          <w:szCs w:val="28"/>
          <w:lang w:eastAsia="ar-SA"/>
        </w:rPr>
      </w:pPr>
      <w:r w:rsidRPr="00D00078">
        <w:rPr>
          <w:sz w:val="28"/>
          <w:szCs w:val="28"/>
        </w:rPr>
        <w:t>3) в случае подачи заявления в электронной форме представление документа, удостоверяющего личность, не требуется.</w:t>
      </w:r>
    </w:p>
    <w:p w:rsidR="00944AAE" w:rsidRPr="00D00078" w:rsidRDefault="00CF5AC1" w:rsidP="004C680B">
      <w:pPr>
        <w:ind w:firstLine="708"/>
        <w:contextualSpacing/>
        <w:jc w:val="both"/>
        <w:rPr>
          <w:sz w:val="28"/>
          <w:szCs w:val="28"/>
        </w:rPr>
      </w:pPr>
      <w:r w:rsidRPr="00D00078">
        <w:rPr>
          <w:sz w:val="28"/>
          <w:szCs w:val="28"/>
        </w:rPr>
        <w:t>22</w:t>
      </w:r>
      <w:r w:rsidR="00944AAE" w:rsidRPr="00D00078">
        <w:rPr>
          <w:sz w:val="28"/>
          <w:szCs w:val="28"/>
        </w:rPr>
        <w:t>. Способы подачи документов, необходимых для предоставления муниципальной услуги:</w:t>
      </w:r>
    </w:p>
    <w:p w:rsidR="00944AAE" w:rsidRPr="00D00078" w:rsidRDefault="00944AAE" w:rsidP="004C680B">
      <w:pPr>
        <w:ind w:firstLine="709"/>
        <w:jc w:val="both"/>
        <w:rPr>
          <w:strike/>
          <w:sz w:val="28"/>
          <w:szCs w:val="28"/>
        </w:rPr>
      </w:pPr>
      <w:r w:rsidRPr="00D00078">
        <w:rPr>
          <w:sz w:val="28"/>
          <w:szCs w:val="28"/>
        </w:rPr>
        <w:t xml:space="preserve">при личном обращении в </w:t>
      </w:r>
      <w:r w:rsidR="00E414ED" w:rsidRPr="00D00078">
        <w:rPr>
          <w:sz w:val="28"/>
          <w:szCs w:val="28"/>
        </w:rPr>
        <w:t xml:space="preserve">департамент </w:t>
      </w:r>
      <w:r w:rsidRPr="00D00078">
        <w:rPr>
          <w:sz w:val="28"/>
          <w:szCs w:val="28"/>
        </w:rPr>
        <w:t>или МФЦ;</w:t>
      </w:r>
    </w:p>
    <w:p w:rsidR="00944AAE" w:rsidRPr="00D00078" w:rsidRDefault="00944AAE" w:rsidP="004C680B">
      <w:pPr>
        <w:ind w:firstLine="709"/>
        <w:jc w:val="both"/>
        <w:rPr>
          <w:sz w:val="28"/>
          <w:szCs w:val="28"/>
        </w:rPr>
      </w:pPr>
      <w:r w:rsidRPr="00D00078">
        <w:rPr>
          <w:sz w:val="28"/>
          <w:szCs w:val="28"/>
        </w:rPr>
        <w:t>посредством почтового отправления в департамент;</w:t>
      </w:r>
    </w:p>
    <w:p w:rsidR="00944AAE" w:rsidRPr="00D00078" w:rsidRDefault="00944AAE" w:rsidP="004C680B">
      <w:pPr>
        <w:ind w:firstLine="709"/>
        <w:jc w:val="both"/>
        <w:rPr>
          <w:sz w:val="28"/>
          <w:szCs w:val="28"/>
        </w:rPr>
      </w:pPr>
      <w:r w:rsidRPr="00D00078">
        <w:rPr>
          <w:sz w:val="28"/>
          <w:szCs w:val="28"/>
        </w:rPr>
        <w:t xml:space="preserve">посредством Единого или </w:t>
      </w:r>
      <w:r w:rsidR="00202C92" w:rsidRPr="00D00078">
        <w:rPr>
          <w:sz w:val="28"/>
          <w:szCs w:val="28"/>
        </w:rPr>
        <w:t>регионального портала</w:t>
      </w:r>
      <w:r w:rsidRPr="00D00078">
        <w:rPr>
          <w:sz w:val="28"/>
          <w:szCs w:val="28"/>
        </w:rPr>
        <w:t>.</w:t>
      </w:r>
    </w:p>
    <w:p w:rsidR="00944AAE" w:rsidRPr="00D00078" w:rsidRDefault="00CF5AC1" w:rsidP="004C680B">
      <w:pPr>
        <w:ind w:firstLine="709"/>
        <w:jc w:val="both"/>
        <w:rPr>
          <w:sz w:val="28"/>
          <w:szCs w:val="28"/>
        </w:rPr>
      </w:pPr>
      <w:r w:rsidRPr="00D00078">
        <w:rPr>
          <w:sz w:val="28"/>
          <w:szCs w:val="28"/>
        </w:rPr>
        <w:t>23</w:t>
      </w:r>
      <w:r w:rsidR="00944AAE" w:rsidRPr="00D00078">
        <w:rPr>
          <w:sz w:val="28"/>
          <w:szCs w:val="28"/>
        </w:rPr>
        <w:t>. В соответствии с пунктами 1, 2 части 1 статьи 7 Федерального закона № 210-ФЗ не вправе требовать от заявителей:</w:t>
      </w:r>
    </w:p>
    <w:p w:rsidR="00944AAE" w:rsidRPr="00D00078" w:rsidRDefault="00944AAE" w:rsidP="004C680B">
      <w:pPr>
        <w:ind w:firstLine="709"/>
        <w:jc w:val="both"/>
        <w:rPr>
          <w:sz w:val="28"/>
          <w:szCs w:val="28"/>
        </w:rPr>
      </w:pPr>
      <w:r w:rsidRPr="00D000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AAE" w:rsidRPr="00D00078" w:rsidRDefault="00944AAE" w:rsidP="004C680B">
      <w:pPr>
        <w:ind w:firstLine="709"/>
        <w:jc w:val="both"/>
        <w:rPr>
          <w:sz w:val="28"/>
          <w:szCs w:val="28"/>
        </w:rPr>
      </w:pPr>
      <w:r w:rsidRPr="00D00078">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944AAE" w:rsidRPr="00D00078" w:rsidRDefault="00944AAE" w:rsidP="004C680B">
      <w:pPr>
        <w:contextualSpacing/>
        <w:jc w:val="center"/>
        <w:rPr>
          <w:sz w:val="28"/>
          <w:szCs w:val="28"/>
        </w:rPr>
      </w:pPr>
      <w:r w:rsidRPr="00D00078">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944AAE" w:rsidRPr="00D00078" w:rsidRDefault="00944AAE" w:rsidP="004C680B">
      <w:pPr>
        <w:ind w:firstLine="708"/>
        <w:contextualSpacing/>
        <w:jc w:val="center"/>
        <w:rPr>
          <w:sz w:val="28"/>
          <w:szCs w:val="28"/>
        </w:rPr>
      </w:pPr>
    </w:p>
    <w:p w:rsidR="00944AAE" w:rsidRPr="00D00078" w:rsidRDefault="00CF5AC1" w:rsidP="004C680B">
      <w:pPr>
        <w:ind w:firstLine="708"/>
        <w:contextualSpacing/>
        <w:jc w:val="both"/>
        <w:rPr>
          <w:sz w:val="28"/>
          <w:szCs w:val="28"/>
        </w:rPr>
      </w:pPr>
      <w:r w:rsidRPr="00D00078">
        <w:rPr>
          <w:sz w:val="28"/>
          <w:szCs w:val="28"/>
        </w:rPr>
        <w:t>24</w:t>
      </w:r>
      <w:r w:rsidR="00944AAE" w:rsidRPr="00D00078">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w:t>
      </w:r>
      <w:r w:rsidR="00E414ED" w:rsidRPr="00D00078">
        <w:rPr>
          <w:sz w:val="28"/>
          <w:szCs w:val="28"/>
        </w:rPr>
        <w:t>3</w:t>
      </w:r>
      <w:r w:rsidR="00944AAE" w:rsidRPr="00D00078">
        <w:rPr>
          <w:sz w:val="28"/>
          <w:szCs w:val="28"/>
        </w:rPr>
        <w:t xml:space="preserve"> календарных дней со дня завершения проведения такой проверки уполномоченный орган принимает решение </w:t>
      </w:r>
      <w:r w:rsidR="00944AAE" w:rsidRPr="00D00078">
        <w:rPr>
          <w:sz w:val="28"/>
          <w:szCs w:val="28"/>
        </w:rPr>
        <w:br/>
        <w:t>об отказе в приеме к рассмотрению обращения за получением муниципальной услуги и направляет заявителю уведомление об этом в электронной форме.</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944AAE" w:rsidRPr="00D00078" w:rsidRDefault="00944AAE" w:rsidP="004C680B">
      <w:pPr>
        <w:ind w:firstLine="708"/>
        <w:contextualSpacing/>
        <w:jc w:val="both"/>
        <w:rPr>
          <w:sz w:val="28"/>
          <w:szCs w:val="28"/>
        </w:rPr>
      </w:pPr>
    </w:p>
    <w:p w:rsidR="00134799" w:rsidRPr="00D00078" w:rsidRDefault="00944AAE" w:rsidP="004C680B">
      <w:pPr>
        <w:contextualSpacing/>
        <w:jc w:val="center"/>
        <w:rPr>
          <w:sz w:val="28"/>
          <w:szCs w:val="28"/>
        </w:rPr>
      </w:pPr>
      <w:r w:rsidRPr="00D00078">
        <w:rPr>
          <w:sz w:val="28"/>
          <w:szCs w:val="28"/>
        </w:rPr>
        <w:t>Исчерпывающий перечень оснований для</w:t>
      </w:r>
      <w:r w:rsidR="00134799" w:rsidRPr="00D00078">
        <w:rPr>
          <w:sz w:val="28"/>
          <w:szCs w:val="28"/>
        </w:rPr>
        <w:t xml:space="preserve"> приостановления и (или) </w:t>
      </w:r>
    </w:p>
    <w:p w:rsidR="00944AAE" w:rsidRPr="00D00078" w:rsidRDefault="00944AAE" w:rsidP="004C680B">
      <w:pPr>
        <w:contextualSpacing/>
        <w:jc w:val="center"/>
        <w:rPr>
          <w:sz w:val="28"/>
          <w:szCs w:val="28"/>
        </w:rPr>
      </w:pPr>
      <w:r w:rsidRPr="00D00078">
        <w:rPr>
          <w:sz w:val="28"/>
          <w:szCs w:val="28"/>
        </w:rPr>
        <w:t>отказа в предоставлении муниципальной услуги</w:t>
      </w:r>
    </w:p>
    <w:p w:rsidR="00944AAE" w:rsidRPr="00D00078" w:rsidRDefault="00944AAE" w:rsidP="004C680B">
      <w:pPr>
        <w:jc w:val="center"/>
        <w:rPr>
          <w:sz w:val="28"/>
          <w:szCs w:val="28"/>
        </w:rPr>
      </w:pPr>
    </w:p>
    <w:p w:rsidR="00944AAE" w:rsidRPr="00D00078" w:rsidRDefault="00CF5AC1" w:rsidP="004C680B">
      <w:pPr>
        <w:ind w:firstLine="708"/>
        <w:jc w:val="both"/>
        <w:rPr>
          <w:sz w:val="28"/>
          <w:szCs w:val="28"/>
        </w:rPr>
      </w:pPr>
      <w:r w:rsidRPr="00D00078">
        <w:rPr>
          <w:sz w:val="28"/>
          <w:szCs w:val="28"/>
        </w:rPr>
        <w:t>25</w:t>
      </w:r>
      <w:r w:rsidR="00944AAE" w:rsidRPr="00D00078">
        <w:rPr>
          <w:sz w:val="28"/>
          <w:szCs w:val="28"/>
        </w:rPr>
        <w:t>. Основания для приостановления и (или) отказа в предоставлении муниципальной услуги действующим законодательством не предусмотрены.</w:t>
      </w:r>
    </w:p>
    <w:p w:rsidR="00202C92" w:rsidRPr="00D00078" w:rsidRDefault="00202C92" w:rsidP="004C680B">
      <w:pPr>
        <w:ind w:firstLine="708"/>
        <w:jc w:val="both"/>
        <w:rPr>
          <w:sz w:val="28"/>
          <w:szCs w:val="28"/>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44AAE" w:rsidRPr="00D00078" w:rsidRDefault="00944AAE" w:rsidP="004C680B">
      <w:pPr>
        <w:contextualSpacing/>
        <w:jc w:val="center"/>
        <w:rPr>
          <w:strike/>
          <w:sz w:val="28"/>
          <w:szCs w:val="28"/>
        </w:rPr>
      </w:pPr>
    </w:p>
    <w:p w:rsidR="00944AAE" w:rsidRPr="00D00078" w:rsidRDefault="00944AAE" w:rsidP="004C680B">
      <w:pPr>
        <w:contextualSpacing/>
        <w:jc w:val="center"/>
        <w:rPr>
          <w:sz w:val="28"/>
          <w:szCs w:val="28"/>
        </w:rPr>
      </w:pPr>
      <w:r w:rsidRPr="00D00078">
        <w:rPr>
          <w:sz w:val="28"/>
          <w:szCs w:val="28"/>
        </w:rPr>
        <w:t xml:space="preserve">Размер платы, взимаемой с заявителя при предоставлении </w:t>
      </w:r>
    </w:p>
    <w:p w:rsidR="00944AAE" w:rsidRPr="00D00078" w:rsidRDefault="00944AAE" w:rsidP="004C680B">
      <w:pPr>
        <w:contextualSpacing/>
        <w:jc w:val="center"/>
        <w:rPr>
          <w:sz w:val="28"/>
          <w:szCs w:val="28"/>
        </w:rPr>
      </w:pPr>
      <w:r w:rsidRPr="00D00078">
        <w:rPr>
          <w:sz w:val="28"/>
          <w:szCs w:val="28"/>
        </w:rPr>
        <w:t>муниципальной услуги, и способы ее взимания</w:t>
      </w:r>
    </w:p>
    <w:p w:rsidR="00944AAE" w:rsidRPr="00D00078" w:rsidRDefault="00944AAE" w:rsidP="004C680B">
      <w:pPr>
        <w:contextualSpacing/>
        <w:jc w:val="center"/>
        <w:rPr>
          <w:b/>
          <w:sz w:val="28"/>
          <w:szCs w:val="28"/>
        </w:rPr>
      </w:pPr>
    </w:p>
    <w:p w:rsidR="00944AAE" w:rsidRPr="00D00078" w:rsidRDefault="00CF5AC1" w:rsidP="004C680B">
      <w:pPr>
        <w:ind w:firstLine="709"/>
        <w:contextualSpacing/>
        <w:jc w:val="both"/>
        <w:rPr>
          <w:sz w:val="28"/>
          <w:szCs w:val="28"/>
        </w:rPr>
      </w:pPr>
      <w:r w:rsidRPr="00D00078">
        <w:rPr>
          <w:sz w:val="28"/>
          <w:szCs w:val="28"/>
        </w:rPr>
        <w:t>26</w:t>
      </w:r>
      <w:r w:rsidR="00944AAE" w:rsidRPr="00D00078">
        <w:rPr>
          <w:sz w:val="28"/>
          <w:szCs w:val="28"/>
        </w:rPr>
        <w:t xml:space="preserve">. </w:t>
      </w:r>
      <w:r w:rsidR="0077402B" w:rsidRPr="00D00078">
        <w:rPr>
          <w:spacing w:val="2"/>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944AAE" w:rsidRPr="00D00078" w:rsidRDefault="00944AAE" w:rsidP="004C680B">
      <w:pPr>
        <w:contextualSpacing/>
        <w:jc w:val="center"/>
        <w:rPr>
          <w:sz w:val="28"/>
          <w:szCs w:val="28"/>
        </w:rPr>
      </w:pPr>
    </w:p>
    <w:p w:rsidR="00944AAE" w:rsidRPr="00D00078" w:rsidRDefault="00944AAE" w:rsidP="004C680B">
      <w:pPr>
        <w:contextualSpacing/>
        <w:jc w:val="center"/>
        <w:rPr>
          <w:sz w:val="28"/>
          <w:szCs w:val="28"/>
        </w:rPr>
      </w:pPr>
      <w:r w:rsidRPr="00D00078">
        <w:rPr>
          <w:sz w:val="28"/>
          <w:szCs w:val="28"/>
        </w:rPr>
        <w:t xml:space="preserve">Максимальный срок ожидания в очереди при подаче запроса </w:t>
      </w:r>
    </w:p>
    <w:p w:rsidR="00944AAE" w:rsidRPr="00D00078" w:rsidRDefault="00944AAE" w:rsidP="004C680B">
      <w:pPr>
        <w:contextualSpacing/>
        <w:jc w:val="center"/>
        <w:rPr>
          <w:sz w:val="28"/>
          <w:szCs w:val="28"/>
        </w:rPr>
      </w:pPr>
      <w:r w:rsidRPr="00D00078">
        <w:rPr>
          <w:sz w:val="28"/>
          <w:szCs w:val="28"/>
        </w:rPr>
        <w:t>о предоставлении муниципальной услуги и при получении результата предоставления муниципальной услуги</w:t>
      </w:r>
    </w:p>
    <w:p w:rsidR="00944AAE" w:rsidRPr="00D00078" w:rsidRDefault="00CF5AC1" w:rsidP="004C680B">
      <w:pPr>
        <w:ind w:firstLine="708"/>
        <w:contextualSpacing/>
        <w:jc w:val="both"/>
        <w:rPr>
          <w:sz w:val="28"/>
          <w:szCs w:val="28"/>
        </w:rPr>
      </w:pPr>
      <w:r w:rsidRPr="00D00078">
        <w:rPr>
          <w:sz w:val="28"/>
          <w:szCs w:val="28"/>
        </w:rPr>
        <w:lastRenderedPageBreak/>
        <w:t>27</w:t>
      </w:r>
      <w:r w:rsidR="00944AAE" w:rsidRPr="00D00078">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14ED" w:rsidRPr="00D00078" w:rsidRDefault="00E414ED" w:rsidP="004C680B">
      <w:pPr>
        <w:ind w:firstLine="709"/>
        <w:contextualSpacing/>
        <w:jc w:val="center"/>
        <w:rPr>
          <w:sz w:val="28"/>
          <w:szCs w:val="28"/>
        </w:rPr>
      </w:pPr>
    </w:p>
    <w:p w:rsidR="00944AAE" w:rsidRPr="00D00078" w:rsidRDefault="00944AAE" w:rsidP="004C680B">
      <w:pPr>
        <w:ind w:firstLine="709"/>
        <w:contextualSpacing/>
        <w:jc w:val="center"/>
        <w:rPr>
          <w:sz w:val="28"/>
          <w:szCs w:val="28"/>
        </w:rPr>
      </w:pPr>
      <w:r w:rsidRPr="00D00078">
        <w:rPr>
          <w:sz w:val="28"/>
          <w:szCs w:val="28"/>
        </w:rPr>
        <w:t>Срок регистрации запроса о предоставлении муниципальной услуги</w:t>
      </w:r>
    </w:p>
    <w:p w:rsidR="00944AAE" w:rsidRPr="00D00078" w:rsidRDefault="00944AAE" w:rsidP="004C680B">
      <w:pPr>
        <w:ind w:firstLine="709"/>
        <w:contextualSpacing/>
        <w:jc w:val="center"/>
        <w:rPr>
          <w:sz w:val="28"/>
          <w:szCs w:val="28"/>
        </w:rPr>
      </w:pPr>
    </w:p>
    <w:p w:rsidR="005E694D" w:rsidRPr="00D00078" w:rsidRDefault="00CF5AC1" w:rsidP="004C680B">
      <w:pPr>
        <w:autoSpaceDE w:val="0"/>
        <w:autoSpaceDN w:val="0"/>
        <w:adjustRightInd w:val="0"/>
        <w:ind w:firstLine="709"/>
        <w:jc w:val="both"/>
        <w:rPr>
          <w:sz w:val="28"/>
          <w:szCs w:val="28"/>
        </w:rPr>
      </w:pPr>
      <w:r w:rsidRPr="00D00078">
        <w:rPr>
          <w:sz w:val="28"/>
          <w:szCs w:val="28"/>
        </w:rPr>
        <w:t>28</w:t>
      </w:r>
      <w:r w:rsidR="00944AAE" w:rsidRPr="00D00078">
        <w:rPr>
          <w:sz w:val="28"/>
          <w:szCs w:val="28"/>
        </w:rPr>
        <w:t xml:space="preserve">. </w:t>
      </w:r>
      <w:r w:rsidR="005E694D" w:rsidRPr="00D00078">
        <w:rPr>
          <w:sz w:val="28"/>
          <w:szCs w:val="28"/>
        </w:rPr>
        <w:t>Запрос о предоставлении муниципальной услуги, поступивший посредством почтового отправления, Единого или регионального портала, регистрируется в течение 1 рабочего дня с момента его поступления.</w:t>
      </w:r>
    </w:p>
    <w:p w:rsidR="00944AAE" w:rsidRPr="00D00078" w:rsidRDefault="005E694D" w:rsidP="004C680B">
      <w:pPr>
        <w:autoSpaceDE w:val="0"/>
        <w:autoSpaceDN w:val="0"/>
        <w:adjustRightInd w:val="0"/>
        <w:ind w:firstLine="709"/>
        <w:jc w:val="both"/>
        <w:rPr>
          <w:sz w:val="28"/>
          <w:szCs w:val="28"/>
        </w:rPr>
      </w:pPr>
      <w:r w:rsidRPr="00D00078">
        <w:rPr>
          <w:sz w:val="28"/>
          <w:szCs w:val="28"/>
        </w:rPr>
        <w:t>В случае личного обращения заявителя заявление о предоставлении муниципальной услуги регистрируется в течение 15 минут.</w:t>
      </w:r>
    </w:p>
    <w:p w:rsidR="00E414ED" w:rsidRPr="00D00078" w:rsidRDefault="00E414ED" w:rsidP="004C680B">
      <w:pPr>
        <w:ind w:firstLine="709"/>
        <w:jc w:val="both"/>
        <w:rPr>
          <w:sz w:val="28"/>
          <w:szCs w:val="28"/>
        </w:rPr>
      </w:pPr>
    </w:p>
    <w:p w:rsidR="00944AAE" w:rsidRPr="00D00078" w:rsidRDefault="00944AAE" w:rsidP="004C680B">
      <w:pPr>
        <w:jc w:val="center"/>
        <w:rPr>
          <w:sz w:val="28"/>
          <w:szCs w:val="28"/>
        </w:rPr>
      </w:pPr>
      <w:r w:rsidRPr="00D00078">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44AAE" w:rsidRPr="00D00078" w:rsidRDefault="00944AAE" w:rsidP="004C680B">
      <w:pPr>
        <w:jc w:val="center"/>
        <w:rPr>
          <w:b/>
          <w:sz w:val="28"/>
          <w:szCs w:val="28"/>
        </w:rPr>
      </w:pPr>
    </w:p>
    <w:p w:rsidR="00944AAE" w:rsidRPr="00D00078" w:rsidRDefault="00CF5AC1" w:rsidP="004C680B">
      <w:pPr>
        <w:ind w:firstLine="709"/>
        <w:jc w:val="both"/>
        <w:rPr>
          <w:sz w:val="28"/>
          <w:szCs w:val="28"/>
        </w:rPr>
      </w:pPr>
      <w:r w:rsidRPr="00D00078">
        <w:rPr>
          <w:sz w:val="28"/>
          <w:szCs w:val="28"/>
        </w:rPr>
        <w:t>29</w:t>
      </w:r>
      <w:r w:rsidR="00944AAE" w:rsidRPr="00D00078">
        <w:rPr>
          <w:sz w:val="28"/>
          <w:szCs w:val="28"/>
        </w:rPr>
        <w:t xml:space="preserve">. </w:t>
      </w:r>
      <w:r w:rsidR="00944AAE" w:rsidRPr="00D00078">
        <w:rPr>
          <w:sz w:val="28"/>
          <w:szCs w:val="28"/>
          <w:lang w:eastAsia="ar-SA"/>
        </w:rPr>
        <w:t>Помещения, в которых предоставляется муниципальная услуга, размещаются на первом этаже здания.</w:t>
      </w:r>
    </w:p>
    <w:p w:rsidR="00944AAE" w:rsidRPr="00D00078" w:rsidRDefault="00944AAE" w:rsidP="004C680B">
      <w:pPr>
        <w:suppressAutoHyphens/>
        <w:ind w:firstLine="709"/>
        <w:jc w:val="both"/>
        <w:rPr>
          <w:sz w:val="28"/>
          <w:szCs w:val="28"/>
          <w:lang w:eastAsia="ar-SA"/>
        </w:rPr>
      </w:pPr>
      <w:r w:rsidRPr="00D00078">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944AAE" w:rsidRPr="00D00078" w:rsidRDefault="00944AAE" w:rsidP="004C680B">
      <w:pPr>
        <w:suppressAutoHyphens/>
        <w:ind w:firstLine="709"/>
        <w:jc w:val="both"/>
        <w:rPr>
          <w:sz w:val="28"/>
          <w:szCs w:val="28"/>
          <w:lang w:eastAsia="ar-SA"/>
        </w:rPr>
      </w:pPr>
      <w:r w:rsidRPr="00D00078">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44AAE" w:rsidRPr="00D00078" w:rsidRDefault="00944AAE" w:rsidP="004C680B">
      <w:pPr>
        <w:suppressAutoHyphens/>
        <w:ind w:firstLine="709"/>
        <w:jc w:val="both"/>
        <w:rPr>
          <w:sz w:val="28"/>
          <w:szCs w:val="28"/>
          <w:lang w:eastAsia="ar-SA"/>
        </w:rPr>
      </w:pPr>
      <w:r w:rsidRPr="00D00078">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44AAE" w:rsidRPr="00D00078" w:rsidRDefault="00944AAE" w:rsidP="004C680B">
      <w:pPr>
        <w:tabs>
          <w:tab w:val="left" w:pos="1134"/>
        </w:tabs>
        <w:suppressAutoHyphens/>
        <w:ind w:firstLine="709"/>
        <w:jc w:val="both"/>
        <w:rPr>
          <w:sz w:val="28"/>
          <w:szCs w:val="28"/>
          <w:lang w:eastAsia="ar-SA"/>
        </w:rPr>
      </w:pPr>
      <w:r w:rsidRPr="00D00078">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44AAE" w:rsidRPr="00D00078" w:rsidRDefault="00944AAE" w:rsidP="004C680B">
      <w:pPr>
        <w:suppressAutoHyphens/>
        <w:ind w:firstLine="709"/>
        <w:jc w:val="both"/>
        <w:rPr>
          <w:sz w:val="28"/>
          <w:szCs w:val="28"/>
          <w:lang w:eastAsia="ar-SA"/>
        </w:rPr>
      </w:pPr>
      <w:r w:rsidRPr="00D00078">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944AAE" w:rsidRPr="00D00078" w:rsidRDefault="00944AAE" w:rsidP="004C680B">
      <w:pPr>
        <w:suppressAutoHyphens/>
        <w:ind w:firstLine="709"/>
        <w:jc w:val="both"/>
        <w:rPr>
          <w:sz w:val="28"/>
          <w:szCs w:val="28"/>
          <w:lang w:eastAsia="ar-SA"/>
        </w:rPr>
      </w:pPr>
      <w:r w:rsidRPr="00D00078">
        <w:rPr>
          <w:sz w:val="28"/>
          <w:szCs w:val="28"/>
          <w:lang w:eastAsia="ar-SA"/>
        </w:rPr>
        <w:t xml:space="preserve">Информационные стенды размещаются на видном, доступном месте в любом из форматов: настенных стендах, напольных или настольных </w:t>
      </w:r>
      <w:r w:rsidRPr="00D00078">
        <w:rPr>
          <w:sz w:val="28"/>
          <w:szCs w:val="28"/>
          <w:lang w:eastAsia="ar-SA"/>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44AAE" w:rsidRPr="00D00078" w:rsidRDefault="00944AAE" w:rsidP="004C680B">
      <w:pPr>
        <w:suppressAutoHyphens/>
        <w:ind w:firstLine="709"/>
        <w:jc w:val="both"/>
        <w:rPr>
          <w:sz w:val="28"/>
          <w:szCs w:val="28"/>
          <w:lang w:eastAsia="ar-SA"/>
        </w:rPr>
      </w:pPr>
      <w:r w:rsidRPr="00D00078">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w:t>
      </w:r>
      <w:r w:rsidR="00E414ED" w:rsidRPr="00D00078">
        <w:rPr>
          <w:sz w:val="28"/>
          <w:szCs w:val="28"/>
          <w:lang w:eastAsia="ar-SA"/>
        </w:rPr>
        <w:t xml:space="preserve"> </w:t>
      </w:r>
      <w:r w:rsidRPr="00D00078">
        <w:rPr>
          <w:sz w:val="28"/>
          <w:szCs w:val="28"/>
          <w:lang w:eastAsia="ar-SA"/>
        </w:rPr>
        <w:t>зрительному и слуховому восприятию этой информации заявителями.</w:t>
      </w:r>
    </w:p>
    <w:p w:rsidR="00944AAE" w:rsidRPr="00D00078" w:rsidRDefault="00944AAE" w:rsidP="004C680B">
      <w:pPr>
        <w:ind w:firstLine="709"/>
        <w:jc w:val="both"/>
        <w:outlineLvl w:val="1"/>
        <w:rPr>
          <w:i/>
        </w:rPr>
      </w:pPr>
    </w:p>
    <w:p w:rsidR="00944AAE" w:rsidRPr="00D00078" w:rsidRDefault="00944AAE" w:rsidP="004C680B">
      <w:pPr>
        <w:jc w:val="center"/>
        <w:rPr>
          <w:sz w:val="28"/>
          <w:szCs w:val="28"/>
        </w:rPr>
      </w:pPr>
      <w:r w:rsidRPr="00D00078">
        <w:rPr>
          <w:sz w:val="28"/>
          <w:szCs w:val="28"/>
        </w:rPr>
        <w:t>Показатели доступности и качества муниципальной услуги</w:t>
      </w:r>
    </w:p>
    <w:p w:rsidR="00944AAE" w:rsidRPr="00D00078" w:rsidRDefault="00944AAE" w:rsidP="004C680B">
      <w:pPr>
        <w:contextualSpacing/>
        <w:jc w:val="center"/>
        <w:rPr>
          <w:sz w:val="28"/>
          <w:szCs w:val="28"/>
        </w:rPr>
      </w:pPr>
    </w:p>
    <w:p w:rsidR="00944AAE" w:rsidRPr="00D00078" w:rsidRDefault="00CF5AC1" w:rsidP="004C680B">
      <w:pPr>
        <w:ind w:firstLine="708"/>
        <w:contextualSpacing/>
        <w:jc w:val="both"/>
        <w:rPr>
          <w:sz w:val="28"/>
          <w:szCs w:val="28"/>
        </w:rPr>
      </w:pPr>
      <w:r w:rsidRPr="00D00078">
        <w:rPr>
          <w:sz w:val="28"/>
          <w:szCs w:val="28"/>
        </w:rPr>
        <w:t>30</w:t>
      </w:r>
      <w:r w:rsidR="00944AAE" w:rsidRPr="00D00078">
        <w:rPr>
          <w:sz w:val="28"/>
          <w:szCs w:val="28"/>
        </w:rPr>
        <w:t xml:space="preserve">. Показателями доступности муниципальной услуги являются: </w:t>
      </w:r>
    </w:p>
    <w:p w:rsidR="00202C92" w:rsidRPr="00D00078" w:rsidRDefault="00202C92"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202C92" w:rsidRPr="00D00078" w:rsidRDefault="00202C92" w:rsidP="004C680B">
      <w:pPr>
        <w:autoSpaceDE w:val="0"/>
        <w:autoSpaceDN w:val="0"/>
        <w:adjustRightInd w:val="0"/>
        <w:ind w:firstLine="709"/>
        <w:jc w:val="both"/>
        <w:outlineLvl w:val="1"/>
        <w:rPr>
          <w:sz w:val="28"/>
          <w:szCs w:val="28"/>
          <w:lang w:eastAsia="en-US"/>
        </w:rPr>
      </w:pPr>
      <w:r w:rsidRPr="00D00078">
        <w:rPr>
          <w:sz w:val="28"/>
          <w:szCs w:val="28"/>
        </w:rPr>
        <w:t xml:space="preserve">бесплатность предоставления </w:t>
      </w:r>
      <w:r w:rsidR="0075089A" w:rsidRPr="00D00078">
        <w:rPr>
          <w:sz w:val="28"/>
          <w:szCs w:val="28"/>
        </w:rPr>
        <w:t xml:space="preserve">муниципальной услуги и </w:t>
      </w:r>
      <w:r w:rsidRPr="00D00078">
        <w:rPr>
          <w:sz w:val="28"/>
          <w:szCs w:val="28"/>
        </w:rPr>
        <w:t>информации о процедуре предоставления муниципальной услуги;</w:t>
      </w:r>
    </w:p>
    <w:p w:rsidR="00202C92" w:rsidRPr="00D00078" w:rsidRDefault="00202C92"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02C92" w:rsidRPr="00D00078" w:rsidRDefault="00202C92" w:rsidP="004C680B">
      <w:pPr>
        <w:autoSpaceDE w:val="0"/>
        <w:autoSpaceDN w:val="0"/>
        <w:adjustRightInd w:val="0"/>
        <w:ind w:firstLine="709"/>
        <w:jc w:val="both"/>
        <w:outlineLvl w:val="1"/>
        <w:rPr>
          <w:sz w:val="28"/>
          <w:szCs w:val="28"/>
        </w:rPr>
      </w:pPr>
      <w:r w:rsidRPr="00D00078">
        <w:rPr>
          <w:sz w:val="28"/>
          <w:szCs w:val="28"/>
        </w:rPr>
        <w:t xml:space="preserve">возможность для заявителя совершить в электронной форме действия, указанные в пункте </w:t>
      </w:r>
      <w:r w:rsidR="0075089A" w:rsidRPr="00D00078">
        <w:rPr>
          <w:sz w:val="28"/>
          <w:szCs w:val="28"/>
        </w:rPr>
        <w:t>33</w:t>
      </w:r>
      <w:r w:rsidRPr="00D00078">
        <w:rPr>
          <w:sz w:val="28"/>
          <w:szCs w:val="28"/>
        </w:rPr>
        <w:t xml:space="preserve"> настоящего административного регламента;</w:t>
      </w:r>
    </w:p>
    <w:p w:rsidR="00202C92" w:rsidRPr="00D00078" w:rsidRDefault="00202C92" w:rsidP="004C680B">
      <w:pPr>
        <w:autoSpaceDE w:val="0"/>
        <w:autoSpaceDN w:val="0"/>
        <w:adjustRightInd w:val="0"/>
        <w:ind w:firstLine="709"/>
        <w:jc w:val="both"/>
        <w:outlineLvl w:val="1"/>
        <w:rPr>
          <w:sz w:val="28"/>
          <w:szCs w:val="28"/>
        </w:rPr>
      </w:pPr>
      <w:r w:rsidRPr="00D00078">
        <w:rPr>
          <w:sz w:val="28"/>
          <w:szCs w:val="28"/>
        </w:rPr>
        <w:t>возможность получения муниципальной услуги в МФЦ.</w:t>
      </w:r>
    </w:p>
    <w:p w:rsidR="00944AAE" w:rsidRPr="00D00078" w:rsidRDefault="00CF5AC1" w:rsidP="004C680B">
      <w:pPr>
        <w:ind w:firstLine="708"/>
        <w:contextualSpacing/>
        <w:jc w:val="both"/>
        <w:rPr>
          <w:sz w:val="28"/>
          <w:szCs w:val="28"/>
        </w:rPr>
      </w:pPr>
      <w:r w:rsidRPr="00D00078">
        <w:rPr>
          <w:sz w:val="28"/>
          <w:szCs w:val="28"/>
        </w:rPr>
        <w:t>31</w:t>
      </w:r>
      <w:r w:rsidR="00944AAE" w:rsidRPr="00D00078">
        <w:rPr>
          <w:sz w:val="28"/>
          <w:szCs w:val="28"/>
        </w:rPr>
        <w:t>. Показателями качества муниципальной услуги являются:</w:t>
      </w:r>
    </w:p>
    <w:p w:rsidR="00944AAE" w:rsidRPr="00D00078" w:rsidRDefault="00944AAE" w:rsidP="004C680B">
      <w:pPr>
        <w:ind w:firstLine="709"/>
        <w:contextualSpacing/>
        <w:jc w:val="both"/>
        <w:rPr>
          <w:sz w:val="28"/>
          <w:szCs w:val="28"/>
        </w:rPr>
      </w:pPr>
      <w:r w:rsidRPr="00D00078">
        <w:rPr>
          <w:sz w:val="28"/>
          <w:szCs w:val="28"/>
        </w:rPr>
        <w:t>соблюдение сроков предоставления муниципальной услуги;</w:t>
      </w:r>
    </w:p>
    <w:p w:rsidR="00944AAE" w:rsidRPr="00D00078" w:rsidRDefault="00944AAE" w:rsidP="004C680B">
      <w:pPr>
        <w:ind w:firstLine="709"/>
        <w:contextualSpacing/>
        <w:jc w:val="both"/>
        <w:rPr>
          <w:sz w:val="28"/>
          <w:szCs w:val="28"/>
        </w:rPr>
      </w:pPr>
      <w:r w:rsidRPr="00D00078">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4AAE" w:rsidRPr="00D00078" w:rsidRDefault="00944AAE" w:rsidP="004C680B">
      <w:pPr>
        <w:ind w:firstLine="709"/>
        <w:contextualSpacing/>
        <w:jc w:val="both"/>
        <w:rPr>
          <w:sz w:val="28"/>
          <w:szCs w:val="28"/>
        </w:rPr>
      </w:pPr>
      <w:r w:rsidRPr="00D000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44AAE" w:rsidRPr="00D00078" w:rsidRDefault="00944AAE" w:rsidP="004C680B">
      <w:pPr>
        <w:contextualSpacing/>
        <w:jc w:val="both"/>
        <w:rPr>
          <w:sz w:val="28"/>
          <w:szCs w:val="28"/>
        </w:rPr>
      </w:pPr>
      <w:r w:rsidRPr="00D00078">
        <w:rPr>
          <w:sz w:val="28"/>
          <w:szCs w:val="28"/>
        </w:rPr>
        <w:t xml:space="preserve"> </w:t>
      </w:r>
    </w:p>
    <w:p w:rsidR="00944AAE" w:rsidRPr="00D00078" w:rsidRDefault="00944AAE" w:rsidP="004C680B">
      <w:pPr>
        <w:jc w:val="center"/>
        <w:rPr>
          <w:sz w:val="28"/>
          <w:szCs w:val="28"/>
        </w:rPr>
      </w:pPr>
      <w:r w:rsidRPr="00D00078">
        <w:rPr>
          <w:sz w:val="28"/>
          <w:szCs w:val="28"/>
        </w:rPr>
        <w:t xml:space="preserve">Особенности предоставления муниципальной услуги </w:t>
      </w:r>
    </w:p>
    <w:p w:rsidR="00944AAE" w:rsidRPr="00D00078" w:rsidRDefault="00944AAE" w:rsidP="004C680B">
      <w:pPr>
        <w:jc w:val="center"/>
        <w:rPr>
          <w:sz w:val="28"/>
          <w:szCs w:val="28"/>
        </w:rPr>
      </w:pPr>
      <w:r w:rsidRPr="00D00078">
        <w:rPr>
          <w:sz w:val="28"/>
          <w:szCs w:val="28"/>
        </w:rPr>
        <w:t>в многофункциональных центрах предоставления государственных</w:t>
      </w:r>
    </w:p>
    <w:p w:rsidR="00944AAE" w:rsidRPr="00D00078" w:rsidRDefault="00944AAE" w:rsidP="004C680B">
      <w:pPr>
        <w:jc w:val="center"/>
        <w:rPr>
          <w:sz w:val="28"/>
          <w:szCs w:val="28"/>
        </w:rPr>
      </w:pPr>
      <w:r w:rsidRPr="00D00078">
        <w:rPr>
          <w:sz w:val="28"/>
          <w:szCs w:val="28"/>
        </w:rPr>
        <w:t xml:space="preserve"> и муниципальных услуг</w:t>
      </w:r>
    </w:p>
    <w:p w:rsidR="00944AAE" w:rsidRPr="00D00078" w:rsidRDefault="00944AAE" w:rsidP="004C680B">
      <w:pPr>
        <w:rPr>
          <w:sz w:val="28"/>
          <w:szCs w:val="28"/>
        </w:rPr>
      </w:pPr>
    </w:p>
    <w:p w:rsidR="00944AAE" w:rsidRPr="00D00078" w:rsidRDefault="00CF5AC1" w:rsidP="004C680B">
      <w:pPr>
        <w:ind w:firstLine="709"/>
        <w:jc w:val="both"/>
        <w:rPr>
          <w:sz w:val="28"/>
          <w:szCs w:val="28"/>
        </w:rPr>
      </w:pPr>
      <w:r w:rsidRPr="00D00078">
        <w:rPr>
          <w:sz w:val="28"/>
          <w:szCs w:val="28"/>
        </w:rPr>
        <w:t>32</w:t>
      </w:r>
      <w:r w:rsidR="00944AAE" w:rsidRPr="00D00078">
        <w:rPr>
          <w:sz w:val="28"/>
          <w:szCs w:val="28"/>
        </w:rPr>
        <w:t xml:space="preserve">. </w:t>
      </w:r>
      <w:r w:rsidR="006134CE" w:rsidRPr="00D0007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77402B" w:rsidRPr="00D00078" w:rsidRDefault="00CF5AC1" w:rsidP="004C680B">
      <w:pPr>
        <w:ind w:firstLine="709"/>
        <w:jc w:val="both"/>
        <w:rPr>
          <w:sz w:val="28"/>
          <w:szCs w:val="28"/>
        </w:rPr>
      </w:pPr>
      <w:r w:rsidRPr="00D00078">
        <w:rPr>
          <w:sz w:val="28"/>
          <w:szCs w:val="28"/>
        </w:rPr>
        <w:t>33</w:t>
      </w:r>
      <w:r w:rsidR="00E414ED" w:rsidRPr="00D00078">
        <w:rPr>
          <w:sz w:val="28"/>
          <w:szCs w:val="28"/>
        </w:rPr>
        <w:t xml:space="preserve">. </w:t>
      </w:r>
      <w:r w:rsidR="0077402B" w:rsidRPr="00D00078">
        <w:rPr>
          <w:sz w:val="28"/>
          <w:szCs w:val="28"/>
        </w:rPr>
        <w:t>При предоставлении муниципальной услуги МФЦ осуществляет:</w:t>
      </w:r>
    </w:p>
    <w:p w:rsidR="0077402B" w:rsidRPr="00D00078" w:rsidRDefault="0077402B"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77402B" w:rsidRDefault="0077402B" w:rsidP="004C680B">
      <w:pPr>
        <w:ind w:firstLine="709"/>
        <w:jc w:val="both"/>
        <w:rPr>
          <w:sz w:val="28"/>
          <w:szCs w:val="28"/>
        </w:rPr>
      </w:pPr>
      <w:r w:rsidRPr="00D00078">
        <w:rPr>
          <w:sz w:val="28"/>
          <w:szCs w:val="28"/>
        </w:rPr>
        <w:t>информирование о ходе предоставления муниципальной услуги;</w:t>
      </w:r>
    </w:p>
    <w:p w:rsidR="0077402B" w:rsidRPr="00D00078" w:rsidRDefault="0077402B" w:rsidP="004C680B">
      <w:pPr>
        <w:ind w:firstLine="709"/>
        <w:jc w:val="both"/>
        <w:rPr>
          <w:sz w:val="28"/>
          <w:szCs w:val="28"/>
        </w:rPr>
      </w:pPr>
      <w:r w:rsidRPr="00D00078">
        <w:rPr>
          <w:sz w:val="28"/>
          <w:szCs w:val="28"/>
        </w:rPr>
        <w:lastRenderedPageBreak/>
        <w:t>прием заявления о предоставлении муниципальной услуги;</w:t>
      </w:r>
    </w:p>
    <w:p w:rsidR="00944AAE" w:rsidRPr="00D00078" w:rsidRDefault="0077402B" w:rsidP="004C680B">
      <w:pPr>
        <w:ind w:firstLine="709"/>
        <w:jc w:val="both"/>
        <w:rPr>
          <w:sz w:val="28"/>
          <w:szCs w:val="28"/>
        </w:rPr>
      </w:pPr>
      <w:r w:rsidRPr="00D00078">
        <w:rPr>
          <w:sz w:val="28"/>
          <w:szCs w:val="28"/>
        </w:rPr>
        <w:t>выдач</w:t>
      </w:r>
      <w:r w:rsidR="00DE609C" w:rsidRPr="00D00078">
        <w:rPr>
          <w:sz w:val="28"/>
          <w:szCs w:val="28"/>
        </w:rPr>
        <w:t>у</w:t>
      </w:r>
      <w:r w:rsidRPr="00D00078">
        <w:rPr>
          <w:sz w:val="28"/>
          <w:szCs w:val="28"/>
        </w:rPr>
        <w:t xml:space="preserve"> документов по результатам рассмотрения заявления о предоставлении муниципальной услуги.</w:t>
      </w:r>
    </w:p>
    <w:p w:rsidR="00E414ED" w:rsidRPr="00D00078" w:rsidRDefault="00E414ED" w:rsidP="004C680B">
      <w:pPr>
        <w:ind w:firstLine="709"/>
        <w:jc w:val="both"/>
        <w:rPr>
          <w:sz w:val="28"/>
          <w:szCs w:val="28"/>
        </w:rPr>
      </w:pPr>
    </w:p>
    <w:p w:rsidR="00944AAE" w:rsidRPr="00D00078" w:rsidRDefault="00944AAE" w:rsidP="004C680B">
      <w:pPr>
        <w:jc w:val="center"/>
        <w:rPr>
          <w:sz w:val="28"/>
          <w:szCs w:val="28"/>
        </w:rPr>
      </w:pPr>
      <w:r w:rsidRPr="00D00078">
        <w:rPr>
          <w:sz w:val="28"/>
          <w:szCs w:val="28"/>
        </w:rPr>
        <w:t>Особенности предоставления муниципальной услуги</w:t>
      </w:r>
    </w:p>
    <w:p w:rsidR="00944AAE" w:rsidRPr="00D00078" w:rsidRDefault="00944AAE" w:rsidP="004C680B">
      <w:pPr>
        <w:jc w:val="center"/>
        <w:rPr>
          <w:sz w:val="28"/>
          <w:szCs w:val="28"/>
        </w:rPr>
      </w:pPr>
      <w:r w:rsidRPr="00D00078">
        <w:rPr>
          <w:sz w:val="28"/>
          <w:szCs w:val="28"/>
        </w:rPr>
        <w:t>в электронной форме</w:t>
      </w:r>
    </w:p>
    <w:p w:rsidR="00E414ED" w:rsidRPr="00D00078" w:rsidRDefault="00E414ED" w:rsidP="004C680B">
      <w:pPr>
        <w:jc w:val="center"/>
        <w:rPr>
          <w:sz w:val="28"/>
          <w:szCs w:val="28"/>
        </w:rPr>
      </w:pPr>
    </w:p>
    <w:p w:rsidR="0077402B" w:rsidRPr="00D00078" w:rsidRDefault="00CF5AC1" w:rsidP="004C680B">
      <w:pPr>
        <w:tabs>
          <w:tab w:val="left" w:pos="1600"/>
        </w:tabs>
        <w:ind w:firstLine="709"/>
        <w:jc w:val="both"/>
        <w:rPr>
          <w:sz w:val="28"/>
          <w:szCs w:val="28"/>
        </w:rPr>
      </w:pPr>
      <w:r w:rsidRPr="00D00078">
        <w:rPr>
          <w:sz w:val="28"/>
          <w:szCs w:val="28"/>
        </w:rPr>
        <w:t>34</w:t>
      </w:r>
      <w:r w:rsidR="00944AAE" w:rsidRPr="00D00078">
        <w:rPr>
          <w:sz w:val="28"/>
          <w:szCs w:val="28"/>
        </w:rPr>
        <w:t xml:space="preserve">. </w:t>
      </w:r>
      <w:r w:rsidR="0077402B" w:rsidRPr="00D00078">
        <w:rPr>
          <w:sz w:val="28"/>
          <w:szCs w:val="28"/>
        </w:rPr>
        <w:t>При предоставлении муниципальной услуги в электронной форме посредством Единого и</w:t>
      </w:r>
      <w:r w:rsidR="00202C92" w:rsidRPr="00D00078">
        <w:rPr>
          <w:sz w:val="28"/>
          <w:szCs w:val="28"/>
        </w:rPr>
        <w:t>ли</w:t>
      </w:r>
      <w:r w:rsidR="0077402B" w:rsidRPr="00D00078">
        <w:rPr>
          <w:sz w:val="28"/>
          <w:szCs w:val="28"/>
        </w:rPr>
        <w:t xml:space="preserve"> регионального портала заявителю обеспечивается:</w:t>
      </w:r>
    </w:p>
    <w:p w:rsidR="00202C92" w:rsidRPr="00D00078" w:rsidRDefault="00202C92"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202C92" w:rsidRPr="00D00078" w:rsidRDefault="00202C92"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202C92" w:rsidRPr="00D00078" w:rsidRDefault="00202C92" w:rsidP="004C680B">
      <w:pPr>
        <w:ind w:firstLine="709"/>
        <w:jc w:val="both"/>
        <w:rPr>
          <w:sz w:val="28"/>
          <w:szCs w:val="28"/>
        </w:rPr>
      </w:pPr>
      <w:r w:rsidRPr="00D00078">
        <w:rPr>
          <w:sz w:val="28"/>
          <w:szCs w:val="28"/>
        </w:rPr>
        <w:t>формирование запроса о предоставлении муниципальной услуги;</w:t>
      </w:r>
    </w:p>
    <w:p w:rsidR="00202C92" w:rsidRPr="00D00078" w:rsidRDefault="00202C92"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получение сведений о ходе выполнения запроса о предоставлении муниципальной услуги;</w:t>
      </w:r>
    </w:p>
    <w:p w:rsidR="00202C92" w:rsidRPr="00D00078" w:rsidRDefault="00202C92" w:rsidP="004C680B">
      <w:pPr>
        <w:ind w:firstLine="709"/>
        <w:jc w:val="both"/>
        <w:rPr>
          <w:sz w:val="28"/>
          <w:szCs w:val="28"/>
        </w:rPr>
      </w:pPr>
      <w:r w:rsidRPr="00D00078">
        <w:rPr>
          <w:sz w:val="28"/>
          <w:szCs w:val="28"/>
        </w:rPr>
        <w:t>осуществление оценки качества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202C92" w:rsidRPr="00D00078" w:rsidRDefault="00CF5AC1" w:rsidP="004C680B">
      <w:pPr>
        <w:ind w:firstLine="709"/>
        <w:jc w:val="both"/>
        <w:rPr>
          <w:sz w:val="28"/>
          <w:szCs w:val="28"/>
        </w:rPr>
      </w:pPr>
      <w:r w:rsidRPr="00D00078">
        <w:rPr>
          <w:sz w:val="28"/>
          <w:szCs w:val="28"/>
        </w:rPr>
        <w:t>35</w:t>
      </w:r>
      <w:r w:rsidR="0077402B" w:rsidRPr="00D00078">
        <w:rPr>
          <w:sz w:val="28"/>
          <w:szCs w:val="28"/>
        </w:rPr>
        <w:t xml:space="preserve">. </w:t>
      </w:r>
      <w:r w:rsidR="00202C92" w:rsidRPr="00D00078">
        <w:rPr>
          <w:sz w:val="28"/>
          <w:szCs w:val="28"/>
        </w:rPr>
        <w:t>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02C92" w:rsidRPr="00D00078" w:rsidRDefault="00202C92" w:rsidP="004C680B">
      <w:pPr>
        <w:ind w:firstLine="709"/>
        <w:jc w:val="both"/>
        <w:rPr>
          <w:sz w:val="28"/>
          <w:szCs w:val="28"/>
        </w:rPr>
      </w:pPr>
      <w:r w:rsidRPr="00D00078">
        <w:rPr>
          <w:sz w:val="28"/>
          <w:szCs w:val="28"/>
        </w:rPr>
        <w:t>36.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02C92" w:rsidRPr="00D00078" w:rsidRDefault="00202C92" w:rsidP="004C680B">
      <w:pPr>
        <w:ind w:firstLine="709"/>
        <w:jc w:val="both"/>
        <w:rPr>
          <w:sz w:val="28"/>
          <w:szCs w:val="28"/>
        </w:rPr>
      </w:pPr>
      <w:r w:rsidRPr="00D00078">
        <w:rPr>
          <w:sz w:val="28"/>
          <w:szCs w:val="28"/>
        </w:rPr>
        <w:t>На Едином портале размещаются образцы заполнения электронной формы запроса.</w:t>
      </w:r>
    </w:p>
    <w:p w:rsidR="00202C92" w:rsidRPr="00D00078" w:rsidRDefault="00202C92" w:rsidP="004C680B">
      <w:pPr>
        <w:ind w:firstLine="709"/>
        <w:jc w:val="both"/>
        <w:rPr>
          <w:sz w:val="28"/>
          <w:szCs w:val="28"/>
        </w:rPr>
      </w:pPr>
      <w:r w:rsidRPr="00D0007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C92" w:rsidRPr="00D00078" w:rsidRDefault="00202C92" w:rsidP="004C680B">
      <w:pPr>
        <w:ind w:firstLine="709"/>
        <w:jc w:val="both"/>
        <w:rPr>
          <w:sz w:val="28"/>
          <w:szCs w:val="28"/>
        </w:rPr>
      </w:pPr>
      <w:r w:rsidRPr="00D00078">
        <w:rPr>
          <w:sz w:val="28"/>
          <w:szCs w:val="28"/>
        </w:rPr>
        <w:t>37. При формировании запроса заявителю обеспечивается:</w:t>
      </w:r>
    </w:p>
    <w:p w:rsidR="00202C92" w:rsidRPr="00D00078" w:rsidRDefault="00202C92" w:rsidP="004C680B">
      <w:pPr>
        <w:ind w:firstLine="709"/>
        <w:jc w:val="both"/>
        <w:rPr>
          <w:sz w:val="28"/>
          <w:szCs w:val="28"/>
        </w:rPr>
      </w:pPr>
      <w:r w:rsidRPr="00D00078">
        <w:rPr>
          <w:sz w:val="28"/>
          <w:szCs w:val="28"/>
        </w:rPr>
        <w:t>1) возможность копирования и сохранения запроса, в том числе иных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02C92" w:rsidRPr="00D00078" w:rsidRDefault="00202C92" w:rsidP="004C680B">
      <w:pPr>
        <w:ind w:firstLine="709"/>
        <w:jc w:val="both"/>
        <w:rPr>
          <w:sz w:val="28"/>
          <w:szCs w:val="28"/>
        </w:rPr>
      </w:pPr>
      <w:r w:rsidRPr="00D00078">
        <w:rPr>
          <w:sz w:val="28"/>
          <w:szCs w:val="28"/>
        </w:rPr>
        <w:t>3) возможность печати на бумажном носителе копии электронной формы запроса;</w:t>
      </w:r>
    </w:p>
    <w:p w:rsidR="00202C92" w:rsidRPr="00D00078" w:rsidRDefault="00202C92" w:rsidP="004C680B">
      <w:pPr>
        <w:ind w:firstLine="709"/>
        <w:jc w:val="both"/>
        <w:rPr>
          <w:sz w:val="28"/>
          <w:szCs w:val="28"/>
        </w:rPr>
      </w:pPr>
      <w:r w:rsidRPr="00D0007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C92" w:rsidRPr="00D00078" w:rsidRDefault="00202C92" w:rsidP="004C680B">
      <w:pPr>
        <w:ind w:firstLine="709"/>
        <w:jc w:val="both"/>
        <w:rPr>
          <w:sz w:val="28"/>
          <w:szCs w:val="28"/>
        </w:rPr>
      </w:pPr>
      <w:r w:rsidRPr="00D00078">
        <w:rPr>
          <w:sz w:val="28"/>
          <w:szCs w:val="28"/>
        </w:rPr>
        <w:t xml:space="preserve">5) заполнение полей электронной формы запроса до начала ввода сведений заявителем с использованием сведений, размещенных </w:t>
      </w:r>
      <w:r w:rsidRPr="00D00078">
        <w:rPr>
          <w:sz w:val="28"/>
          <w:szCs w:val="28"/>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202C92" w:rsidRPr="00D00078" w:rsidRDefault="00202C92" w:rsidP="004C680B">
      <w:pPr>
        <w:ind w:firstLine="709"/>
        <w:jc w:val="both"/>
        <w:rPr>
          <w:sz w:val="28"/>
          <w:szCs w:val="28"/>
        </w:rPr>
      </w:pPr>
      <w:r w:rsidRPr="00D00078">
        <w:rPr>
          <w:sz w:val="28"/>
          <w:szCs w:val="28"/>
        </w:rPr>
        <w:t>6) возможность вернуться на любой из этапов заполнения электронной формы запроса без потери ранее введенной информации;</w:t>
      </w:r>
    </w:p>
    <w:p w:rsidR="00202C92" w:rsidRPr="00D00078" w:rsidRDefault="00202C92" w:rsidP="004C680B">
      <w:pPr>
        <w:ind w:firstLine="709"/>
        <w:jc w:val="both"/>
        <w:rPr>
          <w:sz w:val="28"/>
          <w:szCs w:val="28"/>
        </w:rPr>
      </w:pPr>
      <w:r w:rsidRPr="00D00078">
        <w:rPr>
          <w:sz w:val="28"/>
          <w:szCs w:val="28"/>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202C92" w:rsidRPr="00D00078" w:rsidRDefault="00202C92" w:rsidP="004C680B">
      <w:pPr>
        <w:ind w:firstLine="709"/>
        <w:jc w:val="both"/>
        <w:rPr>
          <w:sz w:val="28"/>
          <w:szCs w:val="28"/>
        </w:rPr>
      </w:pPr>
      <w:r w:rsidRPr="00D00078">
        <w:rPr>
          <w:sz w:val="28"/>
          <w:szCs w:val="28"/>
        </w:rPr>
        <w:t xml:space="preserve">38. Муниципальная услуга в электронной форме предоставляется </w:t>
      </w:r>
      <w:r w:rsidRPr="00D00078">
        <w:rPr>
          <w:sz w:val="28"/>
          <w:szCs w:val="28"/>
        </w:rPr>
        <w:br/>
        <w:t>с применением усиленной квалифицированной электронной подписи.</w:t>
      </w:r>
    </w:p>
    <w:p w:rsidR="00202C92" w:rsidRPr="00D00078" w:rsidRDefault="00202C9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2C92" w:rsidRPr="00D00078" w:rsidRDefault="00202C92" w:rsidP="004C680B">
      <w:pPr>
        <w:ind w:firstLine="709"/>
        <w:jc w:val="both"/>
        <w:rPr>
          <w:sz w:val="28"/>
          <w:szCs w:val="28"/>
        </w:rPr>
      </w:pPr>
      <w:r w:rsidRPr="00D00078">
        <w:rPr>
          <w:sz w:val="28"/>
          <w:szCs w:val="28"/>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202C92" w:rsidRDefault="00202C92" w:rsidP="004C680B">
      <w:pPr>
        <w:ind w:firstLine="709"/>
        <w:jc w:val="both"/>
        <w:rPr>
          <w:sz w:val="28"/>
          <w:szCs w:val="28"/>
        </w:rPr>
      </w:pPr>
      <w:r w:rsidRPr="00D00078">
        <w:rPr>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A6B58" w:rsidRPr="00D00078" w:rsidRDefault="002A6B58" w:rsidP="004C680B">
      <w:pPr>
        <w:ind w:firstLine="709"/>
        <w:jc w:val="both"/>
        <w:rPr>
          <w:sz w:val="28"/>
          <w:szCs w:val="28"/>
        </w:rPr>
      </w:pPr>
      <w:r w:rsidRPr="00D00078">
        <w:rPr>
          <w:sz w:val="28"/>
          <w:szCs w:val="28"/>
        </w:rPr>
        <w:t>Предоставление</w:t>
      </w:r>
      <w:r>
        <w:rPr>
          <w:sz w:val="28"/>
          <w:szCs w:val="28"/>
        </w:rPr>
        <w:t xml:space="preserve">   </w:t>
      </w:r>
      <w:r w:rsidRPr="00D00078">
        <w:rPr>
          <w:sz w:val="28"/>
          <w:szCs w:val="28"/>
        </w:rPr>
        <w:t xml:space="preserve">муниципальной </w:t>
      </w:r>
      <w:r>
        <w:rPr>
          <w:sz w:val="28"/>
          <w:szCs w:val="28"/>
        </w:rPr>
        <w:t xml:space="preserve">  </w:t>
      </w:r>
      <w:r w:rsidRPr="00D00078">
        <w:rPr>
          <w:sz w:val="28"/>
          <w:szCs w:val="28"/>
        </w:rPr>
        <w:t>услуги</w:t>
      </w:r>
      <w:r>
        <w:rPr>
          <w:sz w:val="28"/>
          <w:szCs w:val="28"/>
        </w:rPr>
        <w:t xml:space="preserve">   </w:t>
      </w:r>
      <w:r w:rsidRPr="00D00078">
        <w:rPr>
          <w:sz w:val="28"/>
          <w:szCs w:val="28"/>
        </w:rPr>
        <w:t>начинается</w:t>
      </w:r>
      <w:r>
        <w:rPr>
          <w:sz w:val="28"/>
          <w:szCs w:val="28"/>
        </w:rPr>
        <w:t xml:space="preserve">   </w:t>
      </w:r>
      <w:r w:rsidRPr="00D00078">
        <w:rPr>
          <w:sz w:val="28"/>
          <w:szCs w:val="28"/>
        </w:rPr>
        <w:t xml:space="preserve"> с</w:t>
      </w:r>
      <w:r>
        <w:rPr>
          <w:sz w:val="28"/>
          <w:szCs w:val="28"/>
        </w:rPr>
        <w:t xml:space="preserve">   </w:t>
      </w:r>
      <w:r w:rsidRPr="00D00078">
        <w:rPr>
          <w:sz w:val="28"/>
          <w:szCs w:val="28"/>
        </w:rPr>
        <w:t xml:space="preserve"> момента</w:t>
      </w:r>
    </w:p>
    <w:p w:rsidR="00202C92" w:rsidRPr="00D00078" w:rsidRDefault="00202C92" w:rsidP="002A6B58">
      <w:pPr>
        <w:jc w:val="both"/>
        <w:rPr>
          <w:sz w:val="28"/>
          <w:szCs w:val="28"/>
        </w:rPr>
      </w:pPr>
      <w:r w:rsidRPr="00D00078">
        <w:rPr>
          <w:sz w:val="28"/>
          <w:szCs w:val="28"/>
        </w:rPr>
        <w:lastRenderedPageBreak/>
        <w:t>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39. При предоставлении муниципальной услуги в электронной форме заявителю направляется:</w:t>
      </w:r>
    </w:p>
    <w:p w:rsidR="00202C92" w:rsidRPr="00D00078" w:rsidRDefault="00202C92" w:rsidP="004C680B">
      <w:pPr>
        <w:ind w:firstLine="709"/>
        <w:jc w:val="both"/>
        <w:rPr>
          <w:sz w:val="28"/>
          <w:szCs w:val="28"/>
        </w:rPr>
      </w:pPr>
      <w:r w:rsidRPr="00D00078">
        <w:rPr>
          <w:sz w:val="28"/>
          <w:szCs w:val="28"/>
        </w:rPr>
        <w:t>1) уведомление о записи на прием в орган, предоставляющий муниципальную услугу, или МФЦ;</w:t>
      </w:r>
    </w:p>
    <w:p w:rsidR="00202C92" w:rsidRPr="00D00078" w:rsidRDefault="00202C92" w:rsidP="004C680B">
      <w:pPr>
        <w:ind w:firstLine="709"/>
        <w:jc w:val="both"/>
        <w:rPr>
          <w:sz w:val="28"/>
          <w:szCs w:val="28"/>
        </w:rPr>
      </w:pPr>
      <w:r w:rsidRPr="00D00078">
        <w:rPr>
          <w:sz w:val="28"/>
          <w:szCs w:val="28"/>
        </w:rPr>
        <w:t>2) уведомление о приеме и регистрации запроса, в том числе и иных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3) уведомление о начале процедуры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5) уведомление о результатах рассмотрения документов, необходимых для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6) уведомление о возможности получить результат предоставления муниципальной услуги.</w:t>
      </w:r>
    </w:p>
    <w:p w:rsidR="00202C92" w:rsidRPr="00D00078" w:rsidRDefault="00202C92" w:rsidP="004C680B">
      <w:pPr>
        <w:ind w:firstLine="709"/>
        <w:jc w:val="both"/>
        <w:rPr>
          <w:sz w:val="28"/>
          <w:szCs w:val="28"/>
        </w:rPr>
      </w:pPr>
      <w:r w:rsidRPr="00D00078">
        <w:rPr>
          <w:sz w:val="28"/>
          <w:szCs w:val="28"/>
        </w:rPr>
        <w:t>40. Заявителям обеспечивается возможность оценить доступность и качество муниципальной услуги на Едином портале.</w:t>
      </w:r>
    </w:p>
    <w:p w:rsidR="00944AAE" w:rsidRPr="00D00078" w:rsidRDefault="00944AAE" w:rsidP="004C680B">
      <w:pPr>
        <w:jc w:val="center"/>
        <w:rPr>
          <w:sz w:val="28"/>
          <w:szCs w:val="28"/>
          <w:lang w:eastAsia="ar-SA"/>
        </w:rPr>
      </w:pPr>
    </w:p>
    <w:p w:rsidR="00944AAE" w:rsidRPr="00D00078" w:rsidRDefault="00944AAE" w:rsidP="004C680B">
      <w:pPr>
        <w:jc w:val="center"/>
        <w:rPr>
          <w:sz w:val="28"/>
          <w:szCs w:val="28"/>
          <w:lang w:eastAsia="ar-SA"/>
        </w:rPr>
      </w:pPr>
      <w:r w:rsidRPr="00D00078">
        <w:rPr>
          <w:sz w:val="28"/>
          <w:szCs w:val="28"/>
          <w:lang w:val="en-US" w:eastAsia="ar-SA"/>
        </w:rPr>
        <w:t>III</w:t>
      </w:r>
      <w:r w:rsidRPr="00D00078">
        <w:rPr>
          <w:sz w:val="28"/>
          <w:szCs w:val="28"/>
          <w:lang w:eastAsia="ar-SA"/>
        </w:rPr>
        <w:t xml:space="preserve">. Состав, последовательность и сроки выполнения </w:t>
      </w:r>
    </w:p>
    <w:p w:rsidR="00944AAE" w:rsidRPr="00D00078" w:rsidRDefault="00944AAE" w:rsidP="004C680B">
      <w:pPr>
        <w:jc w:val="center"/>
        <w:rPr>
          <w:sz w:val="28"/>
          <w:szCs w:val="28"/>
          <w:lang w:eastAsia="ar-SA"/>
        </w:rPr>
      </w:pPr>
      <w:r w:rsidRPr="00D00078">
        <w:rPr>
          <w:sz w:val="28"/>
          <w:szCs w:val="28"/>
          <w:lang w:eastAsia="ar-SA"/>
        </w:rPr>
        <w:t>административных процедур, требования к порядку их выполнения,</w:t>
      </w:r>
    </w:p>
    <w:p w:rsidR="00944AAE" w:rsidRPr="00D00078" w:rsidRDefault="00944AAE" w:rsidP="004C680B">
      <w:pPr>
        <w:jc w:val="center"/>
        <w:rPr>
          <w:sz w:val="28"/>
          <w:szCs w:val="28"/>
          <w:lang w:eastAsia="ar-SA"/>
        </w:rPr>
      </w:pPr>
      <w:r w:rsidRPr="00D00078">
        <w:rPr>
          <w:sz w:val="28"/>
          <w:szCs w:val="28"/>
          <w:lang w:eastAsia="ar-SA"/>
        </w:rPr>
        <w:t>в том числе особенности выполнения административных процедур</w:t>
      </w:r>
    </w:p>
    <w:p w:rsidR="00944AAE" w:rsidRPr="00D00078" w:rsidRDefault="00944AAE" w:rsidP="004C680B">
      <w:pPr>
        <w:jc w:val="center"/>
        <w:rPr>
          <w:sz w:val="28"/>
          <w:szCs w:val="28"/>
          <w:lang w:eastAsia="ar-SA"/>
        </w:rPr>
      </w:pPr>
      <w:r w:rsidRPr="00D00078">
        <w:rPr>
          <w:sz w:val="28"/>
          <w:szCs w:val="28"/>
          <w:lang w:eastAsia="ar-SA"/>
        </w:rPr>
        <w:t>в электронной форме, а также особенности выполнения административных процедур в многофункциональных центрах</w:t>
      </w:r>
    </w:p>
    <w:p w:rsidR="00944AAE" w:rsidRPr="00D00078" w:rsidRDefault="00944AAE" w:rsidP="004C680B">
      <w:pPr>
        <w:jc w:val="both"/>
        <w:rPr>
          <w:sz w:val="28"/>
          <w:szCs w:val="28"/>
        </w:rPr>
      </w:pPr>
    </w:p>
    <w:p w:rsidR="00944AAE" w:rsidRPr="00D00078" w:rsidRDefault="0075089A" w:rsidP="004C680B">
      <w:pPr>
        <w:ind w:firstLine="709"/>
        <w:jc w:val="both"/>
        <w:rPr>
          <w:sz w:val="28"/>
          <w:szCs w:val="28"/>
        </w:rPr>
      </w:pPr>
      <w:r w:rsidRPr="00D00078">
        <w:rPr>
          <w:sz w:val="28"/>
          <w:szCs w:val="28"/>
        </w:rPr>
        <w:t>41</w:t>
      </w:r>
      <w:r w:rsidR="00944AAE" w:rsidRPr="00D00078">
        <w:rPr>
          <w:sz w:val="28"/>
          <w:szCs w:val="28"/>
        </w:rPr>
        <w:t xml:space="preserve">. Предоставление муниципальной услуги включает в себя следующие административные процедуры: </w:t>
      </w:r>
    </w:p>
    <w:p w:rsidR="00944AAE" w:rsidRPr="00D00078" w:rsidRDefault="00944AAE" w:rsidP="004C680B">
      <w:pPr>
        <w:ind w:firstLine="709"/>
        <w:jc w:val="both"/>
        <w:rPr>
          <w:sz w:val="28"/>
          <w:szCs w:val="28"/>
        </w:rPr>
      </w:pPr>
      <w:r w:rsidRPr="00D00078">
        <w:rPr>
          <w:sz w:val="28"/>
          <w:szCs w:val="28"/>
        </w:rPr>
        <w:t xml:space="preserve">прием и регистрация </w:t>
      </w:r>
      <w:r w:rsidR="0075089A" w:rsidRPr="00D00078">
        <w:rPr>
          <w:sz w:val="28"/>
          <w:szCs w:val="28"/>
        </w:rPr>
        <w:t>запроса</w:t>
      </w:r>
      <w:r w:rsidRPr="00D00078">
        <w:rPr>
          <w:sz w:val="28"/>
          <w:szCs w:val="28"/>
        </w:rPr>
        <w:t xml:space="preserve"> о предоставлении муниципальной услуги;</w:t>
      </w:r>
    </w:p>
    <w:p w:rsidR="00944AAE" w:rsidRPr="00D00078" w:rsidRDefault="00944AAE" w:rsidP="004C680B">
      <w:pPr>
        <w:autoSpaceDE w:val="0"/>
        <w:autoSpaceDN w:val="0"/>
        <w:adjustRightInd w:val="0"/>
        <w:ind w:firstLine="709"/>
        <w:jc w:val="both"/>
        <w:rPr>
          <w:sz w:val="28"/>
          <w:szCs w:val="28"/>
        </w:rPr>
      </w:pPr>
      <w:r w:rsidRPr="00D00078">
        <w:rPr>
          <w:sz w:val="28"/>
          <w:szCs w:val="28"/>
        </w:rPr>
        <w:t xml:space="preserve">рассмотрение </w:t>
      </w:r>
      <w:r w:rsidR="0075089A" w:rsidRPr="00D00078">
        <w:rPr>
          <w:sz w:val="28"/>
          <w:szCs w:val="28"/>
        </w:rPr>
        <w:t>запроса</w:t>
      </w:r>
      <w:r w:rsidR="00DE609C" w:rsidRPr="00D00078">
        <w:rPr>
          <w:sz w:val="28"/>
          <w:szCs w:val="28"/>
        </w:rPr>
        <w:t xml:space="preserve"> </w:t>
      </w:r>
      <w:r w:rsidRPr="00D00078">
        <w:rPr>
          <w:sz w:val="28"/>
          <w:szCs w:val="28"/>
        </w:rPr>
        <w:t>о предоставлении муниципальной услуги, подготовка и регистрация градостроительного плана;</w:t>
      </w:r>
    </w:p>
    <w:p w:rsidR="00944AAE" w:rsidRPr="00D00078" w:rsidRDefault="00944AAE" w:rsidP="004C680B">
      <w:pPr>
        <w:autoSpaceDE w:val="0"/>
        <w:autoSpaceDN w:val="0"/>
        <w:adjustRightInd w:val="0"/>
        <w:ind w:firstLine="709"/>
        <w:jc w:val="both"/>
        <w:rPr>
          <w:sz w:val="28"/>
          <w:szCs w:val="28"/>
        </w:rPr>
      </w:pPr>
      <w:r w:rsidRPr="00D00078">
        <w:rPr>
          <w:sz w:val="28"/>
          <w:szCs w:val="28"/>
        </w:rPr>
        <w:t>выдача (направление) заявителю градостроительного плана.</w:t>
      </w:r>
    </w:p>
    <w:p w:rsidR="00944AAE" w:rsidRPr="00D00078" w:rsidRDefault="0075089A" w:rsidP="004C680B">
      <w:pPr>
        <w:ind w:firstLine="708"/>
        <w:contextualSpacing/>
        <w:jc w:val="both"/>
        <w:rPr>
          <w:sz w:val="28"/>
          <w:szCs w:val="28"/>
        </w:rPr>
      </w:pPr>
      <w:r w:rsidRPr="00D00078">
        <w:rPr>
          <w:sz w:val="28"/>
          <w:szCs w:val="28"/>
        </w:rPr>
        <w:t>42</w:t>
      </w:r>
      <w:r w:rsidR="00944AAE" w:rsidRPr="00D00078">
        <w:rPr>
          <w:sz w:val="28"/>
          <w:szCs w:val="28"/>
        </w:rPr>
        <w:t>. Блок-схема предоставления муниципальной услуги приведена в приложении 4 к настоящему административному регламенту.</w:t>
      </w:r>
    </w:p>
    <w:p w:rsidR="00944AAE" w:rsidRPr="00D00078" w:rsidRDefault="00944AAE" w:rsidP="004C680B">
      <w:pPr>
        <w:contextualSpacing/>
        <w:jc w:val="center"/>
        <w:rPr>
          <w:sz w:val="28"/>
          <w:szCs w:val="28"/>
        </w:rPr>
      </w:pPr>
      <w:r w:rsidRPr="00D00078">
        <w:rPr>
          <w:sz w:val="28"/>
          <w:szCs w:val="28"/>
        </w:rPr>
        <w:t xml:space="preserve"> </w:t>
      </w:r>
    </w:p>
    <w:p w:rsidR="00944AAE" w:rsidRPr="00D00078" w:rsidRDefault="00944AAE" w:rsidP="004C680B">
      <w:pPr>
        <w:contextualSpacing/>
        <w:jc w:val="center"/>
        <w:rPr>
          <w:sz w:val="28"/>
          <w:szCs w:val="28"/>
        </w:rPr>
      </w:pPr>
      <w:r w:rsidRPr="00D00078">
        <w:rPr>
          <w:sz w:val="28"/>
          <w:szCs w:val="28"/>
        </w:rPr>
        <w:t xml:space="preserve">Прием и регистрация </w:t>
      </w:r>
      <w:r w:rsidR="0075089A" w:rsidRPr="00D00078">
        <w:rPr>
          <w:sz w:val="28"/>
          <w:szCs w:val="28"/>
        </w:rPr>
        <w:t>запроса</w:t>
      </w:r>
    </w:p>
    <w:p w:rsidR="00944AAE" w:rsidRPr="00D00078" w:rsidRDefault="00944AAE" w:rsidP="004C680B">
      <w:pPr>
        <w:contextualSpacing/>
        <w:jc w:val="center"/>
        <w:rPr>
          <w:sz w:val="28"/>
          <w:szCs w:val="28"/>
        </w:rPr>
      </w:pPr>
      <w:r w:rsidRPr="00D00078">
        <w:rPr>
          <w:sz w:val="28"/>
          <w:szCs w:val="28"/>
        </w:rPr>
        <w:t>о предоставлении муниципальной услуги</w:t>
      </w:r>
    </w:p>
    <w:p w:rsidR="00944AAE" w:rsidRPr="00D00078" w:rsidRDefault="00944AAE" w:rsidP="004C680B">
      <w:pPr>
        <w:contextualSpacing/>
        <w:jc w:val="center"/>
        <w:rPr>
          <w:sz w:val="28"/>
          <w:szCs w:val="28"/>
        </w:rPr>
      </w:pPr>
    </w:p>
    <w:p w:rsidR="00944AAE" w:rsidRDefault="0075089A" w:rsidP="004C680B">
      <w:pPr>
        <w:ind w:firstLine="709"/>
        <w:jc w:val="both"/>
        <w:rPr>
          <w:spacing w:val="-1"/>
          <w:sz w:val="28"/>
          <w:szCs w:val="28"/>
        </w:rPr>
      </w:pPr>
      <w:r w:rsidRPr="00D00078">
        <w:rPr>
          <w:sz w:val="28"/>
          <w:szCs w:val="28"/>
        </w:rPr>
        <w:t>43</w:t>
      </w:r>
      <w:r w:rsidR="00944AAE" w:rsidRPr="00D00078">
        <w:rPr>
          <w:sz w:val="28"/>
          <w:szCs w:val="28"/>
        </w:rPr>
        <w:t xml:space="preserve">. Основание для начала административной процедуры: поступление </w:t>
      </w:r>
      <w:r w:rsidR="00944AAE" w:rsidRPr="00D00078">
        <w:rPr>
          <w:bCs/>
          <w:sz w:val="28"/>
          <w:szCs w:val="28"/>
        </w:rPr>
        <w:t>в администрацию района, в</w:t>
      </w:r>
      <w:r w:rsidR="00944AAE" w:rsidRPr="00D00078">
        <w:rPr>
          <w:sz w:val="28"/>
          <w:szCs w:val="28"/>
        </w:rPr>
        <w:t xml:space="preserve"> департамент или МФЦ </w:t>
      </w:r>
      <w:r w:rsidRPr="00D00078">
        <w:rPr>
          <w:sz w:val="28"/>
          <w:szCs w:val="28"/>
        </w:rPr>
        <w:t>запроса</w:t>
      </w:r>
      <w:r w:rsidR="00DE609C" w:rsidRPr="00D00078">
        <w:rPr>
          <w:sz w:val="28"/>
          <w:szCs w:val="28"/>
        </w:rPr>
        <w:t xml:space="preserve"> </w:t>
      </w:r>
      <w:r w:rsidR="00944AAE" w:rsidRPr="00D00078">
        <w:rPr>
          <w:sz w:val="28"/>
          <w:szCs w:val="28"/>
        </w:rPr>
        <w:t>о предоставлении муниципальной услуги</w:t>
      </w:r>
      <w:r w:rsidR="00944AAE" w:rsidRPr="00D00078">
        <w:rPr>
          <w:spacing w:val="-1"/>
          <w:sz w:val="28"/>
          <w:szCs w:val="28"/>
        </w:rPr>
        <w:t>.</w:t>
      </w:r>
    </w:p>
    <w:p w:rsidR="002A6B58" w:rsidRDefault="002A6B58" w:rsidP="004C680B">
      <w:pPr>
        <w:ind w:firstLine="709"/>
        <w:jc w:val="both"/>
        <w:rPr>
          <w:spacing w:val="-1"/>
          <w:sz w:val="28"/>
          <w:szCs w:val="28"/>
        </w:rPr>
      </w:pPr>
      <w:r w:rsidRPr="00D00078">
        <w:rPr>
          <w:bCs/>
          <w:sz w:val="28"/>
          <w:szCs w:val="28"/>
          <w:lang w:eastAsia="ar-SA"/>
        </w:rPr>
        <w:t>44. Сведения о</w:t>
      </w:r>
      <w:r>
        <w:rPr>
          <w:bCs/>
          <w:sz w:val="28"/>
          <w:szCs w:val="28"/>
          <w:lang w:eastAsia="ar-SA"/>
        </w:rPr>
        <w:t xml:space="preserve"> </w:t>
      </w:r>
      <w:r w:rsidRPr="00D00078">
        <w:rPr>
          <w:bCs/>
          <w:sz w:val="28"/>
          <w:szCs w:val="28"/>
          <w:lang w:eastAsia="ar-SA"/>
        </w:rPr>
        <w:t xml:space="preserve"> должностных</w:t>
      </w:r>
      <w:r>
        <w:rPr>
          <w:bCs/>
          <w:sz w:val="28"/>
          <w:szCs w:val="28"/>
          <w:lang w:eastAsia="ar-SA"/>
        </w:rPr>
        <w:t xml:space="preserve"> </w:t>
      </w:r>
      <w:r w:rsidRPr="00D00078">
        <w:rPr>
          <w:bCs/>
          <w:sz w:val="28"/>
          <w:szCs w:val="28"/>
          <w:lang w:eastAsia="ar-SA"/>
        </w:rPr>
        <w:t xml:space="preserve"> лицах,</w:t>
      </w:r>
      <w:r>
        <w:rPr>
          <w:bCs/>
          <w:sz w:val="28"/>
          <w:szCs w:val="28"/>
          <w:lang w:eastAsia="ar-SA"/>
        </w:rPr>
        <w:t xml:space="preserve">  </w:t>
      </w:r>
      <w:r w:rsidRPr="00D00078">
        <w:rPr>
          <w:bCs/>
          <w:sz w:val="28"/>
          <w:szCs w:val="28"/>
          <w:lang w:eastAsia="ar-SA"/>
        </w:rPr>
        <w:t xml:space="preserve">ответственных </w:t>
      </w:r>
      <w:r>
        <w:rPr>
          <w:bCs/>
          <w:sz w:val="28"/>
          <w:szCs w:val="28"/>
          <w:lang w:eastAsia="ar-SA"/>
        </w:rPr>
        <w:t xml:space="preserve"> </w:t>
      </w:r>
      <w:r w:rsidRPr="00D00078">
        <w:rPr>
          <w:bCs/>
          <w:sz w:val="28"/>
          <w:szCs w:val="28"/>
          <w:lang w:eastAsia="ar-SA"/>
        </w:rPr>
        <w:t>за</w:t>
      </w:r>
      <w:r>
        <w:rPr>
          <w:bCs/>
          <w:sz w:val="28"/>
          <w:szCs w:val="28"/>
          <w:lang w:eastAsia="ar-SA"/>
        </w:rPr>
        <w:t xml:space="preserve"> </w:t>
      </w:r>
      <w:r w:rsidRPr="00D00078">
        <w:rPr>
          <w:bCs/>
          <w:sz w:val="28"/>
          <w:szCs w:val="28"/>
          <w:lang w:eastAsia="ar-SA"/>
        </w:rPr>
        <w:t xml:space="preserve"> выполнение</w:t>
      </w:r>
    </w:p>
    <w:p w:rsidR="00944AAE" w:rsidRPr="00D00078" w:rsidRDefault="00944AAE" w:rsidP="002A6B58">
      <w:pPr>
        <w:jc w:val="both"/>
        <w:rPr>
          <w:bCs/>
          <w:sz w:val="28"/>
          <w:szCs w:val="28"/>
          <w:lang w:eastAsia="ar-SA"/>
        </w:rPr>
      </w:pPr>
      <w:r w:rsidRPr="00D00078">
        <w:rPr>
          <w:bCs/>
          <w:sz w:val="28"/>
          <w:szCs w:val="28"/>
          <w:lang w:eastAsia="ar-SA"/>
        </w:rPr>
        <w:lastRenderedPageBreak/>
        <w:t>административных действий, входящих в состав административной процедуры:</w:t>
      </w:r>
    </w:p>
    <w:p w:rsidR="005E694D" w:rsidRPr="00D00078" w:rsidRDefault="005E694D" w:rsidP="004C680B">
      <w:pPr>
        <w:ind w:firstLine="709"/>
        <w:jc w:val="both"/>
        <w:rPr>
          <w:bCs/>
          <w:sz w:val="28"/>
          <w:szCs w:val="28"/>
          <w:lang w:eastAsia="ar-SA"/>
        </w:rPr>
      </w:pPr>
      <w:r w:rsidRPr="00D00078">
        <w:rPr>
          <w:bCs/>
          <w:sz w:val="28"/>
          <w:szCs w:val="28"/>
          <w:lang w:eastAsia="ar-SA"/>
        </w:rPr>
        <w:t xml:space="preserve">за прием и регистрацию </w:t>
      </w:r>
      <w:r w:rsidR="0075089A" w:rsidRPr="00D00078">
        <w:rPr>
          <w:sz w:val="28"/>
          <w:szCs w:val="28"/>
        </w:rPr>
        <w:t>запроса</w:t>
      </w:r>
      <w:r w:rsidR="00DE609C" w:rsidRPr="00D00078">
        <w:rPr>
          <w:sz w:val="28"/>
          <w:szCs w:val="28"/>
        </w:rPr>
        <w:t xml:space="preserve"> </w:t>
      </w:r>
      <w:r w:rsidRPr="00D00078">
        <w:rPr>
          <w:bCs/>
          <w:sz w:val="28"/>
          <w:szCs w:val="28"/>
          <w:lang w:eastAsia="ar-SA"/>
        </w:rPr>
        <w:t>о предоставлении муниципальной услуги, поступившего в администрацию района</w:t>
      </w:r>
      <w:r w:rsidR="00502058">
        <w:rPr>
          <w:bCs/>
          <w:sz w:val="28"/>
          <w:szCs w:val="28"/>
          <w:lang w:eastAsia="ar-SA"/>
        </w:rPr>
        <w:t>,</w:t>
      </w:r>
      <w:r w:rsidRPr="00D00078">
        <w:rPr>
          <w:bCs/>
          <w:sz w:val="28"/>
          <w:szCs w:val="28"/>
          <w:lang w:eastAsia="ar-SA"/>
        </w:rPr>
        <w:t xml:space="preserve"> – специалист администрации района, ответственный за делопроизводство;</w:t>
      </w:r>
    </w:p>
    <w:p w:rsidR="005E694D" w:rsidRPr="00D00078" w:rsidRDefault="005E694D" w:rsidP="004C680B">
      <w:pPr>
        <w:ind w:firstLine="709"/>
        <w:jc w:val="both"/>
        <w:rPr>
          <w:bCs/>
          <w:sz w:val="28"/>
          <w:szCs w:val="28"/>
          <w:lang w:eastAsia="ar-SA"/>
        </w:rPr>
      </w:pPr>
      <w:r w:rsidRPr="00D00078">
        <w:rPr>
          <w:bCs/>
          <w:sz w:val="28"/>
          <w:szCs w:val="28"/>
          <w:lang w:eastAsia="ar-SA"/>
        </w:rPr>
        <w:t xml:space="preserve">за прием и регистрацию </w:t>
      </w:r>
      <w:r w:rsidR="0075089A" w:rsidRPr="00D00078">
        <w:rPr>
          <w:sz w:val="28"/>
          <w:szCs w:val="28"/>
        </w:rPr>
        <w:t>запроса</w:t>
      </w:r>
      <w:r w:rsidR="00793F04" w:rsidRPr="00D00078">
        <w:rPr>
          <w:sz w:val="28"/>
          <w:szCs w:val="28"/>
        </w:rPr>
        <w:t xml:space="preserve"> </w:t>
      </w:r>
      <w:r w:rsidRPr="00D00078">
        <w:rPr>
          <w:bCs/>
          <w:sz w:val="28"/>
          <w:szCs w:val="28"/>
          <w:lang w:eastAsia="ar-SA"/>
        </w:rPr>
        <w:t>о предоставлении муниципальной услуги, поступившего в департамент,</w:t>
      </w:r>
      <w:r w:rsidRPr="00D00078">
        <w:rPr>
          <w:rFonts w:ascii="Calibri" w:eastAsia="Calibri" w:hAnsi="Calibri"/>
          <w:sz w:val="22"/>
          <w:szCs w:val="22"/>
          <w:lang w:eastAsia="en-US"/>
        </w:rPr>
        <w:t xml:space="preserve"> </w:t>
      </w:r>
      <w:r w:rsidRPr="00D00078">
        <w:rPr>
          <w:bCs/>
          <w:sz w:val="28"/>
          <w:szCs w:val="28"/>
          <w:lang w:eastAsia="ar-SA"/>
        </w:rPr>
        <w:t xml:space="preserve">за регистрацию решения об отказе в приеме к рассмотрению </w:t>
      </w:r>
      <w:r w:rsidR="00793F04" w:rsidRPr="00D00078">
        <w:rPr>
          <w:bCs/>
          <w:sz w:val="28"/>
          <w:szCs w:val="28"/>
          <w:lang w:eastAsia="ar-SA"/>
        </w:rPr>
        <w:t>обращения</w:t>
      </w:r>
      <w:r w:rsidRPr="00D00078">
        <w:rPr>
          <w:bCs/>
          <w:sz w:val="28"/>
          <w:szCs w:val="28"/>
          <w:lang w:eastAsia="ar-SA"/>
        </w:rPr>
        <w:t xml:space="preserve"> о предоставлении муниципальной услуги – специалист департамента, ответственный за делопроизводство;</w:t>
      </w:r>
    </w:p>
    <w:p w:rsidR="005E694D" w:rsidRPr="00D00078" w:rsidRDefault="005E694D" w:rsidP="004C680B">
      <w:pPr>
        <w:ind w:firstLine="709"/>
        <w:jc w:val="both"/>
        <w:rPr>
          <w:bCs/>
          <w:sz w:val="28"/>
          <w:szCs w:val="28"/>
          <w:lang w:eastAsia="ar-SA"/>
        </w:rPr>
      </w:pPr>
      <w:r w:rsidRPr="00D00078">
        <w:rPr>
          <w:bCs/>
          <w:sz w:val="28"/>
          <w:szCs w:val="28"/>
          <w:lang w:eastAsia="ar-SA"/>
        </w:rPr>
        <w:t xml:space="preserve">за прием и регистрацию </w:t>
      </w:r>
      <w:r w:rsidR="0075089A" w:rsidRPr="00D00078">
        <w:rPr>
          <w:sz w:val="28"/>
          <w:szCs w:val="28"/>
        </w:rPr>
        <w:t>запроса</w:t>
      </w:r>
      <w:r w:rsidR="00793F04" w:rsidRPr="00D00078">
        <w:rPr>
          <w:sz w:val="28"/>
          <w:szCs w:val="28"/>
        </w:rPr>
        <w:t xml:space="preserve"> </w:t>
      </w:r>
      <w:r w:rsidRPr="00D00078">
        <w:rPr>
          <w:bCs/>
          <w:sz w:val="28"/>
          <w:szCs w:val="28"/>
          <w:lang w:eastAsia="ar-SA"/>
        </w:rPr>
        <w:t>о предоставлении муниципальной услуги в МФЦ – работник МФЦ;</w:t>
      </w:r>
    </w:p>
    <w:p w:rsidR="005E694D" w:rsidRPr="00D00078" w:rsidRDefault="0075089A" w:rsidP="004C680B">
      <w:pPr>
        <w:ind w:firstLine="709"/>
        <w:jc w:val="both"/>
        <w:rPr>
          <w:bCs/>
          <w:sz w:val="28"/>
          <w:szCs w:val="28"/>
          <w:lang w:eastAsia="ar-SA"/>
        </w:rPr>
      </w:pPr>
      <w:r w:rsidRPr="00D00078">
        <w:rPr>
          <w:bCs/>
          <w:sz w:val="28"/>
          <w:szCs w:val="28"/>
          <w:lang w:eastAsia="ar-SA"/>
        </w:rPr>
        <w:t xml:space="preserve">за рассмотрение запроса, поступившего посредством Единого или регионального портала, </w:t>
      </w:r>
      <w:r w:rsidR="005E694D" w:rsidRPr="00D00078">
        <w:rPr>
          <w:bCs/>
          <w:sz w:val="28"/>
          <w:szCs w:val="28"/>
          <w:lang w:eastAsia="ar-SA"/>
        </w:rPr>
        <w:t>подготовку проекта решения</w:t>
      </w:r>
      <w:r w:rsidR="005E694D" w:rsidRPr="00D00078">
        <w:rPr>
          <w:rFonts w:ascii="Calibri" w:eastAsia="Calibri" w:hAnsi="Calibri"/>
          <w:sz w:val="22"/>
          <w:szCs w:val="22"/>
          <w:lang w:eastAsia="en-US"/>
        </w:rPr>
        <w:t xml:space="preserve"> </w:t>
      </w:r>
      <w:r w:rsidR="005E694D" w:rsidRPr="00D00078">
        <w:rPr>
          <w:bCs/>
          <w:sz w:val="28"/>
          <w:szCs w:val="28"/>
          <w:lang w:eastAsia="ar-SA"/>
        </w:rPr>
        <w:t xml:space="preserve">об отказе в приеме к рассмотрению </w:t>
      </w:r>
      <w:r w:rsidR="00793F04" w:rsidRPr="00D00078">
        <w:rPr>
          <w:bCs/>
          <w:sz w:val="28"/>
          <w:szCs w:val="28"/>
          <w:lang w:eastAsia="ar-SA"/>
        </w:rPr>
        <w:t>обращения</w:t>
      </w:r>
      <w:r w:rsidR="005E694D" w:rsidRPr="00D00078">
        <w:rPr>
          <w:bCs/>
          <w:sz w:val="28"/>
          <w:szCs w:val="28"/>
          <w:lang w:eastAsia="ar-SA"/>
        </w:rPr>
        <w:t xml:space="preserve"> о предоставлении муниципальной услуги, </w:t>
      </w:r>
      <w:r w:rsidRPr="00D00078">
        <w:rPr>
          <w:sz w:val="28"/>
          <w:szCs w:val="28"/>
          <w:lang w:eastAsia="ar-SA"/>
        </w:rPr>
        <w:t>за направление заявителю уведомлений в электронной форме</w:t>
      </w:r>
      <w:r w:rsidR="005E694D" w:rsidRPr="00D00078">
        <w:rPr>
          <w:bCs/>
          <w:sz w:val="28"/>
          <w:szCs w:val="28"/>
          <w:lang w:eastAsia="ar-SA"/>
        </w:rPr>
        <w:t xml:space="preserve"> – специалист, ответственный за предоставление муниципальной услуги;</w:t>
      </w:r>
    </w:p>
    <w:p w:rsidR="005E694D" w:rsidRPr="00D00078" w:rsidRDefault="005E694D" w:rsidP="004C680B">
      <w:pPr>
        <w:ind w:firstLine="709"/>
        <w:jc w:val="both"/>
        <w:rPr>
          <w:bCs/>
          <w:sz w:val="28"/>
          <w:szCs w:val="28"/>
          <w:lang w:eastAsia="ar-SA"/>
        </w:rPr>
      </w:pPr>
      <w:r w:rsidRPr="00D00078">
        <w:rPr>
          <w:bCs/>
          <w:sz w:val="28"/>
          <w:szCs w:val="28"/>
          <w:lang w:eastAsia="ar-SA"/>
        </w:rPr>
        <w:t xml:space="preserve">за подписание решения об отказе в приеме к рассмотрению </w:t>
      </w:r>
      <w:r w:rsidR="00793F04" w:rsidRPr="00D00078">
        <w:rPr>
          <w:bCs/>
          <w:sz w:val="28"/>
          <w:szCs w:val="28"/>
          <w:lang w:eastAsia="ar-SA"/>
        </w:rPr>
        <w:t>обращения</w:t>
      </w:r>
      <w:r w:rsidRPr="00D00078">
        <w:rPr>
          <w:bCs/>
          <w:sz w:val="28"/>
          <w:szCs w:val="28"/>
          <w:lang w:eastAsia="ar-SA"/>
        </w:rPr>
        <w:t xml:space="preserve"> о предоставлении муниципальной услуги – руководитель департамента либо лицо, его замещающее.</w:t>
      </w:r>
    </w:p>
    <w:p w:rsidR="005E694D" w:rsidRPr="00D00078" w:rsidRDefault="0075089A" w:rsidP="004C680B">
      <w:pPr>
        <w:suppressAutoHyphens/>
        <w:autoSpaceDE w:val="0"/>
        <w:autoSpaceDN w:val="0"/>
        <w:adjustRightInd w:val="0"/>
        <w:ind w:firstLine="709"/>
        <w:jc w:val="both"/>
        <w:rPr>
          <w:sz w:val="28"/>
          <w:szCs w:val="28"/>
          <w:lang w:eastAsia="ar-SA"/>
        </w:rPr>
      </w:pPr>
      <w:r w:rsidRPr="00D00078">
        <w:rPr>
          <w:sz w:val="28"/>
          <w:szCs w:val="28"/>
          <w:lang w:eastAsia="ar-SA"/>
        </w:rPr>
        <w:t>45</w:t>
      </w:r>
      <w:r w:rsidR="00944AAE" w:rsidRPr="00D00078">
        <w:rPr>
          <w:sz w:val="28"/>
          <w:szCs w:val="28"/>
          <w:lang w:eastAsia="ar-SA"/>
        </w:rPr>
        <w:t xml:space="preserve">. Содержание административных действий, входящих в состав административной процедуры: </w:t>
      </w:r>
    </w:p>
    <w:p w:rsidR="005E694D" w:rsidRPr="00D00078" w:rsidRDefault="005E694D" w:rsidP="004C680B">
      <w:pPr>
        <w:ind w:firstLine="709"/>
        <w:jc w:val="both"/>
        <w:rPr>
          <w:sz w:val="28"/>
          <w:szCs w:val="28"/>
        </w:rPr>
      </w:pPr>
      <w:r w:rsidRPr="00D00078">
        <w:rPr>
          <w:rFonts w:eastAsia="Calibri"/>
          <w:sz w:val="28"/>
          <w:szCs w:val="28"/>
          <w:lang w:eastAsia="en-US"/>
        </w:rPr>
        <w:t xml:space="preserve">1) прием и регистрация </w:t>
      </w:r>
      <w:r w:rsidR="0075089A" w:rsidRPr="00D00078">
        <w:rPr>
          <w:sz w:val="28"/>
          <w:szCs w:val="28"/>
        </w:rPr>
        <w:t>запроса</w:t>
      </w:r>
      <w:r w:rsidR="00793F04" w:rsidRPr="00D00078">
        <w:rPr>
          <w:sz w:val="28"/>
          <w:szCs w:val="28"/>
        </w:rPr>
        <w:t xml:space="preserve"> </w:t>
      </w:r>
      <w:r w:rsidRPr="00D00078">
        <w:rPr>
          <w:rFonts w:eastAsia="Calibri"/>
          <w:sz w:val="28"/>
          <w:szCs w:val="28"/>
          <w:lang w:eastAsia="en-US"/>
        </w:rPr>
        <w:t xml:space="preserve">о предоставлении муниципальной услуги осуществляется в </w:t>
      </w:r>
      <w:r w:rsidRPr="00D00078">
        <w:rPr>
          <w:sz w:val="28"/>
          <w:szCs w:val="28"/>
        </w:rPr>
        <w:t>срок, установленный</w:t>
      </w:r>
      <w:r w:rsidRPr="00D00078">
        <w:rPr>
          <w:rFonts w:ascii="Calibri" w:eastAsia="Calibri" w:hAnsi="Calibri"/>
          <w:sz w:val="22"/>
          <w:szCs w:val="22"/>
          <w:lang w:eastAsia="en-US"/>
        </w:rPr>
        <w:t xml:space="preserve"> </w:t>
      </w:r>
      <w:r w:rsidRPr="00D00078">
        <w:rPr>
          <w:sz w:val="28"/>
          <w:szCs w:val="28"/>
        </w:rPr>
        <w:t xml:space="preserve">пунктом </w:t>
      </w:r>
      <w:r w:rsidR="00CF5AC1" w:rsidRPr="00D00078">
        <w:rPr>
          <w:sz w:val="28"/>
          <w:szCs w:val="28"/>
        </w:rPr>
        <w:t>28</w:t>
      </w:r>
      <w:r w:rsidRPr="00D00078">
        <w:rPr>
          <w:sz w:val="28"/>
          <w:szCs w:val="28"/>
        </w:rPr>
        <w:t xml:space="preserve"> настоящего административного регламента;</w:t>
      </w:r>
    </w:p>
    <w:p w:rsidR="005E694D" w:rsidRPr="00D00078" w:rsidRDefault="005E694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 при поступлении документов в МФЦ работник МФЦ обеспечивает передачу в департамент зарегистрированного </w:t>
      </w:r>
      <w:r w:rsidR="0075089A" w:rsidRPr="00D00078">
        <w:rPr>
          <w:sz w:val="28"/>
          <w:szCs w:val="28"/>
        </w:rPr>
        <w:t>запроса</w:t>
      </w:r>
      <w:r w:rsidR="00793F04" w:rsidRPr="00D00078">
        <w:rPr>
          <w:sz w:val="28"/>
          <w:szCs w:val="28"/>
        </w:rPr>
        <w:t xml:space="preserve"> </w:t>
      </w:r>
      <w:r w:rsidRPr="00D00078">
        <w:rPr>
          <w:rFonts w:eastAsia="Calibri"/>
          <w:sz w:val="28"/>
          <w:szCs w:val="28"/>
          <w:lang w:eastAsia="en-US"/>
        </w:rPr>
        <w:t>о предоставлении муниципальной услуги не позднее дня, следующего за днем его поступления;</w:t>
      </w:r>
    </w:p>
    <w:p w:rsidR="005E694D" w:rsidRPr="00D00078" w:rsidRDefault="005E694D" w:rsidP="004C680B">
      <w:pPr>
        <w:autoSpaceDE w:val="0"/>
        <w:autoSpaceDN w:val="0"/>
        <w:adjustRightInd w:val="0"/>
        <w:ind w:firstLine="709"/>
        <w:jc w:val="both"/>
        <w:rPr>
          <w:rFonts w:eastAsia="Calibri"/>
          <w:sz w:val="28"/>
          <w:szCs w:val="28"/>
        </w:rPr>
      </w:pPr>
      <w:r w:rsidRPr="00D00078">
        <w:rPr>
          <w:rFonts w:eastAsia="Calibri"/>
          <w:sz w:val="28"/>
          <w:szCs w:val="28"/>
        </w:rPr>
        <w:t xml:space="preserve">3) в случае поступления </w:t>
      </w:r>
      <w:r w:rsidR="0075089A" w:rsidRPr="00D00078">
        <w:rPr>
          <w:sz w:val="28"/>
          <w:szCs w:val="28"/>
        </w:rPr>
        <w:t>запроса</w:t>
      </w:r>
      <w:r w:rsidR="00793F04" w:rsidRPr="00D00078">
        <w:rPr>
          <w:sz w:val="28"/>
          <w:szCs w:val="28"/>
        </w:rPr>
        <w:t xml:space="preserve"> </w:t>
      </w:r>
      <w:r w:rsidRPr="00D00078">
        <w:rPr>
          <w:rFonts w:eastAsia="Calibri"/>
          <w:sz w:val="28"/>
          <w:szCs w:val="28"/>
        </w:rPr>
        <w:t xml:space="preserve">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w:t>
      </w:r>
      <w:r w:rsidR="0075089A" w:rsidRPr="00D00078">
        <w:rPr>
          <w:sz w:val="28"/>
          <w:szCs w:val="28"/>
        </w:rPr>
        <w:t>запроса</w:t>
      </w:r>
      <w:r w:rsidR="00793F04" w:rsidRPr="00D00078">
        <w:rPr>
          <w:sz w:val="28"/>
          <w:szCs w:val="28"/>
        </w:rPr>
        <w:t xml:space="preserve"> </w:t>
      </w:r>
      <w:r w:rsidRPr="00D00078">
        <w:rPr>
          <w:rFonts w:eastAsia="Calibri"/>
          <w:sz w:val="28"/>
          <w:szCs w:val="28"/>
        </w:rPr>
        <w:t xml:space="preserve">о предоставлении муниципальной услуги </w:t>
      </w:r>
      <w:r w:rsidRPr="00D00078">
        <w:rPr>
          <w:rFonts w:eastAsia="Calibri"/>
          <w:sz w:val="28"/>
          <w:szCs w:val="28"/>
        </w:rPr>
        <w:br/>
        <w:t>в департамент не позднее дня, следующего за днем его поступления;</w:t>
      </w:r>
    </w:p>
    <w:p w:rsidR="005E694D" w:rsidRPr="00D00078" w:rsidRDefault="005E694D" w:rsidP="004C680B">
      <w:pPr>
        <w:autoSpaceDE w:val="0"/>
        <w:autoSpaceDN w:val="0"/>
        <w:adjustRightInd w:val="0"/>
        <w:ind w:firstLine="709"/>
        <w:jc w:val="both"/>
        <w:rPr>
          <w:rFonts w:eastAsia="Calibri"/>
          <w:sz w:val="28"/>
          <w:szCs w:val="28"/>
        </w:rPr>
      </w:pPr>
      <w:r w:rsidRPr="00D00078">
        <w:rPr>
          <w:rFonts w:eastAsia="Calibri"/>
          <w:sz w:val="28"/>
          <w:szCs w:val="28"/>
        </w:rPr>
        <w:t xml:space="preserve">4) в случае поступления </w:t>
      </w:r>
      <w:r w:rsidR="0075089A" w:rsidRPr="00D00078">
        <w:rPr>
          <w:sz w:val="28"/>
          <w:szCs w:val="28"/>
        </w:rPr>
        <w:t>запроса</w:t>
      </w:r>
      <w:r w:rsidR="00793F04" w:rsidRPr="00D00078">
        <w:rPr>
          <w:sz w:val="28"/>
          <w:szCs w:val="28"/>
        </w:rPr>
        <w:t xml:space="preserve"> </w:t>
      </w:r>
      <w:r w:rsidRPr="00D00078">
        <w:rPr>
          <w:rFonts w:eastAsia="Calibri"/>
          <w:sz w:val="28"/>
          <w:szCs w:val="28"/>
        </w:rPr>
        <w:t xml:space="preserve">о предоставлении муниципальной услуги в департамент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75089A" w:rsidRPr="00D00078">
        <w:rPr>
          <w:sz w:val="28"/>
          <w:szCs w:val="28"/>
        </w:rPr>
        <w:t>запроса</w:t>
      </w:r>
      <w:r w:rsidR="00793F04" w:rsidRPr="00D00078">
        <w:rPr>
          <w:sz w:val="28"/>
          <w:szCs w:val="28"/>
        </w:rPr>
        <w:t xml:space="preserve"> </w:t>
      </w:r>
      <w:r w:rsidRPr="00D00078">
        <w:rPr>
          <w:rFonts w:eastAsia="Calibri"/>
          <w:sz w:val="28"/>
          <w:szCs w:val="28"/>
        </w:rPr>
        <w:t>в департамент;</w:t>
      </w:r>
    </w:p>
    <w:p w:rsidR="0075089A" w:rsidRDefault="0075089A" w:rsidP="004C680B">
      <w:pPr>
        <w:ind w:firstLine="709"/>
        <w:jc w:val="both"/>
        <w:rPr>
          <w:sz w:val="28"/>
          <w:szCs w:val="28"/>
        </w:rPr>
      </w:pPr>
      <w:r w:rsidRPr="00D00078">
        <w:rPr>
          <w:sz w:val="28"/>
          <w:szCs w:val="28"/>
        </w:rPr>
        <w:t>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2A6B58" w:rsidRDefault="002A6B58" w:rsidP="004C680B">
      <w:pPr>
        <w:ind w:firstLine="709"/>
        <w:jc w:val="both"/>
        <w:rPr>
          <w:sz w:val="28"/>
          <w:szCs w:val="28"/>
        </w:rPr>
      </w:pPr>
      <w:r w:rsidRPr="00D00078">
        <w:rPr>
          <w:sz w:val="28"/>
          <w:szCs w:val="28"/>
        </w:rPr>
        <w:t>при наличии оснований для отказа в приеме запроса – подготовка проекта</w:t>
      </w:r>
      <w:r>
        <w:rPr>
          <w:sz w:val="28"/>
          <w:szCs w:val="28"/>
        </w:rPr>
        <w:t xml:space="preserve">   </w:t>
      </w:r>
      <w:r w:rsidRPr="00D00078">
        <w:rPr>
          <w:sz w:val="28"/>
          <w:szCs w:val="28"/>
        </w:rPr>
        <w:t xml:space="preserve"> решения</w:t>
      </w:r>
      <w:r>
        <w:rPr>
          <w:sz w:val="28"/>
          <w:szCs w:val="28"/>
        </w:rPr>
        <w:t xml:space="preserve">  </w:t>
      </w:r>
      <w:r w:rsidRPr="00D00078">
        <w:rPr>
          <w:sz w:val="28"/>
          <w:szCs w:val="28"/>
        </w:rPr>
        <w:t xml:space="preserve"> об</w:t>
      </w:r>
      <w:r>
        <w:rPr>
          <w:sz w:val="28"/>
          <w:szCs w:val="28"/>
        </w:rPr>
        <w:t xml:space="preserve">  </w:t>
      </w:r>
      <w:r w:rsidRPr="00D00078">
        <w:rPr>
          <w:sz w:val="28"/>
          <w:szCs w:val="28"/>
        </w:rPr>
        <w:t xml:space="preserve"> отказе</w:t>
      </w:r>
      <w:r>
        <w:rPr>
          <w:sz w:val="28"/>
          <w:szCs w:val="28"/>
        </w:rPr>
        <w:t xml:space="preserve">  </w:t>
      </w:r>
      <w:r w:rsidRPr="00D00078">
        <w:rPr>
          <w:sz w:val="28"/>
          <w:szCs w:val="28"/>
        </w:rPr>
        <w:t xml:space="preserve"> в </w:t>
      </w:r>
      <w:r>
        <w:rPr>
          <w:sz w:val="28"/>
          <w:szCs w:val="28"/>
        </w:rPr>
        <w:t xml:space="preserve">  </w:t>
      </w:r>
      <w:r w:rsidRPr="00D00078">
        <w:rPr>
          <w:sz w:val="28"/>
          <w:szCs w:val="28"/>
        </w:rPr>
        <w:t xml:space="preserve">приеме </w:t>
      </w:r>
      <w:r>
        <w:rPr>
          <w:sz w:val="28"/>
          <w:szCs w:val="28"/>
        </w:rPr>
        <w:t xml:space="preserve">   </w:t>
      </w:r>
      <w:r w:rsidRPr="00D00078">
        <w:rPr>
          <w:sz w:val="28"/>
          <w:szCs w:val="28"/>
        </w:rPr>
        <w:t>к</w:t>
      </w:r>
      <w:r>
        <w:rPr>
          <w:sz w:val="28"/>
          <w:szCs w:val="28"/>
        </w:rPr>
        <w:t xml:space="preserve">  </w:t>
      </w:r>
      <w:r w:rsidRPr="00D00078">
        <w:rPr>
          <w:sz w:val="28"/>
          <w:szCs w:val="28"/>
        </w:rPr>
        <w:t xml:space="preserve"> рассмотрению </w:t>
      </w:r>
      <w:r>
        <w:rPr>
          <w:sz w:val="28"/>
          <w:szCs w:val="28"/>
        </w:rPr>
        <w:t xml:space="preserve">  </w:t>
      </w:r>
      <w:r w:rsidRPr="00D00078">
        <w:rPr>
          <w:sz w:val="28"/>
          <w:szCs w:val="28"/>
        </w:rPr>
        <w:t xml:space="preserve">обращения </w:t>
      </w:r>
    </w:p>
    <w:p w:rsidR="0075089A" w:rsidRPr="00D00078" w:rsidRDefault="002A6B58" w:rsidP="002A6B58">
      <w:pPr>
        <w:jc w:val="both"/>
        <w:rPr>
          <w:sz w:val="28"/>
          <w:szCs w:val="28"/>
        </w:rPr>
      </w:pPr>
      <w:r w:rsidRPr="00D00078">
        <w:rPr>
          <w:sz w:val="28"/>
          <w:szCs w:val="28"/>
        </w:rPr>
        <w:lastRenderedPageBreak/>
        <w:t>о</w:t>
      </w:r>
      <w:r>
        <w:rPr>
          <w:sz w:val="28"/>
          <w:szCs w:val="28"/>
        </w:rPr>
        <w:t xml:space="preserve"> </w:t>
      </w:r>
      <w:r w:rsidR="0075089A" w:rsidRPr="00D00078">
        <w:rPr>
          <w:sz w:val="28"/>
          <w:szCs w:val="28"/>
        </w:rPr>
        <w:t>предоставлении муниципальной услуги;</w:t>
      </w:r>
    </w:p>
    <w:p w:rsidR="0075089A" w:rsidRPr="00D00078" w:rsidRDefault="0075089A" w:rsidP="004C680B">
      <w:pPr>
        <w:ind w:firstLine="709"/>
        <w:jc w:val="both"/>
        <w:rPr>
          <w:sz w:val="28"/>
          <w:szCs w:val="28"/>
        </w:rPr>
      </w:pPr>
      <w:r w:rsidRPr="00D00078">
        <w:rPr>
          <w:sz w:val="28"/>
          <w:szCs w:val="28"/>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5089A" w:rsidRPr="00D00078" w:rsidRDefault="0075089A" w:rsidP="004C680B">
      <w:pPr>
        <w:ind w:firstLine="709"/>
        <w:jc w:val="both"/>
        <w:rPr>
          <w:sz w:val="28"/>
          <w:szCs w:val="28"/>
        </w:rPr>
      </w:pPr>
      <w:r w:rsidRPr="00D00078">
        <w:rPr>
          <w:sz w:val="28"/>
          <w:szCs w:val="28"/>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75089A" w:rsidRPr="00D00078" w:rsidRDefault="0075089A" w:rsidP="004C680B">
      <w:pPr>
        <w:ind w:firstLine="709"/>
        <w:jc w:val="both"/>
        <w:rPr>
          <w:sz w:val="28"/>
          <w:szCs w:val="28"/>
        </w:rPr>
      </w:pPr>
      <w:r w:rsidRPr="00D00078">
        <w:rPr>
          <w:sz w:val="28"/>
          <w:szCs w:val="28"/>
        </w:rPr>
        <w:t xml:space="preserve">6) принятие </w:t>
      </w:r>
      <w:r w:rsidR="00261CED" w:rsidRPr="00D00078">
        <w:rPr>
          <w:sz w:val="28"/>
          <w:szCs w:val="28"/>
        </w:rPr>
        <w:t xml:space="preserve">и регистрация </w:t>
      </w:r>
      <w:r w:rsidRPr="00D00078">
        <w:rPr>
          <w:sz w:val="28"/>
          <w:szCs w:val="28"/>
        </w:rPr>
        <w:t>решения об отказе в приеме к рассмотрению обращения за получением муниципальной услуги</w:t>
      </w:r>
      <w:r w:rsidR="00261CED" w:rsidRPr="00D00078">
        <w:rPr>
          <w:sz w:val="28"/>
          <w:szCs w:val="28"/>
        </w:rPr>
        <w:t>,</w:t>
      </w:r>
      <w:r w:rsidRPr="00D00078">
        <w:rPr>
          <w:sz w:val="28"/>
          <w:szCs w:val="28"/>
        </w:rPr>
        <w:t xml:space="preserve">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5 настоящего пункта.</w:t>
      </w:r>
    </w:p>
    <w:p w:rsidR="0075089A" w:rsidRPr="00D00078" w:rsidRDefault="0075089A"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 xml:space="preserve">46. Критерий принятия решения о приеме и регистрации </w:t>
      </w:r>
      <w:r w:rsidRPr="00D00078">
        <w:rPr>
          <w:rFonts w:eastAsia="Calibri"/>
          <w:sz w:val="28"/>
          <w:szCs w:val="28"/>
        </w:rPr>
        <w:t>запроса</w:t>
      </w:r>
      <w:r w:rsidRPr="00D00078">
        <w:rPr>
          <w:rFonts w:eastAsia="Calibri"/>
          <w:sz w:val="28"/>
          <w:szCs w:val="28"/>
          <w:lang w:eastAsia="en-US"/>
        </w:rPr>
        <w:br/>
        <w:t xml:space="preserve">о предоставлении муниципальной услуги: наличие </w:t>
      </w:r>
      <w:r w:rsidRPr="00D00078">
        <w:rPr>
          <w:rFonts w:eastAsia="Calibri"/>
          <w:sz w:val="28"/>
          <w:szCs w:val="28"/>
        </w:rPr>
        <w:t xml:space="preserve">запроса </w:t>
      </w:r>
      <w:r w:rsidRPr="00D00078">
        <w:rPr>
          <w:rFonts w:eastAsia="Calibri"/>
          <w:sz w:val="28"/>
          <w:szCs w:val="28"/>
          <w:lang w:eastAsia="en-US"/>
        </w:rPr>
        <w:t>о предоставлении муниципальной услуги.</w:t>
      </w:r>
    </w:p>
    <w:p w:rsidR="0075089A" w:rsidRPr="00D00078" w:rsidRDefault="0075089A"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47. Критерий принятия решения о приеме к рассмотрению обращения за получением муниципальной услуги, поступившего в электронной форме:</w:t>
      </w:r>
      <w:r w:rsidRPr="00D00078">
        <w:t xml:space="preserve"> </w:t>
      </w:r>
      <w:r w:rsidRPr="00D00078">
        <w:rPr>
          <w:sz w:val="28"/>
          <w:szCs w:val="28"/>
        </w:rPr>
        <w:t xml:space="preserve">поступление </w:t>
      </w:r>
      <w:r w:rsidRPr="00D00078">
        <w:rPr>
          <w:rFonts w:eastAsia="Calibri"/>
          <w:sz w:val="28"/>
          <w:szCs w:val="28"/>
          <w:lang w:eastAsia="en-US"/>
        </w:rPr>
        <w:t>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5E694D" w:rsidRPr="00D00078" w:rsidRDefault="005E694D"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75089A" w:rsidRPr="00D00078" w:rsidRDefault="0075089A" w:rsidP="004C680B">
      <w:pPr>
        <w:shd w:val="clear" w:color="auto" w:fill="FFFFFF"/>
        <w:ind w:firstLine="709"/>
        <w:jc w:val="both"/>
        <w:rPr>
          <w:rFonts w:eastAsia="Calibri"/>
          <w:sz w:val="28"/>
          <w:szCs w:val="28"/>
          <w:lang w:eastAsia="en-US"/>
        </w:rPr>
      </w:pPr>
      <w:r w:rsidRPr="00D00078">
        <w:rPr>
          <w:rFonts w:eastAsia="Calibri"/>
          <w:sz w:val="28"/>
          <w:szCs w:val="28"/>
          <w:lang w:eastAsia="en-US"/>
        </w:rPr>
        <w:t>48</w:t>
      </w:r>
      <w:r w:rsidR="005E694D" w:rsidRPr="00D00078">
        <w:rPr>
          <w:rFonts w:eastAsia="Calibri"/>
          <w:sz w:val="28"/>
          <w:szCs w:val="28"/>
          <w:lang w:eastAsia="en-US"/>
        </w:rPr>
        <w:t xml:space="preserve">. Результат выполнения административной процедуры: </w:t>
      </w:r>
    </w:p>
    <w:p w:rsidR="0075089A" w:rsidRPr="00D00078" w:rsidRDefault="00793F04" w:rsidP="004C680B">
      <w:pPr>
        <w:shd w:val="clear" w:color="auto" w:fill="FFFFFF"/>
        <w:ind w:firstLine="709"/>
        <w:jc w:val="both"/>
        <w:rPr>
          <w:sz w:val="28"/>
          <w:szCs w:val="28"/>
        </w:rPr>
      </w:pPr>
      <w:r w:rsidRPr="00D00078">
        <w:rPr>
          <w:sz w:val="28"/>
          <w:szCs w:val="28"/>
        </w:rPr>
        <w:t>зарегистрированное</w:t>
      </w:r>
      <w:r w:rsidR="005E694D" w:rsidRPr="00D00078">
        <w:rPr>
          <w:sz w:val="28"/>
          <w:szCs w:val="28"/>
        </w:rPr>
        <w:t xml:space="preserve"> </w:t>
      </w:r>
      <w:r w:rsidRPr="00D00078">
        <w:rPr>
          <w:sz w:val="28"/>
          <w:szCs w:val="28"/>
        </w:rPr>
        <w:t xml:space="preserve">заявление </w:t>
      </w:r>
      <w:r w:rsidR="005E694D" w:rsidRPr="00D00078">
        <w:rPr>
          <w:sz w:val="28"/>
          <w:szCs w:val="28"/>
        </w:rPr>
        <w:t>о предоставлении муниципальной услуги</w:t>
      </w:r>
      <w:r w:rsidR="0075089A" w:rsidRPr="00D00078">
        <w:rPr>
          <w:sz w:val="28"/>
          <w:szCs w:val="28"/>
        </w:rPr>
        <w:t>;</w:t>
      </w:r>
    </w:p>
    <w:p w:rsidR="0075089A" w:rsidRPr="00D00078" w:rsidRDefault="0075089A" w:rsidP="004C680B">
      <w:pPr>
        <w:shd w:val="clear" w:color="auto" w:fill="FFFFFF"/>
        <w:ind w:firstLine="709"/>
        <w:jc w:val="both"/>
        <w:rPr>
          <w:sz w:val="28"/>
          <w:szCs w:val="28"/>
        </w:rPr>
      </w:pPr>
      <w:r w:rsidRPr="00D00078">
        <w:rPr>
          <w:sz w:val="28"/>
          <w:szCs w:val="28"/>
        </w:rPr>
        <w:t>направле</w:t>
      </w:r>
      <w:r w:rsidR="00220689" w:rsidRPr="00D00078">
        <w:rPr>
          <w:sz w:val="28"/>
          <w:szCs w:val="28"/>
        </w:rPr>
        <w:t>нные заявителю уведомления</w:t>
      </w:r>
      <w:r w:rsidRPr="00D00078">
        <w:rPr>
          <w:sz w:val="28"/>
          <w:szCs w:val="28"/>
        </w:rPr>
        <w:t xml:space="preserve">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5E694D" w:rsidRPr="00D00078" w:rsidRDefault="0075089A" w:rsidP="004C680B">
      <w:pPr>
        <w:autoSpaceDE w:val="0"/>
        <w:autoSpaceDN w:val="0"/>
        <w:adjustRightInd w:val="0"/>
        <w:ind w:firstLine="709"/>
        <w:jc w:val="both"/>
        <w:rPr>
          <w:sz w:val="28"/>
          <w:szCs w:val="28"/>
          <w:lang w:eastAsia="ar-SA"/>
        </w:rPr>
      </w:pPr>
      <w:r w:rsidRPr="00D00078">
        <w:rPr>
          <w:sz w:val="28"/>
          <w:szCs w:val="28"/>
          <w:lang w:eastAsia="ar-SA"/>
        </w:rPr>
        <w:t>49</w:t>
      </w:r>
      <w:r w:rsidR="005E694D"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5E694D" w:rsidRPr="00D00078" w:rsidRDefault="0075089A" w:rsidP="004C680B">
      <w:pPr>
        <w:suppressAutoHyphens/>
        <w:autoSpaceDE w:val="0"/>
        <w:autoSpaceDN w:val="0"/>
        <w:adjustRightInd w:val="0"/>
        <w:ind w:firstLine="709"/>
        <w:jc w:val="both"/>
        <w:rPr>
          <w:rFonts w:eastAsia="Calibri"/>
          <w:sz w:val="28"/>
          <w:szCs w:val="28"/>
          <w:lang w:eastAsia="en-US"/>
        </w:rPr>
      </w:pPr>
      <w:r w:rsidRPr="00D00078">
        <w:rPr>
          <w:sz w:val="28"/>
          <w:szCs w:val="28"/>
        </w:rPr>
        <w:t>запрос</w:t>
      </w:r>
      <w:r w:rsidR="00793F04" w:rsidRPr="00D00078">
        <w:rPr>
          <w:sz w:val="28"/>
          <w:szCs w:val="28"/>
        </w:rPr>
        <w:t xml:space="preserve"> </w:t>
      </w:r>
      <w:r w:rsidR="005E694D" w:rsidRPr="00D00078">
        <w:rPr>
          <w:bCs/>
          <w:sz w:val="28"/>
          <w:szCs w:val="28"/>
        </w:rPr>
        <w:t>о предоставлении м</w:t>
      </w:r>
      <w:r w:rsidRPr="00D00078">
        <w:rPr>
          <w:bCs/>
          <w:sz w:val="28"/>
          <w:szCs w:val="28"/>
        </w:rPr>
        <w:t>униципальной услуги, поступивший</w:t>
      </w:r>
      <w:r w:rsidR="005E694D" w:rsidRPr="00D00078">
        <w:rPr>
          <w:bCs/>
          <w:sz w:val="28"/>
          <w:szCs w:val="28"/>
        </w:rPr>
        <w:t xml:space="preserve"> в администрацию района или департамент посредством п</w:t>
      </w:r>
      <w:r w:rsidR="00793F04" w:rsidRPr="00D00078">
        <w:rPr>
          <w:bCs/>
          <w:sz w:val="28"/>
          <w:szCs w:val="28"/>
        </w:rPr>
        <w:t xml:space="preserve">очты, либо лично </w:t>
      </w:r>
      <w:r w:rsidR="00793F04" w:rsidRPr="00D00078">
        <w:rPr>
          <w:bCs/>
          <w:sz w:val="28"/>
          <w:szCs w:val="28"/>
        </w:rPr>
        <w:lastRenderedPageBreak/>
        <w:t>предоставлен</w:t>
      </w:r>
      <w:r w:rsidRPr="00D00078">
        <w:rPr>
          <w:bCs/>
          <w:sz w:val="28"/>
          <w:szCs w:val="28"/>
        </w:rPr>
        <w:t>ный</w:t>
      </w:r>
      <w:r w:rsidR="005E694D" w:rsidRPr="00D00078">
        <w:rPr>
          <w:bCs/>
          <w:sz w:val="28"/>
          <w:szCs w:val="28"/>
        </w:rPr>
        <w:t xml:space="preserve"> заявителем, регистрируется в системе электронного документооборота;</w:t>
      </w:r>
    </w:p>
    <w:p w:rsidR="005E694D" w:rsidRPr="00D00078" w:rsidRDefault="0075089A" w:rsidP="004C680B">
      <w:pPr>
        <w:suppressAutoHyphens/>
        <w:autoSpaceDE w:val="0"/>
        <w:autoSpaceDN w:val="0"/>
        <w:adjustRightInd w:val="0"/>
        <w:ind w:firstLine="709"/>
        <w:jc w:val="both"/>
        <w:rPr>
          <w:sz w:val="28"/>
          <w:szCs w:val="28"/>
        </w:rPr>
      </w:pPr>
      <w:r w:rsidRPr="00D00078">
        <w:rPr>
          <w:sz w:val="28"/>
          <w:szCs w:val="28"/>
        </w:rPr>
        <w:t>запрос</w:t>
      </w:r>
      <w:r w:rsidR="00793F04" w:rsidRPr="00D00078">
        <w:rPr>
          <w:sz w:val="28"/>
          <w:szCs w:val="28"/>
        </w:rPr>
        <w:t xml:space="preserve"> </w:t>
      </w:r>
      <w:r w:rsidR="005E694D" w:rsidRPr="00D00078">
        <w:rPr>
          <w:bCs/>
          <w:sz w:val="28"/>
          <w:szCs w:val="28"/>
        </w:rPr>
        <w:t>о предоставлении муниципальн</w:t>
      </w:r>
      <w:r w:rsidRPr="00D00078">
        <w:rPr>
          <w:bCs/>
          <w:sz w:val="28"/>
          <w:szCs w:val="28"/>
        </w:rPr>
        <w:t>ой услуги, поступивший</w:t>
      </w:r>
      <w:r w:rsidR="005E694D" w:rsidRPr="00D00078">
        <w:rPr>
          <w:bCs/>
          <w:sz w:val="28"/>
          <w:szCs w:val="28"/>
        </w:rPr>
        <w:t xml:space="preserve"> в департамент посредством </w:t>
      </w:r>
      <w:r w:rsidR="005E694D" w:rsidRPr="00D00078">
        <w:rPr>
          <w:rFonts w:eastAsia="Calibri"/>
          <w:sz w:val="28"/>
          <w:szCs w:val="28"/>
          <w:lang w:eastAsia="en-US"/>
        </w:rPr>
        <w:t>Единого или регионального портала,</w:t>
      </w:r>
      <w:r w:rsidR="005E694D" w:rsidRPr="00D00078">
        <w:rPr>
          <w:bCs/>
          <w:sz w:val="28"/>
          <w:szCs w:val="28"/>
        </w:rPr>
        <w:t xml:space="preserve"> автоматически регистрируется в системе исполнения регламентов</w:t>
      </w:r>
      <w:r w:rsidR="005E694D" w:rsidRPr="00D00078">
        <w:rPr>
          <w:sz w:val="28"/>
          <w:szCs w:val="28"/>
        </w:rPr>
        <w:t>;</w:t>
      </w:r>
    </w:p>
    <w:p w:rsidR="0075089A" w:rsidRPr="00D00078" w:rsidRDefault="0075089A" w:rsidP="004C680B">
      <w:pPr>
        <w:ind w:firstLine="709"/>
        <w:jc w:val="both"/>
        <w:rPr>
          <w:sz w:val="28"/>
          <w:szCs w:val="28"/>
        </w:rPr>
      </w:pPr>
      <w:r w:rsidRPr="00D00078">
        <w:rPr>
          <w:sz w:val="28"/>
          <w:szCs w:val="28"/>
        </w:rPr>
        <w:t xml:space="preserve">направление заявителю уведомлений (о приеме и регистрации запроса, в том числе и иных документов, необходимых для предоставления муниципальной услуги, </w:t>
      </w:r>
      <w:r w:rsidR="00833D1F" w:rsidRPr="00D00078">
        <w:rPr>
          <w:sz w:val="28"/>
          <w:szCs w:val="28"/>
        </w:rPr>
        <w:t xml:space="preserve">или об отказе в приеме к рассмотрению обращения о предоставлении муниципальной услуги, </w:t>
      </w:r>
      <w:r w:rsidRPr="00D00078">
        <w:rPr>
          <w:sz w:val="28"/>
          <w:szCs w:val="28"/>
        </w:rPr>
        <w:t>поданных в электронной форме; о начале процедуры предоставления муниципальной услуги) осуществляется посредством Единого портала с фиксацией в</w:t>
      </w:r>
      <w:r w:rsidR="00833D1F" w:rsidRPr="00D00078">
        <w:rPr>
          <w:sz w:val="28"/>
          <w:szCs w:val="28"/>
        </w:rPr>
        <w:t xml:space="preserve"> системе исполнения регламентов</w:t>
      </w:r>
      <w:r w:rsidRPr="00D00078">
        <w:rPr>
          <w:sz w:val="28"/>
          <w:szCs w:val="28"/>
        </w:rPr>
        <w:t xml:space="preserve"> либо по адресу электронной почты заявителя с отметкой о доставке</w:t>
      </w:r>
      <w:r w:rsidRPr="00D00078">
        <w:rPr>
          <w:rFonts w:eastAsia="Calibri"/>
          <w:sz w:val="28"/>
          <w:szCs w:val="28"/>
          <w:lang w:eastAsia="en-US"/>
        </w:rPr>
        <w:t>;</w:t>
      </w:r>
    </w:p>
    <w:p w:rsidR="005E694D" w:rsidRPr="00D00078" w:rsidRDefault="0075089A" w:rsidP="004C680B">
      <w:pPr>
        <w:pStyle w:val="consplusnormal1"/>
        <w:spacing w:before="0" w:beforeAutospacing="0" w:after="0" w:afterAutospacing="0"/>
        <w:ind w:firstLine="709"/>
        <w:jc w:val="both"/>
        <w:rPr>
          <w:sz w:val="28"/>
          <w:szCs w:val="28"/>
        </w:rPr>
      </w:pPr>
      <w:r w:rsidRPr="00D00078">
        <w:rPr>
          <w:sz w:val="28"/>
          <w:szCs w:val="28"/>
        </w:rPr>
        <w:t>запрос</w:t>
      </w:r>
      <w:r w:rsidR="00793F04" w:rsidRPr="00D00078">
        <w:rPr>
          <w:sz w:val="28"/>
          <w:szCs w:val="28"/>
        </w:rPr>
        <w:t xml:space="preserve"> </w:t>
      </w:r>
      <w:r w:rsidR="005E694D" w:rsidRPr="00D00078">
        <w:rPr>
          <w:bCs/>
          <w:sz w:val="28"/>
          <w:szCs w:val="28"/>
        </w:rPr>
        <w:t>о предоставлении м</w:t>
      </w:r>
      <w:r w:rsidRPr="00D00078">
        <w:rPr>
          <w:bCs/>
          <w:sz w:val="28"/>
          <w:szCs w:val="28"/>
        </w:rPr>
        <w:t>униципальной услуги, поступивший</w:t>
      </w:r>
      <w:r w:rsidR="005E694D" w:rsidRPr="00D00078">
        <w:rPr>
          <w:bCs/>
          <w:sz w:val="28"/>
          <w:szCs w:val="28"/>
        </w:rPr>
        <w:t xml:space="preserve"> в </w:t>
      </w:r>
      <w:r w:rsidR="005E694D" w:rsidRPr="00D00078">
        <w:rPr>
          <w:sz w:val="28"/>
          <w:szCs w:val="28"/>
        </w:rPr>
        <w:t>МФЦ, принимается посредством автоматизированной информационной системы «МФЦ».</w:t>
      </w:r>
    </w:p>
    <w:p w:rsidR="00944AAE" w:rsidRPr="00D00078" w:rsidRDefault="00944AAE" w:rsidP="004C680B">
      <w:pPr>
        <w:ind w:firstLine="284"/>
        <w:jc w:val="both"/>
        <w:rPr>
          <w:strike/>
          <w:sz w:val="28"/>
          <w:szCs w:val="28"/>
        </w:rPr>
      </w:pPr>
    </w:p>
    <w:p w:rsidR="00944AAE" w:rsidRPr="00D00078" w:rsidRDefault="00944AAE" w:rsidP="004C680B">
      <w:pPr>
        <w:jc w:val="center"/>
        <w:rPr>
          <w:sz w:val="28"/>
          <w:szCs w:val="28"/>
        </w:rPr>
      </w:pPr>
      <w:r w:rsidRPr="00D00078">
        <w:rPr>
          <w:sz w:val="28"/>
          <w:szCs w:val="28"/>
        </w:rPr>
        <w:t xml:space="preserve">Рассмотрение </w:t>
      </w:r>
      <w:r w:rsidR="0075089A" w:rsidRPr="00D00078">
        <w:rPr>
          <w:sz w:val="28"/>
          <w:szCs w:val="28"/>
        </w:rPr>
        <w:t>запроса</w:t>
      </w:r>
      <w:r w:rsidR="00793F04" w:rsidRPr="00D00078">
        <w:rPr>
          <w:sz w:val="28"/>
          <w:szCs w:val="28"/>
        </w:rPr>
        <w:t xml:space="preserve"> </w:t>
      </w:r>
      <w:r w:rsidRPr="00D00078">
        <w:rPr>
          <w:sz w:val="28"/>
          <w:szCs w:val="28"/>
        </w:rPr>
        <w:t>о предоставлении муниципальной услуги, подготовка и регистрация градостроительного плана</w:t>
      </w:r>
    </w:p>
    <w:p w:rsidR="00944AAE" w:rsidRPr="00D00078" w:rsidRDefault="00944AAE" w:rsidP="004C680B">
      <w:pPr>
        <w:jc w:val="center"/>
        <w:rPr>
          <w:sz w:val="28"/>
          <w:szCs w:val="28"/>
        </w:rPr>
      </w:pPr>
    </w:p>
    <w:p w:rsidR="00295449" w:rsidRPr="00D00078" w:rsidRDefault="0075089A" w:rsidP="004C680B">
      <w:pPr>
        <w:ind w:firstLine="709"/>
        <w:jc w:val="both"/>
        <w:rPr>
          <w:sz w:val="28"/>
          <w:szCs w:val="28"/>
          <w:lang w:eastAsia="ar-SA"/>
        </w:rPr>
      </w:pPr>
      <w:r w:rsidRPr="00D00078">
        <w:rPr>
          <w:sz w:val="28"/>
          <w:szCs w:val="28"/>
        </w:rPr>
        <w:t>50</w:t>
      </w:r>
      <w:r w:rsidR="00944AAE" w:rsidRPr="00D00078">
        <w:rPr>
          <w:sz w:val="28"/>
          <w:szCs w:val="28"/>
        </w:rPr>
        <w:t xml:space="preserve">. </w:t>
      </w:r>
      <w:r w:rsidR="00944AAE" w:rsidRPr="00D00078">
        <w:rPr>
          <w:sz w:val="28"/>
          <w:szCs w:val="28"/>
          <w:lang w:eastAsia="ar-SA"/>
        </w:rPr>
        <w:t>Основанием для начала административной процедуры является</w:t>
      </w:r>
      <w:r w:rsidR="00295449" w:rsidRPr="00D00078">
        <w:rPr>
          <w:sz w:val="28"/>
          <w:szCs w:val="28"/>
          <w:lang w:eastAsia="ar-SA"/>
        </w:rPr>
        <w:t>:</w:t>
      </w:r>
    </w:p>
    <w:p w:rsidR="00944AAE" w:rsidRPr="00D00078" w:rsidRDefault="00944AAE" w:rsidP="004C680B">
      <w:pPr>
        <w:ind w:firstLine="709"/>
        <w:jc w:val="both"/>
        <w:rPr>
          <w:sz w:val="28"/>
          <w:szCs w:val="28"/>
          <w:lang w:eastAsia="ar-SA"/>
        </w:rPr>
      </w:pPr>
      <w:r w:rsidRPr="00D00078">
        <w:rPr>
          <w:sz w:val="28"/>
          <w:szCs w:val="28"/>
          <w:lang w:eastAsia="ar-SA"/>
        </w:rPr>
        <w:t xml:space="preserve">поступление специалисту, ответственному за предоставление муниципальной услуги, зарегистрированного </w:t>
      </w:r>
      <w:r w:rsidR="0075089A" w:rsidRPr="00D00078">
        <w:rPr>
          <w:sz w:val="28"/>
          <w:szCs w:val="28"/>
        </w:rPr>
        <w:t>запроса</w:t>
      </w:r>
      <w:r w:rsidR="00793F04" w:rsidRPr="00D00078">
        <w:rPr>
          <w:sz w:val="28"/>
          <w:szCs w:val="28"/>
        </w:rPr>
        <w:t xml:space="preserve"> </w:t>
      </w:r>
      <w:r w:rsidRPr="00D00078">
        <w:rPr>
          <w:sz w:val="28"/>
          <w:szCs w:val="28"/>
          <w:lang w:eastAsia="ar-SA"/>
        </w:rPr>
        <w:t>о предо</w:t>
      </w:r>
      <w:r w:rsidR="00295449" w:rsidRPr="00D00078">
        <w:rPr>
          <w:sz w:val="28"/>
          <w:szCs w:val="28"/>
          <w:lang w:eastAsia="ar-SA"/>
        </w:rPr>
        <w:t>ставлении муниципальной услуги;</w:t>
      </w:r>
    </w:p>
    <w:p w:rsidR="00295449" w:rsidRPr="00D00078" w:rsidRDefault="00295449" w:rsidP="004C680B">
      <w:pPr>
        <w:ind w:firstLine="709"/>
        <w:jc w:val="both"/>
        <w:rPr>
          <w:sz w:val="28"/>
          <w:szCs w:val="28"/>
          <w:lang w:eastAsia="ar-SA"/>
        </w:rPr>
      </w:pPr>
      <w:r w:rsidRPr="00D00078">
        <w:rPr>
          <w:sz w:val="28"/>
          <w:szCs w:val="28"/>
          <w:lang w:eastAsia="ar-SA"/>
        </w:rPr>
        <w:t xml:space="preserve">отсутствие оснований для отказа в приеме к рассмотрению </w:t>
      </w:r>
      <w:r w:rsidR="00793F04" w:rsidRPr="00D00078">
        <w:rPr>
          <w:sz w:val="28"/>
          <w:szCs w:val="28"/>
          <w:lang w:eastAsia="ar-SA"/>
        </w:rPr>
        <w:t>обращения</w:t>
      </w:r>
      <w:r w:rsidRPr="00D00078">
        <w:rPr>
          <w:sz w:val="28"/>
          <w:szCs w:val="28"/>
          <w:lang w:eastAsia="ar-SA"/>
        </w:rPr>
        <w:t xml:space="preserve"> о предоставлении муниципальной услуги, поданного в электронной форме.</w:t>
      </w:r>
    </w:p>
    <w:p w:rsidR="00944AAE" w:rsidRPr="00D00078" w:rsidRDefault="0075089A" w:rsidP="004C680B">
      <w:pPr>
        <w:suppressAutoHyphens/>
        <w:ind w:firstLine="709"/>
        <w:jc w:val="both"/>
        <w:rPr>
          <w:sz w:val="28"/>
          <w:szCs w:val="28"/>
          <w:lang w:eastAsia="ar-SA"/>
        </w:rPr>
      </w:pPr>
      <w:r w:rsidRPr="00D00078">
        <w:rPr>
          <w:sz w:val="28"/>
          <w:szCs w:val="28"/>
          <w:lang w:eastAsia="ar-SA"/>
        </w:rPr>
        <w:t>51</w:t>
      </w:r>
      <w:r w:rsidR="00944AAE" w:rsidRPr="00D00078">
        <w:rPr>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944AAE" w:rsidRPr="00D00078" w:rsidRDefault="0075089A" w:rsidP="004C680B">
      <w:pPr>
        <w:ind w:firstLine="709"/>
        <w:jc w:val="both"/>
        <w:rPr>
          <w:sz w:val="28"/>
          <w:szCs w:val="28"/>
        </w:rPr>
      </w:pPr>
      <w:r w:rsidRPr="00D00078">
        <w:rPr>
          <w:sz w:val="28"/>
          <w:szCs w:val="28"/>
        </w:rPr>
        <w:t>52</w:t>
      </w:r>
      <w:r w:rsidR="00944AAE" w:rsidRPr="00D00078">
        <w:rPr>
          <w:sz w:val="28"/>
          <w:szCs w:val="28"/>
        </w:rPr>
        <w:t xml:space="preserve">. Содержание административных действий, входящих в состав административной процедуры: </w:t>
      </w:r>
    </w:p>
    <w:p w:rsidR="00944AAE" w:rsidRPr="00D00078" w:rsidRDefault="0075089A" w:rsidP="004C680B">
      <w:pPr>
        <w:ind w:firstLine="709"/>
        <w:jc w:val="both"/>
        <w:rPr>
          <w:sz w:val="28"/>
          <w:szCs w:val="28"/>
        </w:rPr>
      </w:pPr>
      <w:r w:rsidRPr="00D00078">
        <w:rPr>
          <w:sz w:val="28"/>
          <w:szCs w:val="28"/>
        </w:rPr>
        <w:t xml:space="preserve">1) </w:t>
      </w:r>
      <w:r w:rsidR="00944AAE" w:rsidRPr="00D00078">
        <w:rPr>
          <w:sz w:val="28"/>
          <w:szCs w:val="28"/>
        </w:rPr>
        <w:t xml:space="preserve">рассмотрение </w:t>
      </w:r>
      <w:r w:rsidRPr="00D00078">
        <w:rPr>
          <w:sz w:val="28"/>
          <w:szCs w:val="28"/>
        </w:rPr>
        <w:t>запроса</w:t>
      </w:r>
      <w:r w:rsidR="00944AAE" w:rsidRPr="00D00078">
        <w:rPr>
          <w:sz w:val="28"/>
          <w:szCs w:val="28"/>
        </w:rPr>
        <w:t xml:space="preserve"> о предоставлении муниципальной услуги, подготовка и регистрация градостроительного плана </w:t>
      </w:r>
      <w:r w:rsidR="007D21D1" w:rsidRPr="00D00078">
        <w:rPr>
          <w:sz w:val="28"/>
          <w:szCs w:val="28"/>
        </w:rPr>
        <w:t xml:space="preserve">осуществляется в срок не более </w:t>
      </w:r>
      <w:r w:rsidR="00944AAE" w:rsidRPr="00D00078">
        <w:rPr>
          <w:sz w:val="28"/>
          <w:szCs w:val="28"/>
        </w:rPr>
        <w:t>12 рабочих дней с даты получения заявления о в</w:t>
      </w:r>
      <w:r w:rsidR="007D21D1" w:rsidRPr="00D00078">
        <w:rPr>
          <w:sz w:val="28"/>
          <w:szCs w:val="28"/>
        </w:rPr>
        <w:t>ыдаче градостроительного плана;</w:t>
      </w:r>
    </w:p>
    <w:p w:rsidR="00944AAE" w:rsidRPr="00D00078" w:rsidRDefault="0075089A" w:rsidP="004C680B">
      <w:pPr>
        <w:ind w:firstLine="709"/>
        <w:jc w:val="both"/>
        <w:rPr>
          <w:sz w:val="28"/>
          <w:szCs w:val="28"/>
        </w:rPr>
      </w:pPr>
      <w:r w:rsidRPr="00D00078">
        <w:rPr>
          <w:sz w:val="28"/>
          <w:szCs w:val="28"/>
        </w:rPr>
        <w:t xml:space="preserve">2) </w:t>
      </w:r>
      <w:r w:rsidR="00944AAE" w:rsidRPr="00D00078">
        <w:rPr>
          <w:sz w:val="28"/>
          <w:szCs w:val="28"/>
        </w:rPr>
        <w:t xml:space="preserve">при подготовке градостроительного плана земельного участка специалист, ответственный за предоставление муниципальной услуги, </w:t>
      </w:r>
      <w:r w:rsidR="00295449" w:rsidRPr="00D00078">
        <w:rPr>
          <w:sz w:val="28"/>
          <w:szCs w:val="28"/>
        </w:rPr>
        <w:t xml:space="preserve">в течение 7 </w:t>
      </w:r>
      <w:r w:rsidR="005B5D77" w:rsidRPr="00D00078">
        <w:rPr>
          <w:sz w:val="28"/>
          <w:szCs w:val="28"/>
        </w:rPr>
        <w:t>календарных</w:t>
      </w:r>
      <w:r w:rsidR="00295449" w:rsidRPr="00D00078">
        <w:rPr>
          <w:sz w:val="28"/>
          <w:szCs w:val="28"/>
        </w:rPr>
        <w:t xml:space="preserve"> дней с даты получения заявления о выдаче градостроительного плана </w:t>
      </w:r>
      <w:r w:rsidR="00944AAE" w:rsidRPr="00D00078">
        <w:rPr>
          <w:sz w:val="28"/>
          <w:szCs w:val="28"/>
        </w:rPr>
        <w:t xml:space="preserve">обеспечивает направление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w:t>
      </w:r>
      <w:r w:rsidR="00944AAE" w:rsidRPr="00D00078">
        <w:rPr>
          <w:sz w:val="28"/>
          <w:szCs w:val="28"/>
        </w:rPr>
        <w:lastRenderedPageBreak/>
        <w:t>строительству или реконструкции объекта капитального строительства к сетям инж</w:t>
      </w:r>
      <w:r w:rsidRPr="00D00078">
        <w:rPr>
          <w:sz w:val="28"/>
          <w:szCs w:val="28"/>
        </w:rPr>
        <w:t>енерно-технического обеспечения;</w:t>
      </w:r>
    </w:p>
    <w:p w:rsidR="0075089A" w:rsidRPr="00D00078" w:rsidRDefault="0075089A" w:rsidP="004C680B">
      <w:pPr>
        <w:ind w:firstLine="709"/>
        <w:jc w:val="both"/>
        <w:rPr>
          <w:sz w:val="28"/>
          <w:szCs w:val="28"/>
        </w:rPr>
      </w:pPr>
      <w:r w:rsidRPr="00D00078">
        <w:rPr>
          <w:sz w:val="28"/>
          <w:szCs w:val="28"/>
        </w:rPr>
        <w:t>3) направление заявителю уведомления (о результатах рассмотрения документов, необходимых для предоставления муниципальной услуги; об окончании предо</w:t>
      </w:r>
      <w:r w:rsidR="00833D1F" w:rsidRPr="00D00078">
        <w:rPr>
          <w:sz w:val="28"/>
          <w:szCs w:val="28"/>
        </w:rPr>
        <w:t>ставления муниципальной услуги) осуществляется в день регистрации градостроительного плана.</w:t>
      </w:r>
    </w:p>
    <w:p w:rsidR="00944AAE" w:rsidRPr="00D00078" w:rsidRDefault="0075089A" w:rsidP="004C680B">
      <w:pPr>
        <w:ind w:firstLine="708"/>
        <w:jc w:val="both"/>
        <w:rPr>
          <w:bCs/>
          <w:sz w:val="28"/>
          <w:szCs w:val="28"/>
        </w:rPr>
      </w:pPr>
      <w:r w:rsidRPr="00D00078">
        <w:rPr>
          <w:bCs/>
          <w:sz w:val="28"/>
          <w:szCs w:val="28"/>
        </w:rPr>
        <w:t>53</w:t>
      </w:r>
      <w:r w:rsidR="00944AAE" w:rsidRPr="00D00078">
        <w:rPr>
          <w:bCs/>
          <w:sz w:val="28"/>
          <w:szCs w:val="28"/>
        </w:rPr>
        <w:t>. Критерий принятия решения о предоставлении муниципальной услуги: наличие документов, указанных в пункте</w:t>
      </w:r>
      <w:r w:rsidR="00295449" w:rsidRPr="00D00078">
        <w:rPr>
          <w:bCs/>
          <w:sz w:val="28"/>
          <w:szCs w:val="28"/>
        </w:rPr>
        <w:t xml:space="preserve"> 1</w:t>
      </w:r>
      <w:r w:rsidR="00CF5AC1" w:rsidRPr="00D00078">
        <w:rPr>
          <w:bCs/>
          <w:sz w:val="28"/>
          <w:szCs w:val="28"/>
        </w:rPr>
        <w:t>9</w:t>
      </w:r>
      <w:r w:rsidR="00944AAE" w:rsidRPr="00D00078">
        <w:rPr>
          <w:bCs/>
          <w:sz w:val="28"/>
          <w:szCs w:val="28"/>
        </w:rPr>
        <w:t xml:space="preserve"> настоящего административного регламента.</w:t>
      </w:r>
    </w:p>
    <w:p w:rsidR="000D60C1" w:rsidRPr="00D00078" w:rsidRDefault="0075089A" w:rsidP="004C680B">
      <w:pPr>
        <w:ind w:firstLine="708"/>
        <w:contextualSpacing/>
        <w:jc w:val="both"/>
        <w:rPr>
          <w:bCs/>
          <w:sz w:val="28"/>
          <w:szCs w:val="28"/>
        </w:rPr>
      </w:pPr>
      <w:r w:rsidRPr="00D00078">
        <w:rPr>
          <w:bCs/>
          <w:sz w:val="28"/>
          <w:szCs w:val="28"/>
        </w:rPr>
        <w:t>54</w:t>
      </w:r>
      <w:r w:rsidR="00944AAE" w:rsidRPr="00D00078">
        <w:rPr>
          <w:bCs/>
          <w:sz w:val="28"/>
          <w:szCs w:val="28"/>
        </w:rPr>
        <w:t xml:space="preserve">. Результат выполнения административной процедуры: </w:t>
      </w:r>
    </w:p>
    <w:p w:rsidR="00944AAE" w:rsidRPr="00D00078" w:rsidRDefault="00944AAE" w:rsidP="004C680B">
      <w:pPr>
        <w:ind w:firstLine="708"/>
        <w:contextualSpacing/>
        <w:jc w:val="both"/>
        <w:rPr>
          <w:sz w:val="28"/>
          <w:szCs w:val="28"/>
        </w:rPr>
      </w:pPr>
      <w:r w:rsidRPr="00D00078">
        <w:rPr>
          <w:bCs/>
          <w:sz w:val="28"/>
          <w:szCs w:val="28"/>
        </w:rPr>
        <w:t xml:space="preserve">зарегистрированный </w:t>
      </w:r>
      <w:r w:rsidR="000D60C1" w:rsidRPr="00D00078">
        <w:rPr>
          <w:sz w:val="28"/>
          <w:szCs w:val="28"/>
        </w:rPr>
        <w:t>градостроительный план;</w:t>
      </w:r>
    </w:p>
    <w:p w:rsidR="000D60C1" w:rsidRPr="00D00078" w:rsidRDefault="000D60C1" w:rsidP="004C680B">
      <w:pPr>
        <w:ind w:firstLine="709"/>
        <w:jc w:val="both"/>
        <w:rPr>
          <w:sz w:val="28"/>
          <w:szCs w:val="28"/>
        </w:rPr>
      </w:pPr>
      <w:r w:rsidRPr="00D00078">
        <w:rPr>
          <w:sz w:val="28"/>
          <w:szCs w:val="28"/>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295449" w:rsidRPr="00D00078" w:rsidRDefault="0075089A" w:rsidP="004C680B">
      <w:pPr>
        <w:ind w:firstLine="708"/>
        <w:contextualSpacing/>
        <w:jc w:val="both"/>
        <w:rPr>
          <w:sz w:val="28"/>
          <w:szCs w:val="28"/>
        </w:rPr>
      </w:pPr>
      <w:r w:rsidRPr="00D00078">
        <w:rPr>
          <w:sz w:val="28"/>
          <w:szCs w:val="28"/>
        </w:rPr>
        <w:t>55</w:t>
      </w:r>
      <w:r w:rsidR="00944AAE" w:rsidRPr="00D00078">
        <w:rPr>
          <w:sz w:val="28"/>
          <w:szCs w:val="28"/>
        </w:rPr>
        <w:t>. Способ фиксации результата выполнения административной процедуры</w:t>
      </w:r>
      <w:r w:rsidR="00295449" w:rsidRPr="00D00078">
        <w:t xml:space="preserve"> </w:t>
      </w:r>
      <w:r w:rsidR="00295449" w:rsidRPr="00D00078">
        <w:rPr>
          <w:sz w:val="28"/>
          <w:szCs w:val="28"/>
        </w:rPr>
        <w:t>и порядок его передачи для выполнения следующей административной процедуры</w:t>
      </w:r>
      <w:r w:rsidR="00944AAE" w:rsidRPr="00D00078">
        <w:rPr>
          <w:sz w:val="28"/>
          <w:szCs w:val="28"/>
        </w:rPr>
        <w:t xml:space="preserve">: </w:t>
      </w:r>
    </w:p>
    <w:p w:rsidR="00944AAE" w:rsidRPr="00D00078" w:rsidRDefault="00944AAE" w:rsidP="004C680B">
      <w:pPr>
        <w:ind w:firstLine="708"/>
        <w:contextualSpacing/>
        <w:jc w:val="both"/>
        <w:rPr>
          <w:sz w:val="28"/>
          <w:szCs w:val="28"/>
        </w:rPr>
      </w:pPr>
      <w:r w:rsidRPr="00D00078">
        <w:rPr>
          <w:sz w:val="28"/>
          <w:szCs w:val="28"/>
        </w:rPr>
        <w:t>регистрация с присвоением номера в журнале выданных градостроительных планов земельных участков согласно приложению 5 к настояще</w:t>
      </w:r>
      <w:r w:rsidR="00295449" w:rsidRPr="00D00078">
        <w:rPr>
          <w:sz w:val="28"/>
          <w:szCs w:val="28"/>
        </w:rPr>
        <w:t>му административному регламенту;</w:t>
      </w:r>
    </w:p>
    <w:p w:rsidR="000D60C1" w:rsidRPr="00D00078" w:rsidRDefault="000D60C1" w:rsidP="004C680B">
      <w:pPr>
        <w:ind w:firstLine="709"/>
        <w:jc w:val="both"/>
        <w:rPr>
          <w:sz w:val="28"/>
          <w:szCs w:val="28"/>
        </w:rPr>
      </w:pPr>
      <w:r w:rsidRPr="00D00078">
        <w:rPr>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w:t>
      </w:r>
      <w:r w:rsidR="00833D1F" w:rsidRPr="00D00078">
        <w:rPr>
          <w:sz w:val="28"/>
          <w:szCs w:val="28"/>
        </w:rPr>
        <w:t xml:space="preserve"> либо по адресу электронной почты заявителя с отметкой о доставке</w:t>
      </w:r>
      <w:r w:rsidR="00833D1F" w:rsidRPr="00D00078">
        <w:rPr>
          <w:rFonts w:eastAsia="Calibri"/>
          <w:sz w:val="28"/>
          <w:szCs w:val="28"/>
          <w:lang w:eastAsia="en-US"/>
        </w:rPr>
        <w:t>;</w:t>
      </w:r>
    </w:p>
    <w:p w:rsidR="00944AAE" w:rsidRPr="00D00078" w:rsidRDefault="00295449" w:rsidP="004C680B">
      <w:pPr>
        <w:autoSpaceDE w:val="0"/>
        <w:autoSpaceDN w:val="0"/>
        <w:adjustRightInd w:val="0"/>
        <w:ind w:firstLine="709"/>
        <w:contextualSpacing/>
        <w:jc w:val="both"/>
        <w:rPr>
          <w:bCs/>
          <w:sz w:val="28"/>
          <w:szCs w:val="28"/>
        </w:rPr>
      </w:pPr>
      <w:r w:rsidRPr="00D00078">
        <w:rPr>
          <w:bCs/>
          <w:sz w:val="28"/>
          <w:szCs w:val="28"/>
        </w:rPr>
        <w:t>в</w:t>
      </w:r>
      <w:r w:rsidR="00944AAE" w:rsidRPr="00D00078">
        <w:rPr>
          <w:bCs/>
          <w:sz w:val="28"/>
          <w:szCs w:val="28"/>
        </w:rPr>
        <w:t xml:space="preserve"> случае выбора заявителем способа получения результата предоставления муниципальной услуги в МФЦ департамент обеспечивает передачу градостроительного пла</w:t>
      </w:r>
      <w:r w:rsidRPr="00D00078">
        <w:rPr>
          <w:bCs/>
          <w:sz w:val="28"/>
          <w:szCs w:val="28"/>
        </w:rPr>
        <w:t>на в МФЦ в день его утверждения;</w:t>
      </w:r>
    </w:p>
    <w:p w:rsidR="00944AAE" w:rsidRPr="00D00078" w:rsidRDefault="00295449" w:rsidP="004C680B">
      <w:pPr>
        <w:autoSpaceDE w:val="0"/>
        <w:autoSpaceDN w:val="0"/>
        <w:adjustRightInd w:val="0"/>
        <w:ind w:firstLine="709"/>
        <w:contextualSpacing/>
        <w:jc w:val="both"/>
        <w:rPr>
          <w:bCs/>
          <w:sz w:val="28"/>
          <w:szCs w:val="28"/>
        </w:rPr>
      </w:pPr>
      <w:r w:rsidRPr="00D00078">
        <w:rPr>
          <w:bCs/>
          <w:sz w:val="28"/>
          <w:szCs w:val="28"/>
        </w:rPr>
        <w:t>в</w:t>
      </w:r>
      <w:r w:rsidR="00944AAE" w:rsidRPr="00D00078">
        <w:rPr>
          <w:bCs/>
          <w:sz w:val="28"/>
          <w:szCs w:val="28"/>
        </w:rPr>
        <w:t xml:space="preserve"> случае выбора заявителем способа получения результата предоставления муниципальной услуги посредством </w:t>
      </w:r>
      <w:r w:rsidR="00793F04" w:rsidRPr="00D00078">
        <w:rPr>
          <w:bCs/>
          <w:sz w:val="28"/>
          <w:szCs w:val="28"/>
        </w:rPr>
        <w:t>почтового от</w:t>
      </w:r>
      <w:r w:rsidR="00944AAE" w:rsidRPr="00D00078">
        <w:rPr>
          <w:bCs/>
          <w:sz w:val="28"/>
          <w:szCs w:val="28"/>
        </w:rPr>
        <w:t>правления зарегистрированный градостроительный план передается специалисту департамента, ответственному за делопроизводство, в день его регистрации.</w:t>
      </w:r>
    </w:p>
    <w:p w:rsidR="00944AAE" w:rsidRPr="00D00078" w:rsidRDefault="00944AAE" w:rsidP="004C680B">
      <w:pPr>
        <w:tabs>
          <w:tab w:val="left" w:pos="993"/>
        </w:tabs>
        <w:contextualSpacing/>
        <w:jc w:val="center"/>
        <w:rPr>
          <w:sz w:val="28"/>
          <w:szCs w:val="28"/>
        </w:rPr>
      </w:pPr>
    </w:p>
    <w:p w:rsidR="00944AAE" w:rsidRPr="00D00078" w:rsidRDefault="00944AAE" w:rsidP="004C680B">
      <w:pPr>
        <w:tabs>
          <w:tab w:val="left" w:pos="993"/>
        </w:tabs>
        <w:contextualSpacing/>
        <w:jc w:val="center"/>
        <w:rPr>
          <w:sz w:val="28"/>
          <w:szCs w:val="28"/>
        </w:rPr>
      </w:pPr>
      <w:r w:rsidRPr="00D00078">
        <w:rPr>
          <w:sz w:val="28"/>
          <w:szCs w:val="28"/>
        </w:rPr>
        <w:t>Выдача (направление) заявителю градостроительного плана</w:t>
      </w:r>
    </w:p>
    <w:p w:rsidR="00944AAE" w:rsidRPr="00D00078" w:rsidRDefault="00944AAE" w:rsidP="004C680B">
      <w:pPr>
        <w:tabs>
          <w:tab w:val="left" w:pos="993"/>
        </w:tabs>
        <w:contextualSpacing/>
        <w:jc w:val="both"/>
        <w:rPr>
          <w:strike/>
          <w:sz w:val="28"/>
          <w:szCs w:val="28"/>
        </w:rPr>
      </w:pPr>
    </w:p>
    <w:p w:rsidR="00793F04" w:rsidRDefault="0075089A" w:rsidP="004C680B">
      <w:pPr>
        <w:autoSpaceDE w:val="0"/>
        <w:autoSpaceDN w:val="0"/>
        <w:adjustRightInd w:val="0"/>
        <w:ind w:firstLine="709"/>
        <w:jc w:val="both"/>
        <w:rPr>
          <w:rFonts w:eastAsia="Calibri"/>
          <w:sz w:val="28"/>
          <w:szCs w:val="28"/>
          <w:lang w:eastAsia="en-US"/>
        </w:rPr>
      </w:pPr>
      <w:r w:rsidRPr="00D00078">
        <w:rPr>
          <w:sz w:val="28"/>
          <w:szCs w:val="28"/>
          <w:lang w:eastAsia="ar-SA"/>
        </w:rPr>
        <w:t>56</w:t>
      </w:r>
      <w:r w:rsidR="00944AAE" w:rsidRPr="00D00078">
        <w:rPr>
          <w:sz w:val="28"/>
          <w:szCs w:val="28"/>
          <w:lang w:eastAsia="ar-SA"/>
        </w:rPr>
        <w:t>.</w:t>
      </w:r>
      <w:r w:rsidR="00944AAE" w:rsidRPr="00D00078">
        <w:rPr>
          <w:bCs/>
          <w:sz w:val="28"/>
          <w:szCs w:val="28"/>
        </w:rPr>
        <w:t xml:space="preserve"> </w:t>
      </w:r>
      <w:r w:rsidR="00793F04" w:rsidRPr="00D00078">
        <w:rPr>
          <w:rFonts w:eastAsia="Calibri"/>
          <w:sz w:val="28"/>
          <w:szCs w:val="28"/>
          <w:lang w:eastAsia="en-US"/>
        </w:rPr>
        <w:t>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2A6B58" w:rsidRPr="00D00078" w:rsidRDefault="002A6B58" w:rsidP="004C680B">
      <w:pPr>
        <w:autoSpaceDE w:val="0"/>
        <w:autoSpaceDN w:val="0"/>
        <w:adjustRightInd w:val="0"/>
        <w:ind w:firstLine="709"/>
        <w:jc w:val="both"/>
        <w:rPr>
          <w:rFonts w:eastAsia="Calibri"/>
          <w:sz w:val="28"/>
          <w:szCs w:val="28"/>
          <w:lang w:eastAsia="en-US"/>
        </w:rPr>
      </w:pPr>
      <w:r w:rsidRPr="00D00078">
        <w:rPr>
          <w:sz w:val="28"/>
          <w:szCs w:val="28"/>
        </w:rPr>
        <w:t>57. Сведения о должностных лицах, ответственных за выполнение административных</w:t>
      </w:r>
      <w:r>
        <w:rPr>
          <w:sz w:val="28"/>
          <w:szCs w:val="28"/>
        </w:rPr>
        <w:t xml:space="preserve">  </w:t>
      </w:r>
      <w:r w:rsidRPr="00D00078">
        <w:rPr>
          <w:sz w:val="28"/>
          <w:szCs w:val="28"/>
        </w:rPr>
        <w:t xml:space="preserve"> действий,</w:t>
      </w:r>
      <w:r>
        <w:rPr>
          <w:sz w:val="28"/>
          <w:szCs w:val="28"/>
        </w:rPr>
        <w:t xml:space="preserve">  </w:t>
      </w:r>
      <w:r w:rsidRPr="00D00078">
        <w:rPr>
          <w:sz w:val="28"/>
          <w:szCs w:val="28"/>
        </w:rPr>
        <w:t xml:space="preserve"> входящих</w:t>
      </w:r>
      <w:r>
        <w:rPr>
          <w:sz w:val="28"/>
          <w:szCs w:val="28"/>
        </w:rPr>
        <w:t xml:space="preserve">   </w:t>
      </w:r>
      <w:r w:rsidRPr="00D00078">
        <w:rPr>
          <w:sz w:val="28"/>
          <w:szCs w:val="28"/>
        </w:rPr>
        <w:t xml:space="preserve"> в</w:t>
      </w:r>
      <w:r>
        <w:rPr>
          <w:sz w:val="28"/>
          <w:szCs w:val="28"/>
        </w:rPr>
        <w:t xml:space="preserve">    </w:t>
      </w:r>
      <w:r w:rsidRPr="00D00078">
        <w:rPr>
          <w:sz w:val="28"/>
          <w:szCs w:val="28"/>
        </w:rPr>
        <w:t xml:space="preserve">состав </w:t>
      </w:r>
      <w:r>
        <w:rPr>
          <w:sz w:val="28"/>
          <w:szCs w:val="28"/>
        </w:rPr>
        <w:t xml:space="preserve">   </w:t>
      </w:r>
      <w:r w:rsidRPr="00D00078">
        <w:rPr>
          <w:sz w:val="28"/>
          <w:szCs w:val="28"/>
        </w:rPr>
        <w:t>административной</w:t>
      </w:r>
    </w:p>
    <w:p w:rsidR="00944AAE" w:rsidRPr="00D00078" w:rsidRDefault="00944AAE" w:rsidP="002A6B58">
      <w:pPr>
        <w:autoSpaceDE w:val="0"/>
        <w:autoSpaceDN w:val="0"/>
        <w:adjustRightInd w:val="0"/>
        <w:jc w:val="both"/>
        <w:rPr>
          <w:sz w:val="28"/>
          <w:szCs w:val="28"/>
        </w:rPr>
      </w:pPr>
      <w:r w:rsidRPr="00D00078">
        <w:rPr>
          <w:sz w:val="28"/>
          <w:szCs w:val="28"/>
        </w:rPr>
        <w:lastRenderedPageBreak/>
        <w:t xml:space="preserve">процедуры: </w:t>
      </w:r>
    </w:p>
    <w:p w:rsidR="00944AAE" w:rsidRPr="00D00078" w:rsidRDefault="00944AAE" w:rsidP="004C680B">
      <w:pPr>
        <w:suppressAutoHyphens/>
        <w:autoSpaceDE w:val="0"/>
        <w:autoSpaceDN w:val="0"/>
        <w:adjustRightInd w:val="0"/>
        <w:ind w:firstLine="709"/>
        <w:jc w:val="both"/>
        <w:rPr>
          <w:sz w:val="28"/>
          <w:szCs w:val="28"/>
          <w:lang w:eastAsia="ar-SA"/>
        </w:rPr>
      </w:pPr>
      <w:r w:rsidRPr="00D00078">
        <w:rPr>
          <w:sz w:val="28"/>
          <w:szCs w:val="28"/>
          <w:lang w:eastAsia="ar-SA"/>
        </w:rPr>
        <w:t>за направление заявителю градостроительного плана почтой – специалист департамента, ответственный за делопроизводство;</w:t>
      </w:r>
    </w:p>
    <w:p w:rsidR="00944AAE" w:rsidRPr="00D00078" w:rsidRDefault="000D60C1"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за направление заявителю уведомления о возможности получить результат предоставления муниципальной услуги, </w:t>
      </w:r>
      <w:r w:rsidR="00944AAE" w:rsidRPr="00D00078">
        <w:rPr>
          <w:sz w:val="28"/>
          <w:szCs w:val="28"/>
          <w:lang w:eastAsia="ar-SA"/>
        </w:rPr>
        <w:t>за выдачу градостроительного плана нарочно в департаменте – специалист, ответственный за предоставление муниципальной услуги;</w:t>
      </w:r>
    </w:p>
    <w:p w:rsidR="00944AAE" w:rsidRPr="00D00078" w:rsidRDefault="00944AAE" w:rsidP="004C680B">
      <w:pPr>
        <w:suppressAutoHyphens/>
        <w:autoSpaceDE w:val="0"/>
        <w:autoSpaceDN w:val="0"/>
        <w:adjustRightInd w:val="0"/>
        <w:ind w:firstLine="709"/>
        <w:jc w:val="both"/>
        <w:rPr>
          <w:sz w:val="28"/>
          <w:szCs w:val="28"/>
          <w:lang w:eastAsia="ar-SA"/>
        </w:rPr>
      </w:pPr>
      <w:r w:rsidRPr="00D00078">
        <w:rPr>
          <w:sz w:val="28"/>
          <w:szCs w:val="28"/>
          <w:lang w:eastAsia="ar-SA"/>
        </w:rPr>
        <w:t>за выдачу документов, являющихся результатом предоставления муниципальной услуги, в МФЦ – работник МФЦ.</w:t>
      </w:r>
    </w:p>
    <w:p w:rsidR="000D60C1" w:rsidRPr="00D00078" w:rsidRDefault="0075089A" w:rsidP="004C680B">
      <w:pPr>
        <w:suppressAutoHyphens/>
        <w:ind w:firstLine="709"/>
        <w:jc w:val="both"/>
        <w:rPr>
          <w:bCs/>
          <w:sz w:val="28"/>
          <w:szCs w:val="28"/>
          <w:lang w:eastAsia="ar-SA"/>
        </w:rPr>
      </w:pPr>
      <w:r w:rsidRPr="00D00078">
        <w:rPr>
          <w:bCs/>
          <w:sz w:val="28"/>
          <w:szCs w:val="28"/>
          <w:lang w:eastAsia="ar-SA"/>
        </w:rPr>
        <w:t>58</w:t>
      </w:r>
      <w:r w:rsidR="00944AAE" w:rsidRPr="00D00078">
        <w:rPr>
          <w:bCs/>
          <w:sz w:val="28"/>
          <w:szCs w:val="28"/>
          <w:lang w:eastAsia="ar-SA"/>
        </w:rPr>
        <w:t xml:space="preserve">. Содержание административных действий, входящих в состав административной процедуры: </w:t>
      </w:r>
    </w:p>
    <w:p w:rsidR="000D60C1" w:rsidRPr="00D00078" w:rsidRDefault="000D60C1" w:rsidP="004C680B">
      <w:pPr>
        <w:suppressAutoHyphens/>
        <w:ind w:firstLine="709"/>
        <w:jc w:val="both"/>
        <w:rPr>
          <w:bCs/>
          <w:sz w:val="28"/>
          <w:szCs w:val="28"/>
          <w:lang w:eastAsia="ar-SA"/>
        </w:rPr>
      </w:pPr>
      <w:r w:rsidRPr="00D00078">
        <w:rPr>
          <w:bCs/>
          <w:sz w:val="28"/>
          <w:szCs w:val="28"/>
          <w:lang w:eastAsia="ar-SA"/>
        </w:rPr>
        <w:t>1) направление заявителю уведомления о возможности получить результат предоставления муниципальной услуги осуществляется в день регистрации градостроительного плана;</w:t>
      </w:r>
    </w:p>
    <w:p w:rsidR="00944AAE" w:rsidRPr="00D00078" w:rsidRDefault="000D60C1" w:rsidP="004C680B">
      <w:pPr>
        <w:suppressAutoHyphens/>
        <w:ind w:firstLine="709"/>
        <w:jc w:val="both"/>
        <w:rPr>
          <w:sz w:val="28"/>
          <w:szCs w:val="28"/>
          <w:lang w:eastAsia="ar-SA"/>
        </w:rPr>
      </w:pPr>
      <w:r w:rsidRPr="00D00078">
        <w:rPr>
          <w:bCs/>
          <w:sz w:val="28"/>
          <w:szCs w:val="28"/>
          <w:lang w:eastAsia="ar-SA"/>
        </w:rPr>
        <w:t xml:space="preserve">2) </w:t>
      </w:r>
      <w:r w:rsidR="00944AAE" w:rsidRPr="00D00078">
        <w:rPr>
          <w:bCs/>
          <w:sz w:val="28"/>
          <w:szCs w:val="28"/>
          <w:lang w:eastAsia="ar-SA"/>
        </w:rPr>
        <w:t>выдача (направление) заявителю градостроительного плана</w:t>
      </w:r>
      <w:r w:rsidR="00B574FA" w:rsidRPr="00D00078">
        <w:rPr>
          <w:bCs/>
          <w:sz w:val="28"/>
          <w:szCs w:val="28"/>
          <w:lang w:eastAsia="ar-SA"/>
        </w:rPr>
        <w:t xml:space="preserve"> осуществляется</w:t>
      </w:r>
      <w:r w:rsidR="00944AAE" w:rsidRPr="00D00078">
        <w:rPr>
          <w:sz w:val="28"/>
          <w:szCs w:val="28"/>
          <w:lang w:eastAsia="ar-SA"/>
        </w:rPr>
        <w:t xml:space="preserve"> в день его регистрации.</w:t>
      </w:r>
    </w:p>
    <w:p w:rsidR="00944AAE" w:rsidRPr="00D00078" w:rsidRDefault="0075089A" w:rsidP="004C680B">
      <w:pPr>
        <w:autoSpaceDE w:val="0"/>
        <w:autoSpaceDN w:val="0"/>
        <w:adjustRightInd w:val="0"/>
        <w:ind w:firstLine="709"/>
        <w:jc w:val="both"/>
        <w:rPr>
          <w:sz w:val="28"/>
          <w:szCs w:val="28"/>
        </w:rPr>
      </w:pPr>
      <w:r w:rsidRPr="00D00078">
        <w:rPr>
          <w:sz w:val="28"/>
          <w:szCs w:val="28"/>
        </w:rPr>
        <w:t>59</w:t>
      </w:r>
      <w:r w:rsidR="00944AAE" w:rsidRPr="00D00078">
        <w:rPr>
          <w:sz w:val="28"/>
          <w:szCs w:val="28"/>
        </w:rPr>
        <w:t xml:space="preserve">. Критерий принятия решения о выдаче (направлении) заявителю градостроительного плана: оформленный градостроительный план и (или) обращение заявителя за </w:t>
      </w:r>
      <w:r w:rsidR="00B0412B" w:rsidRPr="00D00078">
        <w:rPr>
          <w:sz w:val="28"/>
          <w:szCs w:val="28"/>
        </w:rPr>
        <w:t xml:space="preserve">его </w:t>
      </w:r>
      <w:r w:rsidR="00944AAE" w:rsidRPr="00D00078">
        <w:rPr>
          <w:sz w:val="28"/>
          <w:szCs w:val="28"/>
        </w:rPr>
        <w:t>получением.</w:t>
      </w:r>
    </w:p>
    <w:p w:rsidR="000D60C1" w:rsidRPr="00D00078" w:rsidRDefault="0075089A" w:rsidP="004C680B">
      <w:pPr>
        <w:autoSpaceDE w:val="0"/>
        <w:autoSpaceDN w:val="0"/>
        <w:adjustRightInd w:val="0"/>
        <w:ind w:firstLine="709"/>
        <w:jc w:val="both"/>
        <w:rPr>
          <w:sz w:val="28"/>
          <w:szCs w:val="28"/>
        </w:rPr>
      </w:pPr>
      <w:r w:rsidRPr="00D00078">
        <w:rPr>
          <w:sz w:val="28"/>
          <w:szCs w:val="28"/>
        </w:rPr>
        <w:t>60</w:t>
      </w:r>
      <w:r w:rsidR="00944AAE" w:rsidRPr="00D00078">
        <w:rPr>
          <w:sz w:val="28"/>
          <w:szCs w:val="28"/>
        </w:rPr>
        <w:t xml:space="preserve">. Результат выполнения административной процедуры: </w:t>
      </w:r>
    </w:p>
    <w:p w:rsidR="000D60C1" w:rsidRPr="00D00078" w:rsidRDefault="000D60C1" w:rsidP="004C680B">
      <w:pPr>
        <w:autoSpaceDE w:val="0"/>
        <w:autoSpaceDN w:val="0"/>
        <w:adjustRightInd w:val="0"/>
        <w:ind w:firstLine="709"/>
        <w:jc w:val="both"/>
        <w:rPr>
          <w:sz w:val="28"/>
          <w:szCs w:val="28"/>
        </w:rPr>
      </w:pPr>
      <w:r w:rsidRPr="00D00078">
        <w:rPr>
          <w:sz w:val="28"/>
          <w:szCs w:val="28"/>
        </w:rPr>
        <w:t>направленное заявителю уведомление о возможности получить результат предоставления муниципальной услуги;</w:t>
      </w:r>
    </w:p>
    <w:p w:rsidR="00944AAE" w:rsidRPr="00D00078" w:rsidRDefault="00944AAE" w:rsidP="004C680B">
      <w:pPr>
        <w:autoSpaceDE w:val="0"/>
        <w:autoSpaceDN w:val="0"/>
        <w:adjustRightInd w:val="0"/>
        <w:ind w:firstLine="709"/>
        <w:jc w:val="both"/>
        <w:rPr>
          <w:sz w:val="28"/>
          <w:szCs w:val="28"/>
        </w:rPr>
      </w:pPr>
      <w:r w:rsidRPr="00D00078">
        <w:rPr>
          <w:sz w:val="28"/>
          <w:szCs w:val="28"/>
        </w:rPr>
        <w:t>выданный (направленный) заявителю градостроительный план.</w:t>
      </w:r>
    </w:p>
    <w:p w:rsidR="00944AAE" w:rsidRPr="00D00078" w:rsidRDefault="0075089A" w:rsidP="004C680B">
      <w:pPr>
        <w:autoSpaceDE w:val="0"/>
        <w:autoSpaceDN w:val="0"/>
        <w:adjustRightInd w:val="0"/>
        <w:ind w:firstLine="708"/>
        <w:jc w:val="both"/>
        <w:rPr>
          <w:sz w:val="28"/>
          <w:szCs w:val="28"/>
        </w:rPr>
      </w:pPr>
      <w:r w:rsidRPr="00D00078">
        <w:rPr>
          <w:sz w:val="28"/>
          <w:szCs w:val="28"/>
        </w:rPr>
        <w:t>61</w:t>
      </w:r>
      <w:r w:rsidR="00944AAE" w:rsidRPr="00D00078">
        <w:rPr>
          <w:sz w:val="28"/>
          <w:szCs w:val="28"/>
        </w:rPr>
        <w:t xml:space="preserve">. Способ фиксации результата выполнения административной процедуры: </w:t>
      </w:r>
    </w:p>
    <w:p w:rsidR="000D60C1" w:rsidRPr="00D00078" w:rsidRDefault="000D60C1"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w:t>
      </w:r>
      <w:r w:rsidR="00833D1F" w:rsidRPr="00D00078">
        <w:rPr>
          <w:sz w:val="28"/>
          <w:szCs w:val="28"/>
          <w:lang w:eastAsia="ar-SA"/>
        </w:rPr>
        <w:t>регламентов либо по адресу электронной почты заявителя с отметкой о доставке;</w:t>
      </w:r>
    </w:p>
    <w:p w:rsidR="00944AAE" w:rsidRPr="00D00078" w:rsidRDefault="00944AAE" w:rsidP="004C680B">
      <w:pPr>
        <w:suppressAutoHyphens/>
        <w:autoSpaceDE w:val="0"/>
        <w:autoSpaceDN w:val="0"/>
        <w:adjustRightInd w:val="0"/>
        <w:ind w:firstLine="709"/>
        <w:jc w:val="both"/>
        <w:rPr>
          <w:sz w:val="28"/>
          <w:szCs w:val="28"/>
        </w:rPr>
      </w:pPr>
      <w:r w:rsidRPr="00D00078">
        <w:rPr>
          <w:sz w:val="28"/>
          <w:szCs w:val="28"/>
          <w:lang w:eastAsia="ar-SA"/>
        </w:rPr>
        <w:t xml:space="preserve">в случае выдачи градостроительного плана на личном приеме в департаменте запись о его получении заявителем подтверждается подписью заявителя в </w:t>
      </w:r>
      <w:r w:rsidRPr="00D00078">
        <w:rPr>
          <w:bCs/>
          <w:sz w:val="28"/>
          <w:szCs w:val="28"/>
        </w:rPr>
        <w:t xml:space="preserve">журнале </w:t>
      </w:r>
      <w:r w:rsidRPr="00D00078">
        <w:rPr>
          <w:sz w:val="28"/>
          <w:szCs w:val="28"/>
        </w:rPr>
        <w:t>выданных градостроительных планов земельных участков;</w:t>
      </w:r>
    </w:p>
    <w:p w:rsidR="00944AAE" w:rsidRPr="00D00078" w:rsidRDefault="00944AAE" w:rsidP="004C680B">
      <w:pPr>
        <w:autoSpaceDE w:val="0"/>
        <w:autoSpaceDN w:val="0"/>
        <w:adjustRightInd w:val="0"/>
        <w:ind w:firstLine="708"/>
        <w:jc w:val="both"/>
        <w:rPr>
          <w:sz w:val="28"/>
          <w:szCs w:val="28"/>
        </w:rPr>
      </w:pPr>
      <w:r w:rsidRPr="00D00078">
        <w:rPr>
          <w:sz w:val="28"/>
          <w:szCs w:val="28"/>
        </w:rPr>
        <w:t>в случае направления градостроительного плана почтой получение его заявителем подтверждается уведомлением о вручении;</w:t>
      </w:r>
    </w:p>
    <w:p w:rsidR="00944AAE" w:rsidRPr="00D00078" w:rsidRDefault="00944AAE" w:rsidP="004C680B">
      <w:pPr>
        <w:suppressAutoHyphens/>
        <w:autoSpaceDE w:val="0"/>
        <w:autoSpaceDN w:val="0"/>
        <w:adjustRightInd w:val="0"/>
        <w:ind w:firstLine="709"/>
        <w:jc w:val="both"/>
        <w:rPr>
          <w:sz w:val="28"/>
          <w:szCs w:val="28"/>
        </w:rPr>
      </w:pPr>
      <w:r w:rsidRPr="00D00078">
        <w:rPr>
          <w:sz w:val="28"/>
          <w:szCs w:val="28"/>
        </w:rPr>
        <w:t xml:space="preserve">сведения о выдаче заявителю градостроительного плана в МФЦ фиксируются </w:t>
      </w:r>
      <w:r w:rsidRPr="00D00078">
        <w:rPr>
          <w:bCs/>
          <w:sz w:val="28"/>
          <w:szCs w:val="28"/>
        </w:rPr>
        <w:t xml:space="preserve">в </w:t>
      </w:r>
      <w:r w:rsidRPr="00D00078">
        <w:rPr>
          <w:sz w:val="28"/>
          <w:szCs w:val="28"/>
        </w:rPr>
        <w:t>автоматизированной информационной системе «МФЦ».</w:t>
      </w:r>
    </w:p>
    <w:p w:rsidR="00944AAE" w:rsidRPr="00D00078" w:rsidRDefault="00944AAE" w:rsidP="004C680B">
      <w:pPr>
        <w:tabs>
          <w:tab w:val="left" w:pos="1134"/>
        </w:tabs>
        <w:suppressAutoHyphens/>
        <w:jc w:val="center"/>
        <w:rPr>
          <w:sz w:val="28"/>
          <w:szCs w:val="28"/>
        </w:rPr>
      </w:pPr>
    </w:p>
    <w:p w:rsidR="00944AAE" w:rsidRPr="00D00078" w:rsidRDefault="00944AAE" w:rsidP="004C680B">
      <w:pPr>
        <w:tabs>
          <w:tab w:val="left" w:pos="1134"/>
        </w:tabs>
        <w:suppressAutoHyphens/>
        <w:jc w:val="center"/>
        <w:rPr>
          <w:sz w:val="28"/>
          <w:szCs w:val="28"/>
          <w:lang w:eastAsia="ar-SA"/>
        </w:rPr>
      </w:pPr>
      <w:r w:rsidRPr="00D00078">
        <w:rPr>
          <w:sz w:val="28"/>
          <w:szCs w:val="28"/>
          <w:lang w:eastAsia="ar-SA"/>
        </w:rPr>
        <w:t>IV. Формы контроля за исполнением административного регламента</w:t>
      </w:r>
    </w:p>
    <w:p w:rsidR="00944AAE" w:rsidRPr="00D00078" w:rsidRDefault="00944AAE" w:rsidP="004C680B">
      <w:pPr>
        <w:jc w:val="center"/>
        <w:rPr>
          <w:sz w:val="28"/>
          <w:szCs w:val="28"/>
        </w:rPr>
      </w:pPr>
    </w:p>
    <w:p w:rsidR="00944AAE" w:rsidRPr="00D00078" w:rsidRDefault="00944AAE" w:rsidP="004C680B">
      <w:pPr>
        <w:jc w:val="center"/>
        <w:rPr>
          <w:sz w:val="28"/>
          <w:szCs w:val="28"/>
        </w:rPr>
      </w:pPr>
      <w:r w:rsidRPr="00D00078">
        <w:rPr>
          <w:sz w:val="28"/>
          <w:szCs w:val="28"/>
        </w:rPr>
        <w:t>Порядок осуществления текущего контроля за соблюдением</w:t>
      </w:r>
    </w:p>
    <w:p w:rsidR="00944AAE" w:rsidRPr="00D00078" w:rsidRDefault="00944AAE" w:rsidP="004C680B">
      <w:pPr>
        <w:jc w:val="center"/>
        <w:rPr>
          <w:sz w:val="28"/>
          <w:szCs w:val="28"/>
        </w:rPr>
      </w:pPr>
      <w:r w:rsidRPr="00D00078">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D00078">
        <w:rPr>
          <w:sz w:val="28"/>
          <w:szCs w:val="28"/>
        </w:rPr>
        <w:lastRenderedPageBreak/>
        <w:t>устанавливающих требования к предоставлению муниципальной услуги, также принятием ими решений</w:t>
      </w:r>
    </w:p>
    <w:p w:rsidR="00944AAE" w:rsidRPr="00D00078" w:rsidRDefault="00944AAE" w:rsidP="004C680B">
      <w:pPr>
        <w:jc w:val="center"/>
        <w:rPr>
          <w:sz w:val="28"/>
          <w:szCs w:val="28"/>
        </w:rPr>
      </w:pPr>
    </w:p>
    <w:p w:rsidR="00944AAE" w:rsidRPr="00D00078" w:rsidRDefault="000D60C1" w:rsidP="004C680B">
      <w:pPr>
        <w:ind w:firstLine="709"/>
        <w:jc w:val="both"/>
        <w:rPr>
          <w:sz w:val="28"/>
          <w:szCs w:val="28"/>
        </w:rPr>
      </w:pPr>
      <w:r w:rsidRPr="00D00078">
        <w:rPr>
          <w:sz w:val="28"/>
          <w:szCs w:val="28"/>
        </w:rPr>
        <w:t>62</w:t>
      </w:r>
      <w:r w:rsidR="00944AAE" w:rsidRPr="00D00078">
        <w:rPr>
          <w:sz w:val="28"/>
          <w:szCs w:val="28"/>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944AAE" w:rsidRPr="00D00078" w:rsidRDefault="00944AAE" w:rsidP="004C680B">
      <w:pPr>
        <w:ind w:firstLine="709"/>
        <w:jc w:val="both"/>
        <w:rPr>
          <w:sz w:val="28"/>
          <w:szCs w:val="28"/>
        </w:rPr>
      </w:pPr>
    </w:p>
    <w:p w:rsidR="002A6B58" w:rsidRDefault="00944AAE" w:rsidP="004C680B">
      <w:pPr>
        <w:jc w:val="center"/>
        <w:rPr>
          <w:sz w:val="28"/>
          <w:szCs w:val="28"/>
        </w:rPr>
      </w:pPr>
      <w:r w:rsidRPr="00D0007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w:t>
      </w:r>
    </w:p>
    <w:p w:rsidR="00944AAE" w:rsidRPr="00D00078" w:rsidRDefault="00944AAE" w:rsidP="004C680B">
      <w:pPr>
        <w:jc w:val="center"/>
        <w:rPr>
          <w:sz w:val="28"/>
          <w:szCs w:val="28"/>
        </w:rPr>
      </w:pPr>
      <w:r w:rsidRPr="00D00078">
        <w:rPr>
          <w:sz w:val="28"/>
          <w:szCs w:val="28"/>
        </w:rPr>
        <w:t>и организаций</w:t>
      </w:r>
    </w:p>
    <w:p w:rsidR="00944AAE" w:rsidRPr="00D00078" w:rsidRDefault="00944AAE" w:rsidP="004C680B">
      <w:pPr>
        <w:jc w:val="center"/>
        <w:rPr>
          <w:sz w:val="28"/>
          <w:szCs w:val="28"/>
        </w:rPr>
      </w:pPr>
    </w:p>
    <w:p w:rsidR="00944AAE" w:rsidRPr="00D00078" w:rsidRDefault="000D60C1" w:rsidP="004C680B">
      <w:pPr>
        <w:ind w:firstLine="709"/>
        <w:jc w:val="both"/>
        <w:rPr>
          <w:sz w:val="28"/>
          <w:szCs w:val="28"/>
        </w:rPr>
      </w:pPr>
      <w:r w:rsidRPr="00D00078">
        <w:rPr>
          <w:sz w:val="28"/>
          <w:szCs w:val="28"/>
        </w:rPr>
        <w:t>63</w:t>
      </w:r>
      <w:r w:rsidR="00944AAE" w:rsidRPr="00D00078">
        <w:rPr>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B574FA" w:rsidRPr="00D00078" w:rsidRDefault="00B574FA" w:rsidP="004C680B">
      <w:pPr>
        <w:ind w:firstLine="709"/>
        <w:jc w:val="both"/>
        <w:rPr>
          <w:sz w:val="28"/>
          <w:szCs w:val="28"/>
        </w:rPr>
      </w:pPr>
      <w:r w:rsidRPr="00D00078">
        <w:rPr>
          <w:sz w:val="28"/>
          <w:szCs w:val="28"/>
        </w:rPr>
        <w:t>Плановые проверки проводятся в соответствии с планом, утверждаемым в департаменте.</w:t>
      </w:r>
    </w:p>
    <w:p w:rsidR="00944AAE" w:rsidRPr="00D00078" w:rsidRDefault="00944AAE" w:rsidP="004C680B">
      <w:pPr>
        <w:ind w:firstLine="709"/>
        <w:jc w:val="both"/>
        <w:rPr>
          <w:sz w:val="28"/>
          <w:szCs w:val="28"/>
        </w:rPr>
      </w:pPr>
      <w:r w:rsidRPr="00D00078">
        <w:rPr>
          <w:sz w:val="28"/>
          <w:szCs w:val="28"/>
        </w:rPr>
        <w:t>Периодичность проведения плановых проверок – 1 раз в квартал.</w:t>
      </w:r>
    </w:p>
    <w:p w:rsidR="00944AAE" w:rsidRPr="00D00078" w:rsidRDefault="00944AAE" w:rsidP="004C680B">
      <w:pPr>
        <w:ind w:firstLine="709"/>
        <w:jc w:val="both"/>
        <w:rPr>
          <w:sz w:val="28"/>
          <w:szCs w:val="28"/>
        </w:rPr>
      </w:pPr>
      <w:r w:rsidRPr="00D00078">
        <w:rPr>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944AAE" w:rsidRPr="00D00078" w:rsidRDefault="00944AAE" w:rsidP="004C680B">
      <w:pPr>
        <w:ind w:firstLine="709"/>
        <w:jc w:val="both"/>
        <w:rPr>
          <w:sz w:val="28"/>
          <w:szCs w:val="28"/>
        </w:rPr>
      </w:pPr>
      <w:r w:rsidRPr="00D00078">
        <w:rPr>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944AAE" w:rsidRPr="00D00078" w:rsidRDefault="00944AAE" w:rsidP="004C680B">
      <w:pPr>
        <w:ind w:firstLine="709"/>
        <w:jc w:val="both"/>
        <w:rPr>
          <w:sz w:val="28"/>
          <w:szCs w:val="28"/>
        </w:rPr>
      </w:pPr>
      <w:r w:rsidRPr="00D00078">
        <w:rPr>
          <w:sz w:val="28"/>
          <w:szCs w:val="28"/>
        </w:rPr>
        <w:t xml:space="preserve">Проверки проводятся лицами, уполномоченными руководителем департамента, а при его отсутствии </w:t>
      </w:r>
      <w:r w:rsidR="00502058">
        <w:rPr>
          <w:sz w:val="28"/>
          <w:szCs w:val="28"/>
        </w:rPr>
        <w:t xml:space="preserve">– </w:t>
      </w:r>
      <w:r w:rsidRPr="00D00078">
        <w:rPr>
          <w:sz w:val="28"/>
          <w:szCs w:val="28"/>
        </w:rPr>
        <w:t>лицом, его замещающим.</w:t>
      </w:r>
    </w:p>
    <w:p w:rsidR="00944AAE" w:rsidRPr="00D00078" w:rsidRDefault="00944AAE" w:rsidP="004C680B">
      <w:pPr>
        <w:ind w:firstLine="709"/>
        <w:jc w:val="both"/>
        <w:rPr>
          <w:sz w:val="28"/>
          <w:szCs w:val="28"/>
        </w:rPr>
      </w:pPr>
      <w:r w:rsidRPr="00D0007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44AAE" w:rsidRPr="00D00078" w:rsidRDefault="00944AAE" w:rsidP="004C680B">
      <w:pPr>
        <w:ind w:firstLine="709"/>
        <w:jc w:val="both"/>
        <w:rPr>
          <w:sz w:val="28"/>
          <w:szCs w:val="28"/>
        </w:rPr>
      </w:pPr>
      <w:r w:rsidRPr="00D00078">
        <w:rPr>
          <w:sz w:val="28"/>
          <w:szCs w:val="28"/>
        </w:rPr>
        <w:t>Акт подписывается лицами, участвующими в проведении проверки.</w:t>
      </w:r>
    </w:p>
    <w:p w:rsidR="002A6B58" w:rsidRDefault="000D60C1" w:rsidP="004C680B">
      <w:pPr>
        <w:tabs>
          <w:tab w:val="left" w:pos="1134"/>
        </w:tabs>
        <w:ind w:firstLine="709"/>
        <w:contextualSpacing/>
        <w:jc w:val="both"/>
        <w:rPr>
          <w:sz w:val="28"/>
          <w:szCs w:val="28"/>
        </w:rPr>
      </w:pPr>
      <w:r w:rsidRPr="00D00078">
        <w:rPr>
          <w:sz w:val="28"/>
          <w:szCs w:val="28"/>
        </w:rPr>
        <w:t>64</w:t>
      </w:r>
      <w:r w:rsidR="00944AAE" w:rsidRPr="00D00078">
        <w:rPr>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944AAE" w:rsidRPr="00D00078">
        <w:rPr>
          <w:i/>
          <w:sz w:val="28"/>
          <w:szCs w:val="28"/>
        </w:rPr>
        <w:t>,</w:t>
      </w:r>
      <w:r w:rsidR="00944AAE" w:rsidRPr="00D00078">
        <w:rPr>
          <w:sz w:val="28"/>
          <w:szCs w:val="28"/>
        </w:rPr>
        <w:t xml:space="preserve"> </w:t>
      </w:r>
      <w:r w:rsidR="002A6B58" w:rsidRPr="00D00078">
        <w:rPr>
          <w:sz w:val="28"/>
          <w:szCs w:val="28"/>
        </w:rPr>
        <w:t xml:space="preserve">департамента, </w:t>
      </w:r>
      <w:r w:rsidR="002A6B58">
        <w:rPr>
          <w:sz w:val="28"/>
          <w:szCs w:val="28"/>
        </w:rPr>
        <w:t xml:space="preserve">  </w:t>
      </w:r>
      <w:r w:rsidR="002A6B58" w:rsidRPr="00D00078">
        <w:rPr>
          <w:sz w:val="28"/>
          <w:szCs w:val="28"/>
        </w:rPr>
        <w:t>в</w:t>
      </w:r>
      <w:r w:rsidR="002A6B58">
        <w:rPr>
          <w:sz w:val="28"/>
          <w:szCs w:val="28"/>
        </w:rPr>
        <w:t xml:space="preserve">  </w:t>
      </w:r>
      <w:r w:rsidR="002A6B58" w:rsidRPr="00D00078">
        <w:rPr>
          <w:sz w:val="28"/>
          <w:szCs w:val="28"/>
        </w:rPr>
        <w:t xml:space="preserve"> форме</w:t>
      </w:r>
      <w:r w:rsidR="002A6B58">
        <w:rPr>
          <w:sz w:val="28"/>
          <w:szCs w:val="28"/>
        </w:rPr>
        <w:t xml:space="preserve">  </w:t>
      </w:r>
      <w:r w:rsidR="002A6B58" w:rsidRPr="00D00078">
        <w:rPr>
          <w:sz w:val="28"/>
          <w:szCs w:val="28"/>
        </w:rPr>
        <w:t xml:space="preserve"> письменных</w:t>
      </w:r>
      <w:r w:rsidR="002A6B58">
        <w:rPr>
          <w:sz w:val="28"/>
          <w:szCs w:val="28"/>
        </w:rPr>
        <w:t xml:space="preserve">  </w:t>
      </w:r>
      <w:r w:rsidR="002A6B58" w:rsidRPr="00D00078">
        <w:rPr>
          <w:sz w:val="28"/>
          <w:szCs w:val="28"/>
        </w:rPr>
        <w:t xml:space="preserve"> и </w:t>
      </w:r>
      <w:r w:rsidR="002A6B58">
        <w:rPr>
          <w:sz w:val="28"/>
          <w:szCs w:val="28"/>
        </w:rPr>
        <w:t xml:space="preserve">  </w:t>
      </w:r>
      <w:r w:rsidR="002A6B58" w:rsidRPr="00D00078">
        <w:rPr>
          <w:sz w:val="28"/>
          <w:szCs w:val="28"/>
        </w:rPr>
        <w:t xml:space="preserve">устных </w:t>
      </w:r>
      <w:r w:rsidR="002A6B58">
        <w:rPr>
          <w:sz w:val="28"/>
          <w:szCs w:val="28"/>
        </w:rPr>
        <w:t xml:space="preserve">   </w:t>
      </w:r>
      <w:r w:rsidR="002A6B58" w:rsidRPr="00D00078">
        <w:rPr>
          <w:sz w:val="28"/>
          <w:szCs w:val="28"/>
        </w:rPr>
        <w:t xml:space="preserve">обращений </w:t>
      </w:r>
      <w:r w:rsidR="002A6B58">
        <w:rPr>
          <w:sz w:val="28"/>
          <w:szCs w:val="28"/>
        </w:rPr>
        <w:t xml:space="preserve">   </w:t>
      </w:r>
      <w:r w:rsidR="002A6B58" w:rsidRPr="00D00078">
        <w:rPr>
          <w:sz w:val="28"/>
          <w:szCs w:val="28"/>
        </w:rPr>
        <w:t>в</w:t>
      </w:r>
      <w:r w:rsidR="002A6B58">
        <w:rPr>
          <w:sz w:val="28"/>
          <w:szCs w:val="28"/>
        </w:rPr>
        <w:t xml:space="preserve">  </w:t>
      </w:r>
      <w:r w:rsidR="002A6B58" w:rsidRPr="00D00078">
        <w:rPr>
          <w:sz w:val="28"/>
          <w:szCs w:val="28"/>
        </w:rPr>
        <w:t xml:space="preserve"> адрес</w:t>
      </w:r>
    </w:p>
    <w:p w:rsidR="00944AAE" w:rsidRPr="00D00078" w:rsidRDefault="00944AAE" w:rsidP="002A6B58">
      <w:pPr>
        <w:tabs>
          <w:tab w:val="left" w:pos="1134"/>
        </w:tabs>
        <w:contextualSpacing/>
        <w:jc w:val="both"/>
        <w:rPr>
          <w:i/>
          <w:spacing w:val="-3"/>
          <w:sz w:val="28"/>
          <w:szCs w:val="28"/>
        </w:rPr>
      </w:pPr>
      <w:r w:rsidRPr="00D00078">
        <w:rPr>
          <w:sz w:val="28"/>
          <w:szCs w:val="28"/>
        </w:rPr>
        <w:lastRenderedPageBreak/>
        <w:t>администрации района или департамента.</w:t>
      </w:r>
    </w:p>
    <w:p w:rsidR="00944AAE" w:rsidRPr="00D00078" w:rsidRDefault="00944AAE" w:rsidP="004C680B">
      <w:pPr>
        <w:tabs>
          <w:tab w:val="left" w:pos="1134"/>
        </w:tabs>
        <w:ind w:firstLine="709"/>
        <w:jc w:val="both"/>
        <w:rPr>
          <w:sz w:val="28"/>
          <w:szCs w:val="28"/>
        </w:rPr>
      </w:pPr>
    </w:p>
    <w:p w:rsidR="00944AAE" w:rsidRPr="00D00078" w:rsidRDefault="00944AAE" w:rsidP="004C680B">
      <w:pPr>
        <w:tabs>
          <w:tab w:val="left" w:pos="1134"/>
        </w:tabs>
        <w:jc w:val="center"/>
        <w:rPr>
          <w:sz w:val="28"/>
          <w:szCs w:val="28"/>
        </w:rPr>
      </w:pPr>
      <w:r w:rsidRPr="00D00078">
        <w:rPr>
          <w:sz w:val="28"/>
          <w:szCs w:val="28"/>
        </w:rPr>
        <w:t>Ответственность должностных лиц органа местного самоуправления</w:t>
      </w:r>
    </w:p>
    <w:p w:rsidR="00944AAE" w:rsidRPr="00D00078" w:rsidRDefault="00944AAE" w:rsidP="004C680B">
      <w:pPr>
        <w:tabs>
          <w:tab w:val="left" w:pos="1134"/>
        </w:tabs>
        <w:jc w:val="center"/>
        <w:rPr>
          <w:sz w:val="28"/>
          <w:szCs w:val="28"/>
        </w:rPr>
      </w:pPr>
      <w:r w:rsidRPr="00D00078">
        <w:rPr>
          <w:sz w:val="28"/>
          <w:szCs w:val="28"/>
        </w:rPr>
        <w:t xml:space="preserve"> за решения и действия (бездействие), принимаемые (осуществляемые) ими в ходе предоставления муниципальной услуги</w:t>
      </w:r>
    </w:p>
    <w:p w:rsidR="00944AAE" w:rsidRPr="00D00078" w:rsidRDefault="00944AAE" w:rsidP="004C680B">
      <w:pPr>
        <w:tabs>
          <w:tab w:val="left" w:pos="1134"/>
        </w:tabs>
        <w:ind w:firstLine="709"/>
        <w:jc w:val="both"/>
        <w:rPr>
          <w:color w:val="FF0000"/>
          <w:sz w:val="28"/>
          <w:szCs w:val="28"/>
        </w:rPr>
      </w:pPr>
    </w:p>
    <w:p w:rsidR="00944AAE" w:rsidRPr="00D00078" w:rsidRDefault="000D60C1" w:rsidP="004C680B">
      <w:pPr>
        <w:tabs>
          <w:tab w:val="left" w:pos="1134"/>
        </w:tabs>
        <w:ind w:firstLine="709"/>
        <w:jc w:val="both"/>
        <w:rPr>
          <w:sz w:val="28"/>
          <w:szCs w:val="28"/>
        </w:rPr>
      </w:pPr>
      <w:r w:rsidRPr="00D00078">
        <w:rPr>
          <w:sz w:val="28"/>
          <w:szCs w:val="28"/>
        </w:rPr>
        <w:t>65</w:t>
      </w:r>
      <w:r w:rsidR="00944AAE" w:rsidRPr="00D00078">
        <w:rPr>
          <w:sz w:val="28"/>
          <w:szCs w:val="28"/>
        </w:rPr>
        <w:t>. Должностные лица уполномоченного органа</w:t>
      </w:r>
      <w:r w:rsidR="00BC3994" w:rsidRPr="00D00078">
        <w:rPr>
          <w:sz w:val="28"/>
          <w:szCs w:val="28"/>
        </w:rPr>
        <w:t xml:space="preserve"> </w:t>
      </w:r>
      <w:r w:rsidR="00944AAE" w:rsidRPr="00D00078">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4AAE" w:rsidRPr="00D00078" w:rsidRDefault="000D60C1" w:rsidP="004C680B">
      <w:pPr>
        <w:ind w:firstLine="709"/>
        <w:jc w:val="both"/>
        <w:rPr>
          <w:sz w:val="28"/>
          <w:szCs w:val="28"/>
        </w:rPr>
      </w:pPr>
      <w:r w:rsidRPr="00D00078">
        <w:rPr>
          <w:sz w:val="28"/>
          <w:szCs w:val="28"/>
        </w:rPr>
        <w:t>66</w:t>
      </w:r>
      <w:r w:rsidR="00944AAE" w:rsidRPr="00D00078">
        <w:rPr>
          <w:sz w:val="28"/>
          <w:szCs w:val="28"/>
        </w:rPr>
        <w:t>. Персональная ответственность должностных лиц</w:t>
      </w:r>
      <w:r w:rsidR="00BC3994" w:rsidRPr="00D00078">
        <w:t xml:space="preserve"> </w:t>
      </w:r>
      <w:r w:rsidR="00BC3994" w:rsidRPr="00D00078">
        <w:rPr>
          <w:sz w:val="28"/>
          <w:szCs w:val="28"/>
        </w:rPr>
        <w:t>уполномоченного органа</w:t>
      </w:r>
      <w:r w:rsidR="00944AAE" w:rsidRPr="00D00078">
        <w:rPr>
          <w:sz w:val="28"/>
          <w:szCs w:val="28"/>
        </w:rPr>
        <w:t xml:space="preserve">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944AAE" w:rsidRPr="00D00078" w:rsidRDefault="000D60C1" w:rsidP="004C680B">
      <w:pPr>
        <w:ind w:firstLine="709"/>
        <w:jc w:val="both"/>
        <w:rPr>
          <w:sz w:val="28"/>
          <w:szCs w:val="28"/>
        </w:rPr>
      </w:pPr>
      <w:r w:rsidRPr="00D00078">
        <w:rPr>
          <w:sz w:val="28"/>
          <w:szCs w:val="28"/>
        </w:rPr>
        <w:t>67</w:t>
      </w:r>
      <w:r w:rsidR="00944AAE" w:rsidRPr="00D00078">
        <w:rPr>
          <w:sz w:val="28"/>
          <w:szCs w:val="28"/>
        </w:rPr>
        <w:t xml:space="preserve">. В соответствии со </w:t>
      </w:r>
      <w:hyperlink r:id="rId81" w:history="1">
        <w:r w:rsidR="00944AAE" w:rsidRPr="00D00078">
          <w:rPr>
            <w:sz w:val="28"/>
            <w:szCs w:val="28"/>
          </w:rPr>
          <w:t>статьей 9.6</w:t>
        </w:r>
      </w:hyperlink>
      <w:r w:rsidR="00944AAE" w:rsidRPr="00D00078">
        <w:rPr>
          <w:sz w:val="28"/>
          <w:szCs w:val="28"/>
        </w:rPr>
        <w:t xml:space="preserve"> Закона Ханты-Мансийского автономного округа – Югры от 11.06.2010 № 102-оз </w:t>
      </w:r>
      <w:r w:rsidR="00944AAE" w:rsidRPr="00D00078">
        <w:rPr>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944AAE" w:rsidRPr="00D00078">
        <w:t xml:space="preserve"> </w:t>
      </w:r>
      <w:r w:rsidR="00944AAE" w:rsidRPr="00D00078">
        <w:rPr>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4AAE" w:rsidRPr="00D00078" w:rsidRDefault="00944AAE" w:rsidP="004C680B">
      <w:pPr>
        <w:jc w:val="center"/>
        <w:rPr>
          <w:b/>
          <w:sz w:val="28"/>
          <w:szCs w:val="28"/>
        </w:rPr>
      </w:pPr>
    </w:p>
    <w:p w:rsidR="00C94A80" w:rsidRPr="00D00078" w:rsidRDefault="00C94A80"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C94A80" w:rsidRPr="00D00078" w:rsidRDefault="00C94A80" w:rsidP="004C680B">
      <w:pPr>
        <w:suppressAutoHyphens/>
        <w:autoSpaceDE w:val="0"/>
        <w:autoSpaceDN w:val="0"/>
        <w:adjustRightInd w:val="0"/>
        <w:jc w:val="center"/>
        <w:rPr>
          <w:sz w:val="28"/>
          <w:szCs w:val="28"/>
          <w:lang w:eastAsia="ar-SA"/>
        </w:rPr>
      </w:pPr>
      <w:r w:rsidRPr="00D00078">
        <w:rPr>
          <w:sz w:val="28"/>
          <w:szCs w:val="28"/>
          <w:lang w:eastAsia="ar-SA"/>
        </w:rP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944AAE" w:rsidRDefault="00944AAE" w:rsidP="004C680B">
      <w:pPr>
        <w:ind w:firstLine="705"/>
        <w:jc w:val="both"/>
        <w:rPr>
          <w:sz w:val="28"/>
          <w:szCs w:val="28"/>
          <w:lang w:eastAsia="ar-SA"/>
        </w:rPr>
      </w:pPr>
    </w:p>
    <w:p w:rsidR="002A6B58" w:rsidRPr="00D00078" w:rsidRDefault="002A6B58" w:rsidP="004C680B">
      <w:pPr>
        <w:ind w:firstLine="705"/>
        <w:jc w:val="both"/>
        <w:rPr>
          <w:sz w:val="28"/>
          <w:szCs w:val="28"/>
          <w:lang w:eastAsia="ar-SA"/>
        </w:rPr>
      </w:pPr>
      <w:r w:rsidRPr="00D00078">
        <w:rPr>
          <w:sz w:val="28"/>
          <w:szCs w:val="28"/>
          <w:lang w:eastAsia="ar-SA"/>
        </w:rPr>
        <w:t>68. Заявитель имеет право на досудебное (внесудебное) обжалование</w:t>
      </w:r>
    </w:p>
    <w:p w:rsidR="00944AAE" w:rsidRPr="00D00078" w:rsidRDefault="00944AAE" w:rsidP="002A6B58">
      <w:pPr>
        <w:jc w:val="both"/>
        <w:rPr>
          <w:sz w:val="28"/>
          <w:szCs w:val="28"/>
          <w:lang w:eastAsia="ar-SA"/>
        </w:rPr>
      </w:pPr>
      <w:r w:rsidRPr="00D00078">
        <w:rPr>
          <w:sz w:val="28"/>
          <w:szCs w:val="28"/>
          <w:lang w:eastAsia="ar-SA"/>
        </w:rPr>
        <w:lastRenderedPageBreak/>
        <w:t>действий (бездействия) и решений, принятых (осуществляемых) в ходе предоставления муниципальной услуги.</w:t>
      </w:r>
    </w:p>
    <w:p w:rsidR="00944AAE" w:rsidRPr="00D00078" w:rsidRDefault="000D60C1" w:rsidP="00502058">
      <w:pPr>
        <w:ind w:firstLine="705"/>
        <w:jc w:val="both"/>
        <w:rPr>
          <w:sz w:val="28"/>
          <w:szCs w:val="28"/>
          <w:lang w:eastAsia="ar-SA"/>
        </w:rPr>
      </w:pPr>
      <w:r w:rsidRPr="00D00078">
        <w:rPr>
          <w:sz w:val="28"/>
          <w:szCs w:val="28"/>
          <w:lang w:eastAsia="ar-SA"/>
        </w:rPr>
        <w:t>69</w:t>
      </w:r>
      <w:r w:rsidR="00944AAE"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C94A80" w:rsidRPr="00D00078" w:rsidRDefault="00C94A80" w:rsidP="00502058">
      <w:pPr>
        <w:ind w:firstLine="705"/>
        <w:jc w:val="both"/>
        <w:rPr>
          <w:sz w:val="28"/>
          <w:szCs w:val="28"/>
          <w:lang w:eastAsia="ar-SA"/>
        </w:rPr>
      </w:pPr>
      <w:r w:rsidRPr="00D00078">
        <w:rPr>
          <w:sz w:val="28"/>
          <w:szCs w:val="28"/>
          <w:lang w:eastAsia="ar-SA"/>
        </w:rPr>
        <w:t>нарушения срока регистрации запроса заявителя о предоставлении муниципальной услуги, запроса, указанного в части 1 статьи 15 Федерального закона от 27.07.2010 № 210-ФЗ;</w:t>
      </w:r>
    </w:p>
    <w:p w:rsidR="00C94A80" w:rsidRPr="00D00078" w:rsidRDefault="00C94A80" w:rsidP="00502058">
      <w:pPr>
        <w:autoSpaceDE w:val="0"/>
        <w:autoSpaceDN w:val="0"/>
        <w:adjustRightInd w:val="0"/>
        <w:ind w:firstLine="705"/>
        <w:jc w:val="both"/>
        <w:rPr>
          <w:sz w:val="28"/>
          <w:szCs w:val="28"/>
          <w:lang w:eastAsia="ar-SA"/>
        </w:rPr>
      </w:pPr>
      <w:r w:rsidRPr="00D00078">
        <w:rPr>
          <w:sz w:val="28"/>
          <w:szCs w:val="28"/>
          <w:lang w:eastAsia="ar-SA"/>
        </w:rPr>
        <w:t xml:space="preserve">нарушения срока предоставления муниципальной услуги.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944AAE" w:rsidRPr="00D00078" w:rsidRDefault="00B574FA" w:rsidP="00502058">
      <w:pPr>
        <w:ind w:firstLine="705"/>
        <w:jc w:val="both"/>
        <w:rPr>
          <w:sz w:val="28"/>
          <w:szCs w:val="28"/>
          <w:lang w:eastAsia="ar-SA"/>
        </w:rPr>
      </w:pPr>
      <w:r w:rsidRPr="00D00078">
        <w:rPr>
          <w:sz w:val="28"/>
          <w:szCs w:val="28"/>
          <w:lang w:eastAsia="ar-SA"/>
        </w:rPr>
        <w:t>истребования с</w:t>
      </w:r>
      <w:r w:rsidR="00944AAE" w:rsidRPr="00D00078">
        <w:rPr>
          <w:sz w:val="28"/>
          <w:szCs w:val="28"/>
          <w:lang w:eastAsia="ar-SA"/>
        </w:rPr>
        <w:t xml:space="preserve">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944AAE" w:rsidRPr="00D00078" w:rsidRDefault="00944AAE" w:rsidP="00502058">
      <w:pPr>
        <w:ind w:firstLine="705"/>
        <w:jc w:val="both"/>
        <w:rPr>
          <w:sz w:val="28"/>
          <w:szCs w:val="28"/>
          <w:lang w:eastAsia="ar-SA"/>
        </w:rPr>
      </w:pPr>
      <w:r w:rsidRPr="00D00078">
        <w:rPr>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w:t>
      </w:r>
      <w:r w:rsidR="008141A2" w:rsidRPr="00D00078">
        <w:rPr>
          <w:sz w:val="28"/>
          <w:szCs w:val="28"/>
          <w:lang w:eastAsia="ar-SA"/>
        </w:rPr>
        <w:t xml:space="preserve">законами и иными </w:t>
      </w:r>
      <w:r w:rsidRPr="00D00078">
        <w:rPr>
          <w:sz w:val="28"/>
          <w:szCs w:val="28"/>
          <w:lang w:eastAsia="ar-SA"/>
        </w:rPr>
        <w:t>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A80" w:rsidRPr="00D00078" w:rsidRDefault="00C94A80" w:rsidP="00502058">
      <w:pPr>
        <w:autoSpaceDE w:val="0"/>
        <w:autoSpaceDN w:val="0"/>
        <w:adjustRightInd w:val="0"/>
        <w:ind w:firstLine="705"/>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944AAE" w:rsidRPr="00D00078" w:rsidRDefault="00B574FA" w:rsidP="00502058">
      <w:pPr>
        <w:ind w:firstLine="705"/>
        <w:jc w:val="both"/>
        <w:rPr>
          <w:sz w:val="28"/>
          <w:szCs w:val="28"/>
          <w:lang w:eastAsia="ar-SA"/>
        </w:rPr>
      </w:pPr>
      <w:r w:rsidRPr="00D00078">
        <w:rPr>
          <w:sz w:val="28"/>
          <w:szCs w:val="28"/>
          <w:lang w:eastAsia="ar-SA"/>
        </w:rPr>
        <w:t>ис</w:t>
      </w:r>
      <w:r w:rsidR="00944AAE" w:rsidRPr="00D00078">
        <w:rPr>
          <w:sz w:val="28"/>
          <w:szCs w:val="28"/>
          <w:lang w:eastAsia="ar-SA"/>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C94A80" w:rsidRPr="00D00078" w:rsidRDefault="00C94A80" w:rsidP="00502058">
      <w:pPr>
        <w:autoSpaceDE w:val="0"/>
        <w:autoSpaceDN w:val="0"/>
        <w:adjustRightInd w:val="0"/>
        <w:ind w:firstLine="705"/>
        <w:jc w:val="both"/>
        <w:rPr>
          <w:rFonts w:eastAsiaTheme="minorHAnsi"/>
          <w:sz w:val="28"/>
          <w:szCs w:val="28"/>
          <w:lang w:eastAsia="en-US"/>
        </w:rPr>
      </w:pPr>
      <w:r w:rsidRPr="00D00078">
        <w:rPr>
          <w:sz w:val="28"/>
          <w:szCs w:val="28"/>
          <w:lang w:eastAsia="ar-SA"/>
        </w:rPr>
        <w:lastRenderedPageBreak/>
        <w:t xml:space="preserve">отказа уполномоченного органа, должностного лица уполномоченного органа, МФЦ, работника МФЦ, организаций, </w:t>
      </w:r>
      <w:r w:rsidRPr="00D00078">
        <w:rPr>
          <w:rFonts w:eastAsiaTheme="minorHAnsi"/>
          <w:sz w:val="28"/>
          <w:szCs w:val="28"/>
          <w:lang w:eastAsia="en-US"/>
        </w:rPr>
        <w:t xml:space="preserve">предусмотренных частью 1.1 статьи 16 </w:t>
      </w:r>
      <w:r w:rsidRPr="00D00078">
        <w:rPr>
          <w:sz w:val="28"/>
          <w:szCs w:val="28"/>
          <w:lang w:eastAsia="ar-SA"/>
        </w:rPr>
        <w:t>Федерального закона от 27.07.2010 № 210-ФЗ</w:t>
      </w:r>
      <w:r w:rsidRPr="00D0007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w:t>
      </w:r>
      <w:r w:rsidR="00502058">
        <w:rPr>
          <w:sz w:val="28"/>
          <w:szCs w:val="28"/>
          <w:lang w:eastAsia="ar-SA"/>
        </w:rPr>
        <w:t xml:space="preserve">льного закона от 27.07.2010 </w:t>
      </w:r>
      <w:r w:rsidRPr="00D00078">
        <w:rPr>
          <w:sz w:val="28"/>
          <w:szCs w:val="28"/>
          <w:lang w:eastAsia="ar-SA"/>
        </w:rPr>
        <w:t>№ 210-ФЗ</w:t>
      </w:r>
      <w:r w:rsidRPr="00D00078">
        <w:rPr>
          <w:rFonts w:eastAsiaTheme="minorHAnsi"/>
          <w:sz w:val="28"/>
          <w:szCs w:val="28"/>
          <w:lang w:eastAsia="en-US"/>
        </w:rPr>
        <w:t>;</w:t>
      </w:r>
    </w:p>
    <w:p w:rsidR="00AE7B29" w:rsidRPr="00D00078" w:rsidRDefault="00AE7B29" w:rsidP="00502058">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C94A80" w:rsidRPr="00D00078" w:rsidRDefault="00C94A80" w:rsidP="00502058">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502058">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893DFB">
        <w:rPr>
          <w:rFonts w:eastAsiaTheme="minorHAnsi"/>
          <w:sz w:val="28"/>
          <w:szCs w:val="28"/>
          <w:lang w:eastAsia="en-US"/>
        </w:rPr>
        <w:br/>
      </w:r>
      <w:r w:rsidRPr="00D00078">
        <w:rPr>
          <w:rFonts w:eastAsiaTheme="minorHAnsi"/>
          <w:sz w:val="28"/>
          <w:szCs w:val="28"/>
          <w:lang w:eastAsia="en-US"/>
        </w:rPr>
        <w:t>статьи 16</w:t>
      </w:r>
      <w:r w:rsidR="00893DFB">
        <w:rPr>
          <w:rFonts w:eastAsiaTheme="minorHAnsi"/>
          <w:sz w:val="28"/>
          <w:szCs w:val="28"/>
          <w:lang w:eastAsia="en-US"/>
        </w:rPr>
        <w:t xml:space="preserve"> </w:t>
      </w:r>
      <w:r w:rsidR="00502058">
        <w:rPr>
          <w:rFonts w:eastAsiaTheme="minorHAnsi"/>
          <w:sz w:val="28"/>
          <w:szCs w:val="28"/>
          <w:lang w:eastAsia="en-US"/>
        </w:rPr>
        <w:t xml:space="preserve">Федерального закона </w:t>
      </w:r>
      <w:r w:rsidRPr="00D00078">
        <w:rPr>
          <w:sz w:val="28"/>
          <w:szCs w:val="28"/>
          <w:lang w:eastAsia="ar-SA"/>
        </w:rPr>
        <w:t>от 27.07.2010 № 210-ФЗ.</w:t>
      </w:r>
    </w:p>
    <w:p w:rsidR="006C52F9" w:rsidRPr="00D00078" w:rsidRDefault="000D60C1" w:rsidP="00502058">
      <w:pPr>
        <w:autoSpaceDE w:val="0"/>
        <w:autoSpaceDN w:val="0"/>
        <w:adjustRightInd w:val="0"/>
        <w:ind w:firstLine="709"/>
        <w:jc w:val="both"/>
        <w:rPr>
          <w:rFonts w:eastAsiaTheme="minorHAnsi"/>
          <w:sz w:val="28"/>
          <w:szCs w:val="28"/>
          <w:lang w:eastAsia="en-US"/>
        </w:rPr>
      </w:pPr>
      <w:r w:rsidRPr="00D00078">
        <w:rPr>
          <w:sz w:val="28"/>
          <w:szCs w:val="28"/>
          <w:lang w:eastAsia="ar-SA"/>
        </w:rPr>
        <w:t>70</w:t>
      </w:r>
      <w:r w:rsidR="00944AAE" w:rsidRPr="00D00078">
        <w:rPr>
          <w:sz w:val="28"/>
          <w:szCs w:val="28"/>
          <w:lang w:eastAsia="ar-SA"/>
        </w:rPr>
        <w:t xml:space="preserve">. </w:t>
      </w:r>
      <w:r w:rsidR="006C52F9" w:rsidRPr="00D00078">
        <w:rPr>
          <w:sz w:val="28"/>
          <w:szCs w:val="28"/>
          <w:lang w:eastAsia="ar-SA"/>
        </w:rPr>
        <w:t xml:space="preserve">Жалоба подается в письменной форме на бумажном носителе, в электронной форме </w:t>
      </w:r>
      <w:r w:rsidR="006C52F9" w:rsidRPr="00D00078">
        <w:rPr>
          <w:rFonts w:eastAsiaTheme="minorHAnsi"/>
          <w:sz w:val="28"/>
          <w:szCs w:val="28"/>
          <w:lang w:eastAsia="en-US"/>
        </w:rPr>
        <w:t xml:space="preserve">в </w:t>
      </w:r>
      <w:r w:rsidR="00502058">
        <w:rPr>
          <w:rFonts w:eastAsiaTheme="minorHAnsi"/>
          <w:sz w:val="28"/>
          <w:szCs w:val="28"/>
          <w:lang w:eastAsia="en-US"/>
        </w:rPr>
        <w:t>уполномоченный орган, МФЦ либо Д</w:t>
      </w:r>
      <w:r w:rsidR="006C52F9" w:rsidRPr="00D00078">
        <w:rPr>
          <w:rFonts w:eastAsiaTheme="minorHAnsi"/>
          <w:sz w:val="28"/>
          <w:szCs w:val="28"/>
          <w:lang w:eastAsia="en-US"/>
        </w:rPr>
        <w:t>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Фе</w:t>
      </w:r>
      <w:r w:rsidR="00502058">
        <w:rPr>
          <w:rFonts w:eastAsiaTheme="minorHAnsi"/>
          <w:sz w:val="28"/>
          <w:szCs w:val="28"/>
          <w:lang w:eastAsia="en-US"/>
        </w:rPr>
        <w:t>дерального закона от 27.07.2010</w:t>
      </w:r>
      <w:r w:rsidR="006C52F9" w:rsidRPr="00D00078">
        <w:rPr>
          <w:rFonts w:eastAsiaTheme="minorHAnsi"/>
          <w:sz w:val="28"/>
          <w:szCs w:val="28"/>
          <w:lang w:eastAsia="en-US"/>
        </w:rPr>
        <w:t xml:space="preserve"> № 210-ФЗ. </w:t>
      </w:r>
    </w:p>
    <w:p w:rsidR="006C52F9" w:rsidRPr="00502058" w:rsidRDefault="006C52F9" w:rsidP="00502058">
      <w:pPr>
        <w:autoSpaceDE w:val="0"/>
        <w:autoSpaceDN w:val="0"/>
        <w:adjustRightInd w:val="0"/>
        <w:ind w:firstLine="709"/>
        <w:jc w:val="both"/>
        <w:rPr>
          <w:rFonts w:eastAsia="Calibri"/>
          <w:sz w:val="28"/>
          <w:szCs w:val="28"/>
          <w:lang w:eastAsia="en-US"/>
        </w:rPr>
      </w:pPr>
      <w:r w:rsidRPr="00502058">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6C52F9" w:rsidRDefault="006C52F9" w:rsidP="00502058">
      <w:pPr>
        <w:autoSpaceDE w:val="0"/>
        <w:autoSpaceDN w:val="0"/>
        <w:adjustRightInd w:val="0"/>
        <w:ind w:firstLine="709"/>
        <w:jc w:val="both"/>
        <w:rPr>
          <w:rFonts w:eastAsiaTheme="minorHAnsi"/>
          <w:sz w:val="28"/>
          <w:szCs w:val="28"/>
          <w:lang w:eastAsia="en-US"/>
        </w:rPr>
      </w:pPr>
      <w:r w:rsidRPr="00502058">
        <w:rPr>
          <w:rFonts w:eastAsiaTheme="minorHAnsi"/>
          <w:sz w:val="28"/>
          <w:szCs w:val="28"/>
          <w:lang w:eastAsia="en-US"/>
        </w:rPr>
        <w:t xml:space="preserve">Жалобы на решения и действия (бездействие) работника МФЦ подаются руководителю этого МФЦ. </w:t>
      </w:r>
    </w:p>
    <w:p w:rsidR="002A6B58" w:rsidRPr="00502058" w:rsidRDefault="002A6B58" w:rsidP="00502058">
      <w:pPr>
        <w:autoSpaceDE w:val="0"/>
        <w:autoSpaceDN w:val="0"/>
        <w:adjustRightInd w:val="0"/>
        <w:ind w:firstLine="709"/>
        <w:jc w:val="both"/>
        <w:rPr>
          <w:rFonts w:eastAsiaTheme="minorHAnsi"/>
          <w:sz w:val="28"/>
          <w:szCs w:val="28"/>
          <w:lang w:eastAsia="en-US"/>
        </w:rPr>
      </w:pPr>
      <w:r w:rsidRPr="00502058">
        <w:rPr>
          <w:rFonts w:eastAsiaTheme="minorHAnsi"/>
          <w:sz w:val="28"/>
          <w:szCs w:val="28"/>
          <w:lang w:eastAsia="en-US"/>
        </w:rPr>
        <w:t xml:space="preserve">Жалобы </w:t>
      </w:r>
      <w:r>
        <w:rPr>
          <w:rFonts w:eastAsiaTheme="minorHAnsi"/>
          <w:sz w:val="28"/>
          <w:szCs w:val="28"/>
          <w:lang w:eastAsia="en-US"/>
        </w:rPr>
        <w:t xml:space="preserve">  </w:t>
      </w:r>
      <w:r w:rsidRPr="00502058">
        <w:rPr>
          <w:rFonts w:eastAsiaTheme="minorHAnsi"/>
          <w:sz w:val="28"/>
          <w:szCs w:val="28"/>
          <w:lang w:eastAsia="en-US"/>
        </w:rPr>
        <w:t>на</w:t>
      </w:r>
      <w:r>
        <w:rPr>
          <w:rFonts w:eastAsiaTheme="minorHAnsi"/>
          <w:sz w:val="28"/>
          <w:szCs w:val="28"/>
          <w:lang w:eastAsia="en-US"/>
        </w:rPr>
        <w:t xml:space="preserve"> </w:t>
      </w:r>
      <w:r w:rsidRPr="00502058">
        <w:rPr>
          <w:rFonts w:eastAsiaTheme="minorHAnsi"/>
          <w:sz w:val="28"/>
          <w:szCs w:val="28"/>
          <w:lang w:eastAsia="en-US"/>
        </w:rPr>
        <w:t xml:space="preserve"> решения</w:t>
      </w:r>
      <w:r>
        <w:rPr>
          <w:rFonts w:eastAsiaTheme="minorHAnsi"/>
          <w:sz w:val="28"/>
          <w:szCs w:val="28"/>
          <w:lang w:eastAsia="en-US"/>
        </w:rPr>
        <w:t xml:space="preserve"> </w:t>
      </w:r>
      <w:r w:rsidRPr="00502058">
        <w:rPr>
          <w:rFonts w:eastAsiaTheme="minorHAnsi"/>
          <w:sz w:val="28"/>
          <w:szCs w:val="28"/>
          <w:lang w:eastAsia="en-US"/>
        </w:rPr>
        <w:t xml:space="preserve"> и</w:t>
      </w:r>
      <w:r>
        <w:rPr>
          <w:rFonts w:eastAsiaTheme="minorHAnsi"/>
          <w:sz w:val="28"/>
          <w:szCs w:val="28"/>
          <w:lang w:eastAsia="en-US"/>
        </w:rPr>
        <w:t xml:space="preserve"> </w:t>
      </w:r>
      <w:r w:rsidRPr="00502058">
        <w:rPr>
          <w:rFonts w:eastAsiaTheme="minorHAnsi"/>
          <w:sz w:val="28"/>
          <w:szCs w:val="28"/>
          <w:lang w:eastAsia="en-US"/>
        </w:rPr>
        <w:t xml:space="preserve"> действи</w:t>
      </w:r>
      <w:r>
        <w:rPr>
          <w:rFonts w:eastAsiaTheme="minorHAnsi"/>
          <w:sz w:val="28"/>
          <w:szCs w:val="28"/>
          <w:lang w:eastAsia="en-US"/>
        </w:rPr>
        <w:t>я  (бездействие)  МФЦ   подаются  в</w:t>
      </w:r>
    </w:p>
    <w:p w:rsidR="006C52F9" w:rsidRPr="00502058" w:rsidRDefault="00502058" w:rsidP="002A6B5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Д</w:t>
      </w:r>
      <w:r w:rsidR="006C52F9" w:rsidRPr="00502058">
        <w:rPr>
          <w:rFonts w:eastAsiaTheme="minorHAnsi"/>
          <w:sz w:val="28"/>
          <w:szCs w:val="28"/>
          <w:lang w:eastAsia="en-US"/>
        </w:rPr>
        <w:t xml:space="preserve">епартамент экономического развития Ханты-Мансийского автономного округа – Югры, являющийся учредителем МФЦ. </w:t>
      </w:r>
    </w:p>
    <w:p w:rsidR="006C52F9" w:rsidRPr="00502058" w:rsidRDefault="006C52F9" w:rsidP="00502058">
      <w:pPr>
        <w:autoSpaceDE w:val="0"/>
        <w:autoSpaceDN w:val="0"/>
        <w:adjustRightInd w:val="0"/>
        <w:ind w:firstLine="709"/>
        <w:jc w:val="both"/>
        <w:rPr>
          <w:rFonts w:eastAsiaTheme="minorHAnsi"/>
          <w:sz w:val="28"/>
          <w:szCs w:val="28"/>
          <w:lang w:eastAsia="en-US"/>
        </w:rPr>
      </w:pPr>
      <w:r w:rsidRPr="00502058">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82" w:history="1">
        <w:r w:rsidRPr="00502058">
          <w:rPr>
            <w:rFonts w:eastAsiaTheme="minorHAnsi"/>
            <w:sz w:val="28"/>
            <w:szCs w:val="28"/>
            <w:lang w:eastAsia="en-US"/>
          </w:rPr>
          <w:t>частью 1.1 статьи 16</w:t>
        </w:r>
      </w:hyperlink>
      <w:r w:rsidRPr="00502058">
        <w:rPr>
          <w:rFonts w:eastAsiaTheme="minorHAnsi"/>
          <w:sz w:val="28"/>
          <w:szCs w:val="28"/>
          <w:lang w:eastAsia="en-US"/>
        </w:rPr>
        <w:t xml:space="preserve"> Федерального закона </w:t>
      </w:r>
      <w:r w:rsidRPr="00502058">
        <w:rPr>
          <w:sz w:val="28"/>
          <w:szCs w:val="28"/>
          <w:lang w:eastAsia="ar-SA"/>
        </w:rPr>
        <w:t>от 27.07.2010 № 210-ФЗ</w:t>
      </w:r>
      <w:r w:rsidRPr="00502058">
        <w:rPr>
          <w:rFonts w:eastAsiaTheme="minorHAnsi"/>
          <w:sz w:val="28"/>
          <w:szCs w:val="28"/>
          <w:lang w:eastAsia="en-US"/>
        </w:rPr>
        <w:t>, подаются руководителям этих организаций.</w:t>
      </w:r>
    </w:p>
    <w:p w:rsidR="006C52F9" w:rsidRPr="00D00078" w:rsidRDefault="006C52F9" w:rsidP="00502058">
      <w:pPr>
        <w:autoSpaceDE w:val="0"/>
        <w:autoSpaceDN w:val="0"/>
        <w:adjustRightInd w:val="0"/>
        <w:ind w:firstLine="709"/>
        <w:jc w:val="both"/>
        <w:rPr>
          <w:rFonts w:eastAsiaTheme="minorHAnsi"/>
          <w:sz w:val="28"/>
          <w:szCs w:val="28"/>
          <w:lang w:eastAsia="en-US"/>
        </w:rPr>
      </w:pPr>
      <w:r w:rsidRPr="00502058">
        <w:rPr>
          <w:sz w:val="28"/>
          <w:szCs w:val="28"/>
          <w:lang w:eastAsia="ar-SA"/>
        </w:rPr>
        <w:t xml:space="preserve"> </w:t>
      </w:r>
      <w:r w:rsidRPr="00502058">
        <w:rPr>
          <w:rFonts w:eastAsiaTheme="minorHAnsi"/>
          <w:sz w:val="28"/>
          <w:szCs w:val="28"/>
          <w:lang w:eastAsia="en-US"/>
        </w:rPr>
        <w:t>Жалоба может быть направлена по почте, через МФЦ, с использованием информаци</w:t>
      </w:r>
      <w:r w:rsidR="00502058">
        <w:rPr>
          <w:rFonts w:eastAsiaTheme="minorHAnsi"/>
          <w:sz w:val="28"/>
          <w:szCs w:val="28"/>
          <w:lang w:eastAsia="en-US"/>
        </w:rPr>
        <w:t>онно-телекоммуникационной сети «</w:t>
      </w:r>
      <w:r w:rsidRPr="00502058">
        <w:rPr>
          <w:rFonts w:eastAsiaTheme="minorHAnsi"/>
          <w:sz w:val="28"/>
          <w:szCs w:val="28"/>
          <w:lang w:eastAsia="en-US"/>
        </w:rPr>
        <w:t>Интернет</w:t>
      </w:r>
      <w:r w:rsidR="00502058">
        <w:rPr>
          <w:rFonts w:eastAsiaTheme="minorHAnsi"/>
          <w:sz w:val="28"/>
          <w:szCs w:val="28"/>
          <w:lang w:eastAsia="en-US"/>
        </w:rPr>
        <w:t>»</w:t>
      </w:r>
      <w:r w:rsidRPr="00502058">
        <w:rPr>
          <w:rFonts w:eastAsiaTheme="minorHAnsi"/>
          <w:sz w:val="28"/>
          <w:szCs w:val="28"/>
          <w:lang w:eastAsia="en-US"/>
        </w:rPr>
        <w:t>, официального сайта органа, предоста</w:t>
      </w:r>
      <w:r w:rsidR="00502058">
        <w:rPr>
          <w:rFonts w:eastAsiaTheme="minorHAnsi"/>
          <w:sz w:val="28"/>
          <w:szCs w:val="28"/>
          <w:lang w:eastAsia="en-US"/>
        </w:rPr>
        <w:t xml:space="preserve">вляющего муниципальную услугу, </w:t>
      </w:r>
      <w:r w:rsidRPr="0050205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w:t>
      </w:r>
      <w:r w:rsidR="00502058">
        <w:rPr>
          <w:rFonts w:eastAsiaTheme="minorHAnsi"/>
          <w:sz w:val="28"/>
          <w:szCs w:val="28"/>
          <w:lang w:eastAsia="en-US"/>
        </w:rPr>
        <w:t>ационной сети «</w:t>
      </w:r>
      <w:r w:rsidRPr="00502058">
        <w:rPr>
          <w:rFonts w:eastAsiaTheme="minorHAnsi"/>
          <w:sz w:val="28"/>
          <w:szCs w:val="28"/>
          <w:lang w:eastAsia="en-US"/>
        </w:rPr>
        <w:t>Интернет</w:t>
      </w:r>
      <w:r w:rsidR="00502058">
        <w:rPr>
          <w:rFonts w:eastAsiaTheme="minorHAnsi"/>
          <w:sz w:val="28"/>
          <w:szCs w:val="28"/>
          <w:lang w:eastAsia="en-US"/>
        </w:rPr>
        <w:t>»</w:t>
      </w:r>
      <w:r w:rsidRPr="00502058">
        <w:rPr>
          <w:rFonts w:eastAsiaTheme="minorHAnsi"/>
          <w:sz w:val="28"/>
          <w:szCs w:val="28"/>
          <w:lang w:eastAsia="en-US"/>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3" w:history="1">
        <w:r w:rsidRPr="00502058">
          <w:rPr>
            <w:rFonts w:eastAsiaTheme="minorHAnsi"/>
            <w:sz w:val="28"/>
            <w:szCs w:val="28"/>
            <w:lang w:eastAsia="en-US"/>
          </w:rPr>
          <w:t>частью 1.1 статьи 16</w:t>
        </w:r>
      </w:hyperlink>
      <w:r w:rsidRPr="00502058">
        <w:rPr>
          <w:rFonts w:eastAsiaTheme="minorHAnsi"/>
          <w:sz w:val="28"/>
          <w:szCs w:val="28"/>
          <w:lang w:eastAsia="en-US"/>
        </w:rPr>
        <w:t xml:space="preserve"> Федерального закона </w:t>
      </w:r>
      <w:r w:rsidRPr="00502058">
        <w:rPr>
          <w:sz w:val="28"/>
          <w:szCs w:val="28"/>
          <w:lang w:eastAsia="ar-SA"/>
        </w:rPr>
        <w:t>от 27.07.2010 № 210-ФЗ</w:t>
      </w:r>
      <w:r w:rsidRPr="00502058">
        <w:rPr>
          <w:rFonts w:eastAsiaTheme="minorHAnsi"/>
          <w:sz w:val="28"/>
          <w:szCs w:val="28"/>
          <w:lang w:eastAsia="en-US"/>
        </w:rPr>
        <w:t>, а также их работников может быть направлена по почте, с использованием информаци</w:t>
      </w:r>
      <w:r w:rsidR="00502058">
        <w:rPr>
          <w:rFonts w:eastAsiaTheme="minorHAnsi"/>
          <w:sz w:val="28"/>
          <w:szCs w:val="28"/>
          <w:lang w:eastAsia="en-US"/>
        </w:rPr>
        <w:t>онно-телекоммуникационной сети «</w:t>
      </w:r>
      <w:r w:rsidRPr="00502058">
        <w:rPr>
          <w:rFonts w:eastAsiaTheme="minorHAnsi"/>
          <w:sz w:val="28"/>
          <w:szCs w:val="28"/>
          <w:lang w:eastAsia="en-US"/>
        </w:rPr>
        <w:t>Интернет</w:t>
      </w:r>
      <w:r w:rsidR="00502058">
        <w:rPr>
          <w:rFonts w:eastAsiaTheme="minorHAnsi"/>
          <w:sz w:val="28"/>
          <w:szCs w:val="28"/>
          <w:lang w:eastAsia="en-US"/>
        </w:rPr>
        <w:t>»</w:t>
      </w:r>
      <w:r w:rsidRPr="00502058">
        <w:rPr>
          <w:rFonts w:eastAsiaTheme="minorHAnsi"/>
          <w:sz w:val="28"/>
          <w:szCs w:val="28"/>
          <w:lang w:eastAsia="en-US"/>
        </w:rPr>
        <w:t xml:space="preserve">, официальных сайтов этих организаций, единого </w:t>
      </w:r>
      <w:r w:rsidRPr="00D00078">
        <w:rPr>
          <w:rFonts w:eastAsiaTheme="minorHAnsi"/>
          <w:sz w:val="28"/>
          <w:szCs w:val="28"/>
          <w:lang w:eastAsia="en-US"/>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4A80" w:rsidRPr="00D00078" w:rsidRDefault="000D60C1" w:rsidP="00502058">
      <w:pPr>
        <w:autoSpaceDE w:val="0"/>
        <w:autoSpaceDN w:val="0"/>
        <w:adjustRightInd w:val="0"/>
        <w:ind w:firstLine="709"/>
        <w:jc w:val="both"/>
        <w:rPr>
          <w:sz w:val="28"/>
          <w:szCs w:val="28"/>
          <w:lang w:eastAsia="ar-SA"/>
        </w:rPr>
      </w:pPr>
      <w:r w:rsidRPr="00D00078">
        <w:rPr>
          <w:sz w:val="28"/>
          <w:szCs w:val="28"/>
          <w:lang w:eastAsia="ar-SA"/>
        </w:rPr>
        <w:t>71</w:t>
      </w:r>
      <w:r w:rsidR="00944AAE" w:rsidRPr="00D00078">
        <w:rPr>
          <w:sz w:val="28"/>
          <w:szCs w:val="28"/>
          <w:lang w:eastAsia="ar-SA"/>
        </w:rPr>
        <w:t xml:space="preserve">. </w:t>
      </w:r>
      <w:r w:rsidR="00C94A80" w:rsidRPr="00D00078">
        <w:rPr>
          <w:sz w:val="28"/>
          <w:szCs w:val="28"/>
          <w:lang w:eastAsia="ar-SA"/>
        </w:rPr>
        <w:t>В электронной форме жалоба принимается посредством Единого портала.</w:t>
      </w:r>
    </w:p>
    <w:p w:rsidR="00C94A80" w:rsidRPr="00D00078" w:rsidRDefault="00C94A80" w:rsidP="00502058">
      <w:pPr>
        <w:ind w:firstLine="709"/>
        <w:jc w:val="both"/>
        <w:rPr>
          <w:sz w:val="28"/>
          <w:szCs w:val="28"/>
          <w:lang w:eastAsia="ar-SA"/>
        </w:rPr>
      </w:pPr>
      <w:r w:rsidRPr="00D00078">
        <w:rPr>
          <w:sz w:val="28"/>
          <w:szCs w:val="28"/>
          <w:lang w:eastAsia="ar-SA"/>
        </w:rPr>
        <w:t>72. 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w:t>
      </w:r>
      <w:r w:rsidR="00502058">
        <w:rPr>
          <w:sz w:val="28"/>
          <w:szCs w:val="28"/>
          <w:lang w:eastAsia="ar-SA"/>
        </w:rPr>
        <w:t>ми и муниципальными служащими (</w:t>
      </w:r>
      <w:r w:rsidRPr="00D00078">
        <w:rPr>
          <w:sz w:val="28"/>
          <w:szCs w:val="28"/>
          <w:lang w:eastAsia="ar-SA"/>
        </w:rPr>
        <w:t>http://do.gosuslugi.ru/).</w:t>
      </w:r>
    </w:p>
    <w:p w:rsidR="00944AAE" w:rsidRPr="00D00078" w:rsidRDefault="000D60C1" w:rsidP="004C680B">
      <w:pPr>
        <w:ind w:firstLine="705"/>
        <w:jc w:val="both"/>
        <w:rPr>
          <w:sz w:val="28"/>
          <w:szCs w:val="28"/>
          <w:lang w:eastAsia="ar-SA"/>
        </w:rPr>
      </w:pPr>
      <w:r w:rsidRPr="00D00078">
        <w:rPr>
          <w:sz w:val="28"/>
          <w:szCs w:val="28"/>
          <w:lang w:eastAsia="ar-SA"/>
        </w:rPr>
        <w:t>7</w:t>
      </w:r>
      <w:r w:rsidR="00C94A80" w:rsidRPr="00D00078">
        <w:rPr>
          <w:sz w:val="28"/>
          <w:szCs w:val="28"/>
          <w:lang w:eastAsia="ar-SA"/>
        </w:rPr>
        <w:t>3</w:t>
      </w:r>
      <w:r w:rsidR="00944AAE"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944AAE" w:rsidRPr="00D00078" w:rsidRDefault="00944AAE" w:rsidP="004C680B">
      <w:pPr>
        <w:ind w:firstLine="705"/>
        <w:jc w:val="both"/>
        <w:rPr>
          <w:sz w:val="28"/>
          <w:szCs w:val="28"/>
          <w:lang w:eastAsia="ar-SA"/>
        </w:rPr>
      </w:pPr>
      <w:r w:rsidRPr="00D00078">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944AAE" w:rsidRPr="00D00078" w:rsidRDefault="00944AAE" w:rsidP="004C680B">
      <w:pPr>
        <w:ind w:firstLine="705"/>
        <w:jc w:val="both"/>
        <w:rPr>
          <w:sz w:val="28"/>
          <w:szCs w:val="28"/>
          <w:lang w:eastAsia="ar-SA"/>
        </w:rPr>
      </w:pPr>
      <w:r w:rsidRPr="00D00078">
        <w:rPr>
          <w:sz w:val="28"/>
          <w:szCs w:val="28"/>
          <w:lang w:eastAsia="ar-SA"/>
        </w:rPr>
        <w:t xml:space="preserve">на решения и действия (бездействие) должностных лиц, муниципальных служащих </w:t>
      </w:r>
      <w:r w:rsidR="005B5D77"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p>
    <w:p w:rsidR="00944AAE" w:rsidRPr="00D00078" w:rsidRDefault="000D60C1" w:rsidP="004C680B">
      <w:pPr>
        <w:ind w:firstLine="705"/>
        <w:jc w:val="both"/>
        <w:rPr>
          <w:sz w:val="28"/>
          <w:szCs w:val="28"/>
          <w:lang w:eastAsia="ar-SA"/>
        </w:rPr>
      </w:pPr>
      <w:r w:rsidRPr="00D00078">
        <w:rPr>
          <w:sz w:val="28"/>
          <w:szCs w:val="28"/>
          <w:lang w:eastAsia="ar-SA"/>
        </w:rPr>
        <w:t>7</w:t>
      </w:r>
      <w:r w:rsidR="00C94A80" w:rsidRPr="00D00078">
        <w:rPr>
          <w:sz w:val="28"/>
          <w:szCs w:val="28"/>
          <w:lang w:eastAsia="ar-SA"/>
        </w:rPr>
        <w:t>4</w:t>
      </w:r>
      <w:r w:rsidR="00944AAE" w:rsidRPr="00D00078">
        <w:rPr>
          <w:sz w:val="28"/>
          <w:szCs w:val="28"/>
          <w:lang w:eastAsia="ar-SA"/>
        </w:rPr>
        <w:t xml:space="preserve">. Жалоба на решения и (или) действия (бездействие) органа, предоставляющего муниципальную услугу, его должностных лиц либо </w:t>
      </w:r>
      <w:r w:rsidR="00944AAE" w:rsidRPr="00D00078">
        <w:rPr>
          <w:sz w:val="28"/>
          <w:szCs w:val="28"/>
          <w:lang w:eastAsia="ar-SA"/>
        </w:rPr>
        <w:lastRenderedPageBreak/>
        <w:t>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94A80" w:rsidRPr="00D00078" w:rsidRDefault="00C94A80" w:rsidP="004C680B">
      <w:pPr>
        <w:ind w:firstLine="705"/>
        <w:jc w:val="both"/>
        <w:rPr>
          <w:sz w:val="28"/>
          <w:szCs w:val="28"/>
          <w:lang w:eastAsia="ar-SA"/>
        </w:rPr>
      </w:pPr>
      <w:r w:rsidRPr="00D00078">
        <w:rPr>
          <w:sz w:val="28"/>
          <w:szCs w:val="28"/>
          <w:lang w:eastAsia="ar-SA"/>
        </w:rPr>
        <w:t xml:space="preserve">75.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 </w:t>
      </w:r>
    </w:p>
    <w:p w:rsidR="00C94A80" w:rsidRPr="00D00078" w:rsidRDefault="00C94A80" w:rsidP="004C680B">
      <w:pPr>
        <w:ind w:firstLine="705"/>
        <w:jc w:val="both"/>
        <w:rPr>
          <w:sz w:val="28"/>
          <w:szCs w:val="28"/>
          <w:lang w:eastAsia="ar-SA"/>
        </w:rPr>
      </w:pPr>
      <w:r w:rsidRPr="00D00078">
        <w:rPr>
          <w:sz w:val="28"/>
          <w:szCs w:val="28"/>
          <w:lang w:eastAsia="ar-SA"/>
        </w:rPr>
        <w:t xml:space="preserve">76.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944AAE" w:rsidRPr="00D00078" w:rsidRDefault="00CF5AC1" w:rsidP="004C680B">
      <w:pPr>
        <w:ind w:firstLine="705"/>
        <w:jc w:val="both"/>
        <w:rPr>
          <w:sz w:val="28"/>
          <w:szCs w:val="28"/>
          <w:lang w:eastAsia="ar-SA"/>
        </w:rPr>
      </w:pPr>
      <w:r w:rsidRPr="00D00078">
        <w:rPr>
          <w:sz w:val="28"/>
          <w:szCs w:val="28"/>
          <w:lang w:eastAsia="ar-SA"/>
        </w:rPr>
        <w:t>7</w:t>
      </w:r>
      <w:r w:rsidR="00C94A80" w:rsidRPr="00D00078">
        <w:rPr>
          <w:sz w:val="28"/>
          <w:szCs w:val="28"/>
          <w:lang w:eastAsia="ar-SA"/>
        </w:rPr>
        <w:t>7</w:t>
      </w:r>
      <w:r w:rsidR="00944AAE" w:rsidRPr="00D00078">
        <w:rPr>
          <w:sz w:val="28"/>
          <w:szCs w:val="28"/>
          <w:lang w:eastAsia="ar-SA"/>
        </w:rPr>
        <w:t>. Жалоба должна содержать:</w:t>
      </w:r>
    </w:p>
    <w:p w:rsidR="00944AAE" w:rsidRPr="00D00078" w:rsidRDefault="00944AAE" w:rsidP="00893DFB">
      <w:pPr>
        <w:suppressAutoHyphens/>
        <w:autoSpaceDE w:val="0"/>
        <w:autoSpaceDN w:val="0"/>
        <w:adjustRightInd w:val="0"/>
        <w:ind w:firstLine="709"/>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D21574" w:rsidRPr="00D00078">
        <w:rPr>
          <w:rFonts w:eastAsiaTheme="minorHAnsi"/>
          <w:sz w:val="28"/>
          <w:szCs w:val="28"/>
          <w:lang w:eastAsia="en-US"/>
        </w:rPr>
        <w:t>многофункционального центра, его руководителя и (или) работника,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или их работников, их руководителей и (или) работников,</w:t>
      </w:r>
      <w:r w:rsidR="00D21574" w:rsidRPr="00D00078">
        <w:rPr>
          <w:sz w:val="28"/>
          <w:szCs w:val="28"/>
          <w:lang w:eastAsia="ar-SA"/>
        </w:rPr>
        <w:t xml:space="preserve"> решения и действия (бездействие) которых обжалуются;</w:t>
      </w:r>
    </w:p>
    <w:p w:rsidR="00944AAE" w:rsidRPr="00D00078" w:rsidRDefault="00944AAE" w:rsidP="004C680B">
      <w:pPr>
        <w:ind w:firstLine="705"/>
        <w:jc w:val="both"/>
        <w:rPr>
          <w:sz w:val="28"/>
          <w:szCs w:val="28"/>
          <w:lang w:eastAsia="ar-SA"/>
        </w:rPr>
      </w:pPr>
      <w:r w:rsidRPr="00D00078">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30C7A">
        <w:rPr>
          <w:sz w:val="28"/>
          <w:szCs w:val="28"/>
          <w:lang w:eastAsia="ar-SA"/>
        </w:rPr>
        <w:t>;</w:t>
      </w:r>
      <w:r w:rsidRPr="00D00078">
        <w:rPr>
          <w:sz w:val="28"/>
          <w:szCs w:val="28"/>
          <w:lang w:eastAsia="ar-SA"/>
        </w:rPr>
        <w:t xml:space="preserve"> </w:t>
      </w:r>
    </w:p>
    <w:p w:rsidR="00D21574" w:rsidRPr="00D00078" w:rsidRDefault="00D21574" w:rsidP="00A30C7A">
      <w:pPr>
        <w:autoSpaceDE w:val="0"/>
        <w:autoSpaceDN w:val="0"/>
        <w:adjustRightInd w:val="0"/>
        <w:ind w:firstLine="709"/>
        <w:jc w:val="both"/>
        <w:rPr>
          <w:sz w:val="28"/>
          <w:szCs w:val="28"/>
          <w:lang w:eastAsia="ar-SA"/>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A30C7A">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944AAE" w:rsidRPr="00D00078" w:rsidRDefault="00944AAE" w:rsidP="004C680B">
      <w:pPr>
        <w:ind w:firstLine="705"/>
        <w:jc w:val="both"/>
        <w:rPr>
          <w:sz w:val="28"/>
          <w:szCs w:val="28"/>
          <w:lang w:eastAsia="ar-SA"/>
        </w:rPr>
      </w:pPr>
      <w:r w:rsidRPr="00D00078">
        <w:rPr>
          <w:sz w:val="28"/>
          <w:szCs w:val="28"/>
          <w:lang w:eastAsia="ar-SA"/>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00D21574" w:rsidRPr="00D00078">
        <w:rPr>
          <w:sz w:val="28"/>
          <w:szCs w:val="28"/>
          <w:lang w:eastAsia="ar-SA"/>
        </w:rPr>
        <w:t xml:space="preserve">муниципального служащего, </w:t>
      </w:r>
      <w:r w:rsidR="00D21574" w:rsidRPr="00D00078">
        <w:rPr>
          <w:rFonts w:eastAsiaTheme="minorHAnsi"/>
          <w:sz w:val="28"/>
          <w:szCs w:val="28"/>
          <w:lang w:eastAsia="en-US"/>
        </w:rPr>
        <w:t>многофункционального центра, работника многофункционального центра,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944AAE" w:rsidRPr="00D00078" w:rsidRDefault="00B574FA" w:rsidP="004C680B">
      <w:pPr>
        <w:ind w:firstLine="705"/>
        <w:jc w:val="both"/>
        <w:rPr>
          <w:sz w:val="28"/>
          <w:szCs w:val="28"/>
          <w:lang w:eastAsia="ar-SA"/>
        </w:rPr>
      </w:pPr>
      <w:r w:rsidRPr="00D00078">
        <w:rPr>
          <w:sz w:val="28"/>
          <w:szCs w:val="28"/>
          <w:lang w:eastAsia="ar-SA"/>
        </w:rPr>
        <w:t>7</w:t>
      </w:r>
      <w:r w:rsidR="00C94A80" w:rsidRPr="00D00078">
        <w:rPr>
          <w:sz w:val="28"/>
          <w:szCs w:val="28"/>
          <w:lang w:eastAsia="ar-SA"/>
        </w:rPr>
        <w:t>8</w:t>
      </w:r>
      <w:r w:rsidR="00944AAE" w:rsidRPr="00D00078">
        <w:rPr>
          <w:sz w:val="28"/>
          <w:szCs w:val="28"/>
          <w:lang w:eastAsia="ar-SA"/>
        </w:rPr>
        <w:t>. Заявителем могут быть представлены документы (при наличии), подтверждающие доводы заявителя, либо их копии.</w:t>
      </w:r>
    </w:p>
    <w:p w:rsidR="00944AAE" w:rsidRPr="00D00078" w:rsidRDefault="000D60C1" w:rsidP="004C680B">
      <w:pPr>
        <w:ind w:firstLine="705"/>
        <w:jc w:val="both"/>
        <w:rPr>
          <w:sz w:val="28"/>
          <w:szCs w:val="28"/>
          <w:lang w:eastAsia="ar-SA"/>
        </w:rPr>
      </w:pPr>
      <w:r w:rsidRPr="00D00078">
        <w:rPr>
          <w:sz w:val="28"/>
          <w:szCs w:val="28"/>
          <w:lang w:eastAsia="ar-SA"/>
        </w:rPr>
        <w:t>7</w:t>
      </w:r>
      <w:r w:rsidR="00C94A80" w:rsidRPr="00D00078">
        <w:rPr>
          <w:sz w:val="28"/>
          <w:szCs w:val="28"/>
          <w:lang w:eastAsia="ar-SA"/>
        </w:rPr>
        <w:t>9</w:t>
      </w:r>
      <w:r w:rsidR="00944AAE"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944AAE" w:rsidRPr="00D00078" w:rsidRDefault="00C94A80" w:rsidP="004C680B">
      <w:pPr>
        <w:ind w:firstLine="705"/>
        <w:jc w:val="both"/>
        <w:rPr>
          <w:sz w:val="28"/>
          <w:szCs w:val="28"/>
          <w:lang w:eastAsia="ar-SA"/>
        </w:rPr>
      </w:pPr>
      <w:r w:rsidRPr="00D00078">
        <w:rPr>
          <w:sz w:val="28"/>
          <w:szCs w:val="28"/>
          <w:lang w:eastAsia="ar-SA"/>
        </w:rPr>
        <w:t>80</w:t>
      </w:r>
      <w:r w:rsidR="00944AAE" w:rsidRPr="00D00078">
        <w:rPr>
          <w:sz w:val="28"/>
          <w:szCs w:val="28"/>
          <w:lang w:eastAsia="ar-SA"/>
        </w:rPr>
        <w:t>. В случае</w:t>
      </w:r>
      <w:r w:rsidR="00A30C7A">
        <w:rPr>
          <w:sz w:val="28"/>
          <w:szCs w:val="28"/>
          <w:lang w:eastAsia="ar-SA"/>
        </w:rPr>
        <w:t>,</w:t>
      </w:r>
      <w:r w:rsidR="00944AAE" w:rsidRPr="00D00078">
        <w:rPr>
          <w:sz w:val="28"/>
          <w:szCs w:val="28"/>
          <w:lang w:eastAsia="ar-SA"/>
        </w:rPr>
        <w:t xml:space="preserve"> если жалоба подается через представителя заявителя, также представляется документ, подтверждающий полномочия на </w:t>
      </w:r>
      <w:r w:rsidR="00944AAE" w:rsidRPr="00D00078">
        <w:rPr>
          <w:sz w:val="28"/>
          <w:szCs w:val="28"/>
          <w:lang w:eastAsia="ar-SA"/>
        </w:rPr>
        <w:lastRenderedPageBreak/>
        <w:t>осуществление действий от имени заявителя. В качестве такого документа могут быть представлены:</w:t>
      </w:r>
    </w:p>
    <w:p w:rsidR="00944AAE" w:rsidRPr="00D00078" w:rsidRDefault="00944AAE"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C94A80" w:rsidRPr="00D00078" w:rsidRDefault="0090122A" w:rsidP="004C680B">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r w:rsidR="00C94A80" w:rsidRPr="00D00078">
        <w:rPr>
          <w:sz w:val="28"/>
          <w:szCs w:val="28"/>
          <w:lang w:eastAsia="ar-SA"/>
        </w:rPr>
        <w:t>;</w:t>
      </w:r>
    </w:p>
    <w:p w:rsidR="00944AAE" w:rsidRPr="00D00078" w:rsidRDefault="00944AAE" w:rsidP="004C680B">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AAE"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1</w:t>
      </w:r>
      <w:r w:rsidR="00944AAE" w:rsidRPr="00D00078">
        <w:rPr>
          <w:sz w:val="28"/>
          <w:szCs w:val="28"/>
          <w:lang w:eastAsia="ar-SA"/>
        </w:rPr>
        <w:t xml:space="preserve">. При подаче жалобы в электронной форме документы, указанные в пункте </w:t>
      </w:r>
      <w:r w:rsidR="00C94A80" w:rsidRPr="00D00078">
        <w:rPr>
          <w:sz w:val="28"/>
          <w:szCs w:val="28"/>
          <w:lang w:eastAsia="ar-SA"/>
        </w:rPr>
        <w:t>80</w:t>
      </w:r>
      <w:r w:rsidR="00944AAE"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4AAE"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2</w:t>
      </w:r>
      <w:r w:rsidR="00944AAE"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C94A80"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3</w:t>
      </w:r>
      <w:r w:rsidR="00944AAE" w:rsidRPr="00D00078">
        <w:rPr>
          <w:sz w:val="28"/>
          <w:szCs w:val="28"/>
          <w:lang w:eastAsia="ar-SA"/>
        </w:rPr>
        <w:t xml:space="preserve">. </w:t>
      </w:r>
      <w:r w:rsidR="00C94A80" w:rsidRPr="00D00078">
        <w:rPr>
          <w:sz w:val="28"/>
          <w:szCs w:val="28"/>
          <w:lang w:eastAsia="ar-SA"/>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w:t>
      </w:r>
      <w:r w:rsidR="00A30C7A">
        <w:rPr>
          <w:sz w:val="28"/>
          <w:szCs w:val="28"/>
          <w:lang w:eastAsia="ar-SA"/>
        </w:rPr>
        <w:t>20</w:t>
      </w:r>
      <w:r w:rsidR="00C94A80" w:rsidRPr="00D00078">
        <w:rPr>
          <w:sz w:val="28"/>
          <w:szCs w:val="28"/>
          <w:lang w:eastAsia="ar-SA"/>
        </w:rPr>
        <w:t xml:space="preserve">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44AAE" w:rsidRPr="00D00078" w:rsidRDefault="00944AAE" w:rsidP="004C680B">
      <w:pPr>
        <w:ind w:firstLine="705"/>
        <w:jc w:val="both"/>
        <w:rPr>
          <w:sz w:val="28"/>
          <w:szCs w:val="28"/>
          <w:lang w:eastAsia="ar-SA"/>
        </w:rPr>
      </w:pPr>
      <w:r w:rsidRPr="00D00078">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944AAE" w:rsidRPr="00D00078" w:rsidRDefault="00944AAE" w:rsidP="004C680B">
      <w:pPr>
        <w:ind w:firstLine="705"/>
        <w:jc w:val="both"/>
        <w:rPr>
          <w:sz w:val="28"/>
          <w:szCs w:val="28"/>
          <w:lang w:eastAsia="ar-SA"/>
        </w:rPr>
      </w:pPr>
      <w:r w:rsidRPr="00D00078">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944AAE"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4</w:t>
      </w:r>
      <w:r w:rsidR="00944AAE" w:rsidRPr="00D00078">
        <w:rPr>
          <w:sz w:val="28"/>
          <w:szCs w:val="28"/>
          <w:lang w:eastAsia="ar-SA"/>
        </w:rPr>
        <w:t>. В случае</w:t>
      </w:r>
      <w:r w:rsidR="00A30C7A">
        <w:rPr>
          <w:sz w:val="28"/>
          <w:szCs w:val="28"/>
          <w:lang w:eastAsia="ar-SA"/>
        </w:rPr>
        <w:t>,</w:t>
      </w:r>
      <w:r w:rsidR="00944AAE" w:rsidRPr="00D00078">
        <w:rPr>
          <w:sz w:val="28"/>
          <w:szCs w:val="28"/>
          <w:lang w:eastAsia="ar-SA"/>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sidRPr="00D00078">
        <w:rPr>
          <w:sz w:val="28"/>
          <w:szCs w:val="28"/>
          <w:lang w:eastAsia="ar-SA"/>
        </w:rPr>
        <w:t>7</w:t>
      </w:r>
      <w:r w:rsidR="00457EAD" w:rsidRPr="00D00078">
        <w:rPr>
          <w:sz w:val="28"/>
          <w:szCs w:val="28"/>
          <w:lang w:eastAsia="ar-SA"/>
        </w:rPr>
        <w:t>3</w:t>
      </w:r>
      <w:r w:rsidR="00944AAE" w:rsidRPr="00D00078">
        <w:rPr>
          <w:sz w:val="28"/>
          <w:szCs w:val="28"/>
          <w:lang w:eastAsia="ar-SA"/>
        </w:rPr>
        <w:t xml:space="preserve">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944AAE"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5</w:t>
      </w:r>
      <w:r w:rsidR="00944AAE" w:rsidRPr="00D00078">
        <w:rPr>
          <w:sz w:val="28"/>
          <w:szCs w:val="28"/>
          <w:lang w:eastAsia="ar-SA"/>
        </w:rPr>
        <w:t xml:space="preserve">. По результатам рассмотрения жалобы уполномоченным органом принимается решение об удовлетворении жалобы, в том числе в форме </w:t>
      </w:r>
      <w:r w:rsidR="00944AAE" w:rsidRPr="00D00078">
        <w:rPr>
          <w:sz w:val="28"/>
          <w:szCs w:val="28"/>
          <w:lang w:eastAsia="ar-SA"/>
        </w:rPr>
        <w:lastRenderedPageBreak/>
        <w:t>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944AAE" w:rsidRPr="00D00078" w:rsidRDefault="000D60C1"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6</w:t>
      </w:r>
      <w:r w:rsidR="00944AAE" w:rsidRPr="00D00078">
        <w:rPr>
          <w:sz w:val="28"/>
          <w:szCs w:val="28"/>
          <w:lang w:eastAsia="ar-SA"/>
        </w:rPr>
        <w:t>. В удовлетворении жалобы отказывается в следующих случаях:</w:t>
      </w:r>
    </w:p>
    <w:p w:rsidR="00944AAE" w:rsidRPr="00D00078" w:rsidRDefault="00944AAE"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944AAE" w:rsidRPr="00D00078" w:rsidRDefault="00944AAE"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944AAE" w:rsidRPr="00D00078" w:rsidRDefault="00944AAE"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944AAE" w:rsidRPr="00D00078" w:rsidRDefault="00B574FA"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7</w:t>
      </w:r>
      <w:r w:rsidR="00944AAE" w:rsidRPr="00D00078">
        <w:rPr>
          <w:sz w:val="28"/>
          <w:szCs w:val="28"/>
          <w:lang w:eastAsia="ar-SA"/>
        </w:rPr>
        <w:t>. Жалоба оставляется без ответа в следующих случаях:</w:t>
      </w:r>
    </w:p>
    <w:p w:rsidR="00944AAE" w:rsidRPr="00D00078" w:rsidRDefault="00944AAE"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44AAE" w:rsidRPr="00D00078" w:rsidRDefault="00944AAE"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944AAE" w:rsidRPr="00D00078" w:rsidRDefault="00B574FA"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8</w:t>
      </w:r>
      <w:r w:rsidR="00944AAE"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944AAE" w:rsidRPr="00D00078" w:rsidRDefault="00B574FA" w:rsidP="004C680B">
      <w:pPr>
        <w:ind w:firstLine="705"/>
        <w:jc w:val="both"/>
        <w:rPr>
          <w:sz w:val="28"/>
          <w:szCs w:val="28"/>
          <w:lang w:eastAsia="ar-SA"/>
        </w:rPr>
      </w:pPr>
      <w:r w:rsidRPr="00D00078">
        <w:rPr>
          <w:sz w:val="28"/>
          <w:szCs w:val="28"/>
          <w:lang w:eastAsia="ar-SA"/>
        </w:rPr>
        <w:t>8</w:t>
      </w:r>
      <w:r w:rsidR="00C94A80" w:rsidRPr="00D00078">
        <w:rPr>
          <w:sz w:val="28"/>
          <w:szCs w:val="28"/>
          <w:lang w:eastAsia="ar-SA"/>
        </w:rPr>
        <w:t>9</w:t>
      </w:r>
      <w:r w:rsidR="00944AAE" w:rsidRPr="00D00078">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944AAE" w:rsidRPr="00D00078" w:rsidRDefault="00C94A80" w:rsidP="004C680B">
      <w:pPr>
        <w:ind w:firstLine="705"/>
        <w:jc w:val="both"/>
        <w:rPr>
          <w:sz w:val="28"/>
          <w:szCs w:val="28"/>
          <w:lang w:eastAsia="ar-SA"/>
        </w:rPr>
      </w:pPr>
      <w:r w:rsidRPr="00D00078">
        <w:rPr>
          <w:sz w:val="28"/>
          <w:szCs w:val="28"/>
          <w:lang w:eastAsia="ar-SA"/>
        </w:rPr>
        <w:t>90</w:t>
      </w:r>
      <w:r w:rsidR="00944AAE"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944AAE" w:rsidRPr="00D00078" w:rsidRDefault="000D60C1" w:rsidP="004C680B">
      <w:pPr>
        <w:ind w:firstLine="705"/>
        <w:jc w:val="both"/>
        <w:rPr>
          <w:sz w:val="28"/>
          <w:szCs w:val="28"/>
          <w:lang w:eastAsia="ar-SA"/>
        </w:rPr>
      </w:pPr>
      <w:r w:rsidRPr="00D00078">
        <w:rPr>
          <w:sz w:val="28"/>
          <w:szCs w:val="28"/>
          <w:lang w:eastAsia="ar-SA"/>
        </w:rPr>
        <w:t>9</w:t>
      </w:r>
      <w:r w:rsidR="00C94A80" w:rsidRPr="00D00078">
        <w:rPr>
          <w:sz w:val="28"/>
          <w:szCs w:val="28"/>
          <w:lang w:eastAsia="ar-SA"/>
        </w:rPr>
        <w:t>1</w:t>
      </w:r>
      <w:r w:rsidR="00944AAE" w:rsidRPr="00D00078">
        <w:rPr>
          <w:sz w:val="28"/>
          <w:szCs w:val="28"/>
          <w:lang w:eastAsia="ar-SA"/>
        </w:rPr>
        <w:t>. В случае</w:t>
      </w:r>
      <w:r w:rsidR="00A30C7A">
        <w:rPr>
          <w:sz w:val="28"/>
          <w:szCs w:val="28"/>
          <w:lang w:eastAsia="ar-SA"/>
        </w:rPr>
        <w:t>,</w:t>
      </w:r>
      <w:r w:rsidR="00944AAE" w:rsidRPr="00D00078">
        <w:rPr>
          <w:sz w:val="28"/>
          <w:szCs w:val="28"/>
          <w:lang w:eastAsia="ar-SA"/>
        </w:rPr>
        <w:t xml:space="preserve"> если жалоба была направлена способом, указанным           в пункт</w:t>
      </w:r>
      <w:r w:rsidR="00457EAD" w:rsidRPr="00D00078">
        <w:rPr>
          <w:sz w:val="28"/>
          <w:szCs w:val="28"/>
          <w:lang w:eastAsia="ar-SA"/>
        </w:rPr>
        <w:t>е</w:t>
      </w:r>
      <w:r w:rsidR="00944AAE" w:rsidRPr="00D00078">
        <w:rPr>
          <w:sz w:val="28"/>
          <w:szCs w:val="28"/>
          <w:lang w:eastAsia="ar-SA"/>
        </w:rPr>
        <w:t xml:space="preserve"> </w:t>
      </w:r>
      <w:r w:rsidRPr="00D00078">
        <w:rPr>
          <w:sz w:val="28"/>
          <w:szCs w:val="28"/>
          <w:lang w:eastAsia="ar-SA"/>
        </w:rPr>
        <w:t>7</w:t>
      </w:r>
      <w:r w:rsidR="00457EAD" w:rsidRPr="00D00078">
        <w:rPr>
          <w:sz w:val="28"/>
          <w:szCs w:val="28"/>
          <w:lang w:eastAsia="ar-SA"/>
        </w:rPr>
        <w:t>2</w:t>
      </w:r>
      <w:r w:rsidR="00944AAE" w:rsidRPr="00D00078">
        <w:rPr>
          <w:sz w:val="28"/>
          <w:szCs w:val="28"/>
          <w:lang w:eastAsia="ar-SA"/>
        </w:rPr>
        <w:t xml:space="preserve"> </w:t>
      </w:r>
      <w:r w:rsidR="00944AAE" w:rsidRPr="00D00078">
        <w:rPr>
          <w:sz w:val="28"/>
          <w:szCs w:val="28"/>
        </w:rPr>
        <w:t>настоящего административного регламента</w:t>
      </w:r>
      <w:r w:rsidR="00944AAE" w:rsidRPr="00D00078">
        <w:rPr>
          <w:sz w:val="28"/>
          <w:szCs w:val="28"/>
          <w:lang w:eastAsia="ar-SA"/>
        </w:rPr>
        <w:t>, ответ заявителю направляется посредством системы досудебного обжалования.</w:t>
      </w:r>
    </w:p>
    <w:p w:rsidR="00944AAE" w:rsidRPr="00D00078" w:rsidRDefault="000D60C1" w:rsidP="004C680B">
      <w:pPr>
        <w:ind w:firstLine="705"/>
        <w:jc w:val="both"/>
        <w:rPr>
          <w:sz w:val="28"/>
          <w:szCs w:val="28"/>
          <w:lang w:eastAsia="ar-SA"/>
        </w:rPr>
      </w:pPr>
      <w:r w:rsidRPr="00D00078">
        <w:rPr>
          <w:sz w:val="28"/>
          <w:szCs w:val="28"/>
          <w:lang w:eastAsia="ar-SA"/>
        </w:rPr>
        <w:t>9</w:t>
      </w:r>
      <w:r w:rsidR="00C94A80" w:rsidRPr="00D00078">
        <w:rPr>
          <w:sz w:val="28"/>
          <w:szCs w:val="28"/>
          <w:lang w:eastAsia="ar-SA"/>
        </w:rPr>
        <w:t>2</w:t>
      </w:r>
      <w:r w:rsidR="00944AAE" w:rsidRPr="00D00078">
        <w:rPr>
          <w:sz w:val="28"/>
          <w:szCs w:val="28"/>
          <w:lang w:eastAsia="ar-SA"/>
        </w:rPr>
        <w:t>. В ответе по результатам рассмотрения жалобы указываются:</w:t>
      </w:r>
    </w:p>
    <w:p w:rsidR="00944AAE" w:rsidRDefault="00944AAE"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2A6B58" w:rsidRPr="00D00078" w:rsidRDefault="002A6B58" w:rsidP="004C680B">
      <w:pPr>
        <w:ind w:firstLine="705"/>
        <w:jc w:val="both"/>
        <w:rPr>
          <w:sz w:val="28"/>
          <w:szCs w:val="28"/>
          <w:lang w:eastAsia="ar-SA"/>
        </w:rPr>
      </w:pPr>
      <w:r w:rsidRPr="00D00078">
        <w:rPr>
          <w:sz w:val="28"/>
          <w:szCs w:val="28"/>
          <w:lang w:eastAsia="ar-SA"/>
        </w:rPr>
        <w:t>номер, дата, место принятия решения, включая сведения о должностном</w:t>
      </w:r>
      <w:r>
        <w:rPr>
          <w:sz w:val="28"/>
          <w:szCs w:val="28"/>
          <w:lang w:eastAsia="ar-SA"/>
        </w:rPr>
        <w:t xml:space="preserve">  </w:t>
      </w:r>
      <w:r w:rsidRPr="00D00078">
        <w:rPr>
          <w:sz w:val="28"/>
          <w:szCs w:val="28"/>
          <w:lang w:eastAsia="ar-SA"/>
        </w:rPr>
        <w:t xml:space="preserve"> лице,</w:t>
      </w:r>
      <w:r>
        <w:rPr>
          <w:sz w:val="28"/>
          <w:szCs w:val="28"/>
          <w:lang w:eastAsia="ar-SA"/>
        </w:rPr>
        <w:t xml:space="preserve">  </w:t>
      </w:r>
      <w:r w:rsidRPr="00D00078">
        <w:rPr>
          <w:sz w:val="28"/>
          <w:szCs w:val="28"/>
          <w:lang w:eastAsia="ar-SA"/>
        </w:rPr>
        <w:t xml:space="preserve"> муниципальном</w:t>
      </w:r>
      <w:r>
        <w:rPr>
          <w:sz w:val="28"/>
          <w:szCs w:val="28"/>
          <w:lang w:eastAsia="ar-SA"/>
        </w:rPr>
        <w:t xml:space="preserve"> </w:t>
      </w:r>
      <w:r w:rsidRPr="00D00078">
        <w:rPr>
          <w:sz w:val="28"/>
          <w:szCs w:val="28"/>
          <w:lang w:eastAsia="ar-SA"/>
        </w:rPr>
        <w:t xml:space="preserve"> служащем,</w:t>
      </w:r>
      <w:r>
        <w:rPr>
          <w:sz w:val="28"/>
          <w:szCs w:val="28"/>
          <w:lang w:eastAsia="ar-SA"/>
        </w:rPr>
        <w:t xml:space="preserve"> </w:t>
      </w:r>
      <w:r w:rsidRPr="00D00078">
        <w:rPr>
          <w:sz w:val="28"/>
          <w:szCs w:val="28"/>
          <w:lang w:eastAsia="ar-SA"/>
        </w:rPr>
        <w:t xml:space="preserve"> решение</w:t>
      </w:r>
      <w:r>
        <w:rPr>
          <w:sz w:val="28"/>
          <w:szCs w:val="28"/>
          <w:lang w:eastAsia="ar-SA"/>
        </w:rPr>
        <w:t xml:space="preserve"> </w:t>
      </w:r>
      <w:r w:rsidRPr="00D00078">
        <w:rPr>
          <w:sz w:val="28"/>
          <w:szCs w:val="28"/>
          <w:lang w:eastAsia="ar-SA"/>
        </w:rPr>
        <w:t xml:space="preserve"> или</w:t>
      </w:r>
      <w:r>
        <w:rPr>
          <w:sz w:val="28"/>
          <w:szCs w:val="28"/>
          <w:lang w:eastAsia="ar-SA"/>
        </w:rPr>
        <w:t xml:space="preserve"> </w:t>
      </w:r>
      <w:r w:rsidRPr="00D00078">
        <w:rPr>
          <w:sz w:val="28"/>
          <w:szCs w:val="28"/>
          <w:lang w:eastAsia="ar-SA"/>
        </w:rPr>
        <w:t xml:space="preserve"> действие</w:t>
      </w:r>
    </w:p>
    <w:p w:rsidR="00944AAE" w:rsidRPr="00D00078" w:rsidRDefault="00944AAE" w:rsidP="002A6B58">
      <w:pPr>
        <w:jc w:val="both"/>
        <w:rPr>
          <w:sz w:val="28"/>
          <w:szCs w:val="28"/>
          <w:lang w:eastAsia="ar-SA"/>
        </w:rPr>
      </w:pPr>
      <w:r w:rsidRPr="00D00078">
        <w:rPr>
          <w:sz w:val="28"/>
          <w:szCs w:val="28"/>
          <w:lang w:eastAsia="ar-SA"/>
        </w:rPr>
        <w:lastRenderedPageBreak/>
        <w:t>(бездействие) которого обжалуется;</w:t>
      </w:r>
    </w:p>
    <w:p w:rsidR="00944AAE" w:rsidRPr="00D00078" w:rsidRDefault="00944AAE"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944AAE" w:rsidRPr="00D00078" w:rsidRDefault="00944AAE"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944AAE" w:rsidRPr="00D00078" w:rsidRDefault="00944AAE" w:rsidP="004C680B">
      <w:pPr>
        <w:ind w:firstLine="705"/>
        <w:jc w:val="both"/>
        <w:rPr>
          <w:sz w:val="28"/>
          <w:szCs w:val="28"/>
          <w:lang w:eastAsia="ar-SA"/>
        </w:rPr>
      </w:pPr>
      <w:r w:rsidRPr="00D00078">
        <w:rPr>
          <w:sz w:val="28"/>
          <w:szCs w:val="28"/>
          <w:lang w:eastAsia="ar-SA"/>
        </w:rPr>
        <w:t>принятое по жалобе решение;</w:t>
      </w:r>
    </w:p>
    <w:p w:rsidR="00944AAE" w:rsidRPr="00D00078" w:rsidRDefault="00944AAE" w:rsidP="004C680B">
      <w:pPr>
        <w:ind w:firstLine="705"/>
        <w:jc w:val="both"/>
        <w:rPr>
          <w:sz w:val="28"/>
          <w:szCs w:val="28"/>
          <w:lang w:eastAsia="ar-SA"/>
        </w:rPr>
      </w:pPr>
      <w:r w:rsidRPr="00D00078">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AAE" w:rsidRPr="00D00078" w:rsidRDefault="00944AAE"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5B5D77" w:rsidRPr="00D00078" w:rsidRDefault="000D60C1" w:rsidP="004C680B">
      <w:pPr>
        <w:ind w:firstLine="705"/>
        <w:jc w:val="both"/>
        <w:rPr>
          <w:sz w:val="28"/>
          <w:szCs w:val="28"/>
          <w:lang w:eastAsia="ar-SA"/>
        </w:rPr>
      </w:pPr>
      <w:r w:rsidRPr="00D00078">
        <w:rPr>
          <w:sz w:val="28"/>
          <w:szCs w:val="28"/>
          <w:lang w:eastAsia="ar-SA"/>
        </w:rPr>
        <w:t>9</w:t>
      </w:r>
      <w:r w:rsidR="00C94A80" w:rsidRPr="00D00078">
        <w:rPr>
          <w:sz w:val="28"/>
          <w:szCs w:val="28"/>
          <w:lang w:eastAsia="ar-SA"/>
        </w:rPr>
        <w:t>3</w:t>
      </w:r>
      <w:r w:rsidR="00944AAE" w:rsidRPr="00D00078">
        <w:rPr>
          <w:sz w:val="28"/>
          <w:szCs w:val="28"/>
          <w:lang w:eastAsia="ar-SA"/>
        </w:rPr>
        <w:t xml:space="preserve">. </w:t>
      </w:r>
      <w:r w:rsidR="005B5D77" w:rsidRPr="00D00078">
        <w:rPr>
          <w:sz w:val="28"/>
          <w:szCs w:val="28"/>
          <w:lang w:eastAsia="ar-SA"/>
        </w:rPr>
        <w:t>Решение, принятое по жалобе руководителем департамента, заявитель вправе обжаловать главе Ханты-Мансийского района или в суд.</w:t>
      </w:r>
    </w:p>
    <w:p w:rsidR="005B5D77" w:rsidRPr="00D00078" w:rsidRDefault="005B5D77"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944AAE" w:rsidRPr="00D00078" w:rsidRDefault="000D60C1" w:rsidP="004C680B">
      <w:pPr>
        <w:ind w:firstLine="705"/>
        <w:jc w:val="both"/>
        <w:rPr>
          <w:sz w:val="28"/>
          <w:szCs w:val="28"/>
          <w:lang w:eastAsia="ar-SA"/>
        </w:rPr>
      </w:pPr>
      <w:r w:rsidRPr="00D00078">
        <w:rPr>
          <w:sz w:val="28"/>
          <w:szCs w:val="28"/>
          <w:lang w:eastAsia="ar-SA"/>
        </w:rPr>
        <w:t>9</w:t>
      </w:r>
      <w:r w:rsidR="00C94A80" w:rsidRPr="00D00078">
        <w:rPr>
          <w:sz w:val="28"/>
          <w:szCs w:val="28"/>
          <w:lang w:eastAsia="ar-SA"/>
        </w:rPr>
        <w:t>4</w:t>
      </w:r>
      <w:r w:rsidR="00944AAE"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B574FA" w:rsidRPr="00D00078" w:rsidRDefault="000D60C1" w:rsidP="004C680B">
      <w:pPr>
        <w:ind w:firstLine="705"/>
        <w:jc w:val="both"/>
        <w:rPr>
          <w:sz w:val="28"/>
          <w:szCs w:val="28"/>
          <w:lang w:eastAsia="ar-SA"/>
        </w:rPr>
      </w:pPr>
      <w:r w:rsidRPr="00D00078">
        <w:rPr>
          <w:sz w:val="28"/>
          <w:szCs w:val="28"/>
        </w:rPr>
        <w:t>9</w:t>
      </w:r>
      <w:r w:rsidR="00C94A80" w:rsidRPr="00D00078">
        <w:rPr>
          <w:sz w:val="28"/>
          <w:szCs w:val="28"/>
        </w:rPr>
        <w:t>5</w:t>
      </w:r>
      <w:r w:rsidR="00B574FA" w:rsidRPr="00D00078">
        <w:rPr>
          <w:sz w:val="28"/>
          <w:szCs w:val="28"/>
        </w:rPr>
        <w:t xml:space="preserve">. Информация </w:t>
      </w:r>
      <w:r w:rsidR="00B574FA" w:rsidRPr="00D00078">
        <w:rPr>
          <w:bCs/>
          <w:spacing w:val="2"/>
          <w:sz w:val="28"/>
          <w:szCs w:val="28"/>
        </w:rPr>
        <w:t>о порядке подачи и рассмотрения</w:t>
      </w:r>
      <w:r w:rsidR="00B574FA" w:rsidRPr="00D00078">
        <w:rPr>
          <w:bCs/>
          <w:spacing w:val="2"/>
          <w:sz w:val="28"/>
          <w:szCs w:val="28"/>
        </w:rPr>
        <w:br/>
        <w:t xml:space="preserve">жалобы размещается в информационно-телекоммуникационной сети «Интернет» на </w:t>
      </w:r>
      <w:r w:rsidRPr="00D00078">
        <w:rPr>
          <w:bCs/>
          <w:spacing w:val="2"/>
          <w:sz w:val="28"/>
          <w:szCs w:val="28"/>
        </w:rPr>
        <w:t>Едином и региональном портале</w:t>
      </w:r>
      <w:r w:rsidR="00B574FA" w:rsidRPr="00D00078">
        <w:rPr>
          <w:bCs/>
          <w:spacing w:val="2"/>
          <w:sz w:val="28"/>
          <w:szCs w:val="28"/>
        </w:rPr>
        <w:t>.</w:t>
      </w:r>
    </w:p>
    <w:p w:rsidR="00944AAE" w:rsidRPr="00D00078" w:rsidRDefault="00944AAE" w:rsidP="004C680B">
      <w:pPr>
        <w:jc w:val="right"/>
        <w:outlineLvl w:val="0"/>
        <w:rPr>
          <w:sz w:val="28"/>
          <w:szCs w:val="28"/>
        </w:rPr>
      </w:pPr>
      <w:r w:rsidRPr="00D00078">
        <w:rPr>
          <w:sz w:val="28"/>
          <w:szCs w:val="28"/>
        </w:rPr>
        <w:br w:type="page"/>
      </w:r>
    </w:p>
    <w:p w:rsidR="00944AAE" w:rsidRPr="00D00078" w:rsidRDefault="00944AAE" w:rsidP="004C680B">
      <w:pPr>
        <w:jc w:val="right"/>
        <w:outlineLvl w:val="0"/>
        <w:rPr>
          <w:sz w:val="28"/>
          <w:szCs w:val="28"/>
        </w:rPr>
      </w:pPr>
      <w:r w:rsidRPr="00D00078">
        <w:rPr>
          <w:sz w:val="28"/>
          <w:szCs w:val="28"/>
        </w:rPr>
        <w:lastRenderedPageBreak/>
        <w:t>Приложение 1</w:t>
      </w:r>
    </w:p>
    <w:p w:rsidR="00944AAE" w:rsidRPr="00D00078" w:rsidRDefault="00944AAE" w:rsidP="004C680B">
      <w:pPr>
        <w:autoSpaceDE w:val="0"/>
        <w:autoSpaceDN w:val="0"/>
        <w:adjustRightInd w:val="0"/>
        <w:jc w:val="right"/>
        <w:rPr>
          <w:sz w:val="28"/>
          <w:szCs w:val="28"/>
        </w:rPr>
      </w:pPr>
      <w:r w:rsidRPr="00D00078">
        <w:rPr>
          <w:sz w:val="28"/>
          <w:szCs w:val="28"/>
        </w:rPr>
        <w:t xml:space="preserve">к административному регламенту </w:t>
      </w:r>
    </w:p>
    <w:p w:rsidR="00944AAE" w:rsidRPr="00D00078" w:rsidRDefault="00944AAE" w:rsidP="004C680B">
      <w:pPr>
        <w:autoSpaceDE w:val="0"/>
        <w:autoSpaceDN w:val="0"/>
        <w:adjustRightInd w:val="0"/>
        <w:jc w:val="both"/>
      </w:pPr>
    </w:p>
    <w:p w:rsidR="00944AAE" w:rsidRPr="00D00078" w:rsidRDefault="00944AAE" w:rsidP="004C680B">
      <w:pPr>
        <w:autoSpaceDE w:val="0"/>
        <w:autoSpaceDN w:val="0"/>
        <w:adjustRightInd w:val="0"/>
        <w:jc w:val="both"/>
      </w:pPr>
    </w:p>
    <w:p w:rsidR="00944AAE" w:rsidRPr="00D00078" w:rsidRDefault="00944AAE" w:rsidP="004C680B">
      <w:pPr>
        <w:jc w:val="center"/>
        <w:rPr>
          <w:sz w:val="28"/>
          <w:szCs w:val="28"/>
        </w:rPr>
      </w:pPr>
      <w:r w:rsidRPr="00D00078">
        <w:rPr>
          <w:sz w:val="28"/>
          <w:szCs w:val="28"/>
        </w:rPr>
        <w:t xml:space="preserve">График приема заявителей </w:t>
      </w:r>
    </w:p>
    <w:p w:rsidR="00944AAE" w:rsidRPr="00D00078" w:rsidRDefault="00944AAE" w:rsidP="004C680B">
      <w:pPr>
        <w:jc w:val="center"/>
        <w:rPr>
          <w:sz w:val="28"/>
          <w:szCs w:val="28"/>
        </w:rPr>
      </w:pPr>
      <w:r w:rsidRPr="00D00078">
        <w:rPr>
          <w:sz w:val="28"/>
          <w:szCs w:val="28"/>
        </w:rPr>
        <w:t>должностными лицами отдела архитектуры и градостроительства</w:t>
      </w:r>
    </w:p>
    <w:p w:rsidR="00944AAE" w:rsidRPr="00D00078" w:rsidRDefault="00944AAE" w:rsidP="004C680B">
      <w:pPr>
        <w:jc w:val="center"/>
        <w:rPr>
          <w:sz w:val="28"/>
          <w:szCs w:val="2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60"/>
        <w:gridCol w:w="840"/>
        <w:gridCol w:w="1200"/>
        <w:gridCol w:w="1920"/>
        <w:gridCol w:w="1440"/>
        <w:gridCol w:w="1800"/>
      </w:tblGrid>
      <w:tr w:rsidR="00574A9C" w:rsidRPr="00D00078" w:rsidTr="00574A9C">
        <w:tc>
          <w:tcPr>
            <w:tcW w:w="60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w:t>
            </w:r>
          </w:p>
          <w:p w:rsidR="00574A9C" w:rsidRPr="00D00078" w:rsidRDefault="00574A9C" w:rsidP="004C680B">
            <w:pPr>
              <w:jc w:val="center"/>
              <w:rPr>
                <w:sz w:val="22"/>
                <w:szCs w:val="22"/>
                <w:lang w:eastAsia="en-US"/>
              </w:rPr>
            </w:pPr>
            <w:r w:rsidRPr="00D00078">
              <w:rPr>
                <w:sz w:val="22"/>
                <w:szCs w:val="22"/>
                <w:lang w:eastAsia="en-US"/>
              </w:rPr>
              <w:t>п/п</w:t>
            </w:r>
          </w:p>
        </w:tc>
        <w:tc>
          <w:tcPr>
            <w:tcW w:w="156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Наименова-ние должности муниципаль-ной службы</w:t>
            </w:r>
          </w:p>
        </w:tc>
        <w:tc>
          <w:tcPr>
            <w:tcW w:w="840" w:type="dxa"/>
            <w:shd w:val="clear" w:color="auto" w:fill="auto"/>
          </w:tcPr>
          <w:p w:rsidR="00574A9C" w:rsidRPr="00D00078" w:rsidRDefault="00574A9C" w:rsidP="004C680B">
            <w:pPr>
              <w:jc w:val="center"/>
              <w:rPr>
                <w:sz w:val="22"/>
                <w:szCs w:val="22"/>
                <w:lang w:val="en-US" w:eastAsia="en-US"/>
              </w:rPr>
            </w:pPr>
            <w:r w:rsidRPr="00D00078">
              <w:rPr>
                <w:sz w:val="22"/>
                <w:szCs w:val="22"/>
                <w:lang w:eastAsia="en-US"/>
              </w:rPr>
              <w:t>№ каби-</w:t>
            </w:r>
          </w:p>
          <w:p w:rsidR="00574A9C" w:rsidRPr="00D00078" w:rsidRDefault="00574A9C" w:rsidP="004C680B">
            <w:pPr>
              <w:jc w:val="center"/>
              <w:rPr>
                <w:sz w:val="22"/>
                <w:szCs w:val="22"/>
                <w:lang w:eastAsia="en-US"/>
              </w:rPr>
            </w:pPr>
            <w:r w:rsidRPr="00D00078">
              <w:rPr>
                <w:sz w:val="22"/>
                <w:szCs w:val="22"/>
                <w:lang w:eastAsia="en-US"/>
              </w:rPr>
              <w:t>нета</w:t>
            </w:r>
          </w:p>
        </w:tc>
        <w:tc>
          <w:tcPr>
            <w:tcW w:w="1200" w:type="dxa"/>
            <w:shd w:val="clear" w:color="auto" w:fill="auto"/>
          </w:tcPr>
          <w:p w:rsidR="00574A9C" w:rsidRPr="00D00078" w:rsidRDefault="00574A9C" w:rsidP="004C680B">
            <w:pPr>
              <w:jc w:val="center"/>
              <w:rPr>
                <w:sz w:val="22"/>
                <w:szCs w:val="22"/>
                <w:lang w:val="en-US" w:eastAsia="en-US"/>
              </w:rPr>
            </w:pPr>
            <w:r w:rsidRPr="00D00078">
              <w:rPr>
                <w:sz w:val="22"/>
                <w:szCs w:val="22"/>
                <w:lang w:eastAsia="en-US"/>
              </w:rPr>
              <w:t>Телефон/</w:t>
            </w:r>
          </w:p>
          <w:p w:rsidR="00574A9C" w:rsidRPr="00D00078" w:rsidRDefault="00574A9C" w:rsidP="004C680B">
            <w:pPr>
              <w:jc w:val="center"/>
              <w:rPr>
                <w:sz w:val="22"/>
                <w:szCs w:val="22"/>
                <w:lang w:eastAsia="en-US"/>
              </w:rPr>
            </w:pPr>
            <w:r w:rsidRPr="00D00078">
              <w:rPr>
                <w:sz w:val="22"/>
                <w:szCs w:val="22"/>
                <w:lang w:eastAsia="en-US"/>
              </w:rPr>
              <w:t>факс</w:t>
            </w:r>
          </w:p>
        </w:tc>
        <w:tc>
          <w:tcPr>
            <w:tcW w:w="192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Адрес электронной почты</w:t>
            </w:r>
          </w:p>
        </w:tc>
        <w:tc>
          <w:tcPr>
            <w:tcW w:w="144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Приемные дни</w:t>
            </w:r>
          </w:p>
        </w:tc>
        <w:tc>
          <w:tcPr>
            <w:tcW w:w="180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Время приема</w:t>
            </w:r>
          </w:p>
        </w:tc>
      </w:tr>
      <w:tr w:rsidR="00574A9C" w:rsidRPr="00D00078" w:rsidTr="00574A9C">
        <w:tc>
          <w:tcPr>
            <w:tcW w:w="60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1</w:t>
            </w:r>
          </w:p>
        </w:tc>
        <w:tc>
          <w:tcPr>
            <w:tcW w:w="156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2</w:t>
            </w:r>
          </w:p>
        </w:tc>
        <w:tc>
          <w:tcPr>
            <w:tcW w:w="84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3</w:t>
            </w:r>
          </w:p>
        </w:tc>
        <w:tc>
          <w:tcPr>
            <w:tcW w:w="120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4</w:t>
            </w:r>
          </w:p>
        </w:tc>
        <w:tc>
          <w:tcPr>
            <w:tcW w:w="192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5</w:t>
            </w:r>
          </w:p>
        </w:tc>
        <w:tc>
          <w:tcPr>
            <w:tcW w:w="1440" w:type="dxa"/>
            <w:shd w:val="clear" w:color="auto" w:fill="auto"/>
          </w:tcPr>
          <w:p w:rsidR="00574A9C" w:rsidRPr="00D00078" w:rsidRDefault="00574A9C" w:rsidP="004C680B">
            <w:pPr>
              <w:jc w:val="center"/>
              <w:rPr>
                <w:sz w:val="22"/>
                <w:szCs w:val="22"/>
                <w:lang w:val="en-US" w:eastAsia="en-US"/>
              </w:rPr>
            </w:pPr>
            <w:r w:rsidRPr="00D00078">
              <w:rPr>
                <w:sz w:val="22"/>
                <w:szCs w:val="22"/>
                <w:lang w:val="en-US" w:eastAsia="en-US"/>
              </w:rPr>
              <w:t>6</w:t>
            </w:r>
          </w:p>
        </w:tc>
        <w:tc>
          <w:tcPr>
            <w:tcW w:w="1800" w:type="dxa"/>
            <w:shd w:val="clear" w:color="auto" w:fill="auto"/>
          </w:tcPr>
          <w:p w:rsidR="00574A9C" w:rsidRPr="00D00078" w:rsidRDefault="00574A9C" w:rsidP="004C680B">
            <w:pPr>
              <w:jc w:val="center"/>
              <w:rPr>
                <w:sz w:val="22"/>
                <w:szCs w:val="22"/>
                <w:lang w:eastAsia="en-US"/>
              </w:rPr>
            </w:pPr>
            <w:r w:rsidRPr="00D00078">
              <w:rPr>
                <w:sz w:val="22"/>
                <w:szCs w:val="22"/>
                <w:lang w:eastAsia="en-US"/>
              </w:rPr>
              <w:t>7</w:t>
            </w:r>
          </w:p>
        </w:tc>
      </w:tr>
      <w:tr w:rsidR="007836A2" w:rsidRPr="00D00078" w:rsidTr="00574A9C">
        <w:tc>
          <w:tcPr>
            <w:tcW w:w="600" w:type="dxa"/>
            <w:shd w:val="clear" w:color="auto" w:fill="auto"/>
          </w:tcPr>
          <w:p w:rsidR="007836A2" w:rsidRPr="00D00078" w:rsidRDefault="007836A2" w:rsidP="004C680B">
            <w:pPr>
              <w:jc w:val="center"/>
              <w:rPr>
                <w:rFonts w:eastAsia="Calibri"/>
                <w:sz w:val="22"/>
                <w:szCs w:val="22"/>
              </w:rPr>
            </w:pPr>
            <w:r w:rsidRPr="00D00078">
              <w:rPr>
                <w:rFonts w:eastAsia="Calibri"/>
                <w:sz w:val="22"/>
                <w:szCs w:val="22"/>
              </w:rPr>
              <w:t>1.</w:t>
            </w:r>
          </w:p>
        </w:tc>
        <w:tc>
          <w:tcPr>
            <w:tcW w:w="1560" w:type="dxa"/>
            <w:shd w:val="clear" w:color="auto" w:fill="auto"/>
          </w:tcPr>
          <w:p w:rsidR="007836A2" w:rsidRPr="00D00078" w:rsidRDefault="007836A2" w:rsidP="004C680B">
            <w:pPr>
              <w:rPr>
                <w:sz w:val="22"/>
                <w:szCs w:val="22"/>
                <w:lang w:eastAsia="en-US"/>
              </w:rPr>
            </w:pPr>
            <w:r w:rsidRPr="00D00078">
              <w:rPr>
                <w:rFonts w:eastAsia="Calibri"/>
                <w:sz w:val="22"/>
                <w:szCs w:val="22"/>
              </w:rPr>
              <w:t>Начальник отдела</w:t>
            </w:r>
          </w:p>
        </w:tc>
        <w:tc>
          <w:tcPr>
            <w:tcW w:w="840" w:type="dxa"/>
            <w:shd w:val="clear" w:color="auto" w:fill="auto"/>
          </w:tcPr>
          <w:p w:rsidR="007836A2" w:rsidRPr="00D00078" w:rsidRDefault="007836A2" w:rsidP="004C680B">
            <w:pPr>
              <w:jc w:val="center"/>
              <w:rPr>
                <w:sz w:val="22"/>
                <w:szCs w:val="22"/>
                <w:lang w:eastAsia="en-US"/>
              </w:rPr>
            </w:pPr>
            <w:r w:rsidRPr="00D00078">
              <w:rPr>
                <w:rFonts w:eastAsia="Calibri"/>
                <w:sz w:val="22"/>
                <w:szCs w:val="22"/>
              </w:rPr>
              <w:t>15</w:t>
            </w:r>
          </w:p>
        </w:tc>
        <w:tc>
          <w:tcPr>
            <w:tcW w:w="1200" w:type="dxa"/>
            <w:shd w:val="clear" w:color="auto" w:fill="auto"/>
          </w:tcPr>
          <w:p w:rsidR="007836A2" w:rsidRPr="00D00078" w:rsidRDefault="007836A2"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7836A2" w:rsidRPr="00D00078" w:rsidRDefault="007836A2" w:rsidP="004C680B">
            <w:pPr>
              <w:jc w:val="center"/>
              <w:rPr>
                <w:sz w:val="22"/>
                <w:szCs w:val="22"/>
                <w:lang w:eastAsia="en-US"/>
              </w:rPr>
            </w:pPr>
            <w:r w:rsidRPr="00D00078">
              <w:rPr>
                <w:rFonts w:eastAsia="Calibri"/>
                <w:sz w:val="22"/>
                <w:szCs w:val="22"/>
                <w:lang w:val="en-US"/>
              </w:rPr>
              <w:t>PetrovaTN</w:t>
            </w:r>
            <w:r w:rsidRPr="00D00078">
              <w:rPr>
                <w:rFonts w:eastAsia="Calibri"/>
                <w:sz w:val="22"/>
                <w:szCs w:val="22"/>
              </w:rPr>
              <w:t>@hmrn.ru</w:t>
            </w:r>
          </w:p>
        </w:tc>
        <w:tc>
          <w:tcPr>
            <w:tcW w:w="1440" w:type="dxa"/>
            <w:shd w:val="clear" w:color="auto" w:fill="auto"/>
          </w:tcPr>
          <w:p w:rsidR="007836A2" w:rsidRPr="00D00078" w:rsidRDefault="007836A2" w:rsidP="004C680B">
            <w:pPr>
              <w:jc w:val="center"/>
              <w:rPr>
                <w:sz w:val="20"/>
                <w:szCs w:val="20"/>
                <w:lang w:eastAsia="en-US"/>
              </w:rPr>
            </w:pPr>
            <w:r w:rsidRPr="00D00078">
              <w:rPr>
                <w:sz w:val="20"/>
                <w:szCs w:val="20"/>
                <w:lang w:eastAsia="en-US"/>
              </w:rPr>
              <w:t xml:space="preserve">понедельник </w:t>
            </w: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r w:rsidRPr="00D00078">
              <w:rPr>
                <w:sz w:val="20"/>
                <w:szCs w:val="20"/>
                <w:lang w:eastAsia="en-US"/>
              </w:rPr>
              <w:t xml:space="preserve">вторник – пятница </w:t>
            </w:r>
          </w:p>
        </w:tc>
        <w:tc>
          <w:tcPr>
            <w:tcW w:w="1800" w:type="dxa"/>
            <w:shd w:val="clear" w:color="auto" w:fill="auto"/>
          </w:tcPr>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18.00</w:t>
            </w:r>
          </w:p>
          <w:p w:rsidR="007836A2" w:rsidRPr="00D00078" w:rsidRDefault="007836A2" w:rsidP="004C680B">
            <w:pPr>
              <w:jc w:val="both"/>
              <w:rPr>
                <w:sz w:val="20"/>
                <w:szCs w:val="20"/>
                <w:lang w:eastAsia="en-US"/>
              </w:rPr>
            </w:pPr>
          </w:p>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17.00</w:t>
            </w:r>
          </w:p>
        </w:tc>
      </w:tr>
      <w:tr w:rsidR="007836A2" w:rsidRPr="00D00078" w:rsidTr="00574A9C">
        <w:tc>
          <w:tcPr>
            <w:tcW w:w="600" w:type="dxa"/>
            <w:shd w:val="clear" w:color="auto" w:fill="auto"/>
          </w:tcPr>
          <w:p w:rsidR="007836A2" w:rsidRPr="00D00078" w:rsidRDefault="007836A2" w:rsidP="004C680B">
            <w:pPr>
              <w:jc w:val="center"/>
              <w:rPr>
                <w:sz w:val="22"/>
                <w:szCs w:val="22"/>
              </w:rPr>
            </w:pPr>
            <w:r w:rsidRPr="00D00078">
              <w:rPr>
                <w:sz w:val="22"/>
                <w:szCs w:val="22"/>
              </w:rPr>
              <w:t>2.</w:t>
            </w:r>
          </w:p>
        </w:tc>
        <w:tc>
          <w:tcPr>
            <w:tcW w:w="1560" w:type="dxa"/>
            <w:shd w:val="clear" w:color="auto" w:fill="auto"/>
          </w:tcPr>
          <w:p w:rsidR="007836A2" w:rsidRPr="00D00078" w:rsidRDefault="007836A2" w:rsidP="004C680B">
            <w:pPr>
              <w:rPr>
                <w:sz w:val="22"/>
                <w:szCs w:val="22"/>
              </w:rPr>
            </w:pPr>
            <w:r w:rsidRPr="00D00078">
              <w:rPr>
                <w:sz w:val="22"/>
                <w:szCs w:val="22"/>
              </w:rPr>
              <w:t xml:space="preserve">Эксперт </w:t>
            </w:r>
          </w:p>
          <w:p w:rsidR="007836A2" w:rsidRPr="00D00078" w:rsidRDefault="007836A2" w:rsidP="004C680B">
            <w:pPr>
              <w:rPr>
                <w:sz w:val="22"/>
                <w:szCs w:val="22"/>
                <w:lang w:eastAsia="en-US"/>
              </w:rPr>
            </w:pPr>
            <w:r w:rsidRPr="00D00078">
              <w:rPr>
                <w:sz w:val="22"/>
                <w:szCs w:val="22"/>
              </w:rPr>
              <w:t>1 категории</w:t>
            </w:r>
          </w:p>
        </w:tc>
        <w:tc>
          <w:tcPr>
            <w:tcW w:w="840" w:type="dxa"/>
            <w:shd w:val="clear" w:color="auto" w:fill="auto"/>
          </w:tcPr>
          <w:p w:rsidR="007836A2" w:rsidRPr="00D00078" w:rsidRDefault="007836A2" w:rsidP="004C680B">
            <w:pPr>
              <w:jc w:val="center"/>
              <w:rPr>
                <w:sz w:val="22"/>
                <w:szCs w:val="22"/>
                <w:lang w:eastAsia="en-US"/>
              </w:rPr>
            </w:pPr>
            <w:r w:rsidRPr="00D00078">
              <w:rPr>
                <w:sz w:val="22"/>
                <w:szCs w:val="22"/>
                <w:lang w:eastAsia="en-US"/>
              </w:rPr>
              <w:t>15</w:t>
            </w:r>
          </w:p>
        </w:tc>
        <w:tc>
          <w:tcPr>
            <w:tcW w:w="1200" w:type="dxa"/>
            <w:shd w:val="clear" w:color="auto" w:fill="auto"/>
          </w:tcPr>
          <w:p w:rsidR="007836A2" w:rsidRPr="00D00078" w:rsidRDefault="007836A2"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7836A2" w:rsidRPr="00D00078" w:rsidRDefault="007836A2"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440" w:type="dxa"/>
            <w:shd w:val="clear" w:color="auto" w:fill="auto"/>
          </w:tcPr>
          <w:p w:rsidR="007836A2" w:rsidRPr="00D00078" w:rsidRDefault="007836A2" w:rsidP="004C680B">
            <w:pPr>
              <w:jc w:val="center"/>
              <w:rPr>
                <w:sz w:val="20"/>
                <w:szCs w:val="20"/>
                <w:lang w:eastAsia="en-US"/>
              </w:rPr>
            </w:pPr>
            <w:r w:rsidRPr="00D00078">
              <w:rPr>
                <w:sz w:val="20"/>
                <w:szCs w:val="20"/>
                <w:lang w:eastAsia="en-US"/>
              </w:rPr>
              <w:t xml:space="preserve">понедельник </w:t>
            </w: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r w:rsidRPr="00D00078">
              <w:rPr>
                <w:sz w:val="20"/>
                <w:szCs w:val="20"/>
                <w:lang w:eastAsia="en-US"/>
              </w:rPr>
              <w:t xml:space="preserve">вторник – пятница </w:t>
            </w:r>
          </w:p>
        </w:tc>
        <w:tc>
          <w:tcPr>
            <w:tcW w:w="1800" w:type="dxa"/>
            <w:shd w:val="clear" w:color="auto" w:fill="auto"/>
          </w:tcPr>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18.00</w:t>
            </w:r>
          </w:p>
          <w:p w:rsidR="007836A2" w:rsidRPr="00D00078" w:rsidRDefault="007836A2" w:rsidP="004C680B">
            <w:pPr>
              <w:jc w:val="both"/>
              <w:rPr>
                <w:sz w:val="20"/>
                <w:szCs w:val="20"/>
                <w:lang w:eastAsia="en-US"/>
              </w:rPr>
            </w:pPr>
          </w:p>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17.00</w:t>
            </w:r>
          </w:p>
        </w:tc>
      </w:tr>
      <w:tr w:rsidR="007836A2" w:rsidRPr="00D00078" w:rsidTr="00574A9C">
        <w:tblPrEx>
          <w:tblLook w:val="0000" w:firstRow="0" w:lastRow="0" w:firstColumn="0" w:lastColumn="0" w:noHBand="0" w:noVBand="0"/>
        </w:tblPrEx>
        <w:trPr>
          <w:trHeight w:val="344"/>
        </w:trPr>
        <w:tc>
          <w:tcPr>
            <w:tcW w:w="600" w:type="dxa"/>
          </w:tcPr>
          <w:p w:rsidR="007836A2" w:rsidRPr="00D00078" w:rsidRDefault="007836A2" w:rsidP="004C680B">
            <w:pPr>
              <w:tabs>
                <w:tab w:val="left" w:pos="-1080"/>
              </w:tabs>
              <w:jc w:val="center"/>
              <w:rPr>
                <w:sz w:val="22"/>
                <w:szCs w:val="22"/>
              </w:rPr>
            </w:pPr>
            <w:r w:rsidRPr="00D00078">
              <w:rPr>
                <w:sz w:val="22"/>
                <w:szCs w:val="22"/>
              </w:rPr>
              <w:t>3.</w:t>
            </w:r>
          </w:p>
        </w:tc>
        <w:tc>
          <w:tcPr>
            <w:tcW w:w="1560" w:type="dxa"/>
          </w:tcPr>
          <w:p w:rsidR="007836A2" w:rsidRPr="00D00078" w:rsidRDefault="007836A2" w:rsidP="004C680B">
            <w:pPr>
              <w:rPr>
                <w:sz w:val="22"/>
                <w:szCs w:val="22"/>
                <w:lang w:eastAsia="en-US"/>
              </w:rPr>
            </w:pPr>
            <w:r w:rsidRPr="00D00078">
              <w:rPr>
                <w:sz w:val="22"/>
                <w:szCs w:val="22"/>
              </w:rPr>
              <w:t>Специалист-эксперт</w:t>
            </w:r>
          </w:p>
        </w:tc>
        <w:tc>
          <w:tcPr>
            <w:tcW w:w="840" w:type="dxa"/>
          </w:tcPr>
          <w:p w:rsidR="007836A2" w:rsidRPr="00D00078" w:rsidRDefault="007836A2" w:rsidP="004C680B">
            <w:pPr>
              <w:jc w:val="center"/>
              <w:rPr>
                <w:sz w:val="22"/>
                <w:szCs w:val="22"/>
                <w:lang w:eastAsia="en-US"/>
              </w:rPr>
            </w:pPr>
            <w:r w:rsidRPr="00D00078">
              <w:rPr>
                <w:sz w:val="22"/>
                <w:szCs w:val="22"/>
                <w:lang w:eastAsia="en-US"/>
              </w:rPr>
              <w:t>15</w:t>
            </w:r>
          </w:p>
        </w:tc>
        <w:tc>
          <w:tcPr>
            <w:tcW w:w="1200" w:type="dxa"/>
          </w:tcPr>
          <w:p w:rsidR="007836A2" w:rsidRPr="00D00078" w:rsidRDefault="007836A2" w:rsidP="004C680B">
            <w:pPr>
              <w:jc w:val="center"/>
              <w:rPr>
                <w:sz w:val="22"/>
                <w:szCs w:val="22"/>
                <w:lang w:eastAsia="en-US"/>
              </w:rPr>
            </w:pPr>
            <w:r w:rsidRPr="00D00078">
              <w:rPr>
                <w:sz w:val="22"/>
                <w:szCs w:val="22"/>
                <w:lang w:eastAsia="en-US"/>
              </w:rPr>
              <w:t>8 (3467) 32-24-70</w:t>
            </w:r>
          </w:p>
        </w:tc>
        <w:tc>
          <w:tcPr>
            <w:tcW w:w="1920" w:type="dxa"/>
          </w:tcPr>
          <w:p w:rsidR="007836A2" w:rsidRPr="00D00078" w:rsidRDefault="007836A2" w:rsidP="004C680B">
            <w:pPr>
              <w:jc w:val="center"/>
              <w:rPr>
                <w:sz w:val="22"/>
                <w:szCs w:val="22"/>
                <w:lang w:eastAsia="en-US"/>
              </w:rPr>
            </w:pPr>
            <w:r w:rsidRPr="00D00078">
              <w:rPr>
                <w:rFonts w:eastAsia="Calibri"/>
                <w:sz w:val="22"/>
                <w:szCs w:val="22"/>
                <w:lang w:val="en-US"/>
              </w:rPr>
              <w:t>ave</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440" w:type="dxa"/>
          </w:tcPr>
          <w:p w:rsidR="007836A2" w:rsidRPr="00D00078" w:rsidRDefault="007836A2" w:rsidP="004C680B">
            <w:pPr>
              <w:jc w:val="center"/>
              <w:rPr>
                <w:sz w:val="20"/>
                <w:szCs w:val="20"/>
                <w:lang w:eastAsia="en-US"/>
              </w:rPr>
            </w:pPr>
            <w:r w:rsidRPr="00D00078">
              <w:rPr>
                <w:sz w:val="20"/>
                <w:szCs w:val="20"/>
                <w:lang w:eastAsia="en-US"/>
              </w:rPr>
              <w:t xml:space="preserve">понедельник </w:t>
            </w: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p>
          <w:p w:rsidR="007836A2" w:rsidRPr="00D00078" w:rsidRDefault="007836A2" w:rsidP="004C680B">
            <w:pPr>
              <w:jc w:val="center"/>
              <w:rPr>
                <w:sz w:val="20"/>
                <w:szCs w:val="20"/>
                <w:lang w:eastAsia="en-US"/>
              </w:rPr>
            </w:pPr>
            <w:r w:rsidRPr="00D00078">
              <w:rPr>
                <w:sz w:val="20"/>
                <w:szCs w:val="20"/>
                <w:lang w:eastAsia="en-US"/>
              </w:rPr>
              <w:t xml:space="preserve">вторник – пятница </w:t>
            </w:r>
          </w:p>
        </w:tc>
        <w:tc>
          <w:tcPr>
            <w:tcW w:w="1800" w:type="dxa"/>
          </w:tcPr>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18.00</w:t>
            </w:r>
          </w:p>
          <w:p w:rsidR="007836A2" w:rsidRPr="00D00078" w:rsidRDefault="007836A2" w:rsidP="004C680B">
            <w:pPr>
              <w:jc w:val="both"/>
              <w:rPr>
                <w:sz w:val="20"/>
                <w:szCs w:val="20"/>
                <w:lang w:eastAsia="en-US"/>
              </w:rPr>
            </w:pPr>
          </w:p>
          <w:p w:rsidR="007836A2" w:rsidRPr="00D00078" w:rsidRDefault="007836A2" w:rsidP="004C680B">
            <w:pPr>
              <w:jc w:val="both"/>
              <w:rPr>
                <w:sz w:val="20"/>
                <w:szCs w:val="20"/>
                <w:lang w:eastAsia="en-US"/>
              </w:rPr>
            </w:pPr>
            <w:r w:rsidRPr="00D00078">
              <w:rPr>
                <w:sz w:val="20"/>
                <w:szCs w:val="20"/>
                <w:lang w:eastAsia="en-US"/>
              </w:rPr>
              <w:t xml:space="preserve">с 09.00 до 13.00 </w:t>
            </w:r>
          </w:p>
          <w:p w:rsidR="007836A2" w:rsidRPr="00D00078" w:rsidRDefault="007836A2" w:rsidP="004C680B">
            <w:pPr>
              <w:jc w:val="both"/>
              <w:rPr>
                <w:sz w:val="20"/>
                <w:szCs w:val="20"/>
                <w:lang w:eastAsia="en-US"/>
              </w:rPr>
            </w:pPr>
            <w:r w:rsidRPr="00D00078">
              <w:rPr>
                <w:sz w:val="20"/>
                <w:szCs w:val="20"/>
                <w:lang w:eastAsia="en-US"/>
              </w:rPr>
              <w:t>с 14.00 до 17.00</w:t>
            </w:r>
          </w:p>
        </w:tc>
      </w:tr>
    </w:tbl>
    <w:p w:rsidR="00944AAE" w:rsidRPr="00D00078" w:rsidRDefault="00944AAE" w:rsidP="004C680B">
      <w:pPr>
        <w:tabs>
          <w:tab w:val="left" w:pos="-1080"/>
        </w:tabs>
        <w:jc w:val="right"/>
        <w:rPr>
          <w:sz w:val="28"/>
          <w:szCs w:val="28"/>
        </w:rPr>
      </w:pPr>
    </w:p>
    <w:p w:rsidR="00944AAE" w:rsidRPr="00D00078" w:rsidRDefault="00944AAE" w:rsidP="004C680B">
      <w:pPr>
        <w:autoSpaceDE w:val="0"/>
        <w:autoSpaceDN w:val="0"/>
        <w:adjustRightInd w:val="0"/>
        <w:jc w:val="right"/>
        <w:outlineLvl w:val="1"/>
        <w:rPr>
          <w:sz w:val="28"/>
          <w:szCs w:val="28"/>
        </w:rPr>
      </w:pPr>
      <w:r w:rsidRPr="00D00078">
        <w:rPr>
          <w:sz w:val="28"/>
          <w:szCs w:val="28"/>
        </w:rPr>
        <w:br w:type="page"/>
      </w:r>
      <w:r w:rsidRPr="00D00078">
        <w:rPr>
          <w:sz w:val="28"/>
          <w:szCs w:val="28"/>
        </w:rPr>
        <w:lastRenderedPageBreak/>
        <w:t>Приложение 2</w:t>
      </w:r>
    </w:p>
    <w:p w:rsidR="00944AAE" w:rsidRPr="00D00078" w:rsidRDefault="00944AAE" w:rsidP="004C680B">
      <w:pPr>
        <w:autoSpaceDE w:val="0"/>
        <w:autoSpaceDN w:val="0"/>
        <w:adjustRightInd w:val="0"/>
        <w:jc w:val="right"/>
        <w:rPr>
          <w:sz w:val="28"/>
          <w:szCs w:val="28"/>
        </w:rPr>
      </w:pPr>
      <w:r w:rsidRPr="00D00078">
        <w:rPr>
          <w:sz w:val="28"/>
          <w:szCs w:val="28"/>
        </w:rPr>
        <w:t xml:space="preserve">к административному регламенту </w:t>
      </w:r>
    </w:p>
    <w:p w:rsidR="00944AAE" w:rsidRPr="00D00078" w:rsidRDefault="00944AAE" w:rsidP="004C680B">
      <w:pPr>
        <w:ind w:firstLine="708"/>
        <w:jc w:val="center"/>
        <w:rPr>
          <w:sz w:val="28"/>
          <w:szCs w:val="28"/>
        </w:rPr>
      </w:pPr>
    </w:p>
    <w:p w:rsidR="00944AAE" w:rsidRPr="00D00078" w:rsidRDefault="00944AAE" w:rsidP="004C680B">
      <w:pPr>
        <w:jc w:val="center"/>
        <w:rPr>
          <w:sz w:val="28"/>
          <w:szCs w:val="28"/>
        </w:rPr>
      </w:pPr>
      <w:r w:rsidRPr="00D00078">
        <w:rPr>
          <w:sz w:val="28"/>
          <w:szCs w:val="28"/>
        </w:rPr>
        <w:t>Информация</w:t>
      </w:r>
    </w:p>
    <w:p w:rsidR="00944AAE" w:rsidRPr="00D00078" w:rsidRDefault="00944AAE" w:rsidP="004C680B">
      <w:pPr>
        <w:jc w:val="center"/>
        <w:rPr>
          <w:sz w:val="28"/>
          <w:szCs w:val="28"/>
        </w:rPr>
      </w:pPr>
      <w:r w:rsidRPr="00D00078">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944AAE" w:rsidRPr="00D00078" w:rsidRDefault="00944AAE" w:rsidP="004C680B">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5"/>
        <w:gridCol w:w="1701"/>
        <w:gridCol w:w="2976"/>
      </w:tblGrid>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center"/>
              <w:rPr>
                <w:sz w:val="20"/>
                <w:szCs w:val="20"/>
              </w:rPr>
            </w:pPr>
            <w:r w:rsidRPr="00D00078">
              <w:rPr>
                <w:sz w:val="20"/>
                <w:szCs w:val="20"/>
              </w:rPr>
              <w:t>№</w:t>
            </w:r>
          </w:p>
          <w:p w:rsidR="00944AAE" w:rsidRPr="00D00078" w:rsidRDefault="00944AAE" w:rsidP="004C680B">
            <w:pPr>
              <w:jc w:val="center"/>
              <w:rPr>
                <w:sz w:val="20"/>
                <w:szCs w:val="20"/>
              </w:rPr>
            </w:pPr>
            <w:r w:rsidRPr="00D00078">
              <w:rPr>
                <w:sz w:val="20"/>
                <w:szCs w:val="20"/>
              </w:rPr>
              <w:t>п/п</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center"/>
              <w:rPr>
                <w:sz w:val="20"/>
                <w:szCs w:val="20"/>
              </w:rPr>
            </w:pPr>
            <w:r w:rsidRPr="00D00078">
              <w:rPr>
                <w:sz w:val="20"/>
                <w:szCs w:val="20"/>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center"/>
              <w:rPr>
                <w:sz w:val="20"/>
                <w:szCs w:val="20"/>
              </w:rPr>
            </w:pPr>
            <w:r w:rsidRPr="00D00078">
              <w:rPr>
                <w:sz w:val="20"/>
                <w:szCs w:val="20"/>
              </w:rPr>
              <w:t>Адрес официального сайта/адрес электронной почты</w:t>
            </w:r>
          </w:p>
        </w:tc>
        <w:tc>
          <w:tcPr>
            <w:tcW w:w="1701"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center"/>
              <w:rPr>
                <w:sz w:val="20"/>
                <w:szCs w:val="20"/>
              </w:rPr>
            </w:pPr>
            <w:r w:rsidRPr="00D00078">
              <w:rPr>
                <w:sz w:val="20"/>
                <w:szCs w:val="20"/>
              </w:rPr>
              <w:t>Телефон/факс</w:t>
            </w:r>
          </w:p>
        </w:tc>
        <w:tc>
          <w:tcPr>
            <w:tcW w:w="2976"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center"/>
              <w:rPr>
                <w:sz w:val="20"/>
                <w:szCs w:val="20"/>
              </w:rPr>
            </w:pPr>
            <w:r w:rsidRPr="00D00078">
              <w:rPr>
                <w:sz w:val="20"/>
                <w:szCs w:val="20"/>
              </w:rPr>
              <w:t>График работы</w:t>
            </w:r>
          </w:p>
        </w:tc>
      </w:tr>
      <w:tr w:rsidR="00A30C7A" w:rsidRPr="00D00078" w:rsidTr="00BF2A3B">
        <w:tc>
          <w:tcPr>
            <w:tcW w:w="9214" w:type="dxa"/>
            <w:gridSpan w:val="5"/>
            <w:tcBorders>
              <w:top w:val="single" w:sz="4" w:space="0" w:color="auto"/>
              <w:left w:val="single" w:sz="4" w:space="0" w:color="auto"/>
              <w:bottom w:val="single" w:sz="4" w:space="0" w:color="auto"/>
              <w:right w:val="single" w:sz="4" w:space="0" w:color="auto"/>
            </w:tcBorders>
            <w:hideMark/>
          </w:tcPr>
          <w:p w:rsidR="00A30C7A" w:rsidRPr="00D00078" w:rsidRDefault="00A30C7A" w:rsidP="00A30C7A">
            <w:pPr>
              <w:jc w:val="center"/>
              <w:rPr>
                <w:sz w:val="20"/>
                <w:szCs w:val="20"/>
                <w:lang w:eastAsia="ar-SA"/>
              </w:rPr>
            </w:pPr>
            <w:r w:rsidRPr="00D00078">
              <w:rPr>
                <w:sz w:val="20"/>
                <w:szCs w:val="20"/>
                <w:lang w:eastAsia="ar-SA"/>
              </w:rPr>
              <w:t>1.</w:t>
            </w:r>
            <w:r>
              <w:rPr>
                <w:sz w:val="20"/>
                <w:szCs w:val="20"/>
                <w:lang w:eastAsia="ar-SA"/>
              </w:rPr>
              <w:t xml:space="preserve"> </w:t>
            </w:r>
            <w:r w:rsidRPr="00D00078">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A30C7A" w:rsidP="004C680B">
            <w:pPr>
              <w:jc w:val="center"/>
              <w:rPr>
                <w:sz w:val="20"/>
                <w:szCs w:val="20"/>
              </w:rPr>
            </w:pPr>
            <w:r>
              <w:rPr>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rPr>
            </w:pPr>
            <w:r w:rsidRPr="00D00078">
              <w:rPr>
                <w:sz w:val="20"/>
                <w:szCs w:val="20"/>
              </w:rPr>
              <w:t xml:space="preserve">г. Ханты-Мансийск, </w:t>
            </w:r>
          </w:p>
          <w:p w:rsidR="00944AAE" w:rsidRPr="00D00078" w:rsidRDefault="00944AAE" w:rsidP="004C680B">
            <w:pPr>
              <w:rPr>
                <w:sz w:val="20"/>
                <w:szCs w:val="20"/>
              </w:rPr>
            </w:pPr>
            <w:r w:rsidRPr="00D00078">
              <w:rPr>
                <w:sz w:val="20"/>
                <w:szCs w:val="20"/>
              </w:rPr>
              <w:t xml:space="preserve">ул. Энгельса, </w:t>
            </w:r>
          </w:p>
          <w:p w:rsidR="00944AAE" w:rsidRPr="00D00078" w:rsidRDefault="00944AAE" w:rsidP="004C680B">
            <w:pPr>
              <w:rPr>
                <w:sz w:val="20"/>
                <w:szCs w:val="20"/>
              </w:rPr>
            </w:pPr>
            <w:r w:rsidRPr="00D00078">
              <w:rPr>
                <w:sz w:val="20"/>
                <w:szCs w:val="20"/>
              </w:rPr>
              <w:t>д. 45, блок В</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757850" w:rsidP="004C680B">
            <w:pPr>
              <w:rPr>
                <w:sz w:val="20"/>
                <w:szCs w:val="20"/>
              </w:rPr>
            </w:pPr>
            <w:hyperlink r:id="rId84" w:history="1">
              <w:r w:rsidR="00944AAE" w:rsidRPr="00D00078">
                <w:rPr>
                  <w:sz w:val="20"/>
                  <w:szCs w:val="20"/>
                </w:rPr>
                <w:t>http://mfchmao.ru</w:t>
              </w:r>
            </w:hyperlink>
            <w:r w:rsidR="00944AAE" w:rsidRPr="00D00078">
              <w:rPr>
                <w:sz w:val="20"/>
                <w:szCs w:val="20"/>
              </w:rPr>
              <w:t>,</w:t>
            </w:r>
          </w:p>
          <w:p w:rsidR="00944AAE" w:rsidRPr="00D00078" w:rsidRDefault="00944AAE" w:rsidP="004C680B">
            <w:pPr>
              <w:rPr>
                <w:sz w:val="20"/>
                <w:szCs w:val="20"/>
              </w:rPr>
            </w:pPr>
            <w:r w:rsidRPr="00D00078">
              <w:rPr>
                <w:sz w:val="20"/>
                <w:szCs w:val="20"/>
                <w:lang w:val="en-US"/>
              </w:rPr>
              <w:t>e</w:t>
            </w:r>
            <w:r w:rsidRPr="00D00078">
              <w:rPr>
                <w:sz w:val="20"/>
                <w:szCs w:val="20"/>
              </w:rPr>
              <w:t>-</w:t>
            </w:r>
            <w:r w:rsidRPr="00D00078">
              <w:rPr>
                <w:sz w:val="20"/>
                <w:szCs w:val="20"/>
                <w:lang w:val="en-US"/>
              </w:rPr>
              <w:t>mail</w:t>
            </w:r>
            <w:r w:rsidRPr="00D00078">
              <w:rPr>
                <w:sz w:val="20"/>
                <w:szCs w:val="20"/>
              </w:rPr>
              <w:t xml:space="preserve">: </w:t>
            </w:r>
            <w:r w:rsidRPr="00D00078">
              <w:rPr>
                <w:sz w:val="20"/>
                <w:szCs w:val="20"/>
                <w:lang w:val="en-US"/>
              </w:rPr>
              <w:t>office</w:t>
            </w:r>
            <w:r w:rsidRPr="00D00078">
              <w:rPr>
                <w:sz w:val="20"/>
                <w:szCs w:val="20"/>
              </w:rPr>
              <w:t>@</w:t>
            </w:r>
            <w:r w:rsidRPr="00D00078">
              <w:rPr>
                <w:sz w:val="20"/>
                <w:szCs w:val="20"/>
                <w:lang w:val="en-US"/>
              </w:rPr>
              <w:t>mfchmao</w:t>
            </w:r>
            <w:r w:rsidRPr="00D00078">
              <w:rPr>
                <w:sz w:val="20"/>
                <w:szCs w:val="20"/>
              </w:rPr>
              <w:t>.</w:t>
            </w:r>
            <w:r w:rsidRPr="00D00078">
              <w:rPr>
                <w:sz w:val="20"/>
                <w:szCs w:val="20"/>
                <w:lang w:val="en-US"/>
              </w:rPr>
              <w:t>ru</w:t>
            </w:r>
          </w:p>
        </w:tc>
        <w:tc>
          <w:tcPr>
            <w:tcW w:w="1701" w:type="dxa"/>
            <w:tcBorders>
              <w:top w:val="single" w:sz="4" w:space="0" w:color="auto"/>
              <w:left w:val="single" w:sz="4" w:space="0" w:color="auto"/>
              <w:bottom w:val="single" w:sz="4" w:space="0" w:color="auto"/>
              <w:right w:val="single" w:sz="4" w:space="0" w:color="auto"/>
            </w:tcBorders>
            <w:hideMark/>
          </w:tcPr>
          <w:p w:rsidR="00A30C7A" w:rsidRDefault="00944AAE" w:rsidP="004C680B">
            <w:pPr>
              <w:rPr>
                <w:sz w:val="20"/>
                <w:szCs w:val="20"/>
              </w:rPr>
            </w:pPr>
            <w:r w:rsidRPr="00D00078">
              <w:rPr>
                <w:sz w:val="20"/>
                <w:szCs w:val="20"/>
              </w:rPr>
              <w:t xml:space="preserve">8 (3467) </w:t>
            </w:r>
          </w:p>
          <w:p w:rsidR="00944AAE" w:rsidRPr="00D00078" w:rsidRDefault="00944AAE" w:rsidP="004C680B">
            <w:pPr>
              <w:rPr>
                <w:sz w:val="20"/>
                <w:szCs w:val="20"/>
              </w:rPr>
            </w:pPr>
            <w:r w:rsidRPr="00D00078">
              <w:rPr>
                <w:sz w:val="20"/>
                <w:szCs w:val="20"/>
              </w:rPr>
              <w:t xml:space="preserve">33-51-23/ </w:t>
            </w:r>
          </w:p>
          <w:p w:rsidR="00944AAE" w:rsidRPr="00D00078" w:rsidRDefault="00944AAE" w:rsidP="004C680B">
            <w:pPr>
              <w:rPr>
                <w:sz w:val="20"/>
                <w:szCs w:val="20"/>
              </w:rPr>
            </w:pPr>
            <w:r w:rsidRPr="00D00078">
              <w:rPr>
                <w:sz w:val="20"/>
                <w:szCs w:val="20"/>
              </w:rPr>
              <w:t xml:space="preserve">30-14-61,  </w:t>
            </w:r>
          </w:p>
          <w:p w:rsidR="00944AAE" w:rsidRPr="00D00078" w:rsidRDefault="00944AAE" w:rsidP="004C680B">
            <w:pPr>
              <w:rPr>
                <w:sz w:val="20"/>
                <w:szCs w:val="20"/>
              </w:rPr>
            </w:pPr>
            <w:r w:rsidRPr="00D00078">
              <w:rPr>
                <w:sz w:val="20"/>
                <w:szCs w:val="20"/>
              </w:rPr>
              <w:t>горячая линия: 88001010001</w:t>
            </w:r>
          </w:p>
          <w:p w:rsidR="00944AAE" w:rsidRPr="00D00078" w:rsidRDefault="00944AAE" w:rsidP="004C680B">
            <w:pPr>
              <w:rPr>
                <w:sz w:val="20"/>
                <w:szCs w:val="20"/>
              </w:rPr>
            </w:pPr>
            <w:r w:rsidRPr="00D00078">
              <w:rPr>
                <w:sz w:val="20"/>
                <w:szCs w:val="20"/>
              </w:rPr>
              <w:t>(звонок с городских телефонов бесплатный)</w:t>
            </w:r>
          </w:p>
        </w:tc>
        <w:tc>
          <w:tcPr>
            <w:tcW w:w="2976"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lang w:eastAsia="ar-SA"/>
              </w:rPr>
            </w:pPr>
            <w:r w:rsidRPr="00D00078">
              <w:rPr>
                <w:sz w:val="20"/>
                <w:szCs w:val="20"/>
                <w:lang w:eastAsia="ar-SA"/>
              </w:rPr>
              <w:t xml:space="preserve">понедельник – пятница: </w:t>
            </w:r>
          </w:p>
          <w:p w:rsidR="00944AAE" w:rsidRPr="00D00078" w:rsidRDefault="00944AAE" w:rsidP="004C680B">
            <w:pPr>
              <w:rPr>
                <w:sz w:val="20"/>
                <w:szCs w:val="20"/>
                <w:lang w:eastAsia="ar-SA"/>
              </w:rPr>
            </w:pPr>
            <w:r w:rsidRPr="00D00078">
              <w:rPr>
                <w:sz w:val="20"/>
                <w:szCs w:val="20"/>
                <w:lang w:eastAsia="ar-SA"/>
              </w:rPr>
              <w:t>с 08.00 до 20.00;</w:t>
            </w:r>
          </w:p>
          <w:p w:rsidR="00944AAE" w:rsidRPr="00D00078" w:rsidRDefault="00944AAE" w:rsidP="004C680B">
            <w:pPr>
              <w:rPr>
                <w:sz w:val="20"/>
                <w:szCs w:val="20"/>
                <w:lang w:eastAsia="ar-SA"/>
              </w:rPr>
            </w:pPr>
            <w:r w:rsidRPr="00D00078">
              <w:rPr>
                <w:sz w:val="20"/>
                <w:szCs w:val="20"/>
                <w:lang w:eastAsia="ar-SA"/>
              </w:rPr>
              <w:t>суббота: с 08.00 до 18.00;</w:t>
            </w:r>
          </w:p>
          <w:p w:rsidR="00944AAE" w:rsidRPr="00D00078" w:rsidRDefault="00944AAE" w:rsidP="004C680B">
            <w:pPr>
              <w:rPr>
                <w:sz w:val="20"/>
                <w:szCs w:val="20"/>
                <w:lang w:eastAsia="ar-SA"/>
              </w:rPr>
            </w:pPr>
            <w:r w:rsidRPr="00D00078">
              <w:rPr>
                <w:sz w:val="20"/>
                <w:szCs w:val="20"/>
                <w:lang w:eastAsia="ar-SA"/>
              </w:rPr>
              <w:t>без перерыва на обед;</w:t>
            </w:r>
          </w:p>
          <w:p w:rsidR="00944AAE" w:rsidRPr="00D00078" w:rsidRDefault="00944AAE" w:rsidP="004C680B">
            <w:pPr>
              <w:rPr>
                <w:sz w:val="20"/>
                <w:szCs w:val="20"/>
                <w:lang w:eastAsia="ar-SA"/>
              </w:rPr>
            </w:pPr>
            <w:r w:rsidRPr="00D00078">
              <w:rPr>
                <w:sz w:val="20"/>
                <w:szCs w:val="20"/>
                <w:lang w:eastAsia="ar-SA"/>
              </w:rPr>
              <w:t>выходной: воскресенье</w:t>
            </w:r>
          </w:p>
        </w:tc>
      </w:tr>
      <w:tr w:rsidR="00A30C7A" w:rsidRPr="00D00078" w:rsidTr="00BF2A3B">
        <w:tc>
          <w:tcPr>
            <w:tcW w:w="9214" w:type="dxa"/>
            <w:gridSpan w:val="5"/>
            <w:tcBorders>
              <w:top w:val="single" w:sz="4" w:space="0" w:color="auto"/>
              <w:left w:val="single" w:sz="4" w:space="0" w:color="auto"/>
              <w:bottom w:val="single" w:sz="4" w:space="0" w:color="auto"/>
              <w:right w:val="single" w:sz="4" w:space="0" w:color="auto"/>
            </w:tcBorders>
            <w:hideMark/>
          </w:tcPr>
          <w:p w:rsidR="00A30C7A" w:rsidRPr="00D00078" w:rsidRDefault="00A30C7A" w:rsidP="00A30C7A">
            <w:pPr>
              <w:jc w:val="center"/>
              <w:rPr>
                <w:sz w:val="20"/>
                <w:szCs w:val="20"/>
              </w:rPr>
            </w:pPr>
            <w:r>
              <w:rPr>
                <w:sz w:val="20"/>
                <w:szCs w:val="20"/>
              </w:rPr>
              <w:t xml:space="preserve">2. </w:t>
            </w:r>
            <w:r w:rsidRPr="00D00078">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A30C7A" w:rsidP="004C680B">
            <w:pPr>
              <w:jc w:val="center"/>
              <w:rPr>
                <w:sz w:val="20"/>
                <w:szCs w:val="20"/>
              </w:rPr>
            </w:pPr>
            <w:r>
              <w:rPr>
                <w:sz w:val="20"/>
                <w:szCs w:val="20"/>
              </w:rPr>
              <w:t>2.1.</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rPr>
            </w:pPr>
            <w:r w:rsidRPr="00D00078">
              <w:rPr>
                <w:sz w:val="20"/>
                <w:szCs w:val="20"/>
              </w:rPr>
              <w:t xml:space="preserve">Ханты-Мансийский район, </w:t>
            </w:r>
          </w:p>
          <w:p w:rsidR="00944AAE" w:rsidRPr="00D00078" w:rsidRDefault="00944AAE" w:rsidP="004C680B">
            <w:pPr>
              <w:rPr>
                <w:sz w:val="20"/>
                <w:szCs w:val="20"/>
              </w:rPr>
            </w:pPr>
            <w:r w:rsidRPr="00D00078">
              <w:rPr>
                <w:sz w:val="20"/>
                <w:szCs w:val="20"/>
              </w:rPr>
              <w:t xml:space="preserve">п. Кедровый, </w:t>
            </w:r>
          </w:p>
          <w:p w:rsidR="00944AAE" w:rsidRPr="00D00078" w:rsidRDefault="00944AAE" w:rsidP="004C680B">
            <w:pPr>
              <w:rPr>
                <w:sz w:val="20"/>
                <w:szCs w:val="20"/>
              </w:rPr>
            </w:pPr>
            <w:r w:rsidRPr="00D00078">
              <w:rPr>
                <w:sz w:val="20"/>
                <w:szCs w:val="20"/>
              </w:rPr>
              <w:t>ул. 60 лет Октября, д. 4</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tosp05@mfchmao.ru</w:t>
            </w:r>
          </w:p>
        </w:tc>
        <w:tc>
          <w:tcPr>
            <w:tcW w:w="1701"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i/>
                <w:sz w:val="20"/>
                <w:szCs w:val="20"/>
              </w:rPr>
            </w:pPr>
            <w:r w:rsidRPr="00D00078">
              <w:rPr>
                <w:sz w:val="20"/>
                <w:szCs w:val="20"/>
              </w:rPr>
              <w:t>8 (3467) 37-68-47</w:t>
            </w:r>
          </w:p>
        </w:tc>
        <w:tc>
          <w:tcPr>
            <w:tcW w:w="2976"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rFonts w:eastAsia="Calibri"/>
                <w:sz w:val="20"/>
                <w:szCs w:val="20"/>
                <w:lang w:eastAsia="en-US"/>
              </w:rPr>
            </w:pPr>
            <w:r w:rsidRPr="00D00078">
              <w:rPr>
                <w:rFonts w:eastAsia="Calibri"/>
                <w:sz w:val="20"/>
                <w:szCs w:val="20"/>
                <w:lang w:eastAsia="en-US"/>
              </w:rPr>
              <w:t>понедельник: с 09.00 до 18.00;</w:t>
            </w:r>
          </w:p>
          <w:p w:rsidR="00EA6F01" w:rsidRPr="00D00078" w:rsidRDefault="00944AAE" w:rsidP="004C680B">
            <w:pPr>
              <w:jc w:val="both"/>
              <w:rPr>
                <w:rFonts w:eastAsia="Calibri"/>
                <w:sz w:val="20"/>
                <w:szCs w:val="20"/>
                <w:lang w:eastAsia="en-US"/>
              </w:rPr>
            </w:pPr>
            <w:r w:rsidRPr="00D00078">
              <w:rPr>
                <w:rFonts w:eastAsia="Calibri"/>
                <w:sz w:val="20"/>
                <w:szCs w:val="20"/>
                <w:lang w:eastAsia="en-US"/>
              </w:rPr>
              <w:t>перерыв на обед:</w:t>
            </w:r>
            <w:r w:rsidR="003F1309" w:rsidRPr="00D00078">
              <w:rPr>
                <w:rFonts w:eastAsia="Calibri"/>
                <w:sz w:val="20"/>
                <w:szCs w:val="20"/>
                <w:lang w:eastAsia="en-US"/>
              </w:rPr>
              <w:t xml:space="preserve">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13.00 до 14.00;</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 xml:space="preserve">вторник – пятница: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09.00 до 17.00;</w:t>
            </w:r>
          </w:p>
          <w:p w:rsidR="00EA6F01" w:rsidRPr="00D00078" w:rsidRDefault="00944AAE" w:rsidP="004C680B">
            <w:pPr>
              <w:jc w:val="both"/>
              <w:rPr>
                <w:rFonts w:eastAsia="Calibri"/>
                <w:sz w:val="20"/>
                <w:szCs w:val="20"/>
                <w:lang w:eastAsia="en-US"/>
              </w:rPr>
            </w:pPr>
            <w:r w:rsidRPr="00D00078">
              <w:rPr>
                <w:rFonts w:eastAsia="Calibri"/>
                <w:sz w:val="20"/>
                <w:szCs w:val="20"/>
                <w:lang w:eastAsia="en-US"/>
              </w:rPr>
              <w:t>перерыв на обед:</w:t>
            </w:r>
            <w:r w:rsidR="003F1309" w:rsidRPr="00D00078">
              <w:rPr>
                <w:rFonts w:eastAsia="Calibri"/>
                <w:sz w:val="20"/>
                <w:szCs w:val="20"/>
                <w:lang w:eastAsia="en-US"/>
              </w:rPr>
              <w:t xml:space="preserve">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13.00 до 14.00;</w:t>
            </w:r>
          </w:p>
          <w:p w:rsidR="00944AAE" w:rsidRPr="00D00078" w:rsidRDefault="00944AAE" w:rsidP="004C680B">
            <w:pPr>
              <w:jc w:val="both"/>
              <w:rPr>
                <w:sz w:val="20"/>
                <w:szCs w:val="20"/>
              </w:rPr>
            </w:pPr>
            <w:r w:rsidRPr="00D00078">
              <w:rPr>
                <w:rFonts w:eastAsia="Calibri"/>
                <w:sz w:val="20"/>
                <w:szCs w:val="20"/>
                <w:lang w:eastAsia="en-US"/>
              </w:rPr>
              <w:t>суббота, воскресенье: выходной</w:t>
            </w:r>
          </w:p>
        </w:tc>
      </w:tr>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A30C7A" w:rsidP="004C680B">
            <w:pPr>
              <w:jc w:val="center"/>
              <w:rPr>
                <w:sz w:val="20"/>
                <w:szCs w:val="20"/>
              </w:rPr>
            </w:pPr>
            <w:r>
              <w:rPr>
                <w:sz w:val="20"/>
                <w:szCs w:val="20"/>
              </w:rPr>
              <w:t>2.2.</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rPr>
            </w:pPr>
            <w:r w:rsidRPr="00D00078">
              <w:rPr>
                <w:sz w:val="20"/>
                <w:szCs w:val="20"/>
              </w:rPr>
              <w:t>Ханты-Мансийский район,</w:t>
            </w:r>
          </w:p>
          <w:p w:rsidR="00944AAE" w:rsidRPr="00D00078" w:rsidRDefault="00944AAE" w:rsidP="004C680B">
            <w:pPr>
              <w:rPr>
                <w:sz w:val="20"/>
                <w:szCs w:val="20"/>
              </w:rPr>
            </w:pPr>
            <w:r w:rsidRPr="00D00078">
              <w:rPr>
                <w:sz w:val="20"/>
                <w:szCs w:val="20"/>
              </w:rPr>
              <w:t xml:space="preserve">п. Луговской, </w:t>
            </w:r>
          </w:p>
          <w:p w:rsidR="00944AAE" w:rsidRPr="00D00078" w:rsidRDefault="00C659C1" w:rsidP="00893DFB">
            <w:pPr>
              <w:rPr>
                <w:sz w:val="20"/>
                <w:szCs w:val="20"/>
              </w:rPr>
            </w:pPr>
            <w:r>
              <w:rPr>
                <w:sz w:val="20"/>
                <w:szCs w:val="20"/>
              </w:rPr>
              <w:t>ул. Комсомоль</w:t>
            </w:r>
            <w:r w:rsidR="00944AAE" w:rsidRPr="00D00078">
              <w:rPr>
                <w:sz w:val="20"/>
                <w:szCs w:val="20"/>
              </w:rPr>
              <w:t>ская, д. 3, каб. № 21</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tosp02@mfchmao.ru</w:t>
            </w:r>
          </w:p>
        </w:tc>
        <w:tc>
          <w:tcPr>
            <w:tcW w:w="1701"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i/>
                <w:sz w:val="20"/>
                <w:szCs w:val="20"/>
              </w:rPr>
            </w:pPr>
            <w:r w:rsidRPr="00D00078">
              <w:rPr>
                <w:sz w:val="20"/>
                <w:szCs w:val="20"/>
              </w:rPr>
              <w:t>8 (3467) 37-84-09</w:t>
            </w:r>
          </w:p>
        </w:tc>
        <w:tc>
          <w:tcPr>
            <w:tcW w:w="2976"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понедельник: с 09.00 до 18.00;</w:t>
            </w:r>
          </w:p>
          <w:p w:rsidR="00EA6F01" w:rsidRPr="00D00078" w:rsidRDefault="00944AAE" w:rsidP="004C680B">
            <w:pPr>
              <w:jc w:val="both"/>
              <w:rPr>
                <w:sz w:val="20"/>
                <w:szCs w:val="20"/>
              </w:rPr>
            </w:pPr>
            <w:r w:rsidRPr="00D00078">
              <w:rPr>
                <w:sz w:val="20"/>
                <w:szCs w:val="20"/>
              </w:rPr>
              <w:t xml:space="preserve">перерыв на обед: </w:t>
            </w:r>
          </w:p>
          <w:p w:rsidR="00944AAE" w:rsidRPr="00D00078" w:rsidRDefault="00944AAE" w:rsidP="004C680B">
            <w:pPr>
              <w:jc w:val="both"/>
              <w:rPr>
                <w:sz w:val="20"/>
                <w:szCs w:val="20"/>
              </w:rPr>
            </w:pPr>
            <w:r w:rsidRPr="00D00078">
              <w:rPr>
                <w:sz w:val="20"/>
                <w:szCs w:val="20"/>
              </w:rPr>
              <w:t>с 13.00 до 14.00;</w:t>
            </w:r>
          </w:p>
          <w:p w:rsidR="00EA6F01" w:rsidRPr="00D00078" w:rsidRDefault="00944AAE" w:rsidP="004C680B">
            <w:pPr>
              <w:jc w:val="both"/>
              <w:rPr>
                <w:sz w:val="20"/>
                <w:szCs w:val="20"/>
              </w:rPr>
            </w:pPr>
            <w:r w:rsidRPr="00D00078">
              <w:rPr>
                <w:sz w:val="20"/>
                <w:szCs w:val="20"/>
              </w:rPr>
              <w:t xml:space="preserve">вторник – пятница: </w:t>
            </w:r>
          </w:p>
          <w:p w:rsidR="00944AAE" w:rsidRPr="00D00078" w:rsidRDefault="00944AAE" w:rsidP="004C680B">
            <w:pPr>
              <w:jc w:val="both"/>
              <w:rPr>
                <w:sz w:val="20"/>
                <w:szCs w:val="20"/>
              </w:rPr>
            </w:pPr>
            <w:r w:rsidRPr="00D00078">
              <w:rPr>
                <w:sz w:val="20"/>
                <w:szCs w:val="20"/>
              </w:rPr>
              <w:t>с 09.00 до 17.00;</w:t>
            </w:r>
          </w:p>
          <w:p w:rsidR="00EA6F01" w:rsidRPr="00D00078" w:rsidRDefault="00944AAE" w:rsidP="004C680B">
            <w:pPr>
              <w:jc w:val="both"/>
              <w:rPr>
                <w:sz w:val="20"/>
                <w:szCs w:val="20"/>
              </w:rPr>
            </w:pPr>
            <w:r w:rsidRPr="00D00078">
              <w:rPr>
                <w:sz w:val="20"/>
                <w:szCs w:val="20"/>
              </w:rPr>
              <w:t xml:space="preserve">перерыв на обед: </w:t>
            </w:r>
          </w:p>
          <w:p w:rsidR="00944AAE" w:rsidRPr="00D00078" w:rsidRDefault="00944AAE" w:rsidP="004C680B">
            <w:pPr>
              <w:jc w:val="both"/>
              <w:rPr>
                <w:sz w:val="20"/>
                <w:szCs w:val="20"/>
              </w:rPr>
            </w:pPr>
            <w:r w:rsidRPr="00D00078">
              <w:rPr>
                <w:sz w:val="20"/>
                <w:szCs w:val="20"/>
              </w:rPr>
              <w:t>с 13.00 до 14.00;</w:t>
            </w:r>
          </w:p>
          <w:p w:rsidR="00944AAE" w:rsidRPr="00D00078" w:rsidRDefault="00944AAE" w:rsidP="004C680B">
            <w:pPr>
              <w:jc w:val="both"/>
              <w:rPr>
                <w:sz w:val="20"/>
                <w:szCs w:val="20"/>
              </w:rPr>
            </w:pPr>
            <w:r w:rsidRPr="00D00078">
              <w:rPr>
                <w:sz w:val="20"/>
                <w:szCs w:val="20"/>
              </w:rPr>
              <w:t>суббота, воскресенье: выходной</w:t>
            </w:r>
          </w:p>
        </w:tc>
      </w:tr>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A30C7A" w:rsidP="004C680B">
            <w:pPr>
              <w:jc w:val="center"/>
              <w:rPr>
                <w:sz w:val="20"/>
                <w:szCs w:val="20"/>
              </w:rPr>
            </w:pPr>
            <w:r>
              <w:rPr>
                <w:sz w:val="20"/>
                <w:szCs w:val="20"/>
              </w:rPr>
              <w:t>2.3.</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rPr>
            </w:pPr>
            <w:r w:rsidRPr="00D00078">
              <w:rPr>
                <w:sz w:val="20"/>
                <w:szCs w:val="20"/>
              </w:rPr>
              <w:t xml:space="preserve">Ханты-Мансийский район, </w:t>
            </w:r>
          </w:p>
          <w:p w:rsidR="00944AAE" w:rsidRPr="00D00078" w:rsidRDefault="00944AAE" w:rsidP="004C680B">
            <w:pPr>
              <w:rPr>
                <w:sz w:val="20"/>
                <w:szCs w:val="20"/>
              </w:rPr>
            </w:pPr>
            <w:r w:rsidRPr="00D00078">
              <w:rPr>
                <w:sz w:val="20"/>
                <w:szCs w:val="20"/>
              </w:rPr>
              <w:t xml:space="preserve">п. Горноправдинск, </w:t>
            </w:r>
          </w:p>
          <w:p w:rsidR="00944AAE" w:rsidRPr="00D00078" w:rsidRDefault="00944AAE" w:rsidP="004C680B">
            <w:pPr>
              <w:rPr>
                <w:sz w:val="20"/>
                <w:szCs w:val="20"/>
              </w:rPr>
            </w:pPr>
            <w:r w:rsidRPr="00D00078">
              <w:rPr>
                <w:sz w:val="20"/>
                <w:szCs w:val="20"/>
              </w:rPr>
              <w:t xml:space="preserve">ул. Петелина, </w:t>
            </w:r>
          </w:p>
          <w:p w:rsidR="00944AAE" w:rsidRPr="00D00078" w:rsidRDefault="00944AAE" w:rsidP="004C680B">
            <w:pPr>
              <w:rPr>
                <w:sz w:val="20"/>
                <w:szCs w:val="20"/>
              </w:rPr>
            </w:pPr>
            <w:r w:rsidRPr="00D00078">
              <w:rPr>
                <w:sz w:val="20"/>
                <w:szCs w:val="20"/>
              </w:rPr>
              <w:t>д. 2Б, каб. № 4</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tosp01@mfchmao.ru</w:t>
            </w:r>
          </w:p>
        </w:tc>
        <w:tc>
          <w:tcPr>
            <w:tcW w:w="1701"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i/>
                <w:sz w:val="20"/>
                <w:szCs w:val="20"/>
              </w:rPr>
            </w:pPr>
            <w:r w:rsidRPr="00D00078">
              <w:rPr>
                <w:sz w:val="20"/>
                <w:szCs w:val="20"/>
              </w:rPr>
              <w:t>8 (3467) 37-55-26</w:t>
            </w:r>
          </w:p>
        </w:tc>
        <w:tc>
          <w:tcPr>
            <w:tcW w:w="2976" w:type="dxa"/>
            <w:tcBorders>
              <w:top w:val="single" w:sz="4" w:space="0" w:color="auto"/>
              <w:left w:val="single" w:sz="4" w:space="0" w:color="auto"/>
              <w:bottom w:val="single" w:sz="4" w:space="0" w:color="auto"/>
              <w:right w:val="single" w:sz="4" w:space="0" w:color="auto"/>
            </w:tcBorders>
            <w:hideMark/>
          </w:tcPr>
          <w:p w:rsidR="00EA6F01" w:rsidRPr="00D00078" w:rsidRDefault="00944AAE" w:rsidP="004C680B">
            <w:pPr>
              <w:jc w:val="both"/>
              <w:rPr>
                <w:rFonts w:eastAsia="Calibri"/>
                <w:sz w:val="20"/>
                <w:szCs w:val="20"/>
                <w:lang w:eastAsia="en-US"/>
              </w:rPr>
            </w:pPr>
            <w:r w:rsidRPr="00D00078">
              <w:rPr>
                <w:rFonts w:eastAsia="Calibri"/>
                <w:sz w:val="20"/>
                <w:szCs w:val="20"/>
                <w:lang w:eastAsia="en-US"/>
              </w:rPr>
              <w:t xml:space="preserve">понедельник – четверг: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09.00 до 18.00;</w:t>
            </w:r>
          </w:p>
          <w:p w:rsidR="00EA6F01" w:rsidRPr="00D00078" w:rsidRDefault="00944AAE" w:rsidP="004C680B">
            <w:pPr>
              <w:jc w:val="both"/>
              <w:rPr>
                <w:rFonts w:eastAsia="Calibri"/>
                <w:sz w:val="20"/>
                <w:szCs w:val="20"/>
                <w:lang w:eastAsia="en-US"/>
              </w:rPr>
            </w:pPr>
            <w:r w:rsidRPr="00D00078">
              <w:rPr>
                <w:rFonts w:eastAsia="Calibri"/>
                <w:sz w:val="20"/>
                <w:szCs w:val="20"/>
                <w:lang w:eastAsia="en-US"/>
              </w:rPr>
              <w:t>перерыв на обед:</w:t>
            </w:r>
            <w:r w:rsidR="003F1309" w:rsidRPr="00D00078">
              <w:rPr>
                <w:rFonts w:eastAsia="Calibri"/>
                <w:sz w:val="20"/>
                <w:szCs w:val="20"/>
                <w:lang w:eastAsia="en-US"/>
              </w:rPr>
              <w:t xml:space="preserve">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13.00 до 14.00;</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пятница: с 09.00 до 17.00;</w:t>
            </w:r>
          </w:p>
          <w:p w:rsidR="00EA6F01" w:rsidRPr="00D00078" w:rsidRDefault="00944AAE" w:rsidP="004C680B">
            <w:pPr>
              <w:jc w:val="both"/>
              <w:rPr>
                <w:rFonts w:eastAsia="Calibri"/>
                <w:sz w:val="20"/>
                <w:szCs w:val="20"/>
                <w:lang w:eastAsia="en-US"/>
              </w:rPr>
            </w:pPr>
            <w:r w:rsidRPr="00D00078">
              <w:rPr>
                <w:rFonts w:eastAsia="Calibri"/>
                <w:sz w:val="20"/>
                <w:szCs w:val="20"/>
                <w:lang w:eastAsia="en-US"/>
              </w:rPr>
              <w:t>перерыв на обед:</w:t>
            </w:r>
            <w:r w:rsidR="003F1309" w:rsidRPr="00D00078">
              <w:rPr>
                <w:rFonts w:eastAsia="Calibri"/>
                <w:sz w:val="20"/>
                <w:szCs w:val="20"/>
                <w:lang w:eastAsia="en-US"/>
              </w:rPr>
              <w:t xml:space="preserve"> </w:t>
            </w:r>
          </w:p>
          <w:p w:rsidR="00944AAE" w:rsidRPr="00D00078" w:rsidRDefault="00944AAE" w:rsidP="004C680B">
            <w:pPr>
              <w:jc w:val="both"/>
              <w:rPr>
                <w:rFonts w:eastAsia="Calibri"/>
                <w:sz w:val="20"/>
                <w:szCs w:val="20"/>
                <w:lang w:eastAsia="en-US"/>
              </w:rPr>
            </w:pPr>
            <w:r w:rsidRPr="00D00078">
              <w:rPr>
                <w:rFonts w:eastAsia="Calibri"/>
                <w:sz w:val="20"/>
                <w:szCs w:val="20"/>
                <w:lang w:eastAsia="en-US"/>
              </w:rPr>
              <w:t>с 13.00 до 14.00;</w:t>
            </w:r>
          </w:p>
          <w:p w:rsidR="00944AAE" w:rsidRPr="00D00078" w:rsidRDefault="00944AAE" w:rsidP="004C680B">
            <w:pPr>
              <w:jc w:val="both"/>
              <w:rPr>
                <w:sz w:val="20"/>
                <w:szCs w:val="20"/>
              </w:rPr>
            </w:pPr>
            <w:r w:rsidRPr="00D00078">
              <w:rPr>
                <w:rFonts w:eastAsia="Calibri"/>
                <w:sz w:val="20"/>
                <w:szCs w:val="20"/>
                <w:lang w:eastAsia="en-US"/>
              </w:rPr>
              <w:t>суббота, воскресенье: выходной</w:t>
            </w:r>
          </w:p>
        </w:tc>
      </w:tr>
      <w:tr w:rsidR="00944AAE" w:rsidRPr="00D00078" w:rsidTr="00EA6F01">
        <w:tc>
          <w:tcPr>
            <w:tcW w:w="567" w:type="dxa"/>
            <w:tcBorders>
              <w:top w:val="single" w:sz="4" w:space="0" w:color="auto"/>
              <w:left w:val="single" w:sz="4" w:space="0" w:color="auto"/>
              <w:bottom w:val="single" w:sz="4" w:space="0" w:color="auto"/>
              <w:right w:val="single" w:sz="4" w:space="0" w:color="auto"/>
            </w:tcBorders>
            <w:hideMark/>
          </w:tcPr>
          <w:p w:rsidR="00944AAE" w:rsidRPr="00D00078" w:rsidRDefault="00A30C7A" w:rsidP="004C680B">
            <w:pPr>
              <w:jc w:val="center"/>
              <w:rPr>
                <w:sz w:val="20"/>
                <w:szCs w:val="20"/>
              </w:rPr>
            </w:pPr>
            <w:r>
              <w:rPr>
                <w:sz w:val="20"/>
                <w:szCs w:val="20"/>
              </w:rPr>
              <w:t>2.4.</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rPr>
                <w:sz w:val="20"/>
                <w:szCs w:val="20"/>
              </w:rPr>
            </w:pPr>
            <w:r w:rsidRPr="00D00078">
              <w:rPr>
                <w:sz w:val="20"/>
                <w:szCs w:val="20"/>
              </w:rPr>
              <w:t xml:space="preserve">Ханты-Мансийский район, </w:t>
            </w:r>
          </w:p>
          <w:p w:rsidR="00944AAE" w:rsidRPr="00D00078" w:rsidRDefault="00944AAE" w:rsidP="004C680B">
            <w:pPr>
              <w:rPr>
                <w:sz w:val="20"/>
                <w:szCs w:val="20"/>
              </w:rPr>
            </w:pPr>
            <w:r w:rsidRPr="00D00078">
              <w:rPr>
                <w:sz w:val="20"/>
                <w:szCs w:val="20"/>
              </w:rPr>
              <w:t>с. Селиярово,</w:t>
            </w:r>
          </w:p>
          <w:p w:rsidR="00944AAE" w:rsidRPr="00D00078" w:rsidRDefault="00944AAE" w:rsidP="004C680B">
            <w:pPr>
              <w:rPr>
                <w:sz w:val="20"/>
                <w:szCs w:val="20"/>
              </w:rPr>
            </w:pPr>
            <w:r w:rsidRPr="00D00078">
              <w:rPr>
                <w:sz w:val="20"/>
                <w:szCs w:val="20"/>
              </w:rPr>
              <w:t>ул. Братьев Фирсовых, д. 24</w:t>
            </w:r>
          </w:p>
        </w:tc>
        <w:tc>
          <w:tcPr>
            <w:tcW w:w="1985"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001-tosp04@mfchmao.ru</w:t>
            </w:r>
          </w:p>
        </w:tc>
        <w:tc>
          <w:tcPr>
            <w:tcW w:w="1701"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sz w:val="20"/>
                <w:szCs w:val="20"/>
              </w:rPr>
            </w:pPr>
            <w:r w:rsidRPr="00D00078">
              <w:rPr>
                <w:sz w:val="20"/>
                <w:szCs w:val="20"/>
              </w:rPr>
              <w:t>8 (3467) 37-75-28</w:t>
            </w:r>
          </w:p>
        </w:tc>
        <w:tc>
          <w:tcPr>
            <w:tcW w:w="2976" w:type="dxa"/>
            <w:tcBorders>
              <w:top w:val="single" w:sz="4" w:space="0" w:color="auto"/>
              <w:left w:val="single" w:sz="4" w:space="0" w:color="auto"/>
              <w:bottom w:val="single" w:sz="4" w:space="0" w:color="auto"/>
              <w:right w:val="single" w:sz="4" w:space="0" w:color="auto"/>
            </w:tcBorders>
            <w:hideMark/>
          </w:tcPr>
          <w:p w:rsidR="00944AAE" w:rsidRPr="00D00078" w:rsidRDefault="00944AAE" w:rsidP="004C680B">
            <w:pPr>
              <w:jc w:val="both"/>
              <w:rPr>
                <w:rFonts w:eastAsia="Calibri"/>
                <w:sz w:val="20"/>
                <w:szCs w:val="20"/>
                <w:lang w:eastAsia="en-US"/>
              </w:rPr>
            </w:pPr>
            <w:r w:rsidRPr="00D00078">
              <w:rPr>
                <w:rFonts w:eastAsia="Calibri"/>
                <w:sz w:val="20"/>
                <w:szCs w:val="20"/>
                <w:lang w:eastAsia="en-US"/>
              </w:rPr>
              <w:t>среда: с 08.30 до 17.30;</w:t>
            </w:r>
          </w:p>
          <w:p w:rsidR="00C659C1" w:rsidRDefault="00944AAE" w:rsidP="00C659C1">
            <w:pPr>
              <w:jc w:val="both"/>
              <w:rPr>
                <w:rFonts w:eastAsia="Calibri"/>
                <w:sz w:val="20"/>
                <w:szCs w:val="20"/>
                <w:lang w:eastAsia="en-US"/>
              </w:rPr>
            </w:pPr>
            <w:r w:rsidRPr="00D00078">
              <w:rPr>
                <w:rFonts w:eastAsia="Calibri"/>
                <w:sz w:val="20"/>
                <w:szCs w:val="20"/>
                <w:lang w:eastAsia="en-US"/>
              </w:rPr>
              <w:t xml:space="preserve">перерыв на обед: </w:t>
            </w:r>
          </w:p>
          <w:p w:rsidR="00944AAE" w:rsidRPr="00D00078" w:rsidRDefault="00944AAE" w:rsidP="00C659C1">
            <w:pPr>
              <w:jc w:val="both"/>
              <w:rPr>
                <w:rFonts w:eastAsia="Calibri"/>
                <w:sz w:val="20"/>
                <w:szCs w:val="20"/>
                <w:lang w:eastAsia="en-US"/>
              </w:rPr>
            </w:pPr>
            <w:r w:rsidRPr="00D00078">
              <w:rPr>
                <w:rFonts w:eastAsia="Calibri"/>
                <w:sz w:val="20"/>
                <w:szCs w:val="20"/>
                <w:lang w:eastAsia="en-US"/>
              </w:rPr>
              <w:t>с 12.30 до 13.30</w:t>
            </w:r>
          </w:p>
        </w:tc>
      </w:tr>
    </w:tbl>
    <w:p w:rsidR="00944AAE" w:rsidRPr="00D00078" w:rsidRDefault="00944AAE" w:rsidP="004C680B">
      <w:pPr>
        <w:autoSpaceDE w:val="0"/>
        <w:autoSpaceDN w:val="0"/>
        <w:adjustRightInd w:val="0"/>
        <w:outlineLvl w:val="1"/>
        <w:rPr>
          <w:sz w:val="28"/>
          <w:szCs w:val="28"/>
        </w:rPr>
      </w:pPr>
      <w:r w:rsidRPr="00D00078">
        <w:rPr>
          <w:sz w:val="28"/>
          <w:szCs w:val="28"/>
        </w:rPr>
        <w:br w:type="page"/>
      </w:r>
    </w:p>
    <w:p w:rsidR="00944AAE" w:rsidRPr="00D00078" w:rsidRDefault="00944AAE" w:rsidP="004C680B">
      <w:pPr>
        <w:autoSpaceDE w:val="0"/>
        <w:autoSpaceDN w:val="0"/>
        <w:adjustRightInd w:val="0"/>
        <w:jc w:val="right"/>
        <w:outlineLvl w:val="1"/>
        <w:rPr>
          <w:sz w:val="28"/>
          <w:szCs w:val="28"/>
        </w:rPr>
      </w:pPr>
      <w:r w:rsidRPr="00D00078">
        <w:rPr>
          <w:sz w:val="28"/>
          <w:szCs w:val="28"/>
        </w:rPr>
        <w:lastRenderedPageBreak/>
        <w:t>Приложение 3</w:t>
      </w:r>
    </w:p>
    <w:p w:rsidR="00944AAE" w:rsidRPr="00D00078" w:rsidRDefault="00944AAE" w:rsidP="004C680B">
      <w:pPr>
        <w:jc w:val="right"/>
        <w:rPr>
          <w:rFonts w:cs="Calibri"/>
          <w:bCs/>
          <w:sz w:val="28"/>
          <w:szCs w:val="28"/>
        </w:rPr>
      </w:pPr>
      <w:r w:rsidRPr="00D00078">
        <w:rPr>
          <w:sz w:val="28"/>
          <w:szCs w:val="28"/>
        </w:rPr>
        <w:t>к административному регламенту</w:t>
      </w:r>
    </w:p>
    <w:p w:rsidR="00944AAE" w:rsidRPr="00D00078" w:rsidRDefault="00944AAE" w:rsidP="004C680B">
      <w:pPr>
        <w:jc w:val="right"/>
      </w:pPr>
    </w:p>
    <w:p w:rsidR="00944AAE" w:rsidRPr="00D00078" w:rsidRDefault="00944AAE" w:rsidP="004C680B">
      <w:pPr>
        <w:tabs>
          <w:tab w:val="left" w:pos="7485"/>
        </w:tabs>
        <w:jc w:val="center"/>
      </w:pPr>
      <w:r w:rsidRPr="00D00078">
        <w:t>Рекомендуемая форма заявления</w:t>
      </w:r>
    </w:p>
    <w:p w:rsidR="00944AAE" w:rsidRPr="00D00078" w:rsidRDefault="00944AAE" w:rsidP="004C680B">
      <w:pPr>
        <w:tabs>
          <w:tab w:val="left" w:pos="7485"/>
        </w:tabs>
        <w:jc w:val="center"/>
        <w:rPr>
          <w:i/>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44AAE" w:rsidRPr="00D00078" w:rsidTr="00944AAE">
        <w:trPr>
          <w:trHeight w:val="3900"/>
        </w:trPr>
        <w:tc>
          <w:tcPr>
            <w:tcW w:w="5493" w:type="dxa"/>
          </w:tcPr>
          <w:p w:rsidR="00944AAE" w:rsidRPr="00D00078" w:rsidRDefault="00C659C1" w:rsidP="004C680B">
            <w:r>
              <w:t>В д</w:t>
            </w:r>
            <w:r w:rsidR="00944AAE" w:rsidRPr="00D00078">
              <w:t>епартамент строительства архитектуры и ЖКХ администрации Ханты-Мансийского района</w:t>
            </w:r>
          </w:p>
          <w:p w:rsidR="00944AAE" w:rsidRPr="00D00078" w:rsidRDefault="00944AAE" w:rsidP="004C680B">
            <w:pPr>
              <w:pBdr>
                <w:bottom w:val="single" w:sz="4" w:space="1" w:color="auto"/>
              </w:pBdr>
              <w:jc w:val="right"/>
            </w:pPr>
          </w:p>
          <w:p w:rsidR="00944AAE" w:rsidRPr="00D00078" w:rsidRDefault="00C659C1" w:rsidP="004C680B">
            <w:pPr>
              <w:pBdr>
                <w:bottom w:val="single" w:sz="4" w:space="1" w:color="auto"/>
              </w:pBdr>
              <w:jc w:val="right"/>
            </w:pPr>
            <w:r>
              <w:t>,</w:t>
            </w:r>
          </w:p>
          <w:p w:rsidR="007836A2" w:rsidRPr="00D00078" w:rsidRDefault="00944AAE"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D00078">
              <w:rPr>
                <w:sz w:val="20"/>
                <w:szCs w:val="20"/>
              </w:rPr>
              <w:t>(</w:t>
            </w:r>
            <w:r w:rsidR="007836A2" w:rsidRPr="00D00078">
              <w:rPr>
                <w:sz w:val="20"/>
                <w:szCs w:val="20"/>
              </w:rPr>
              <w:t xml:space="preserve">ФИО </w:t>
            </w:r>
            <w:r w:rsidR="005B5D77" w:rsidRPr="00D00078">
              <w:rPr>
                <w:sz w:val="20"/>
                <w:szCs w:val="20"/>
              </w:rPr>
              <w:t>заявителя</w:t>
            </w:r>
            <w:r w:rsidR="007836A2" w:rsidRPr="00D00078">
              <w:rPr>
                <w:sz w:val="20"/>
                <w:szCs w:val="20"/>
              </w:rPr>
              <w:t xml:space="preserve"> для физического лица</w:t>
            </w:r>
            <w:r w:rsidR="005B5D77" w:rsidRPr="00D00078">
              <w:rPr>
                <w:sz w:val="20"/>
                <w:szCs w:val="20"/>
              </w:rPr>
              <w:t xml:space="preserve">, </w:t>
            </w:r>
          </w:p>
          <w:p w:rsidR="00944AAE" w:rsidRPr="00D00078" w:rsidRDefault="007836A2"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D00078">
              <w:rPr>
                <w:sz w:val="20"/>
                <w:szCs w:val="20"/>
              </w:rPr>
              <w:t>наименование заявител</w:t>
            </w:r>
            <w:r w:rsidR="005B5D77" w:rsidRPr="00D00078">
              <w:rPr>
                <w:sz w:val="20"/>
                <w:szCs w:val="20"/>
              </w:rPr>
              <w:t>я</w:t>
            </w:r>
            <w:r w:rsidRPr="00D00078">
              <w:rPr>
                <w:sz w:val="20"/>
                <w:szCs w:val="20"/>
              </w:rPr>
              <w:t xml:space="preserve"> </w:t>
            </w:r>
            <w:r w:rsidR="00C659C1">
              <w:rPr>
                <w:sz w:val="20"/>
                <w:szCs w:val="20"/>
              </w:rPr>
              <w:t>–</w:t>
            </w:r>
            <w:r w:rsidRPr="00D00078">
              <w:rPr>
                <w:sz w:val="20"/>
                <w:szCs w:val="20"/>
              </w:rPr>
              <w:t xml:space="preserve"> для юридического лица</w:t>
            </w:r>
            <w:r w:rsidR="00944AAE" w:rsidRPr="00D00078">
              <w:rPr>
                <w:sz w:val="20"/>
                <w:szCs w:val="20"/>
              </w:rPr>
              <w:t>)</w:t>
            </w:r>
          </w:p>
          <w:p w:rsidR="00944AAE" w:rsidRPr="00D00078" w:rsidRDefault="00944AAE" w:rsidP="004C680B">
            <w:pPr>
              <w:tabs>
                <w:tab w:val="left" w:pos="20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00078">
              <w:rPr>
                <w:sz w:val="20"/>
                <w:szCs w:val="20"/>
              </w:rPr>
              <w:tab/>
            </w:r>
            <w:r w:rsidRPr="00D00078">
              <w:rPr>
                <w:sz w:val="20"/>
                <w:szCs w:val="20"/>
              </w:rPr>
              <w:tab/>
            </w:r>
            <w:r w:rsidR="007836A2" w:rsidRPr="00D00078">
              <w:rPr>
                <w:sz w:val="20"/>
                <w:szCs w:val="20"/>
              </w:rPr>
              <w:t xml:space="preserve"> </w:t>
            </w:r>
            <w:r w:rsidRPr="00D00078">
              <w:rPr>
                <w:sz w:val="20"/>
                <w:szCs w:val="20"/>
              </w:rPr>
              <w:tab/>
            </w:r>
            <w:r w:rsidRPr="00D00078">
              <w:rPr>
                <w:sz w:val="20"/>
                <w:szCs w:val="20"/>
              </w:rPr>
              <w:tab/>
            </w:r>
            <w:r w:rsidRPr="00D00078">
              <w:rPr>
                <w:sz w:val="20"/>
                <w:szCs w:val="20"/>
              </w:rPr>
              <w:tab/>
            </w:r>
          </w:p>
          <w:p w:rsidR="00944AAE" w:rsidRPr="00D00078" w:rsidRDefault="00944AAE" w:rsidP="004C680B">
            <w:pPr>
              <w:pBdr>
                <w:top w:val="single" w:sz="4" w:space="3" w:color="auto"/>
              </w:pBdr>
              <w:jc w:val="right"/>
              <w:rPr>
                <w:sz w:val="20"/>
                <w:szCs w:val="20"/>
              </w:rPr>
            </w:pPr>
            <w:r w:rsidRPr="00D00078">
              <w:rPr>
                <w:sz w:val="20"/>
                <w:szCs w:val="20"/>
              </w:rPr>
              <w:t xml:space="preserve">(место жительства – для физического лица; </w:t>
            </w:r>
          </w:p>
          <w:p w:rsidR="00944AAE" w:rsidRPr="00D00078" w:rsidRDefault="00944AAE" w:rsidP="004C680B">
            <w:pPr>
              <w:pBdr>
                <w:top w:val="single" w:sz="4" w:space="3" w:color="auto"/>
              </w:pBdr>
              <w:jc w:val="right"/>
              <w:rPr>
                <w:sz w:val="20"/>
                <w:szCs w:val="20"/>
              </w:rPr>
            </w:pPr>
            <w:r w:rsidRPr="00D00078">
              <w:rPr>
                <w:sz w:val="20"/>
                <w:szCs w:val="20"/>
              </w:rPr>
              <w:t>место нахождение  – для юридического лица)</w:t>
            </w:r>
          </w:p>
          <w:p w:rsidR="00944AAE" w:rsidRPr="00D00078" w:rsidRDefault="00944AAE" w:rsidP="004C680B">
            <w:pPr>
              <w:pBdr>
                <w:top w:val="single" w:sz="4" w:space="3" w:color="auto"/>
              </w:pBdr>
              <w:jc w:val="right"/>
              <w:rPr>
                <w:sz w:val="20"/>
                <w:szCs w:val="20"/>
              </w:rPr>
            </w:pPr>
          </w:p>
          <w:p w:rsidR="005B5D77" w:rsidRPr="00D00078" w:rsidRDefault="005B5D77" w:rsidP="004C680B">
            <w:pPr>
              <w:rPr>
                <w:b/>
                <w:sz w:val="20"/>
                <w:szCs w:val="20"/>
              </w:rPr>
            </w:pPr>
            <w:r w:rsidRPr="00D00078">
              <w:rPr>
                <w:sz w:val="20"/>
                <w:szCs w:val="20"/>
              </w:rPr>
              <w:t>Способ информирования</w:t>
            </w:r>
            <w:r w:rsidRPr="00D00078">
              <w:rPr>
                <w:b/>
                <w:sz w:val="20"/>
                <w:szCs w:val="20"/>
              </w:rPr>
              <w:t>__</w:t>
            </w:r>
            <w:r w:rsidR="007836A2" w:rsidRPr="00D00078">
              <w:rPr>
                <w:b/>
                <w:sz w:val="20"/>
                <w:szCs w:val="20"/>
              </w:rPr>
              <w:t>____</w:t>
            </w:r>
            <w:r w:rsidRPr="00D00078">
              <w:rPr>
                <w:b/>
                <w:sz w:val="20"/>
                <w:szCs w:val="20"/>
              </w:rPr>
              <w:t>_________________________</w:t>
            </w:r>
          </w:p>
          <w:p w:rsidR="005B5D77" w:rsidRPr="00D00078" w:rsidRDefault="005B5D77" w:rsidP="004C680B">
            <w:pPr>
              <w:jc w:val="right"/>
              <w:rPr>
                <w:sz w:val="20"/>
                <w:szCs w:val="20"/>
              </w:rPr>
            </w:pPr>
            <w:r w:rsidRPr="00D00078">
              <w:rPr>
                <w:sz w:val="20"/>
                <w:szCs w:val="20"/>
              </w:rPr>
              <w:t xml:space="preserve"> </w:t>
            </w:r>
          </w:p>
          <w:p w:rsidR="00944AAE" w:rsidRPr="00D00078" w:rsidRDefault="005B5D77" w:rsidP="004C680B">
            <w:pPr>
              <w:pBdr>
                <w:top w:val="single" w:sz="4" w:space="3" w:color="auto"/>
              </w:pBdr>
              <w:jc w:val="both"/>
              <w:rPr>
                <w:sz w:val="20"/>
                <w:szCs w:val="20"/>
              </w:rPr>
            </w:pPr>
            <w:r w:rsidRPr="00D00078">
              <w:rPr>
                <w:sz w:val="20"/>
                <w:szCs w:val="20"/>
              </w:rPr>
              <w:t>(почта (адрес), номер телефона и (или) факса, личный кабинет на портале государственных и муниципальных услуг</w:t>
            </w:r>
            <w:r w:rsidRPr="00D00078">
              <w:t>)</w:t>
            </w:r>
          </w:p>
          <w:p w:rsidR="00944AAE" w:rsidRPr="00D00078" w:rsidRDefault="00944AAE" w:rsidP="004C680B"/>
        </w:tc>
      </w:tr>
    </w:tbl>
    <w:p w:rsidR="00944AAE" w:rsidRPr="00D00078" w:rsidRDefault="00944AAE" w:rsidP="004C680B">
      <w:pPr>
        <w:jc w:val="center"/>
      </w:pPr>
    </w:p>
    <w:p w:rsidR="00944AAE" w:rsidRPr="00D00078" w:rsidRDefault="00944AAE" w:rsidP="004C680B">
      <w:pPr>
        <w:jc w:val="center"/>
      </w:pPr>
      <w:r w:rsidRPr="00D00078">
        <w:t>ЗАЯВЛЕНИЕ</w:t>
      </w:r>
    </w:p>
    <w:p w:rsidR="00944AAE" w:rsidRPr="00D00078" w:rsidRDefault="00944AAE" w:rsidP="004C680B">
      <w:pPr>
        <w:jc w:val="center"/>
      </w:pPr>
      <w:r w:rsidRPr="00D00078">
        <w:t>о выдаче градостроительного плана земельного участка</w:t>
      </w:r>
    </w:p>
    <w:p w:rsidR="00944AAE" w:rsidRPr="00D00078" w:rsidRDefault="00944AAE" w:rsidP="004C680B">
      <w:pPr>
        <w:jc w:val="center"/>
      </w:pPr>
    </w:p>
    <w:p w:rsidR="00944AAE" w:rsidRPr="00D00078" w:rsidRDefault="00944AAE" w:rsidP="004C680B">
      <w:pPr>
        <w:widowControl w:val="0"/>
        <w:autoSpaceDE w:val="0"/>
        <w:autoSpaceDN w:val="0"/>
        <w:adjustRightInd w:val="0"/>
        <w:ind w:firstLine="709"/>
        <w:jc w:val="both"/>
        <w:rPr>
          <w:sz w:val="28"/>
          <w:szCs w:val="28"/>
        </w:rPr>
      </w:pPr>
      <w:r w:rsidRPr="00D00078">
        <w:t xml:space="preserve">В соответствии с Градостроительным </w:t>
      </w:r>
      <w:hyperlink r:id="rId85" w:history="1">
        <w:r w:rsidRPr="00D00078">
          <w:t>кодексом</w:t>
        </w:r>
      </w:hyperlink>
      <w:r w:rsidRPr="00D00078">
        <w:t xml:space="preserve"> Российской Федерации прошу выдать градостроительный план земельного участка с кадастровым номером (при наличии):_________________________________________________________________, расположенного по адресу: ____________</w:t>
      </w:r>
      <w:r w:rsidRPr="00D00078">
        <w:rPr>
          <w:sz w:val="28"/>
          <w:szCs w:val="28"/>
        </w:rPr>
        <w:t>________________________________.</w:t>
      </w:r>
    </w:p>
    <w:p w:rsidR="00944AAE" w:rsidRPr="00D00078" w:rsidRDefault="00944AAE" w:rsidP="004C680B">
      <w:pPr>
        <w:widowControl w:val="0"/>
        <w:autoSpaceDE w:val="0"/>
        <w:autoSpaceDN w:val="0"/>
        <w:adjustRightInd w:val="0"/>
        <w:ind w:firstLine="709"/>
        <w:jc w:val="center"/>
        <w:rPr>
          <w:sz w:val="20"/>
          <w:szCs w:val="20"/>
        </w:rPr>
      </w:pPr>
      <w:r w:rsidRPr="00D00078">
        <w:rPr>
          <w:sz w:val="20"/>
          <w:szCs w:val="20"/>
        </w:rPr>
        <w:t xml:space="preserve">                               (местонахождение (адрес) земельного участка)</w:t>
      </w:r>
    </w:p>
    <w:p w:rsidR="00944AAE" w:rsidRPr="00D00078" w:rsidRDefault="00944AAE" w:rsidP="004C680B">
      <w:pPr>
        <w:widowControl w:val="0"/>
        <w:autoSpaceDE w:val="0"/>
        <w:autoSpaceDN w:val="0"/>
        <w:adjustRightInd w:val="0"/>
        <w:ind w:firstLine="709"/>
        <w:jc w:val="both"/>
      </w:pPr>
    </w:p>
    <w:p w:rsidR="00944AAE" w:rsidRPr="00D00078" w:rsidRDefault="00944AAE" w:rsidP="004C680B">
      <w:pPr>
        <w:widowControl w:val="0"/>
        <w:autoSpaceDE w:val="0"/>
        <w:autoSpaceDN w:val="0"/>
        <w:adjustRightInd w:val="0"/>
        <w:ind w:firstLine="709"/>
        <w:jc w:val="both"/>
        <w:rPr>
          <w:sz w:val="28"/>
          <w:szCs w:val="28"/>
        </w:rPr>
      </w:pPr>
      <w:r w:rsidRPr="00D00078">
        <w:t>На земельном участке расположены объекты капитального строительства:______</w:t>
      </w:r>
      <w:r w:rsidRPr="00D00078">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944AAE" w:rsidRPr="00D00078" w:rsidRDefault="00944AAE" w:rsidP="004C680B">
      <w:pPr>
        <w:widowControl w:val="0"/>
        <w:autoSpaceDE w:val="0"/>
        <w:autoSpaceDN w:val="0"/>
        <w:adjustRightInd w:val="0"/>
        <w:jc w:val="center"/>
        <w:rPr>
          <w:i/>
          <w:sz w:val="20"/>
          <w:szCs w:val="20"/>
        </w:rPr>
      </w:pPr>
      <w:r w:rsidRPr="00D00078">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944AAE" w:rsidRPr="00D00078" w:rsidRDefault="00944AAE" w:rsidP="004C680B">
      <w:pPr>
        <w:widowControl w:val="0"/>
        <w:autoSpaceDE w:val="0"/>
        <w:autoSpaceDN w:val="0"/>
        <w:adjustRightInd w:val="0"/>
        <w:jc w:val="center"/>
        <w:rPr>
          <w:sz w:val="20"/>
          <w:szCs w:val="20"/>
        </w:rPr>
      </w:pPr>
    </w:p>
    <w:p w:rsidR="00944AAE" w:rsidRPr="00D00078" w:rsidRDefault="00944AAE" w:rsidP="004C680B">
      <w:pPr>
        <w:widowControl w:val="0"/>
        <w:autoSpaceDE w:val="0"/>
        <w:autoSpaceDN w:val="0"/>
        <w:adjustRightInd w:val="0"/>
        <w:ind w:firstLine="709"/>
        <w:jc w:val="both"/>
        <w:rPr>
          <w:sz w:val="28"/>
          <w:szCs w:val="28"/>
        </w:rPr>
      </w:pPr>
      <w:r w:rsidRPr="00D00078">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D00078">
        <w:rPr>
          <w:sz w:val="28"/>
          <w:szCs w:val="28"/>
        </w:rPr>
        <w:t>______________________________</w:t>
      </w:r>
    </w:p>
    <w:p w:rsidR="00944AAE" w:rsidRPr="00D00078" w:rsidRDefault="00944AAE" w:rsidP="004C680B">
      <w:pPr>
        <w:widowControl w:val="0"/>
        <w:autoSpaceDE w:val="0"/>
        <w:autoSpaceDN w:val="0"/>
        <w:adjustRightInd w:val="0"/>
        <w:jc w:val="both"/>
        <w:rPr>
          <w:sz w:val="28"/>
          <w:szCs w:val="28"/>
        </w:rPr>
      </w:pPr>
      <w:r w:rsidRPr="00D00078">
        <w:rPr>
          <w:sz w:val="28"/>
          <w:szCs w:val="28"/>
        </w:rPr>
        <w:t>________________________________________________________________________________________________________________________________.</w:t>
      </w:r>
    </w:p>
    <w:p w:rsidR="00944AAE" w:rsidRPr="00D00078" w:rsidRDefault="00944AAE" w:rsidP="004C680B">
      <w:pPr>
        <w:widowControl w:val="0"/>
        <w:autoSpaceDE w:val="0"/>
        <w:autoSpaceDN w:val="0"/>
        <w:adjustRightInd w:val="0"/>
        <w:jc w:val="center"/>
        <w:rPr>
          <w:i/>
          <w:sz w:val="20"/>
          <w:szCs w:val="20"/>
        </w:rPr>
      </w:pPr>
      <w:r w:rsidRPr="00D00078">
        <w:rPr>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944AAE" w:rsidRPr="00D00078" w:rsidRDefault="00944AAE" w:rsidP="004C680B">
      <w:pPr>
        <w:ind w:firstLine="709"/>
        <w:jc w:val="both"/>
        <w:rPr>
          <w:i/>
        </w:rPr>
      </w:pPr>
      <w:r w:rsidRPr="00D00078">
        <w:lastRenderedPageBreak/>
        <w:t xml:space="preserve">Градостроительный план прошу </w:t>
      </w:r>
      <w:r w:rsidR="0088188F" w:rsidRPr="00D00078">
        <w:t xml:space="preserve">предоставить </w:t>
      </w:r>
      <w:r w:rsidR="0088188F" w:rsidRPr="00D00078">
        <w:rPr>
          <w:i/>
        </w:rPr>
        <w:t>(нужное отметить)</w:t>
      </w:r>
      <w:r w:rsidR="00520C50">
        <w:rPr>
          <w:i/>
        </w:rPr>
        <w:t>:</w:t>
      </w:r>
    </w:p>
    <w:p w:rsidR="00944AAE" w:rsidRPr="00D00078" w:rsidRDefault="00944AAE" w:rsidP="004C680B">
      <w:pPr>
        <w:ind w:firstLine="709"/>
        <w:jc w:val="both"/>
      </w:pPr>
    </w:p>
    <w:p w:rsidR="00944AAE" w:rsidRPr="00D00078" w:rsidRDefault="00944AAE" w:rsidP="004C680B">
      <w:pPr>
        <w:jc w:val="both"/>
        <w:rPr>
          <w:lang w:eastAsia="ar-SA"/>
        </w:rPr>
      </w:pPr>
      <w:r w:rsidRPr="00D00078">
        <w:rPr>
          <w:lang w:eastAsia="ar-SA"/>
        </w:rPr>
        <w:t xml:space="preserve">           в форме документа на бумажном носителе непосредственно при личном обращении в департаменте;</w:t>
      </w:r>
      <w:r w:rsidRPr="00D00078">
        <w:rPr>
          <w:noProof/>
        </w:rPr>
        <mc:AlternateContent>
          <mc:Choice Requires="wps">
            <w:drawing>
              <wp:anchor distT="0" distB="0" distL="114300" distR="114300" simplePos="0" relativeHeight="251700736" behindDoc="0" locked="0" layoutInCell="1" allowOverlap="1" wp14:anchorId="2C9FC411" wp14:editId="08318CAE">
                <wp:simplePos x="0" y="0"/>
                <wp:positionH relativeFrom="column">
                  <wp:posOffset>635</wp:posOffset>
                </wp:positionH>
                <wp:positionV relativeFrom="paragraph">
                  <wp:posOffset>52070</wp:posOffset>
                </wp:positionV>
                <wp:extent cx="287655" cy="165100"/>
                <wp:effectExtent l="0" t="0" r="17145" b="2540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41B85" id="Прямоугольник 280" o:spid="_x0000_s1026" style="position:absolute;margin-left:.05pt;margin-top:4.1pt;width:22.65pt;height: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ro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EHsOui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D00078">
        <w:rPr>
          <w:lang w:eastAsia="ar-SA"/>
        </w:rPr>
        <w:t xml:space="preserve"> </w:t>
      </w:r>
    </w:p>
    <w:p w:rsidR="00944AAE" w:rsidRPr="00D00078" w:rsidRDefault="00944AAE" w:rsidP="004C680B">
      <w:pPr>
        <w:ind w:firstLine="709"/>
        <w:jc w:val="both"/>
      </w:pPr>
    </w:p>
    <w:p w:rsidR="00944AAE" w:rsidRPr="00D00078" w:rsidRDefault="00944AAE" w:rsidP="004C680B">
      <w:pPr>
        <w:jc w:val="both"/>
        <w:rPr>
          <w:lang w:eastAsia="ar-SA"/>
        </w:rPr>
      </w:pPr>
      <w:r w:rsidRPr="00D00078">
        <w:rPr>
          <w:lang w:eastAsia="ar-SA"/>
        </w:rPr>
        <w:t xml:space="preserve">           в форме документа на бумажном носителе непосредственно при личном обращении в МФЦ;</w:t>
      </w:r>
      <w:r w:rsidRPr="00D00078">
        <w:rPr>
          <w:noProof/>
        </w:rPr>
        <mc:AlternateContent>
          <mc:Choice Requires="wps">
            <w:drawing>
              <wp:anchor distT="0" distB="0" distL="114300" distR="114300" simplePos="0" relativeHeight="251704832" behindDoc="0" locked="0" layoutInCell="1" allowOverlap="1" wp14:anchorId="6FEEB424" wp14:editId="3381CD7A">
                <wp:simplePos x="0" y="0"/>
                <wp:positionH relativeFrom="column">
                  <wp:posOffset>635</wp:posOffset>
                </wp:positionH>
                <wp:positionV relativeFrom="paragraph">
                  <wp:posOffset>52070</wp:posOffset>
                </wp:positionV>
                <wp:extent cx="287655" cy="165100"/>
                <wp:effectExtent l="0" t="0" r="17145" b="2540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8DAD6" id="Прямоугольник 281" o:spid="_x0000_s1026" style="position:absolute;margin-left:.05pt;margin-top:4.1pt;width:22.65pt;height: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Aw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HsQQDC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D00078">
        <w:rPr>
          <w:lang w:eastAsia="ar-SA"/>
        </w:rPr>
        <w:t xml:space="preserve"> </w:t>
      </w:r>
    </w:p>
    <w:p w:rsidR="00944AAE" w:rsidRPr="00D00078" w:rsidRDefault="00944AAE" w:rsidP="004C680B">
      <w:pPr>
        <w:ind w:firstLine="709"/>
        <w:jc w:val="both"/>
      </w:pPr>
      <w:r w:rsidRPr="00D00078">
        <w:rPr>
          <w:noProof/>
        </w:rPr>
        <mc:AlternateContent>
          <mc:Choice Requires="wps">
            <w:drawing>
              <wp:anchor distT="0" distB="0" distL="114300" distR="114300" simplePos="0" relativeHeight="251702784" behindDoc="0" locked="0" layoutInCell="1" allowOverlap="1" wp14:anchorId="15B499AA" wp14:editId="4C77C827">
                <wp:simplePos x="0" y="0"/>
                <wp:positionH relativeFrom="column">
                  <wp:posOffset>6350</wp:posOffset>
                </wp:positionH>
                <wp:positionV relativeFrom="paragraph">
                  <wp:posOffset>126365</wp:posOffset>
                </wp:positionV>
                <wp:extent cx="288290" cy="165735"/>
                <wp:effectExtent l="0" t="0" r="16510" b="2476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B346F" id="Прямоугольник 282" o:spid="_x0000_s1026" style="position:absolute;margin-left:.5pt;margin-top:9.95pt;width:22.7pt;height:13.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" filled="f" strokecolor="windowText" strokeweight="1pt">
                <v:path arrowok="t"/>
              </v:rect>
            </w:pict>
          </mc:Fallback>
        </mc:AlternateContent>
      </w:r>
    </w:p>
    <w:p w:rsidR="00944AAE" w:rsidRPr="00D00078" w:rsidRDefault="00944AAE" w:rsidP="004C680B">
      <w:pPr>
        <w:ind w:firstLine="709"/>
        <w:jc w:val="both"/>
        <w:rPr>
          <w:i/>
          <w:sz w:val="20"/>
          <w:szCs w:val="20"/>
        </w:rPr>
      </w:pPr>
      <w:r w:rsidRPr="00D00078">
        <w:rPr>
          <w:lang w:eastAsia="ar-SA"/>
        </w:rPr>
        <w:t>в форме документа на бумажном носителе посредством почтового отправления</w:t>
      </w:r>
      <w:r w:rsidR="00CF5AC1" w:rsidRPr="00D00078">
        <w:t>.</w:t>
      </w:r>
    </w:p>
    <w:p w:rsidR="0088188F" w:rsidRPr="00D00078" w:rsidRDefault="0088188F" w:rsidP="004C680B">
      <w:pPr>
        <w:suppressAutoHyphens/>
        <w:autoSpaceDE w:val="0"/>
        <w:autoSpaceDN w:val="0"/>
        <w:adjustRightInd w:val="0"/>
        <w:ind w:firstLine="709"/>
        <w:jc w:val="both"/>
        <w:rPr>
          <w:lang w:eastAsia="ar-SA"/>
        </w:rPr>
      </w:pPr>
    </w:p>
    <w:p w:rsidR="00944AAE" w:rsidRPr="00D00078" w:rsidRDefault="00944AAE" w:rsidP="004C680B">
      <w:pPr>
        <w:widowControl w:val="0"/>
        <w:autoSpaceDE w:val="0"/>
        <w:autoSpaceDN w:val="0"/>
        <w:adjustRightInd w:val="0"/>
        <w:ind w:firstLine="709"/>
      </w:pPr>
      <w:r w:rsidRPr="00D00078">
        <w:t>Приложения:</w:t>
      </w:r>
    </w:p>
    <w:p w:rsidR="00944AAE" w:rsidRPr="00D00078" w:rsidRDefault="00944AAE" w:rsidP="004C680B">
      <w:pPr>
        <w:widowControl w:val="0"/>
        <w:autoSpaceDE w:val="0"/>
        <w:autoSpaceDN w:val="0"/>
        <w:adjustRightInd w:val="0"/>
        <w:ind w:firstLine="709"/>
      </w:pPr>
    </w:p>
    <w:p w:rsidR="00944AAE" w:rsidRPr="00D00078" w:rsidRDefault="00944AAE" w:rsidP="004C680B">
      <w:pPr>
        <w:shd w:val="clear" w:color="auto" w:fill="FFFFFF"/>
        <w:ind w:hanging="709"/>
        <w:contextualSpacing/>
        <w:jc w:val="both"/>
        <w:rPr>
          <w:spacing w:val="-1"/>
        </w:rPr>
      </w:pPr>
      <w:r w:rsidRPr="00D00078">
        <w:rPr>
          <w:noProof/>
        </w:rPr>
        <w:drawing>
          <wp:anchor distT="0" distB="0" distL="114300" distR="114300" simplePos="0" relativeHeight="251705856" behindDoc="0" locked="0" layoutInCell="1" allowOverlap="1" wp14:anchorId="2A465F41" wp14:editId="68C10758">
            <wp:simplePos x="0" y="0"/>
            <wp:positionH relativeFrom="column">
              <wp:posOffset>-6198</wp:posOffset>
            </wp:positionH>
            <wp:positionV relativeFrom="paragraph">
              <wp:posOffset>18720</wp:posOffset>
            </wp:positionV>
            <wp:extent cx="299720" cy="175260"/>
            <wp:effectExtent l="0" t="0" r="5080" b="0"/>
            <wp:wrapNone/>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9720" cy="175260"/>
                    </a:xfrm>
                    <a:prstGeom prst="rect">
                      <a:avLst/>
                    </a:prstGeom>
                    <a:noFill/>
                    <a:ln>
                      <a:noFill/>
                    </a:ln>
                  </pic:spPr>
                </pic:pic>
              </a:graphicData>
            </a:graphic>
          </wp:anchor>
        </w:drawing>
      </w:r>
      <w:r w:rsidRPr="00D00078">
        <w:rPr>
          <w:spacing w:val="-1"/>
          <w:sz w:val="28"/>
          <w:szCs w:val="28"/>
        </w:rPr>
        <w:t xml:space="preserve">                  </w:t>
      </w:r>
      <w:r w:rsidRPr="00D00078">
        <w:rPr>
          <w:spacing w:val="-1"/>
        </w:rPr>
        <w:t xml:space="preserve">документ, удостоверяющий личность </w:t>
      </w:r>
      <w:r w:rsidR="00BD5AFE" w:rsidRPr="00D00078">
        <w:rPr>
          <w:spacing w:val="-1"/>
        </w:rPr>
        <w:t>заявителя (</w:t>
      </w:r>
      <w:r w:rsidRPr="00D00078">
        <w:rPr>
          <w:spacing w:val="-1"/>
        </w:rPr>
        <w:t>представителя заявителя</w:t>
      </w:r>
      <w:r w:rsidR="00BD5AFE" w:rsidRPr="00D00078">
        <w:rPr>
          <w:spacing w:val="-1"/>
        </w:rPr>
        <w:t>)</w:t>
      </w:r>
      <w:r w:rsidRPr="00D00078">
        <w:rPr>
          <w:spacing w:val="-1"/>
        </w:rPr>
        <w:t>;</w:t>
      </w:r>
    </w:p>
    <w:p w:rsidR="00944AAE" w:rsidRPr="00D00078" w:rsidRDefault="00944AAE" w:rsidP="004C680B">
      <w:pPr>
        <w:shd w:val="clear" w:color="auto" w:fill="FFFFFF"/>
        <w:ind w:hanging="709"/>
        <w:contextualSpacing/>
        <w:jc w:val="both"/>
        <w:rPr>
          <w:spacing w:val="-1"/>
          <w:sz w:val="28"/>
          <w:szCs w:val="28"/>
        </w:rPr>
      </w:pPr>
    </w:p>
    <w:p w:rsidR="00944AAE" w:rsidRPr="00D00078" w:rsidRDefault="00944AAE" w:rsidP="004C680B">
      <w:pPr>
        <w:tabs>
          <w:tab w:val="left" w:pos="709"/>
        </w:tabs>
        <w:ind w:hanging="709"/>
        <w:jc w:val="both"/>
        <w:rPr>
          <w:spacing w:val="-1"/>
        </w:rPr>
      </w:pPr>
      <w:r w:rsidRPr="00D00078">
        <w:rPr>
          <w:noProof/>
        </w:rPr>
        <w:drawing>
          <wp:anchor distT="0" distB="0" distL="114300" distR="114300" simplePos="0" relativeHeight="251706880" behindDoc="0" locked="0" layoutInCell="1" allowOverlap="1" wp14:anchorId="5043A6CA" wp14:editId="4E627BD5">
            <wp:simplePos x="0" y="0"/>
            <wp:positionH relativeFrom="column">
              <wp:posOffset>-2540</wp:posOffset>
            </wp:positionH>
            <wp:positionV relativeFrom="paragraph">
              <wp:posOffset>4445</wp:posOffset>
            </wp:positionV>
            <wp:extent cx="283845" cy="189230"/>
            <wp:effectExtent l="0" t="0" r="1905" b="1270"/>
            <wp:wrapNone/>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3845" cy="189230"/>
                    </a:xfrm>
                    <a:prstGeom prst="rect">
                      <a:avLst/>
                    </a:prstGeom>
                    <a:noFill/>
                    <a:ln>
                      <a:noFill/>
                    </a:ln>
                  </pic:spPr>
                </pic:pic>
              </a:graphicData>
            </a:graphic>
          </wp:anchor>
        </w:drawing>
      </w:r>
      <w:r w:rsidRPr="00D00078">
        <w:rPr>
          <w:spacing w:val="-1"/>
        </w:rPr>
        <w:t xml:space="preserve">          </w:t>
      </w:r>
      <w:r w:rsidR="00190A9F">
        <w:rPr>
          <w:spacing w:val="-1"/>
        </w:rPr>
        <w:t xml:space="preserve">         </w:t>
      </w:r>
      <w:r w:rsidRPr="00D00078">
        <w:rPr>
          <w:spacing w:val="-1"/>
        </w:rPr>
        <w:t xml:space="preserve">  доверенность, оформленная в соответствии с законодательством Российской      Федерации (для представителя заявителя)</w:t>
      </w:r>
    </w:p>
    <w:p w:rsidR="00944AAE" w:rsidRPr="00D00078" w:rsidRDefault="00944AAE" w:rsidP="004C680B">
      <w:pPr>
        <w:tabs>
          <w:tab w:val="left" w:pos="0"/>
        </w:tabs>
        <w:jc w:val="both"/>
      </w:pPr>
    </w:p>
    <w:p w:rsidR="00944AAE" w:rsidRPr="00D00078" w:rsidRDefault="00944AAE" w:rsidP="004C680B">
      <w:pPr>
        <w:suppressAutoHyphens/>
        <w:autoSpaceDE w:val="0"/>
        <w:autoSpaceDN w:val="0"/>
        <w:adjustRightInd w:val="0"/>
        <w:ind w:firstLine="709"/>
        <w:jc w:val="right"/>
        <w:rPr>
          <w:szCs w:val="20"/>
          <w:lang w:eastAsia="ar-SA"/>
        </w:rPr>
      </w:pPr>
      <w:r w:rsidRPr="00D00078">
        <w:rPr>
          <w:szCs w:val="20"/>
          <w:lang w:eastAsia="ar-SA"/>
        </w:rPr>
        <w:t xml:space="preserve">____________ Дата, подпись </w:t>
      </w:r>
    </w:p>
    <w:p w:rsidR="00944AAE" w:rsidRPr="00D00078" w:rsidRDefault="00944AAE" w:rsidP="004C680B">
      <w:pPr>
        <w:suppressAutoHyphens/>
        <w:autoSpaceDE w:val="0"/>
        <w:autoSpaceDN w:val="0"/>
        <w:adjustRightInd w:val="0"/>
        <w:ind w:firstLine="709"/>
        <w:jc w:val="right"/>
        <w:rPr>
          <w:szCs w:val="20"/>
          <w:lang w:eastAsia="ar-SA"/>
        </w:rPr>
      </w:pPr>
      <w:r w:rsidRPr="00D00078">
        <w:rPr>
          <w:i/>
          <w:szCs w:val="20"/>
          <w:lang w:eastAsia="ar-SA"/>
        </w:rPr>
        <w:t>(для физических лиц)</w:t>
      </w:r>
    </w:p>
    <w:p w:rsidR="00944AAE" w:rsidRPr="00D00078" w:rsidRDefault="00944AAE" w:rsidP="004C680B">
      <w:pPr>
        <w:suppressAutoHyphens/>
        <w:autoSpaceDE w:val="0"/>
        <w:autoSpaceDN w:val="0"/>
        <w:adjustRightInd w:val="0"/>
        <w:ind w:firstLine="709"/>
        <w:jc w:val="right"/>
        <w:rPr>
          <w:szCs w:val="20"/>
          <w:lang w:eastAsia="ar-SA"/>
        </w:rPr>
      </w:pPr>
      <w:r w:rsidRPr="00D00078">
        <w:rPr>
          <w:szCs w:val="20"/>
          <w:lang w:eastAsia="ar-SA"/>
        </w:rPr>
        <w:t xml:space="preserve">_______________  Должность, подпись, печать </w:t>
      </w:r>
    </w:p>
    <w:p w:rsidR="00944AAE" w:rsidRPr="00D00078" w:rsidRDefault="00944AAE" w:rsidP="004C680B">
      <w:pPr>
        <w:suppressAutoHyphens/>
        <w:autoSpaceDE w:val="0"/>
        <w:autoSpaceDN w:val="0"/>
        <w:adjustRightInd w:val="0"/>
        <w:ind w:firstLine="709"/>
        <w:jc w:val="right"/>
        <w:rPr>
          <w:i/>
          <w:szCs w:val="20"/>
          <w:lang w:eastAsia="ar-SA"/>
        </w:rPr>
      </w:pPr>
      <w:r w:rsidRPr="00D00078">
        <w:rPr>
          <w:i/>
          <w:szCs w:val="20"/>
          <w:lang w:eastAsia="ar-SA"/>
        </w:rPr>
        <w:t>(для юридических лиц)</w:t>
      </w:r>
    </w:p>
    <w:p w:rsidR="00944AAE" w:rsidRPr="00D00078" w:rsidRDefault="00944AAE" w:rsidP="004C680B">
      <w:pPr>
        <w:jc w:val="right"/>
      </w:pPr>
    </w:p>
    <w:p w:rsidR="00944AAE" w:rsidRPr="00D00078" w:rsidRDefault="00944AAE" w:rsidP="004C680B">
      <w:pPr>
        <w:jc w:val="right"/>
        <w:rPr>
          <w:sz w:val="28"/>
          <w:szCs w:val="28"/>
        </w:rPr>
      </w:pPr>
      <w:r w:rsidRPr="00D00078">
        <w:rPr>
          <w:sz w:val="28"/>
          <w:szCs w:val="28"/>
        </w:rPr>
        <w:br w:type="page"/>
      </w:r>
    </w:p>
    <w:p w:rsidR="00944AAE" w:rsidRPr="00D00078" w:rsidRDefault="00944AAE" w:rsidP="004C680B">
      <w:pPr>
        <w:jc w:val="right"/>
        <w:rPr>
          <w:sz w:val="28"/>
          <w:szCs w:val="28"/>
        </w:rPr>
      </w:pPr>
      <w:r w:rsidRPr="00D00078">
        <w:rPr>
          <w:sz w:val="28"/>
          <w:szCs w:val="28"/>
        </w:rPr>
        <w:lastRenderedPageBreak/>
        <w:t>Приложение 4</w:t>
      </w:r>
    </w:p>
    <w:p w:rsidR="00944AAE" w:rsidRPr="00D00078" w:rsidRDefault="00944AAE" w:rsidP="004C680B">
      <w:pPr>
        <w:jc w:val="right"/>
        <w:rPr>
          <w:rFonts w:cs="Calibri"/>
          <w:bCs/>
          <w:sz w:val="28"/>
          <w:szCs w:val="28"/>
        </w:rPr>
      </w:pPr>
      <w:r w:rsidRPr="00D00078">
        <w:rPr>
          <w:sz w:val="28"/>
          <w:szCs w:val="28"/>
        </w:rPr>
        <w:t>к административному регламенту</w:t>
      </w:r>
    </w:p>
    <w:p w:rsidR="00944AAE" w:rsidRPr="00D00078" w:rsidRDefault="00944AAE" w:rsidP="004C680B">
      <w:pPr>
        <w:autoSpaceDE w:val="0"/>
        <w:autoSpaceDN w:val="0"/>
        <w:adjustRightInd w:val="0"/>
        <w:jc w:val="center"/>
      </w:pPr>
    </w:p>
    <w:p w:rsidR="00944AAE" w:rsidRPr="00D00078" w:rsidRDefault="00944AAE" w:rsidP="004C680B">
      <w:pPr>
        <w:autoSpaceDE w:val="0"/>
        <w:autoSpaceDN w:val="0"/>
        <w:adjustRightInd w:val="0"/>
        <w:jc w:val="center"/>
        <w:rPr>
          <w:sz w:val="28"/>
          <w:szCs w:val="28"/>
        </w:rPr>
      </w:pPr>
      <w:r w:rsidRPr="00D00078">
        <w:rPr>
          <w:sz w:val="28"/>
          <w:szCs w:val="28"/>
        </w:rPr>
        <w:t>Блок-схема</w:t>
      </w:r>
    </w:p>
    <w:p w:rsidR="00944AAE" w:rsidRPr="00D00078" w:rsidRDefault="00944AAE" w:rsidP="004C680B">
      <w:pPr>
        <w:autoSpaceDE w:val="0"/>
        <w:autoSpaceDN w:val="0"/>
        <w:adjustRightInd w:val="0"/>
        <w:jc w:val="center"/>
        <w:rPr>
          <w:sz w:val="28"/>
          <w:szCs w:val="28"/>
        </w:rPr>
      </w:pPr>
      <w:r w:rsidRPr="00D00078">
        <w:rPr>
          <w:sz w:val="28"/>
          <w:szCs w:val="28"/>
        </w:rPr>
        <w:t xml:space="preserve">предоставления муниципальной услуги </w:t>
      </w:r>
    </w:p>
    <w:p w:rsidR="00944AAE" w:rsidRPr="00D00078" w:rsidRDefault="00944AAE" w:rsidP="004C680B">
      <w:pPr>
        <w:autoSpaceDE w:val="0"/>
        <w:autoSpaceDN w:val="0"/>
        <w:adjustRightInd w:val="0"/>
        <w:jc w:val="center"/>
        <w:rPr>
          <w:sz w:val="28"/>
          <w:szCs w:val="28"/>
        </w:rPr>
      </w:pPr>
      <w:r w:rsidRPr="00D00078">
        <w:rPr>
          <w:sz w:val="28"/>
          <w:szCs w:val="28"/>
        </w:rPr>
        <w:t>по выдаче градостроительного плана земельных участков</w:t>
      </w:r>
    </w:p>
    <w:p w:rsidR="00944AAE" w:rsidRPr="00D00078" w:rsidRDefault="00944AAE" w:rsidP="004C680B">
      <w:pPr>
        <w:widowControl w:val="0"/>
        <w:autoSpaceDE w:val="0"/>
        <w:autoSpaceDN w:val="0"/>
        <w:adjustRightInd w:val="0"/>
        <w:ind w:firstLine="720"/>
        <w:jc w:val="both"/>
        <w:rPr>
          <w:rFonts w:ascii="Arial" w:hAnsi="Arial" w:cs="Arial"/>
          <w:sz w:val="20"/>
          <w:szCs w:val="20"/>
        </w:rPr>
      </w:pPr>
    </w:p>
    <w:p w:rsidR="0049779A" w:rsidRPr="00D00078" w:rsidRDefault="0049779A" w:rsidP="004C680B">
      <w:pPr>
        <w:ind w:firstLine="709"/>
        <w:jc w:val="center"/>
        <w:outlineLvl w:val="0"/>
        <w:rPr>
          <w:b/>
          <w:sz w:val="28"/>
          <w:szCs w:val="28"/>
        </w:rPr>
      </w:pPr>
      <w:r w:rsidRPr="00D00078">
        <w:rPr>
          <w:rFonts w:ascii="Calibri" w:eastAsia="Calibri" w:hAnsi="Calibri"/>
          <w:noProof/>
          <w:sz w:val="22"/>
          <w:szCs w:val="22"/>
        </w:rPr>
        <mc:AlternateContent>
          <mc:Choice Requires="wps">
            <w:drawing>
              <wp:anchor distT="0" distB="0" distL="114300" distR="114300" simplePos="0" relativeHeight="251707904" behindDoc="1" locked="0" layoutInCell="1" allowOverlap="1" wp14:anchorId="33357C29" wp14:editId="25E90C4F">
                <wp:simplePos x="0" y="0"/>
                <wp:positionH relativeFrom="column">
                  <wp:posOffset>5715</wp:posOffset>
                </wp:positionH>
                <wp:positionV relativeFrom="paragraph">
                  <wp:posOffset>72390</wp:posOffset>
                </wp:positionV>
                <wp:extent cx="5801995" cy="518160"/>
                <wp:effectExtent l="0" t="0" r="27305" b="1524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518160"/>
                        </a:xfrm>
                        <a:prstGeom prst="rect">
                          <a:avLst/>
                        </a:prstGeom>
                        <a:solidFill>
                          <a:srgbClr val="FFFFFF"/>
                        </a:solidFill>
                        <a:ln w="9525">
                          <a:solidFill>
                            <a:srgbClr val="000000"/>
                          </a:solidFill>
                          <a:miter lim="800000"/>
                          <a:headEnd/>
                          <a:tailEnd/>
                        </a:ln>
                      </wps:spPr>
                      <wps:txbx>
                        <w:txbxContent>
                          <w:p w:rsidR="006C1C4F" w:rsidRPr="006D1125" w:rsidRDefault="006C1C4F" w:rsidP="0049779A">
                            <w:pPr>
                              <w:jc w:val="center"/>
                              <w:rPr>
                                <w:sz w:val="28"/>
                                <w:szCs w:val="28"/>
                              </w:rPr>
                            </w:pPr>
                            <w:r>
                              <w:rPr>
                                <w:sz w:val="28"/>
                                <w:szCs w:val="28"/>
                              </w:rPr>
                              <w:t>Прием и регистрация запроса</w:t>
                            </w:r>
                            <w:r w:rsidRPr="006D1125">
                              <w:rPr>
                                <w:sz w:val="28"/>
                                <w:szCs w:val="28"/>
                              </w:rPr>
                              <w:t xml:space="preserve">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57C29" id="Прямоугольник 234" o:spid="_x0000_s1096" style="position:absolute;left:0;text-align:left;margin-left:.45pt;margin-top:5.7pt;width:456.85pt;height:40.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lgVQIAAGY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">
                <v:textbox>
                  <w:txbxContent>
                    <w:p w:rsidR="006C1C4F" w:rsidRPr="006D1125" w:rsidRDefault="006C1C4F" w:rsidP="0049779A">
                      <w:pPr>
                        <w:jc w:val="center"/>
                        <w:rPr>
                          <w:sz w:val="28"/>
                          <w:szCs w:val="28"/>
                        </w:rPr>
                      </w:pPr>
                      <w:r>
                        <w:rPr>
                          <w:sz w:val="28"/>
                          <w:szCs w:val="28"/>
                        </w:rPr>
                        <w:t>Прием и регистрация запроса</w:t>
                      </w:r>
                      <w:r w:rsidRPr="006D1125">
                        <w:rPr>
                          <w:sz w:val="28"/>
                          <w:szCs w:val="28"/>
                        </w:rPr>
                        <w:t xml:space="preserve"> о предоставлении муниципальной услуги </w:t>
                      </w:r>
                    </w:p>
                  </w:txbxContent>
                </v:textbox>
              </v:rect>
            </w:pict>
          </mc:Fallback>
        </mc:AlternateContent>
      </w:r>
    </w:p>
    <w:p w:rsidR="0049779A" w:rsidRPr="00D00078" w:rsidRDefault="0049779A" w:rsidP="004C680B">
      <w:pPr>
        <w:tabs>
          <w:tab w:val="left" w:pos="4009"/>
          <w:tab w:val="left" w:pos="5850"/>
        </w:tabs>
        <w:rPr>
          <w:sz w:val="28"/>
          <w:szCs w:val="28"/>
        </w:rPr>
      </w:pPr>
      <w:r w:rsidRPr="00D00078">
        <w:rPr>
          <w:sz w:val="28"/>
          <w:szCs w:val="28"/>
        </w:rPr>
        <w:tab/>
      </w:r>
    </w:p>
    <w:p w:rsidR="006D1125" w:rsidRPr="00D00078" w:rsidRDefault="00C659C1" w:rsidP="004C680B">
      <w:pPr>
        <w:tabs>
          <w:tab w:val="left" w:pos="4009"/>
          <w:tab w:val="left" w:pos="5850"/>
        </w:tabs>
        <w:rPr>
          <w:sz w:val="28"/>
          <w:szCs w:val="28"/>
        </w:rPr>
      </w:pPr>
      <w:r>
        <w:rPr>
          <w:noProof/>
          <w:sz w:val="28"/>
          <w:szCs w:val="28"/>
        </w:rPr>
        <mc:AlternateContent>
          <mc:Choice Requires="wps">
            <w:drawing>
              <wp:anchor distT="0" distB="0" distL="114300" distR="114300" simplePos="0" relativeHeight="251804160" behindDoc="0" locked="0" layoutInCell="1" allowOverlap="1">
                <wp:simplePos x="0" y="0"/>
                <wp:positionH relativeFrom="column">
                  <wp:posOffset>1448435</wp:posOffset>
                </wp:positionH>
                <wp:positionV relativeFrom="paragraph">
                  <wp:posOffset>190500</wp:posOffset>
                </wp:positionV>
                <wp:extent cx="0" cy="118110"/>
                <wp:effectExtent l="76200" t="0" r="57150" b="53340"/>
                <wp:wrapNone/>
                <wp:docPr id="49" name="Прямая со стрелкой 49"/>
                <wp:cNvGraphicFramePr/>
                <a:graphic xmlns:a="http://schemas.openxmlformats.org/drawingml/2006/main">
                  <a:graphicData uri="http://schemas.microsoft.com/office/word/2010/wordprocessingShape">
                    <wps:wsp>
                      <wps:cNvCnPr/>
                      <wps:spPr>
                        <a:xfrm>
                          <a:off x="0" y="0"/>
                          <a:ext cx="0" cy="118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00B571" id="Прямая со стрелкой 49" o:spid="_x0000_s1026" type="#_x0000_t32" style="position:absolute;margin-left:114.05pt;margin-top:15pt;width:0;height:9.3pt;z-index:25180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" strokecolor="black [3040]">
                <v:stroke endarrow="block"/>
              </v:shape>
            </w:pict>
          </mc:Fallback>
        </mc:AlternateContent>
      </w:r>
    </w:p>
    <w:p w:rsidR="0049779A" w:rsidRPr="00D00078" w:rsidRDefault="001D3BAC"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722240" behindDoc="1" locked="0" layoutInCell="1" allowOverlap="1" wp14:anchorId="7889FD40" wp14:editId="60C5762F">
                <wp:simplePos x="0" y="0"/>
                <wp:positionH relativeFrom="column">
                  <wp:posOffset>3175</wp:posOffset>
                </wp:positionH>
                <wp:positionV relativeFrom="paragraph">
                  <wp:posOffset>101600</wp:posOffset>
                </wp:positionV>
                <wp:extent cx="3217545" cy="1422400"/>
                <wp:effectExtent l="0" t="0" r="20955" b="2540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1422400"/>
                        </a:xfrm>
                        <a:prstGeom prst="rect">
                          <a:avLst/>
                        </a:prstGeom>
                        <a:solidFill>
                          <a:srgbClr val="FFFFFF"/>
                        </a:solidFill>
                        <a:ln w="9525">
                          <a:solidFill>
                            <a:srgbClr val="000000"/>
                          </a:solidFill>
                          <a:miter lim="800000"/>
                          <a:headEnd/>
                          <a:tailEnd/>
                        </a:ln>
                      </wps:spPr>
                      <wps:txbx>
                        <w:txbxContent>
                          <w:p w:rsidR="006C1C4F" w:rsidRPr="006D1125" w:rsidRDefault="006C1C4F" w:rsidP="0049779A">
                            <w:pPr>
                              <w:jc w:val="center"/>
                              <w:rPr>
                                <w:sz w:val="28"/>
                                <w:szCs w:val="28"/>
                              </w:rPr>
                            </w:pPr>
                            <w:r w:rsidRPr="006D1125">
                              <w:rPr>
                                <w:sz w:val="28"/>
                                <w:szCs w:val="28"/>
                              </w:rPr>
                              <w:t>Наличие оснований для отказа</w:t>
                            </w:r>
                            <w:r>
                              <w:rPr>
                                <w:sz w:val="28"/>
                                <w:szCs w:val="28"/>
                              </w:rPr>
                              <w:t xml:space="preserve"> в приеме к рассмотрению обращения</w:t>
                            </w:r>
                            <w:r w:rsidRPr="006D1125">
                              <w:rPr>
                                <w:sz w:val="28"/>
                                <w:szCs w:val="28"/>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9FD40" id="Прямоугольник 83" o:spid="_x0000_s1097" style="position:absolute;margin-left:.25pt;margin-top:8pt;width:253.35pt;height:1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">
                <v:textbox>
                  <w:txbxContent>
                    <w:p w:rsidR="006C1C4F" w:rsidRPr="006D1125" w:rsidRDefault="006C1C4F" w:rsidP="0049779A">
                      <w:pPr>
                        <w:jc w:val="center"/>
                        <w:rPr>
                          <w:sz w:val="28"/>
                          <w:szCs w:val="28"/>
                        </w:rPr>
                      </w:pPr>
                      <w:r w:rsidRPr="006D1125">
                        <w:rPr>
                          <w:sz w:val="28"/>
                          <w:szCs w:val="28"/>
                        </w:rPr>
                        <w:t>Наличие оснований для отказа</w:t>
                      </w:r>
                      <w:r>
                        <w:rPr>
                          <w:sz w:val="28"/>
                          <w:szCs w:val="28"/>
                        </w:rPr>
                        <w:t xml:space="preserve"> в приеме к рассмотрению обращения</w:t>
                      </w:r>
                      <w:r w:rsidRPr="006D1125">
                        <w:rPr>
                          <w:sz w:val="28"/>
                          <w:szCs w:val="28"/>
                        </w:rPr>
                        <w:t xml:space="preserve"> о предоставлении муниципальной услуги, поданного в электронной форме</w:t>
                      </w:r>
                    </w:p>
                  </w:txbxContent>
                </v:textbox>
              </v:rect>
            </w:pict>
          </mc:Fallback>
        </mc:AlternateContent>
      </w:r>
      <w:r w:rsidRPr="00D00078">
        <w:rPr>
          <w:rFonts w:ascii="Calibri" w:eastAsia="Calibri" w:hAnsi="Calibri"/>
          <w:noProof/>
          <w:sz w:val="22"/>
          <w:szCs w:val="22"/>
        </w:rPr>
        <mc:AlternateContent>
          <mc:Choice Requires="wps">
            <w:drawing>
              <wp:anchor distT="0" distB="0" distL="114298" distR="114298" simplePos="0" relativeHeight="251720192" behindDoc="1" locked="0" layoutInCell="1" allowOverlap="1" wp14:anchorId="1253E5AF" wp14:editId="379F20AC">
                <wp:simplePos x="0" y="0"/>
                <wp:positionH relativeFrom="column">
                  <wp:posOffset>4680585</wp:posOffset>
                </wp:positionH>
                <wp:positionV relativeFrom="paragraph">
                  <wp:posOffset>110490</wp:posOffset>
                </wp:positionV>
                <wp:extent cx="254000" cy="0"/>
                <wp:effectExtent l="31750" t="6350" r="101600" b="44450"/>
                <wp:wrapNone/>
                <wp:docPr id="237" name="Соединительная линия уступом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00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874F080" id="Соединительная линия уступом 237" o:spid="_x0000_s1026" type="#_x0000_t34" style="position:absolute;margin-left:368.55pt;margin-top:8.7pt;width:20pt;height:0;rotation:90;flip:x;z-index:-251596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">
                <v:stroke endarrow="block"/>
              </v:shape>
            </w:pict>
          </mc:Fallback>
        </mc:AlternateContent>
      </w:r>
      <w:r w:rsidR="0049779A" w:rsidRPr="00D00078">
        <w:rPr>
          <w:rFonts w:eastAsia="Calibri"/>
          <w:sz w:val="28"/>
          <w:szCs w:val="28"/>
        </w:rPr>
        <w:tab/>
      </w:r>
      <w:r w:rsidR="0049779A" w:rsidRPr="00D00078">
        <w:rPr>
          <w:rFonts w:eastAsia="Calibri"/>
          <w:sz w:val="28"/>
          <w:szCs w:val="28"/>
        </w:rPr>
        <w:tab/>
      </w:r>
    </w:p>
    <w:p w:rsidR="0049779A" w:rsidRPr="00D00078" w:rsidRDefault="00BC3994" w:rsidP="004C680B">
      <w:pPr>
        <w:rPr>
          <w:rFonts w:eastAsia="Calibri"/>
          <w:sz w:val="28"/>
          <w:szCs w:val="28"/>
        </w:rPr>
      </w:pPr>
      <w:r w:rsidRPr="00D00078">
        <w:rPr>
          <w:rFonts w:eastAsia="Calibri"/>
          <w:noProof/>
          <w:sz w:val="28"/>
          <w:szCs w:val="28"/>
        </w:rPr>
        <mc:AlternateContent>
          <mc:Choice Requires="wps">
            <w:drawing>
              <wp:anchor distT="0" distB="0" distL="114300" distR="114300" simplePos="0" relativeHeight="251721216" behindDoc="1" locked="0" layoutInCell="1" allowOverlap="1" wp14:anchorId="6EB545DE" wp14:editId="3B463841">
                <wp:simplePos x="0" y="0"/>
                <wp:positionH relativeFrom="column">
                  <wp:posOffset>3862835</wp:posOffset>
                </wp:positionH>
                <wp:positionV relativeFrom="paragraph">
                  <wp:posOffset>26830</wp:posOffset>
                </wp:positionV>
                <wp:extent cx="1935535" cy="1843200"/>
                <wp:effectExtent l="0" t="0" r="26670" b="2413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535" cy="1843200"/>
                        </a:xfrm>
                        <a:prstGeom prst="rect">
                          <a:avLst/>
                        </a:prstGeom>
                        <a:solidFill>
                          <a:srgbClr val="FFFFFF"/>
                        </a:solidFill>
                        <a:ln w="9525">
                          <a:solidFill>
                            <a:srgbClr val="000000"/>
                          </a:solidFill>
                          <a:miter lim="800000"/>
                          <a:headEnd/>
                          <a:tailEnd/>
                        </a:ln>
                      </wps:spPr>
                      <wps:txbx>
                        <w:txbxContent>
                          <w:p w:rsidR="006C1C4F" w:rsidRPr="006D1125" w:rsidRDefault="006C1C4F" w:rsidP="0049779A">
                            <w:pPr>
                              <w:jc w:val="center"/>
                              <w:rPr>
                                <w:sz w:val="28"/>
                                <w:szCs w:val="28"/>
                              </w:rPr>
                            </w:pPr>
                            <w:r w:rsidRPr="006D1125">
                              <w:rPr>
                                <w:sz w:val="28"/>
                                <w:szCs w:val="28"/>
                              </w:rPr>
                              <w:t>Отсутствие оснований для отка</w:t>
                            </w:r>
                            <w:r>
                              <w:rPr>
                                <w:sz w:val="28"/>
                                <w:szCs w:val="28"/>
                              </w:rPr>
                              <w:t>за в приеме к рассмотрению обращения</w:t>
                            </w:r>
                            <w:r w:rsidRPr="006D1125">
                              <w:rPr>
                                <w:sz w:val="28"/>
                                <w:szCs w:val="28"/>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545DE" id="Прямоугольник 82" o:spid="_x0000_s1098" style="position:absolute;margin-left:304.15pt;margin-top:2.1pt;width:152.4pt;height:145.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">
                <v:textbox>
                  <w:txbxContent>
                    <w:p w:rsidR="006C1C4F" w:rsidRPr="006D1125" w:rsidRDefault="006C1C4F" w:rsidP="0049779A">
                      <w:pPr>
                        <w:jc w:val="center"/>
                        <w:rPr>
                          <w:sz w:val="28"/>
                          <w:szCs w:val="28"/>
                        </w:rPr>
                      </w:pPr>
                      <w:r w:rsidRPr="006D1125">
                        <w:rPr>
                          <w:sz w:val="28"/>
                          <w:szCs w:val="28"/>
                        </w:rPr>
                        <w:t>Отсутствие оснований для отка</w:t>
                      </w:r>
                      <w:r>
                        <w:rPr>
                          <w:sz w:val="28"/>
                          <w:szCs w:val="28"/>
                        </w:rPr>
                        <w:t>за в приеме к рассмотрению обращения</w:t>
                      </w:r>
                      <w:r w:rsidRPr="006D1125">
                        <w:rPr>
                          <w:sz w:val="28"/>
                          <w:szCs w:val="28"/>
                        </w:rPr>
                        <w:t xml:space="preserve"> о предоставлении муниципальной услуги, поданного в электронной форме</w:t>
                      </w:r>
                    </w:p>
                  </w:txbxContent>
                </v:textbox>
              </v:rect>
            </w:pict>
          </mc:Fallback>
        </mc:AlternateContent>
      </w:r>
    </w:p>
    <w:p w:rsidR="0049779A" w:rsidRPr="00D00078" w:rsidRDefault="0049779A" w:rsidP="004C680B">
      <w:pPr>
        <w:rPr>
          <w:rFonts w:eastAsia="Calibri"/>
          <w:sz w:val="28"/>
          <w:szCs w:val="28"/>
        </w:rPr>
      </w:pPr>
    </w:p>
    <w:p w:rsidR="0049779A" w:rsidRPr="00D00078" w:rsidRDefault="006D1125" w:rsidP="004C680B">
      <w:pPr>
        <w:rPr>
          <w:rFonts w:eastAsia="Calibri"/>
          <w:sz w:val="28"/>
          <w:szCs w:val="28"/>
          <w:lang w:eastAsia="ar-SA"/>
        </w:rPr>
      </w:pPr>
      <w:r w:rsidRPr="00D00078">
        <w:rPr>
          <w:rFonts w:eastAsia="Calibri"/>
          <w:sz w:val="28"/>
          <w:szCs w:val="28"/>
          <w:lang w:eastAsia="ar-SA"/>
        </w:rPr>
        <w:t xml:space="preserve"> </w:t>
      </w:r>
      <w:r w:rsidR="0049779A" w:rsidRPr="00D00078">
        <w:rPr>
          <w:rFonts w:eastAsia="Calibri"/>
          <w:sz w:val="28"/>
          <w:szCs w:val="28"/>
          <w:lang w:eastAsia="ar-SA"/>
        </w:rPr>
        <w:tab/>
      </w:r>
      <w:r w:rsidR="0049779A" w:rsidRPr="00D00078">
        <w:rPr>
          <w:rFonts w:eastAsia="Calibri"/>
          <w:sz w:val="28"/>
          <w:szCs w:val="28"/>
          <w:lang w:eastAsia="ar-SA"/>
        </w:rPr>
        <w:tab/>
      </w:r>
      <w:r w:rsidR="0049779A" w:rsidRPr="00D00078">
        <w:rPr>
          <w:rFonts w:eastAsia="Calibri"/>
          <w:sz w:val="28"/>
          <w:szCs w:val="28"/>
          <w:lang w:eastAsia="ar-SA"/>
        </w:rPr>
        <w:tab/>
      </w:r>
    </w:p>
    <w:p w:rsidR="006D1125" w:rsidRPr="00D00078" w:rsidRDefault="006D1125" w:rsidP="004C680B">
      <w:pPr>
        <w:rPr>
          <w:rFonts w:eastAsia="Calibri"/>
          <w:sz w:val="28"/>
          <w:szCs w:val="28"/>
          <w:lang w:eastAsia="ar-SA"/>
        </w:rPr>
      </w:pPr>
    </w:p>
    <w:p w:rsidR="006D1125" w:rsidRPr="00D00078" w:rsidRDefault="006D1125" w:rsidP="004C680B">
      <w:pPr>
        <w:rPr>
          <w:rFonts w:eastAsia="Calibri"/>
          <w:sz w:val="28"/>
          <w:szCs w:val="28"/>
          <w:lang w:eastAsia="en-US"/>
        </w:rPr>
      </w:pPr>
    </w:p>
    <w:p w:rsidR="006D1125" w:rsidRPr="00D00078" w:rsidRDefault="006D1125" w:rsidP="004C680B">
      <w:pPr>
        <w:rPr>
          <w:rFonts w:eastAsia="Calibri"/>
          <w:sz w:val="28"/>
          <w:szCs w:val="28"/>
          <w:lang w:eastAsia="en-US"/>
        </w:rPr>
      </w:pPr>
    </w:p>
    <w:p w:rsidR="006D1125" w:rsidRPr="00D00078" w:rsidRDefault="001D3BAC"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773440" behindDoc="1" locked="0" layoutInCell="1" allowOverlap="1" wp14:anchorId="0FE8F0F4" wp14:editId="76708439">
                <wp:simplePos x="0" y="0"/>
                <wp:positionH relativeFrom="column">
                  <wp:posOffset>1941384</wp:posOffset>
                </wp:positionH>
                <wp:positionV relativeFrom="paragraph">
                  <wp:posOffset>132956</wp:posOffset>
                </wp:positionV>
                <wp:extent cx="3170370" cy="2"/>
                <wp:effectExtent l="41910" t="0" r="53340" b="53340"/>
                <wp:wrapNone/>
                <wp:docPr id="164" name="Соединительная линия уступом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037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7B5AA1" id="Соединительная линия уступом 164" o:spid="_x0000_s1026" type="#_x0000_t34" style="position:absolute;margin-left:152.85pt;margin-top:10.45pt;width:249.65pt;height:0;rotation:90;z-index:-251543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">
                <v:stroke endarrow="block"/>
              </v:shape>
            </w:pict>
          </mc:Fallback>
        </mc:AlternateContent>
      </w:r>
      <w:r w:rsidR="006D1125" w:rsidRPr="00D00078">
        <w:rPr>
          <w:rFonts w:ascii="Calibri" w:eastAsia="Calibri" w:hAnsi="Calibri"/>
          <w:noProof/>
          <w:sz w:val="22"/>
          <w:szCs w:val="22"/>
        </w:rPr>
        <mc:AlternateContent>
          <mc:Choice Requires="wps">
            <w:drawing>
              <wp:anchor distT="0" distB="0" distL="114298" distR="114298" simplePos="0" relativeHeight="251725312" behindDoc="1" locked="0" layoutInCell="1" allowOverlap="1" wp14:anchorId="558D78C4" wp14:editId="2F5ECCFF">
                <wp:simplePos x="0" y="0"/>
                <wp:positionH relativeFrom="column">
                  <wp:posOffset>1397635</wp:posOffset>
                </wp:positionH>
                <wp:positionV relativeFrom="paragraph">
                  <wp:posOffset>85090</wp:posOffset>
                </wp:positionV>
                <wp:extent cx="0" cy="233680"/>
                <wp:effectExtent l="76200" t="0" r="57150" b="5207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8042252" id="Прямая со стрелкой 304" o:spid="_x0000_s1026" type="#_x0000_t32" style="position:absolute;margin-left:110.05pt;margin-top:6.7pt;width:0;height:18.4pt;z-index:-251591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dMYw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">
                <v:stroke endarrow="block"/>
              </v:shape>
            </w:pict>
          </mc:Fallback>
        </mc:AlternateContent>
      </w:r>
    </w:p>
    <w:p w:rsidR="006D1125" w:rsidRPr="00D00078" w:rsidRDefault="006D1125" w:rsidP="004C680B">
      <w:pPr>
        <w:rPr>
          <w:rFonts w:eastAsia="Calibri"/>
          <w:sz w:val="28"/>
          <w:szCs w:val="28"/>
          <w:lang w:eastAsia="en-US"/>
        </w:rPr>
      </w:pPr>
      <w:r w:rsidRPr="00D00078">
        <w:rPr>
          <w:noProof/>
        </w:rPr>
        <mc:AlternateContent>
          <mc:Choice Requires="wps">
            <w:drawing>
              <wp:anchor distT="0" distB="0" distL="114300" distR="114300" simplePos="0" relativeHeight="251723264" behindDoc="1" locked="0" layoutInCell="1" allowOverlap="1" wp14:anchorId="62EB2BA6" wp14:editId="72F67769">
                <wp:simplePos x="0" y="0"/>
                <wp:positionH relativeFrom="column">
                  <wp:posOffset>-3565</wp:posOffset>
                </wp:positionH>
                <wp:positionV relativeFrom="paragraph">
                  <wp:posOffset>107540</wp:posOffset>
                </wp:positionV>
                <wp:extent cx="3182400" cy="1280160"/>
                <wp:effectExtent l="0" t="0" r="18415" b="1524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400" cy="1280160"/>
                        </a:xfrm>
                        <a:prstGeom prst="rect">
                          <a:avLst/>
                        </a:prstGeom>
                        <a:solidFill>
                          <a:srgbClr val="FFFFFF"/>
                        </a:solidFill>
                        <a:ln w="9525">
                          <a:solidFill>
                            <a:srgbClr val="000000"/>
                          </a:solidFill>
                          <a:miter lim="800000"/>
                          <a:headEnd/>
                          <a:tailEnd/>
                        </a:ln>
                      </wps:spPr>
                      <wps:txbx>
                        <w:txbxContent>
                          <w:p w:rsidR="006C1C4F" w:rsidRDefault="006C1C4F" w:rsidP="0049779A">
                            <w:pPr>
                              <w:jc w:val="center"/>
                              <w:rPr>
                                <w:sz w:val="28"/>
                                <w:szCs w:val="28"/>
                              </w:rPr>
                            </w:pPr>
                            <w:r w:rsidRPr="006D1125">
                              <w:rPr>
                                <w:sz w:val="28"/>
                                <w:szCs w:val="28"/>
                              </w:rPr>
                              <w:t xml:space="preserve">Принятие решения об отказе в приеме к рассмотрению обращения за </w:t>
                            </w:r>
                            <w:r>
                              <w:rPr>
                                <w:sz w:val="28"/>
                                <w:szCs w:val="28"/>
                              </w:rPr>
                              <w:t>получением муниципальной услуги</w:t>
                            </w:r>
                            <w:r w:rsidRPr="006D1125">
                              <w:rPr>
                                <w:sz w:val="28"/>
                                <w:szCs w:val="28"/>
                              </w:rPr>
                              <w:t xml:space="preserve"> </w:t>
                            </w:r>
                          </w:p>
                          <w:p w:rsidR="006C1C4F" w:rsidRPr="006D1125" w:rsidRDefault="006C1C4F" w:rsidP="0049779A">
                            <w:pPr>
                              <w:jc w:val="center"/>
                              <w:rPr>
                                <w:sz w:val="28"/>
                                <w:szCs w:val="28"/>
                              </w:rPr>
                            </w:pPr>
                            <w:r w:rsidRPr="006D1125">
                              <w:rPr>
                                <w:sz w:val="28"/>
                                <w:szCs w:val="28"/>
                              </w:rPr>
                              <w:t>и направление заявителю уведомления об этом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B2BA6" id="Прямоугольник 87" o:spid="_x0000_s1099" style="position:absolute;margin-left:-.3pt;margin-top:8.45pt;width:250.6pt;height:100.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CdVQIAAGU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">
                <v:textbox>
                  <w:txbxContent>
                    <w:p w:rsidR="006C1C4F" w:rsidRDefault="006C1C4F" w:rsidP="0049779A">
                      <w:pPr>
                        <w:jc w:val="center"/>
                        <w:rPr>
                          <w:sz w:val="28"/>
                          <w:szCs w:val="28"/>
                        </w:rPr>
                      </w:pPr>
                      <w:r w:rsidRPr="006D1125">
                        <w:rPr>
                          <w:sz w:val="28"/>
                          <w:szCs w:val="28"/>
                        </w:rPr>
                        <w:t xml:space="preserve">Принятие решения об отказе в приеме к рассмотрению обращения за </w:t>
                      </w:r>
                      <w:r>
                        <w:rPr>
                          <w:sz w:val="28"/>
                          <w:szCs w:val="28"/>
                        </w:rPr>
                        <w:t>получением муниципальной услуги</w:t>
                      </w:r>
                      <w:r w:rsidRPr="006D1125">
                        <w:rPr>
                          <w:sz w:val="28"/>
                          <w:szCs w:val="28"/>
                        </w:rPr>
                        <w:t xml:space="preserve"> </w:t>
                      </w:r>
                    </w:p>
                    <w:p w:rsidR="006C1C4F" w:rsidRPr="006D1125" w:rsidRDefault="006C1C4F" w:rsidP="0049779A">
                      <w:pPr>
                        <w:jc w:val="center"/>
                        <w:rPr>
                          <w:sz w:val="28"/>
                          <w:szCs w:val="28"/>
                        </w:rPr>
                      </w:pPr>
                      <w:r w:rsidRPr="006D1125">
                        <w:rPr>
                          <w:sz w:val="28"/>
                          <w:szCs w:val="28"/>
                        </w:rPr>
                        <w:t>и направление заявителю уведомления об этом в электронной форме</w:t>
                      </w:r>
                    </w:p>
                  </w:txbxContent>
                </v:textbox>
              </v:rect>
            </w:pict>
          </mc:Fallback>
        </mc:AlternateContent>
      </w:r>
    </w:p>
    <w:p w:rsidR="0049779A" w:rsidRPr="00D00078" w:rsidRDefault="0049779A" w:rsidP="004C680B">
      <w:pPr>
        <w:rPr>
          <w:rFonts w:eastAsia="Calibri"/>
          <w:sz w:val="28"/>
          <w:szCs w:val="28"/>
          <w:lang w:eastAsia="en-US"/>
        </w:rPr>
      </w:pPr>
    </w:p>
    <w:p w:rsidR="0049779A" w:rsidRPr="00D00078" w:rsidRDefault="0049779A" w:rsidP="004C680B">
      <w:pPr>
        <w:rPr>
          <w:rFonts w:eastAsia="Calibri"/>
          <w:sz w:val="28"/>
          <w:szCs w:val="28"/>
          <w:lang w:eastAsia="en-US"/>
        </w:rPr>
      </w:pPr>
    </w:p>
    <w:p w:rsidR="0049779A" w:rsidRPr="00D00078" w:rsidRDefault="0049779A" w:rsidP="004C680B">
      <w:pPr>
        <w:rPr>
          <w:rFonts w:eastAsia="Calibri"/>
          <w:sz w:val="28"/>
          <w:szCs w:val="28"/>
          <w:lang w:eastAsia="en-US"/>
        </w:rPr>
      </w:pPr>
    </w:p>
    <w:p w:rsidR="0049779A" w:rsidRPr="00D00078" w:rsidRDefault="001D3BAC"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298" distR="114298" simplePos="0" relativeHeight="251708928" behindDoc="1" locked="0" layoutInCell="1" allowOverlap="1" wp14:anchorId="744FFDDD" wp14:editId="3BCAF7E7">
                <wp:simplePos x="0" y="0"/>
                <wp:positionH relativeFrom="column">
                  <wp:posOffset>4331335</wp:posOffset>
                </wp:positionH>
                <wp:positionV relativeFrom="paragraph">
                  <wp:posOffset>162560</wp:posOffset>
                </wp:positionV>
                <wp:extent cx="1085850" cy="2540"/>
                <wp:effectExtent l="46355" t="0" r="65405" b="65405"/>
                <wp:wrapNone/>
                <wp:docPr id="89" name="Соединительная линия уступом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585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9CF646C" id="Соединительная линия уступом 89" o:spid="_x0000_s1026" type="#_x0000_t34" style="position:absolute;margin-left:341.05pt;margin-top:12.8pt;width:85.5pt;height:.2pt;rotation:90;flip:x;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">
                <v:stroke endarrow="block"/>
              </v:shape>
            </w:pict>
          </mc:Fallback>
        </mc:AlternateContent>
      </w:r>
    </w:p>
    <w:p w:rsidR="0049779A" w:rsidRPr="00D00078" w:rsidRDefault="0049779A" w:rsidP="004C680B">
      <w:pPr>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718144" behindDoc="1" locked="0" layoutInCell="1" allowOverlap="1" wp14:anchorId="7495330E" wp14:editId="1AD48DA2">
                <wp:simplePos x="0" y="0"/>
                <wp:positionH relativeFrom="column">
                  <wp:posOffset>1668780</wp:posOffset>
                </wp:positionH>
                <wp:positionV relativeFrom="paragraph">
                  <wp:posOffset>6580505</wp:posOffset>
                </wp:positionV>
                <wp:extent cx="5038090" cy="391160"/>
                <wp:effectExtent l="0" t="0" r="10160" b="2794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6C1C4F" w:rsidRPr="00BC03E8" w:rsidRDefault="006C1C4F" w:rsidP="0049779A">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5330E" id="Прямоугольник 91" o:spid="_x0000_s1100" style="position:absolute;margin-left:131.4pt;margin-top:518.15pt;width:396.7pt;height:30.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">
                <v:textbox>
                  <w:txbxContent>
                    <w:p w:rsidR="006C1C4F" w:rsidRPr="00BC03E8" w:rsidRDefault="006C1C4F" w:rsidP="0049779A">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7120" behindDoc="1" locked="0" layoutInCell="1" allowOverlap="1" wp14:anchorId="674A48E8" wp14:editId="27DBC9F2">
                <wp:simplePos x="0" y="0"/>
                <wp:positionH relativeFrom="column">
                  <wp:posOffset>4612005</wp:posOffset>
                </wp:positionH>
                <wp:positionV relativeFrom="paragraph">
                  <wp:posOffset>5818505</wp:posOffset>
                </wp:positionV>
                <wp:extent cx="2094865" cy="492125"/>
                <wp:effectExtent l="0" t="0" r="19685" b="2222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6C1C4F" w:rsidRPr="00BC03E8" w:rsidRDefault="006C1C4F" w:rsidP="0049779A">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74A48E8" id="Прямоугольник 92" o:spid="_x0000_s1101" style="position:absolute;margin-left:363.15pt;margin-top:458.15pt;width:164.95pt;height:38.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bymiDE8CAABkBAAADgAAAAAAAAAAAAAAAAAuAgAAZHJzL2Uyb0RvYy54bWxQSwECLQAU&#10;AAYACAAAACEAgOA4NeIAAAAMAQAADwAAAAAAAAAAAAAAAACpBAAAZHJzL2Rvd25yZXYueG1sUEsF&#10;BgAAAAAEAAQA8wAAALgFAAAAAA==&#10;">
                <v:textbox>
                  <w:txbxContent>
                    <w:p w:rsidR="006C1C4F" w:rsidRPr="00BC03E8" w:rsidRDefault="006C1C4F" w:rsidP="0049779A">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6096" behindDoc="1" locked="0" layoutInCell="1" allowOverlap="1" wp14:anchorId="35DEFE57" wp14:editId="46D016A3">
                <wp:simplePos x="0" y="0"/>
                <wp:positionH relativeFrom="column">
                  <wp:posOffset>4424045</wp:posOffset>
                </wp:positionH>
                <wp:positionV relativeFrom="paragraph">
                  <wp:posOffset>7240270</wp:posOffset>
                </wp:positionV>
                <wp:extent cx="2193290" cy="549910"/>
                <wp:effectExtent l="0" t="0" r="16510" b="2159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DEFE57" id="Прямоугольник 94" o:spid="_x0000_s1102" style="position:absolute;margin-left:348.35pt;margin-top:570.1pt;width:172.7pt;height:43.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R+VAIAAGQ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4+2kflQCAABkBAAADgAAAAAAAAAAAAAAAAAuAgAAZHJzL2Uyb0RvYy54bWxQ&#10;SwECLQAUAAYACAAAACEAom4dZeMAAAAOAQAADwAAAAAAAAAAAAAAAACuBAAAZHJzL2Rvd25yZXYu&#10;eG1sUEsFBgAAAAAEAAQA8wAAAL4FAAAAAA==&#10;">
                <v:textbo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3024" behindDoc="1" locked="0" layoutInCell="1" allowOverlap="1" wp14:anchorId="38014C8C" wp14:editId="24E26ED4">
                <wp:simplePos x="0" y="0"/>
                <wp:positionH relativeFrom="column">
                  <wp:posOffset>4424045</wp:posOffset>
                </wp:positionH>
                <wp:positionV relativeFrom="paragraph">
                  <wp:posOffset>7240270</wp:posOffset>
                </wp:positionV>
                <wp:extent cx="2193290" cy="549910"/>
                <wp:effectExtent l="0" t="0" r="16510" b="2159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14C8C" id="Прямоугольник 95" o:spid="_x0000_s1103" style="position:absolute;margin-left:348.35pt;margin-top:570.1pt;width:172.7pt;height:4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ELjttZSAgAAZAQAAA4AAAAAAAAAAAAAAAAALgIAAGRycy9lMm9Eb2MueG1sUEsB&#10;Ai0AFAAGAAgAAAAhAKJuHWXjAAAADgEAAA8AAAAAAAAAAAAAAAAArAQAAGRycy9kb3ducmV2Lnht&#10;bFBLBQYAAAAABAAEAPMAAAC8BQAAAAA=&#10;">
                <v:textbo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2000" behindDoc="1" locked="0" layoutInCell="1" allowOverlap="1" wp14:anchorId="1DC277EF" wp14:editId="487FD926">
                <wp:simplePos x="0" y="0"/>
                <wp:positionH relativeFrom="column">
                  <wp:posOffset>4424045</wp:posOffset>
                </wp:positionH>
                <wp:positionV relativeFrom="paragraph">
                  <wp:posOffset>7240270</wp:posOffset>
                </wp:positionV>
                <wp:extent cx="2193290" cy="549910"/>
                <wp:effectExtent l="0" t="0" r="16510" b="21590"/>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49779A">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277EF" id="Прямоугольник 290" o:spid="_x0000_s1104" style="position:absolute;margin-left:348.35pt;margin-top:570.1pt;width:172.7pt;height:43.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LCbASUwIAAGYEAAAOAAAAAAAAAAAAAAAAAC4CAABkcnMvZTJvRG9jLnhtbFBL&#10;AQItABQABgAIAAAAIQCibh1l4wAAAA4BAAAPAAAAAAAAAAAAAAAAAK0EAABkcnMvZG93bnJldi54&#10;bWxQSwUGAAAAAAQABADzAAAAvQUAAAAA&#10;">
                <v:textbox>
                  <w:txbxContent>
                    <w:p w:rsidR="006C1C4F" w:rsidRPr="00BC03E8" w:rsidRDefault="006C1C4F" w:rsidP="0049779A">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4048" behindDoc="1" locked="0" layoutInCell="1" allowOverlap="1" wp14:anchorId="6BBA7206" wp14:editId="6AB54D9B">
                <wp:simplePos x="0" y="0"/>
                <wp:positionH relativeFrom="column">
                  <wp:posOffset>4424045</wp:posOffset>
                </wp:positionH>
                <wp:positionV relativeFrom="paragraph">
                  <wp:posOffset>7240270</wp:posOffset>
                </wp:positionV>
                <wp:extent cx="2193290" cy="549910"/>
                <wp:effectExtent l="0" t="0" r="16510" b="2159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A7206" id="Прямоугольник 291" o:spid="_x0000_s1105" style="position:absolute;margin-left:348.35pt;margin-top:570.1pt;width:172.7pt;height:43.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XtvRqFQCAABmBAAADgAAAAAAAAAAAAAAAAAuAgAAZHJzL2Uyb0RvYy54bWxQ&#10;SwECLQAUAAYACAAAACEAom4dZeMAAAAOAQAADwAAAAAAAAAAAAAAAACuBAAAZHJzL2Rvd25yZXYu&#10;eG1sUEsFBgAAAAAEAAQA8wAAAL4FAAAAAA==&#10;">
                <v:textbo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5072" behindDoc="1" locked="0" layoutInCell="1" allowOverlap="1" wp14:anchorId="486F3635" wp14:editId="6D7F759A">
                <wp:simplePos x="0" y="0"/>
                <wp:positionH relativeFrom="column">
                  <wp:posOffset>4692650</wp:posOffset>
                </wp:positionH>
                <wp:positionV relativeFrom="paragraph">
                  <wp:posOffset>7861300</wp:posOffset>
                </wp:positionV>
                <wp:extent cx="2193290" cy="549910"/>
                <wp:effectExtent l="0" t="0" r="16510" b="21590"/>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F3635" id="Прямоугольник 292" o:spid="_x0000_s1106" style="position:absolute;margin-left:369.5pt;margin-top:619pt;width:172.7pt;height:43.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">
                <v:textbox>
                  <w:txbxContent>
                    <w:p w:rsidR="006C1C4F" w:rsidRPr="00285259" w:rsidRDefault="006C1C4F" w:rsidP="0049779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10976" behindDoc="1" locked="0" layoutInCell="1" allowOverlap="1" wp14:anchorId="4DCF99CB" wp14:editId="304BDC89">
                <wp:simplePos x="0" y="0"/>
                <wp:positionH relativeFrom="column">
                  <wp:posOffset>4424045</wp:posOffset>
                </wp:positionH>
                <wp:positionV relativeFrom="paragraph">
                  <wp:posOffset>7240270</wp:posOffset>
                </wp:positionV>
                <wp:extent cx="2193290" cy="549910"/>
                <wp:effectExtent l="0" t="0" r="16510" b="21590"/>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6C1C4F" w:rsidRPr="00BC03E8" w:rsidRDefault="006C1C4F" w:rsidP="0049779A">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F99CB" id="Прямоугольник 293" o:spid="_x0000_s1107" style="position:absolute;margin-left:348.35pt;margin-top:570.1pt;width:172.7pt;height:43.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NYlcgVQCAABmBAAADgAAAAAAAAAAAAAAAAAuAgAAZHJzL2Uyb0RvYy54bWxQ&#10;SwECLQAUAAYACAAAACEAom4dZeMAAAAOAQAADwAAAAAAAAAAAAAAAACuBAAAZHJzL2Rvd25yZXYu&#10;eG1sUEsFBgAAAAAEAAQA8wAAAL4FAAAAAA==&#10;">
                <v:textbox>
                  <w:txbxContent>
                    <w:p w:rsidR="006C1C4F" w:rsidRPr="00BC03E8" w:rsidRDefault="006C1C4F" w:rsidP="0049779A">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49779A" w:rsidRPr="00D00078" w:rsidRDefault="0049779A" w:rsidP="004C680B">
      <w:pPr>
        <w:tabs>
          <w:tab w:val="left" w:pos="1047"/>
        </w:tabs>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719168" behindDoc="1" locked="0" layoutInCell="1" allowOverlap="1" wp14:anchorId="69583ACD" wp14:editId="78D4ABCD">
                <wp:simplePos x="0" y="0"/>
                <wp:positionH relativeFrom="column">
                  <wp:posOffset>2607945</wp:posOffset>
                </wp:positionH>
                <wp:positionV relativeFrom="paragraph">
                  <wp:posOffset>5063490</wp:posOffset>
                </wp:positionV>
                <wp:extent cx="2347595" cy="561975"/>
                <wp:effectExtent l="0" t="0" r="14605" b="28575"/>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6C1C4F" w:rsidRPr="00BC03E8" w:rsidRDefault="006C1C4F" w:rsidP="0049779A">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83ACD" id="Прямоугольник 295" o:spid="_x0000_s1108" style="position:absolute;margin-left:205.35pt;margin-top:398.7pt;width:184.85pt;height:44.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">
                <v:textbox>
                  <w:txbxContent>
                    <w:p w:rsidR="006C1C4F" w:rsidRPr="00BC03E8" w:rsidRDefault="006C1C4F" w:rsidP="0049779A">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49779A" w:rsidRPr="00D00078" w:rsidRDefault="0049779A" w:rsidP="004C680B">
      <w:pPr>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09952" behindDoc="1" locked="0" layoutInCell="1" allowOverlap="1" wp14:anchorId="11CFD5CE" wp14:editId="6D49FCE6">
                <wp:simplePos x="0" y="0"/>
                <wp:positionH relativeFrom="column">
                  <wp:posOffset>5715</wp:posOffset>
                </wp:positionH>
                <wp:positionV relativeFrom="paragraph">
                  <wp:posOffset>90805</wp:posOffset>
                </wp:positionV>
                <wp:extent cx="5796280" cy="812800"/>
                <wp:effectExtent l="0" t="0" r="13970" b="2540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812800"/>
                        </a:xfrm>
                        <a:prstGeom prst="rect">
                          <a:avLst/>
                        </a:prstGeom>
                        <a:solidFill>
                          <a:srgbClr val="FFFFFF"/>
                        </a:solidFill>
                        <a:ln w="9525">
                          <a:solidFill>
                            <a:srgbClr val="000000"/>
                          </a:solidFill>
                          <a:miter lim="800000"/>
                          <a:headEnd/>
                          <a:tailEnd/>
                        </a:ln>
                      </wps:spPr>
                      <wps:txbx>
                        <w:txbxContent>
                          <w:p w:rsidR="006C1C4F" w:rsidRPr="006D1125" w:rsidRDefault="006C1C4F" w:rsidP="0049779A">
                            <w:pPr>
                              <w:jc w:val="center"/>
                              <w:rPr>
                                <w:sz w:val="28"/>
                                <w:szCs w:val="28"/>
                              </w:rPr>
                            </w:pPr>
                            <w:r>
                              <w:rPr>
                                <w:sz w:val="28"/>
                                <w:szCs w:val="28"/>
                              </w:rPr>
                              <w:t xml:space="preserve">Рассмотрение запроса </w:t>
                            </w:r>
                            <w:r w:rsidRPr="006D1125">
                              <w:rPr>
                                <w:sz w:val="28"/>
                                <w:szCs w:val="28"/>
                              </w:rPr>
                              <w:t>о предоставлении муниципальной услуги, подготовка и утверждение градостроительного плана земельных участков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CFD5CE" id="Прямоугольник 296" o:spid="_x0000_s1109" style="position:absolute;left:0;text-align:left;margin-left:.45pt;margin-top:7.15pt;width:456.4pt;height:6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">
                <v:textbox>
                  <w:txbxContent>
                    <w:p w:rsidR="006C1C4F" w:rsidRPr="006D1125" w:rsidRDefault="006C1C4F" w:rsidP="0049779A">
                      <w:pPr>
                        <w:jc w:val="center"/>
                        <w:rPr>
                          <w:sz w:val="28"/>
                          <w:szCs w:val="28"/>
                        </w:rPr>
                      </w:pPr>
                      <w:r>
                        <w:rPr>
                          <w:sz w:val="28"/>
                          <w:szCs w:val="28"/>
                        </w:rPr>
                        <w:t xml:space="preserve">Рассмотрение запроса </w:t>
                      </w:r>
                      <w:r w:rsidRPr="006D1125">
                        <w:rPr>
                          <w:sz w:val="28"/>
                          <w:szCs w:val="28"/>
                        </w:rPr>
                        <w:t>о предоставлении муниципальной услуги, подготовка и утверждение градостроительного плана земельных участков</w:t>
                      </w:r>
                    </w:p>
                  </w:txbxContent>
                </v:textbox>
              </v:rect>
            </w:pict>
          </mc:Fallback>
        </mc:AlternateContent>
      </w:r>
    </w:p>
    <w:p w:rsidR="0049779A" w:rsidRPr="00D00078" w:rsidRDefault="0049779A" w:rsidP="004C680B">
      <w:pPr>
        <w:jc w:val="both"/>
        <w:rPr>
          <w:sz w:val="28"/>
          <w:szCs w:val="28"/>
        </w:rPr>
      </w:pPr>
    </w:p>
    <w:p w:rsidR="0049779A" w:rsidRPr="00D00078" w:rsidRDefault="0049779A" w:rsidP="004C680B">
      <w:pPr>
        <w:jc w:val="both"/>
        <w:rPr>
          <w:sz w:val="28"/>
          <w:szCs w:val="28"/>
        </w:rPr>
      </w:pPr>
    </w:p>
    <w:p w:rsidR="00944AAE" w:rsidRPr="00D00078" w:rsidRDefault="00944AAE" w:rsidP="004C680B">
      <w:pPr>
        <w:keepNext/>
        <w:keepLines/>
        <w:tabs>
          <w:tab w:val="left" w:pos="0"/>
          <w:tab w:val="left" w:pos="1080"/>
          <w:tab w:val="left" w:pos="1843"/>
          <w:tab w:val="left" w:pos="9720"/>
        </w:tabs>
        <w:suppressAutoHyphens/>
        <w:contextualSpacing/>
        <w:outlineLvl w:val="0"/>
        <w:rPr>
          <w:vanish/>
        </w:rPr>
      </w:pPr>
      <w:r w:rsidRPr="00D00078">
        <w:rPr>
          <w:rFonts w:ascii="Arial" w:hAnsi="Arial" w:cs="Arial"/>
          <w:noProof/>
          <w:sz w:val="20"/>
          <w:szCs w:val="20"/>
        </w:rPr>
        <mc:AlternateContent>
          <mc:Choice Requires="wps">
            <w:drawing>
              <wp:anchor distT="0" distB="0" distL="114298" distR="114298" simplePos="0" relativeHeight="251703808" behindDoc="1" locked="0" layoutInCell="1" allowOverlap="1" wp14:anchorId="4A78052E" wp14:editId="796B98D6">
                <wp:simplePos x="0" y="0"/>
                <wp:positionH relativeFrom="column">
                  <wp:posOffset>-2945131</wp:posOffset>
                </wp:positionH>
                <wp:positionV relativeFrom="paragraph">
                  <wp:posOffset>124130</wp:posOffset>
                </wp:positionV>
                <wp:extent cx="212725" cy="635"/>
                <wp:effectExtent l="29845" t="8255" r="102870" b="45720"/>
                <wp:wrapNone/>
                <wp:docPr id="284" name="Соединительная линия уступом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725" cy="635"/>
                        </a:xfrm>
                        <a:prstGeom prst="bentConnector3">
                          <a:avLst>
                            <a:gd name="adj1" fmla="val 464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B358C51" id="Соединительная линия уступом 284" o:spid="_x0000_s1026" type="#_x0000_t34" style="position:absolute;margin-left:-231.9pt;margin-top:9.75pt;width:16.75pt;height:.05pt;rotation:90;flip:x;z-index:-251612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" adj="10025">
                <v:stroke endarrow="block"/>
              </v:shape>
            </w:pict>
          </mc:Fallback>
        </mc:AlternateContent>
      </w:r>
    </w:p>
    <w:p w:rsidR="00944AAE" w:rsidRPr="00D00078" w:rsidRDefault="00944AAE" w:rsidP="004C680B">
      <w:pPr>
        <w:widowControl w:val="0"/>
        <w:autoSpaceDE w:val="0"/>
        <w:autoSpaceDN w:val="0"/>
        <w:adjustRightInd w:val="0"/>
        <w:ind w:firstLine="720"/>
        <w:jc w:val="both"/>
        <w:rPr>
          <w:rFonts w:ascii="Arial" w:hAnsi="Arial" w:cs="Arial"/>
          <w:sz w:val="20"/>
          <w:szCs w:val="20"/>
        </w:rPr>
      </w:pPr>
    </w:p>
    <w:p w:rsidR="00944AAE" w:rsidRPr="00D00078" w:rsidRDefault="005104C5" w:rsidP="004C680B">
      <w:pPr>
        <w:ind w:firstLine="709"/>
        <w:jc w:val="right"/>
        <w:rPr>
          <w:sz w:val="28"/>
          <w:szCs w:val="28"/>
        </w:rPr>
      </w:pPr>
      <w:r>
        <w:rPr>
          <w:noProof/>
          <w:sz w:val="28"/>
          <w:szCs w:val="28"/>
        </w:rPr>
        <mc:AlternateContent>
          <mc:Choice Requires="wps">
            <w:drawing>
              <wp:anchor distT="0" distB="0" distL="114300" distR="114300" simplePos="0" relativeHeight="251805184" behindDoc="0" locked="0" layoutInCell="1" allowOverlap="1">
                <wp:simplePos x="0" y="0"/>
                <wp:positionH relativeFrom="column">
                  <wp:posOffset>2654935</wp:posOffset>
                </wp:positionH>
                <wp:positionV relativeFrom="paragraph">
                  <wp:posOffset>113665</wp:posOffset>
                </wp:positionV>
                <wp:extent cx="0" cy="196850"/>
                <wp:effectExtent l="76200" t="0" r="57150" b="50800"/>
                <wp:wrapNone/>
                <wp:docPr id="77" name="Прямая со стрелкой 77"/>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67BA1" id="Прямая со стрелкой 77" o:spid="_x0000_s1026" type="#_x0000_t32" style="position:absolute;margin-left:209.05pt;margin-top:8.95pt;width:0;height:15.5pt;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" strokecolor="black [3040]">
                <v:stroke endarrow="block"/>
              </v:shape>
            </w:pict>
          </mc:Fallback>
        </mc:AlternateContent>
      </w:r>
    </w:p>
    <w:p w:rsidR="00944AAE" w:rsidRPr="00D00078" w:rsidRDefault="006D1125"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r w:rsidRPr="00D00078">
        <w:rPr>
          <w:rFonts w:ascii="Calibri" w:eastAsia="Calibri" w:hAnsi="Calibri"/>
          <w:noProof/>
          <w:sz w:val="22"/>
          <w:szCs w:val="22"/>
        </w:rPr>
        <mc:AlternateContent>
          <mc:Choice Requires="wps">
            <w:drawing>
              <wp:anchor distT="0" distB="0" distL="114300" distR="114300" simplePos="0" relativeHeight="251724288" behindDoc="1" locked="0" layoutInCell="1" allowOverlap="1" wp14:anchorId="43A0CA3D" wp14:editId="0A7B615A">
                <wp:simplePos x="0" y="0"/>
                <wp:positionH relativeFrom="column">
                  <wp:posOffset>22860</wp:posOffset>
                </wp:positionH>
                <wp:positionV relativeFrom="paragraph">
                  <wp:posOffset>106045</wp:posOffset>
                </wp:positionV>
                <wp:extent cx="5771515" cy="609600"/>
                <wp:effectExtent l="0" t="0" r="19685" b="1905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09600"/>
                        </a:xfrm>
                        <a:prstGeom prst="rect">
                          <a:avLst/>
                        </a:prstGeom>
                        <a:solidFill>
                          <a:srgbClr val="FFFFFF"/>
                        </a:solidFill>
                        <a:ln w="9525">
                          <a:solidFill>
                            <a:srgbClr val="000000"/>
                          </a:solidFill>
                          <a:miter lim="800000"/>
                          <a:headEnd/>
                          <a:tailEnd/>
                        </a:ln>
                      </wps:spPr>
                      <wps:txbx>
                        <w:txbxContent>
                          <w:p w:rsidR="006C1C4F" w:rsidRPr="006D1125" w:rsidRDefault="006C1C4F" w:rsidP="006D1125">
                            <w:pPr>
                              <w:jc w:val="center"/>
                              <w:rPr>
                                <w:sz w:val="28"/>
                                <w:szCs w:val="28"/>
                              </w:rPr>
                            </w:pPr>
                            <w:r>
                              <w:rPr>
                                <w:sz w:val="28"/>
                                <w:szCs w:val="28"/>
                              </w:rPr>
                              <w:t>Выданный (направленный</w:t>
                            </w:r>
                            <w:r w:rsidRPr="006D1125">
                              <w:rPr>
                                <w:sz w:val="28"/>
                                <w:szCs w:val="28"/>
                              </w:rPr>
                              <w:t>) заявителю градостроительн</w:t>
                            </w:r>
                            <w:r>
                              <w:rPr>
                                <w:sz w:val="28"/>
                                <w:szCs w:val="28"/>
                              </w:rPr>
                              <w:t>ый план</w:t>
                            </w:r>
                            <w:r w:rsidRPr="006D1125">
                              <w:rPr>
                                <w:sz w:val="28"/>
                                <w:szCs w:val="28"/>
                              </w:rPr>
                              <w:t xml:space="preserve"> земельных участков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A0CA3D" id="Прямоугольник 303" o:spid="_x0000_s1110" style="position:absolute;left:0;text-align:left;margin-left:1.8pt;margin-top:8.35pt;width:454.45pt;height:4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">
                <v:textbox>
                  <w:txbxContent>
                    <w:p w:rsidR="006C1C4F" w:rsidRPr="006D1125" w:rsidRDefault="006C1C4F" w:rsidP="006D1125">
                      <w:pPr>
                        <w:jc w:val="center"/>
                        <w:rPr>
                          <w:sz w:val="28"/>
                          <w:szCs w:val="28"/>
                        </w:rPr>
                      </w:pPr>
                      <w:r>
                        <w:rPr>
                          <w:sz w:val="28"/>
                          <w:szCs w:val="28"/>
                        </w:rPr>
                        <w:t>Выданный (направленный</w:t>
                      </w:r>
                      <w:r w:rsidRPr="006D1125">
                        <w:rPr>
                          <w:sz w:val="28"/>
                          <w:szCs w:val="28"/>
                        </w:rPr>
                        <w:t>) заявителю градостроительн</w:t>
                      </w:r>
                      <w:r>
                        <w:rPr>
                          <w:sz w:val="28"/>
                          <w:szCs w:val="28"/>
                        </w:rPr>
                        <w:t>ый план</w:t>
                      </w:r>
                      <w:r w:rsidRPr="006D1125">
                        <w:rPr>
                          <w:sz w:val="28"/>
                          <w:szCs w:val="28"/>
                        </w:rPr>
                        <w:t xml:space="preserve"> земельных участков</w:t>
                      </w:r>
                    </w:p>
                  </w:txbxContent>
                </v:textbox>
              </v:rect>
            </w:pict>
          </mc:Fallback>
        </mc:AlternateContent>
      </w:r>
    </w:p>
    <w:p w:rsidR="00944AAE" w:rsidRPr="00D00078" w:rsidRDefault="00944AAE"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44AAE" w:rsidRPr="00D00078" w:rsidRDefault="00944AAE"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44AAE" w:rsidRPr="00D00078" w:rsidRDefault="00944AAE"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44AAE" w:rsidRPr="00D00078" w:rsidRDefault="00944AAE" w:rsidP="004C680B">
      <w:pPr>
        <w:jc w:val="right"/>
        <w:rPr>
          <w:sz w:val="28"/>
          <w:szCs w:val="28"/>
        </w:rPr>
        <w:sectPr w:rsidR="00944AAE" w:rsidRPr="00D00078" w:rsidSect="004C680B">
          <w:headerReference w:type="default" r:id="rId87"/>
          <w:headerReference w:type="first" r:id="rId88"/>
          <w:pgSz w:w="11906" w:h="16838"/>
          <w:pgMar w:top="1418" w:right="1276" w:bottom="1134" w:left="1559" w:header="709" w:footer="709" w:gutter="0"/>
          <w:cols w:space="708"/>
          <w:titlePg/>
          <w:docGrid w:linePitch="360"/>
        </w:sectPr>
      </w:pPr>
    </w:p>
    <w:p w:rsidR="00944AAE" w:rsidRPr="00D00078" w:rsidRDefault="00944AAE" w:rsidP="004C680B">
      <w:pPr>
        <w:jc w:val="right"/>
        <w:rPr>
          <w:sz w:val="28"/>
          <w:szCs w:val="28"/>
        </w:rPr>
      </w:pPr>
      <w:r w:rsidRPr="00D00078">
        <w:rPr>
          <w:sz w:val="28"/>
          <w:szCs w:val="28"/>
        </w:rPr>
        <w:lastRenderedPageBreak/>
        <w:t>Приложение 5</w:t>
      </w:r>
    </w:p>
    <w:p w:rsidR="00944AAE" w:rsidRPr="00D00078" w:rsidRDefault="00944AAE" w:rsidP="004C680B">
      <w:pPr>
        <w:ind w:firstLine="709"/>
        <w:jc w:val="right"/>
        <w:rPr>
          <w:sz w:val="28"/>
          <w:szCs w:val="28"/>
        </w:rPr>
      </w:pPr>
      <w:r w:rsidRPr="00D00078">
        <w:rPr>
          <w:sz w:val="28"/>
          <w:szCs w:val="28"/>
        </w:rPr>
        <w:t xml:space="preserve">к административному регламенту </w:t>
      </w:r>
    </w:p>
    <w:p w:rsidR="00944AAE" w:rsidRPr="00D00078" w:rsidRDefault="00944AAE" w:rsidP="004C680B">
      <w:pPr>
        <w:ind w:firstLine="709"/>
        <w:rPr>
          <w:sz w:val="28"/>
          <w:szCs w:val="28"/>
        </w:rPr>
      </w:pPr>
    </w:p>
    <w:p w:rsidR="00944AAE" w:rsidRPr="00D00078" w:rsidRDefault="00944AAE" w:rsidP="004C680B">
      <w:pPr>
        <w:adjustRightInd w:val="0"/>
        <w:jc w:val="center"/>
        <w:rPr>
          <w:sz w:val="28"/>
          <w:szCs w:val="28"/>
        </w:rPr>
      </w:pPr>
      <w:r w:rsidRPr="00D00078">
        <w:rPr>
          <w:sz w:val="28"/>
          <w:szCs w:val="28"/>
        </w:rPr>
        <w:t xml:space="preserve">Журнал </w:t>
      </w:r>
    </w:p>
    <w:p w:rsidR="00944AAE" w:rsidRPr="00D00078" w:rsidRDefault="00944AAE" w:rsidP="004C680B">
      <w:pPr>
        <w:adjustRightInd w:val="0"/>
        <w:jc w:val="center"/>
        <w:rPr>
          <w:sz w:val="28"/>
          <w:szCs w:val="28"/>
        </w:rPr>
      </w:pPr>
      <w:r w:rsidRPr="00D00078">
        <w:rPr>
          <w:sz w:val="28"/>
          <w:szCs w:val="28"/>
        </w:rPr>
        <w:t>выданных градостроительных планов земельных участков</w:t>
      </w:r>
    </w:p>
    <w:p w:rsidR="00944AAE" w:rsidRPr="00D00078" w:rsidRDefault="00944AAE" w:rsidP="004C680B">
      <w:pPr>
        <w:adjustRightInd w:val="0"/>
        <w:jc w:val="center"/>
        <w:rPr>
          <w:sz w:val="28"/>
          <w:szCs w:val="28"/>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2268"/>
        <w:gridCol w:w="1559"/>
        <w:gridCol w:w="2126"/>
        <w:gridCol w:w="1702"/>
        <w:gridCol w:w="2409"/>
        <w:gridCol w:w="1560"/>
      </w:tblGrid>
      <w:tr w:rsidR="00944AAE" w:rsidRPr="00D00078" w:rsidTr="0037531F">
        <w:trPr>
          <w:trHeight w:val="464"/>
        </w:trPr>
        <w:tc>
          <w:tcPr>
            <w:tcW w:w="568" w:type="dxa"/>
          </w:tcPr>
          <w:p w:rsidR="00944AAE" w:rsidRPr="00D00078" w:rsidRDefault="00944AAE" w:rsidP="004C680B">
            <w:pPr>
              <w:jc w:val="center"/>
              <w:rPr>
                <w:sz w:val="20"/>
                <w:szCs w:val="20"/>
              </w:rPr>
            </w:pPr>
            <w:r w:rsidRPr="00D00078">
              <w:rPr>
                <w:sz w:val="20"/>
                <w:szCs w:val="20"/>
              </w:rPr>
              <w:t>№</w:t>
            </w:r>
          </w:p>
          <w:p w:rsidR="00944AAE" w:rsidRPr="00D00078" w:rsidRDefault="00944AAE" w:rsidP="004C680B">
            <w:pPr>
              <w:jc w:val="center"/>
              <w:rPr>
                <w:sz w:val="20"/>
                <w:szCs w:val="20"/>
              </w:rPr>
            </w:pPr>
            <w:r w:rsidRPr="00D00078">
              <w:rPr>
                <w:sz w:val="20"/>
                <w:szCs w:val="20"/>
              </w:rPr>
              <w:t>п/п</w:t>
            </w:r>
          </w:p>
        </w:tc>
        <w:tc>
          <w:tcPr>
            <w:tcW w:w="1984" w:type="dxa"/>
          </w:tcPr>
          <w:p w:rsidR="00944AAE" w:rsidRPr="00D00078" w:rsidRDefault="00944AAE" w:rsidP="004C680B">
            <w:pPr>
              <w:jc w:val="center"/>
              <w:rPr>
                <w:sz w:val="20"/>
                <w:szCs w:val="20"/>
              </w:rPr>
            </w:pPr>
            <w:r w:rsidRPr="00D00078">
              <w:rPr>
                <w:sz w:val="20"/>
                <w:szCs w:val="20"/>
              </w:rPr>
              <w:t>Номер градостроительного плана,</w:t>
            </w:r>
          </w:p>
          <w:p w:rsidR="00944AAE" w:rsidRPr="00D00078" w:rsidRDefault="00944AAE" w:rsidP="004C680B">
            <w:pPr>
              <w:jc w:val="center"/>
              <w:rPr>
                <w:sz w:val="20"/>
                <w:szCs w:val="20"/>
              </w:rPr>
            </w:pPr>
            <w:r w:rsidRPr="00D00078">
              <w:rPr>
                <w:sz w:val="20"/>
                <w:szCs w:val="20"/>
              </w:rPr>
              <w:t xml:space="preserve"> дата изготовления</w:t>
            </w:r>
          </w:p>
        </w:tc>
        <w:tc>
          <w:tcPr>
            <w:tcW w:w="2268" w:type="dxa"/>
          </w:tcPr>
          <w:p w:rsidR="00944AAE" w:rsidRPr="00D00078" w:rsidRDefault="00944AAE" w:rsidP="004C680B">
            <w:pPr>
              <w:jc w:val="center"/>
              <w:rPr>
                <w:sz w:val="20"/>
                <w:szCs w:val="20"/>
              </w:rPr>
            </w:pPr>
            <w:r w:rsidRPr="00D00078">
              <w:rPr>
                <w:sz w:val="20"/>
                <w:szCs w:val="20"/>
              </w:rPr>
              <w:t>Ф.И.О. (наименование предприятия),</w:t>
            </w:r>
          </w:p>
          <w:p w:rsidR="00944AAE" w:rsidRPr="00D00078" w:rsidRDefault="00944AAE" w:rsidP="004C680B">
            <w:pPr>
              <w:jc w:val="center"/>
              <w:rPr>
                <w:sz w:val="20"/>
                <w:szCs w:val="20"/>
              </w:rPr>
            </w:pPr>
            <w:r w:rsidRPr="00D00078">
              <w:rPr>
                <w:sz w:val="20"/>
                <w:szCs w:val="20"/>
              </w:rPr>
              <w:t>юридический адрес</w:t>
            </w:r>
          </w:p>
        </w:tc>
        <w:tc>
          <w:tcPr>
            <w:tcW w:w="1559" w:type="dxa"/>
          </w:tcPr>
          <w:p w:rsidR="00944AAE" w:rsidRPr="00D00078" w:rsidRDefault="00944AAE" w:rsidP="004C680B">
            <w:pPr>
              <w:jc w:val="center"/>
              <w:rPr>
                <w:sz w:val="20"/>
                <w:szCs w:val="20"/>
              </w:rPr>
            </w:pPr>
            <w:r w:rsidRPr="00D00078">
              <w:rPr>
                <w:sz w:val="20"/>
                <w:szCs w:val="20"/>
              </w:rPr>
              <w:t>Дата регистрации заявления</w:t>
            </w:r>
          </w:p>
        </w:tc>
        <w:tc>
          <w:tcPr>
            <w:tcW w:w="2126" w:type="dxa"/>
          </w:tcPr>
          <w:p w:rsidR="00944AAE" w:rsidRPr="00D00078" w:rsidRDefault="00944AAE" w:rsidP="004C680B">
            <w:pPr>
              <w:jc w:val="center"/>
              <w:rPr>
                <w:sz w:val="20"/>
                <w:szCs w:val="20"/>
              </w:rPr>
            </w:pPr>
            <w:r w:rsidRPr="00D00078">
              <w:rPr>
                <w:sz w:val="20"/>
                <w:szCs w:val="20"/>
              </w:rPr>
              <w:t>Название объекта</w:t>
            </w:r>
          </w:p>
        </w:tc>
        <w:tc>
          <w:tcPr>
            <w:tcW w:w="1702" w:type="dxa"/>
          </w:tcPr>
          <w:p w:rsidR="00944AAE" w:rsidRPr="00D00078" w:rsidRDefault="00944AAE" w:rsidP="004C680B">
            <w:pPr>
              <w:jc w:val="center"/>
              <w:rPr>
                <w:sz w:val="20"/>
                <w:szCs w:val="20"/>
              </w:rPr>
            </w:pPr>
            <w:r w:rsidRPr="00D00078">
              <w:rPr>
                <w:sz w:val="20"/>
                <w:szCs w:val="20"/>
              </w:rPr>
              <w:t>Площадь земельного участка, га</w:t>
            </w:r>
          </w:p>
        </w:tc>
        <w:tc>
          <w:tcPr>
            <w:tcW w:w="2409" w:type="dxa"/>
          </w:tcPr>
          <w:p w:rsidR="00944AAE" w:rsidRPr="00D00078" w:rsidRDefault="00944AAE" w:rsidP="004C680B">
            <w:pPr>
              <w:jc w:val="center"/>
              <w:rPr>
                <w:sz w:val="20"/>
                <w:szCs w:val="20"/>
              </w:rPr>
            </w:pPr>
            <w:r w:rsidRPr="00D00078">
              <w:rPr>
                <w:sz w:val="20"/>
                <w:szCs w:val="20"/>
              </w:rPr>
              <w:t>Адрес или местоположение объекта</w:t>
            </w:r>
          </w:p>
        </w:tc>
        <w:tc>
          <w:tcPr>
            <w:tcW w:w="1560" w:type="dxa"/>
          </w:tcPr>
          <w:p w:rsidR="00944AAE" w:rsidRPr="00D00078" w:rsidRDefault="00944AAE" w:rsidP="004C680B">
            <w:pPr>
              <w:jc w:val="center"/>
              <w:rPr>
                <w:sz w:val="20"/>
                <w:szCs w:val="20"/>
              </w:rPr>
            </w:pPr>
            <w:r w:rsidRPr="00D00078">
              <w:rPr>
                <w:sz w:val="20"/>
                <w:szCs w:val="20"/>
              </w:rPr>
              <w:t xml:space="preserve">Подпись, </w:t>
            </w:r>
          </w:p>
          <w:p w:rsidR="00944AAE" w:rsidRPr="00D00078" w:rsidRDefault="00944AAE" w:rsidP="004C680B">
            <w:pPr>
              <w:jc w:val="center"/>
              <w:rPr>
                <w:sz w:val="20"/>
                <w:szCs w:val="20"/>
              </w:rPr>
            </w:pPr>
            <w:r w:rsidRPr="00D00078">
              <w:rPr>
                <w:sz w:val="20"/>
                <w:szCs w:val="20"/>
              </w:rPr>
              <w:t>дата получения</w:t>
            </w:r>
          </w:p>
        </w:tc>
      </w:tr>
      <w:tr w:rsidR="00944AAE" w:rsidRPr="00D00078" w:rsidTr="0037531F">
        <w:trPr>
          <w:trHeight w:val="50"/>
        </w:trPr>
        <w:tc>
          <w:tcPr>
            <w:tcW w:w="568" w:type="dxa"/>
          </w:tcPr>
          <w:p w:rsidR="00944AAE" w:rsidRPr="00D00078" w:rsidRDefault="00944AAE" w:rsidP="004C680B">
            <w:pPr>
              <w:tabs>
                <w:tab w:val="left" w:pos="-3420"/>
              </w:tabs>
              <w:jc w:val="center"/>
              <w:rPr>
                <w:sz w:val="20"/>
                <w:szCs w:val="20"/>
              </w:rPr>
            </w:pPr>
            <w:r w:rsidRPr="00D00078">
              <w:rPr>
                <w:sz w:val="20"/>
                <w:szCs w:val="20"/>
              </w:rPr>
              <w:t>1</w:t>
            </w:r>
          </w:p>
        </w:tc>
        <w:tc>
          <w:tcPr>
            <w:tcW w:w="1984" w:type="dxa"/>
          </w:tcPr>
          <w:p w:rsidR="00944AAE" w:rsidRPr="00D00078" w:rsidRDefault="00944AAE" w:rsidP="004C680B">
            <w:pPr>
              <w:tabs>
                <w:tab w:val="left" w:pos="-3420"/>
              </w:tabs>
              <w:jc w:val="center"/>
              <w:rPr>
                <w:sz w:val="20"/>
                <w:szCs w:val="20"/>
              </w:rPr>
            </w:pPr>
            <w:r w:rsidRPr="00D00078">
              <w:rPr>
                <w:sz w:val="20"/>
                <w:szCs w:val="20"/>
              </w:rPr>
              <w:t>2</w:t>
            </w:r>
          </w:p>
        </w:tc>
        <w:tc>
          <w:tcPr>
            <w:tcW w:w="2268" w:type="dxa"/>
          </w:tcPr>
          <w:p w:rsidR="00944AAE" w:rsidRPr="00D00078" w:rsidRDefault="00944AAE" w:rsidP="004C680B">
            <w:pPr>
              <w:jc w:val="center"/>
              <w:rPr>
                <w:sz w:val="20"/>
                <w:szCs w:val="20"/>
              </w:rPr>
            </w:pPr>
            <w:r w:rsidRPr="00D00078">
              <w:rPr>
                <w:sz w:val="20"/>
                <w:szCs w:val="20"/>
              </w:rPr>
              <w:t>3</w:t>
            </w:r>
          </w:p>
        </w:tc>
        <w:tc>
          <w:tcPr>
            <w:tcW w:w="1559" w:type="dxa"/>
          </w:tcPr>
          <w:p w:rsidR="00944AAE" w:rsidRPr="00D00078" w:rsidRDefault="00944AAE" w:rsidP="004C680B">
            <w:pPr>
              <w:tabs>
                <w:tab w:val="left" w:pos="-3420"/>
              </w:tabs>
              <w:jc w:val="center"/>
              <w:rPr>
                <w:sz w:val="20"/>
                <w:szCs w:val="20"/>
              </w:rPr>
            </w:pPr>
            <w:r w:rsidRPr="00D00078">
              <w:rPr>
                <w:sz w:val="20"/>
                <w:szCs w:val="20"/>
              </w:rPr>
              <w:t>4</w:t>
            </w:r>
          </w:p>
        </w:tc>
        <w:tc>
          <w:tcPr>
            <w:tcW w:w="2126" w:type="dxa"/>
          </w:tcPr>
          <w:p w:rsidR="00944AAE" w:rsidRPr="00D00078" w:rsidRDefault="00944AAE" w:rsidP="004C680B">
            <w:pPr>
              <w:tabs>
                <w:tab w:val="left" w:pos="-3420"/>
              </w:tabs>
              <w:jc w:val="center"/>
              <w:rPr>
                <w:sz w:val="20"/>
                <w:szCs w:val="20"/>
              </w:rPr>
            </w:pPr>
            <w:r w:rsidRPr="00D00078">
              <w:rPr>
                <w:sz w:val="20"/>
                <w:szCs w:val="20"/>
              </w:rPr>
              <w:t>5</w:t>
            </w:r>
          </w:p>
        </w:tc>
        <w:tc>
          <w:tcPr>
            <w:tcW w:w="1702" w:type="dxa"/>
          </w:tcPr>
          <w:p w:rsidR="00944AAE" w:rsidRPr="00D00078" w:rsidRDefault="00944AAE" w:rsidP="004C680B">
            <w:pPr>
              <w:tabs>
                <w:tab w:val="left" w:pos="-3420"/>
              </w:tabs>
              <w:jc w:val="center"/>
              <w:rPr>
                <w:sz w:val="20"/>
                <w:szCs w:val="20"/>
              </w:rPr>
            </w:pPr>
            <w:r w:rsidRPr="00D00078">
              <w:rPr>
                <w:sz w:val="20"/>
                <w:szCs w:val="20"/>
              </w:rPr>
              <w:t>6</w:t>
            </w:r>
          </w:p>
        </w:tc>
        <w:tc>
          <w:tcPr>
            <w:tcW w:w="2409" w:type="dxa"/>
          </w:tcPr>
          <w:p w:rsidR="00944AAE" w:rsidRPr="00D00078" w:rsidRDefault="00944AAE" w:rsidP="004C680B">
            <w:pPr>
              <w:tabs>
                <w:tab w:val="left" w:pos="-3420"/>
              </w:tabs>
              <w:jc w:val="center"/>
              <w:rPr>
                <w:sz w:val="20"/>
                <w:szCs w:val="20"/>
              </w:rPr>
            </w:pPr>
            <w:r w:rsidRPr="00D00078">
              <w:rPr>
                <w:sz w:val="20"/>
                <w:szCs w:val="20"/>
              </w:rPr>
              <w:t>7</w:t>
            </w:r>
          </w:p>
        </w:tc>
        <w:tc>
          <w:tcPr>
            <w:tcW w:w="1560" w:type="dxa"/>
          </w:tcPr>
          <w:p w:rsidR="00944AAE" w:rsidRPr="00D00078" w:rsidRDefault="00944AAE" w:rsidP="004C680B">
            <w:pPr>
              <w:tabs>
                <w:tab w:val="left" w:pos="-3420"/>
              </w:tabs>
              <w:jc w:val="center"/>
              <w:rPr>
                <w:sz w:val="20"/>
                <w:szCs w:val="20"/>
              </w:rPr>
            </w:pPr>
            <w:r w:rsidRPr="00D00078">
              <w:rPr>
                <w:sz w:val="20"/>
                <w:szCs w:val="20"/>
              </w:rPr>
              <w:t>8</w:t>
            </w:r>
          </w:p>
        </w:tc>
      </w:tr>
      <w:tr w:rsidR="00944AAE" w:rsidRPr="00D00078" w:rsidTr="0037531F">
        <w:trPr>
          <w:trHeight w:val="50"/>
        </w:trPr>
        <w:tc>
          <w:tcPr>
            <w:tcW w:w="568" w:type="dxa"/>
          </w:tcPr>
          <w:p w:rsidR="00944AAE" w:rsidRPr="00D00078" w:rsidRDefault="0045436C" w:rsidP="004C680B">
            <w:pPr>
              <w:tabs>
                <w:tab w:val="left" w:pos="-3420"/>
              </w:tabs>
              <w:jc w:val="center"/>
              <w:rPr>
                <w:sz w:val="20"/>
                <w:szCs w:val="20"/>
              </w:rPr>
            </w:pPr>
            <w:r w:rsidRPr="00D00078">
              <w:rPr>
                <w:sz w:val="20"/>
                <w:szCs w:val="20"/>
              </w:rPr>
              <w:t>1</w:t>
            </w:r>
            <w:r w:rsidR="0037531F">
              <w:rPr>
                <w:sz w:val="20"/>
                <w:szCs w:val="20"/>
              </w:rPr>
              <w:t>.</w:t>
            </w:r>
          </w:p>
        </w:tc>
        <w:tc>
          <w:tcPr>
            <w:tcW w:w="1984" w:type="dxa"/>
          </w:tcPr>
          <w:p w:rsidR="00944AAE" w:rsidRPr="00D00078" w:rsidRDefault="00944AAE" w:rsidP="004C680B">
            <w:pPr>
              <w:tabs>
                <w:tab w:val="left" w:pos="-3420"/>
              </w:tabs>
              <w:jc w:val="center"/>
              <w:rPr>
                <w:sz w:val="20"/>
                <w:szCs w:val="20"/>
              </w:rPr>
            </w:pPr>
          </w:p>
        </w:tc>
        <w:tc>
          <w:tcPr>
            <w:tcW w:w="2268" w:type="dxa"/>
          </w:tcPr>
          <w:p w:rsidR="00944AAE" w:rsidRPr="00D00078" w:rsidRDefault="00944AAE" w:rsidP="004C680B">
            <w:pPr>
              <w:jc w:val="center"/>
              <w:rPr>
                <w:sz w:val="20"/>
                <w:szCs w:val="20"/>
              </w:rPr>
            </w:pPr>
          </w:p>
        </w:tc>
        <w:tc>
          <w:tcPr>
            <w:tcW w:w="1559" w:type="dxa"/>
          </w:tcPr>
          <w:p w:rsidR="00944AAE" w:rsidRPr="00D00078" w:rsidRDefault="00944AAE" w:rsidP="004C680B">
            <w:pPr>
              <w:tabs>
                <w:tab w:val="left" w:pos="-3420"/>
              </w:tabs>
              <w:jc w:val="center"/>
              <w:rPr>
                <w:sz w:val="20"/>
                <w:szCs w:val="20"/>
              </w:rPr>
            </w:pPr>
          </w:p>
        </w:tc>
        <w:tc>
          <w:tcPr>
            <w:tcW w:w="2126" w:type="dxa"/>
          </w:tcPr>
          <w:p w:rsidR="00944AAE" w:rsidRPr="00D00078" w:rsidRDefault="00944AAE" w:rsidP="004C680B">
            <w:pPr>
              <w:tabs>
                <w:tab w:val="left" w:pos="-3420"/>
              </w:tabs>
              <w:jc w:val="center"/>
              <w:rPr>
                <w:sz w:val="20"/>
                <w:szCs w:val="20"/>
              </w:rPr>
            </w:pPr>
          </w:p>
        </w:tc>
        <w:tc>
          <w:tcPr>
            <w:tcW w:w="1702" w:type="dxa"/>
          </w:tcPr>
          <w:p w:rsidR="00944AAE" w:rsidRPr="00D00078" w:rsidRDefault="00944AAE" w:rsidP="004C680B">
            <w:pPr>
              <w:tabs>
                <w:tab w:val="left" w:pos="-3420"/>
              </w:tabs>
              <w:jc w:val="center"/>
              <w:rPr>
                <w:sz w:val="20"/>
                <w:szCs w:val="20"/>
              </w:rPr>
            </w:pPr>
          </w:p>
        </w:tc>
        <w:tc>
          <w:tcPr>
            <w:tcW w:w="2409" w:type="dxa"/>
          </w:tcPr>
          <w:p w:rsidR="00944AAE" w:rsidRPr="00D00078" w:rsidRDefault="00944AAE" w:rsidP="004C680B">
            <w:pPr>
              <w:tabs>
                <w:tab w:val="left" w:pos="-3420"/>
              </w:tabs>
              <w:jc w:val="center"/>
              <w:rPr>
                <w:sz w:val="20"/>
                <w:szCs w:val="20"/>
              </w:rPr>
            </w:pPr>
          </w:p>
        </w:tc>
        <w:tc>
          <w:tcPr>
            <w:tcW w:w="1560" w:type="dxa"/>
          </w:tcPr>
          <w:p w:rsidR="00944AAE" w:rsidRPr="00D00078" w:rsidRDefault="00944AAE" w:rsidP="004C680B">
            <w:pPr>
              <w:tabs>
                <w:tab w:val="left" w:pos="-3420"/>
              </w:tabs>
              <w:jc w:val="center"/>
              <w:rPr>
                <w:sz w:val="20"/>
                <w:szCs w:val="20"/>
              </w:rPr>
            </w:pPr>
          </w:p>
        </w:tc>
      </w:tr>
      <w:tr w:rsidR="00944AAE" w:rsidRPr="00D00078" w:rsidTr="0037531F">
        <w:trPr>
          <w:trHeight w:val="50"/>
        </w:trPr>
        <w:tc>
          <w:tcPr>
            <w:tcW w:w="568" w:type="dxa"/>
          </w:tcPr>
          <w:p w:rsidR="00944AAE" w:rsidRPr="00D00078" w:rsidRDefault="0045436C" w:rsidP="004C680B">
            <w:pPr>
              <w:tabs>
                <w:tab w:val="left" w:pos="-3420"/>
              </w:tabs>
              <w:jc w:val="center"/>
              <w:rPr>
                <w:sz w:val="20"/>
                <w:szCs w:val="20"/>
              </w:rPr>
            </w:pPr>
            <w:r w:rsidRPr="00D00078">
              <w:rPr>
                <w:sz w:val="20"/>
                <w:szCs w:val="20"/>
              </w:rPr>
              <w:t>2</w:t>
            </w:r>
            <w:r w:rsidR="0037531F">
              <w:rPr>
                <w:sz w:val="20"/>
                <w:szCs w:val="20"/>
              </w:rPr>
              <w:t>.</w:t>
            </w:r>
          </w:p>
        </w:tc>
        <w:tc>
          <w:tcPr>
            <w:tcW w:w="1984" w:type="dxa"/>
          </w:tcPr>
          <w:p w:rsidR="00944AAE" w:rsidRPr="00D00078" w:rsidRDefault="00944AAE" w:rsidP="004C680B">
            <w:pPr>
              <w:tabs>
                <w:tab w:val="left" w:pos="-3420"/>
              </w:tabs>
              <w:jc w:val="center"/>
              <w:rPr>
                <w:sz w:val="20"/>
                <w:szCs w:val="20"/>
              </w:rPr>
            </w:pPr>
          </w:p>
        </w:tc>
        <w:tc>
          <w:tcPr>
            <w:tcW w:w="2268" w:type="dxa"/>
          </w:tcPr>
          <w:p w:rsidR="00944AAE" w:rsidRPr="00D00078" w:rsidRDefault="00944AAE" w:rsidP="004C680B">
            <w:pPr>
              <w:jc w:val="center"/>
              <w:rPr>
                <w:sz w:val="20"/>
                <w:szCs w:val="20"/>
              </w:rPr>
            </w:pPr>
          </w:p>
        </w:tc>
        <w:tc>
          <w:tcPr>
            <w:tcW w:w="1559" w:type="dxa"/>
          </w:tcPr>
          <w:p w:rsidR="00944AAE" w:rsidRPr="00D00078" w:rsidRDefault="00944AAE" w:rsidP="004C680B">
            <w:pPr>
              <w:tabs>
                <w:tab w:val="left" w:pos="-3420"/>
              </w:tabs>
              <w:jc w:val="center"/>
              <w:rPr>
                <w:sz w:val="20"/>
                <w:szCs w:val="20"/>
              </w:rPr>
            </w:pPr>
          </w:p>
        </w:tc>
        <w:tc>
          <w:tcPr>
            <w:tcW w:w="2126" w:type="dxa"/>
          </w:tcPr>
          <w:p w:rsidR="00944AAE" w:rsidRPr="00D00078" w:rsidRDefault="00944AAE" w:rsidP="004C680B">
            <w:pPr>
              <w:tabs>
                <w:tab w:val="left" w:pos="-3420"/>
              </w:tabs>
              <w:jc w:val="center"/>
              <w:rPr>
                <w:sz w:val="20"/>
                <w:szCs w:val="20"/>
              </w:rPr>
            </w:pPr>
          </w:p>
        </w:tc>
        <w:tc>
          <w:tcPr>
            <w:tcW w:w="1702" w:type="dxa"/>
          </w:tcPr>
          <w:p w:rsidR="00944AAE" w:rsidRPr="00D00078" w:rsidRDefault="00944AAE" w:rsidP="004C680B">
            <w:pPr>
              <w:tabs>
                <w:tab w:val="left" w:pos="-3420"/>
              </w:tabs>
              <w:jc w:val="center"/>
              <w:rPr>
                <w:sz w:val="20"/>
                <w:szCs w:val="20"/>
              </w:rPr>
            </w:pPr>
          </w:p>
        </w:tc>
        <w:tc>
          <w:tcPr>
            <w:tcW w:w="2409" w:type="dxa"/>
          </w:tcPr>
          <w:p w:rsidR="00944AAE" w:rsidRPr="00D00078" w:rsidRDefault="00944AAE" w:rsidP="004C680B">
            <w:pPr>
              <w:tabs>
                <w:tab w:val="left" w:pos="-3420"/>
              </w:tabs>
              <w:jc w:val="center"/>
              <w:rPr>
                <w:sz w:val="20"/>
                <w:szCs w:val="20"/>
              </w:rPr>
            </w:pPr>
          </w:p>
        </w:tc>
        <w:tc>
          <w:tcPr>
            <w:tcW w:w="1560" w:type="dxa"/>
          </w:tcPr>
          <w:p w:rsidR="00944AAE" w:rsidRPr="00D00078" w:rsidRDefault="00944AAE" w:rsidP="004C680B">
            <w:pPr>
              <w:tabs>
                <w:tab w:val="left" w:pos="-3420"/>
              </w:tabs>
              <w:jc w:val="center"/>
              <w:rPr>
                <w:sz w:val="20"/>
                <w:szCs w:val="20"/>
              </w:rPr>
            </w:pPr>
          </w:p>
        </w:tc>
      </w:tr>
    </w:tbl>
    <w:p w:rsidR="00944AAE" w:rsidRPr="00D00078" w:rsidRDefault="00944AAE" w:rsidP="004C680B">
      <w:pPr>
        <w:jc w:val="right"/>
        <w:rPr>
          <w:sz w:val="28"/>
          <w:szCs w:val="28"/>
        </w:rPr>
      </w:pPr>
    </w:p>
    <w:p w:rsidR="00944AAE" w:rsidRPr="00D00078" w:rsidRDefault="00944AAE"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44AAE" w:rsidRPr="00D00078" w:rsidRDefault="00944AAE" w:rsidP="004C680B">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44AAE" w:rsidRPr="00D00078" w:rsidRDefault="00944AAE" w:rsidP="004C680B">
      <w:pPr>
        <w:pStyle w:val="aa"/>
        <w:tabs>
          <w:tab w:val="left" w:pos="1276"/>
        </w:tabs>
        <w:autoSpaceDE w:val="0"/>
        <w:autoSpaceDN w:val="0"/>
        <w:adjustRightInd w:val="0"/>
        <w:ind w:left="0" w:hanging="720"/>
        <w:jc w:val="both"/>
        <w:outlineLvl w:val="0"/>
        <w:rPr>
          <w:bCs/>
          <w:sz w:val="28"/>
          <w:szCs w:val="28"/>
        </w:rPr>
        <w:sectPr w:rsidR="00944AAE" w:rsidRPr="00D00078" w:rsidSect="004C680B">
          <w:pgSz w:w="16838" w:h="11906" w:orient="landscape"/>
          <w:pgMar w:top="1418" w:right="1276" w:bottom="1134" w:left="1559" w:header="709" w:footer="709" w:gutter="0"/>
          <w:cols w:space="708"/>
          <w:titlePg/>
          <w:docGrid w:linePitch="360"/>
        </w:sectPr>
      </w:pPr>
    </w:p>
    <w:p w:rsidR="00CC5596" w:rsidRPr="00D00078" w:rsidRDefault="00CC5596" w:rsidP="004C680B">
      <w:pPr>
        <w:autoSpaceDE w:val="0"/>
        <w:autoSpaceDN w:val="0"/>
        <w:adjustRightInd w:val="0"/>
        <w:ind w:firstLine="709"/>
        <w:jc w:val="right"/>
        <w:rPr>
          <w:bCs/>
          <w:sz w:val="28"/>
          <w:szCs w:val="28"/>
        </w:rPr>
      </w:pPr>
      <w:r w:rsidRPr="00D00078">
        <w:rPr>
          <w:bCs/>
          <w:sz w:val="28"/>
          <w:szCs w:val="28"/>
        </w:rPr>
        <w:lastRenderedPageBreak/>
        <w:t>Приложение 5</w:t>
      </w:r>
    </w:p>
    <w:p w:rsidR="00861ACE" w:rsidRPr="00D00078" w:rsidRDefault="00861ACE" w:rsidP="004C680B">
      <w:pPr>
        <w:autoSpaceDE w:val="0"/>
        <w:autoSpaceDN w:val="0"/>
        <w:adjustRightInd w:val="0"/>
        <w:ind w:firstLine="709"/>
        <w:jc w:val="right"/>
        <w:rPr>
          <w:bCs/>
          <w:sz w:val="28"/>
          <w:szCs w:val="28"/>
        </w:rPr>
      </w:pPr>
      <w:r w:rsidRPr="00D00078">
        <w:rPr>
          <w:bCs/>
          <w:sz w:val="28"/>
          <w:szCs w:val="28"/>
        </w:rPr>
        <w:t>к постановлению администрации</w:t>
      </w:r>
    </w:p>
    <w:p w:rsidR="00861ACE" w:rsidRPr="00D00078" w:rsidRDefault="00861ACE" w:rsidP="004C680B">
      <w:pPr>
        <w:autoSpaceDE w:val="0"/>
        <w:autoSpaceDN w:val="0"/>
        <w:adjustRightInd w:val="0"/>
        <w:ind w:firstLine="709"/>
        <w:jc w:val="right"/>
        <w:rPr>
          <w:bCs/>
          <w:sz w:val="28"/>
          <w:szCs w:val="28"/>
        </w:rPr>
      </w:pPr>
      <w:r w:rsidRPr="00D00078">
        <w:rPr>
          <w:bCs/>
          <w:sz w:val="28"/>
          <w:szCs w:val="28"/>
        </w:rPr>
        <w:t>Ханты-Мансийского района</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861ACE" w:rsidRPr="00D00078" w:rsidRDefault="00861ACE" w:rsidP="004C680B">
      <w:pPr>
        <w:ind w:firstLine="709"/>
        <w:jc w:val="right"/>
        <w:rPr>
          <w:bCs/>
          <w:sz w:val="28"/>
          <w:szCs w:val="28"/>
        </w:rPr>
      </w:pPr>
    </w:p>
    <w:p w:rsidR="00CC5596" w:rsidRPr="00D00078" w:rsidRDefault="00CC5596" w:rsidP="004C680B">
      <w:pPr>
        <w:ind w:firstLine="709"/>
        <w:jc w:val="right"/>
        <w:rPr>
          <w:bCs/>
          <w:sz w:val="28"/>
          <w:szCs w:val="28"/>
        </w:rPr>
      </w:pPr>
    </w:p>
    <w:p w:rsidR="00861ACE" w:rsidRPr="00D00078" w:rsidRDefault="00861ACE" w:rsidP="004C680B">
      <w:pPr>
        <w:jc w:val="center"/>
        <w:rPr>
          <w:bCs/>
          <w:sz w:val="28"/>
          <w:szCs w:val="28"/>
        </w:rPr>
      </w:pPr>
      <w:r w:rsidRPr="00D00078">
        <w:rPr>
          <w:bCs/>
          <w:sz w:val="28"/>
          <w:szCs w:val="28"/>
        </w:rPr>
        <w:t>Административный регламент</w:t>
      </w:r>
    </w:p>
    <w:p w:rsidR="002C7955" w:rsidRDefault="00861ACE" w:rsidP="004C680B">
      <w:pPr>
        <w:jc w:val="center"/>
        <w:rPr>
          <w:spacing w:val="-1"/>
          <w:sz w:val="28"/>
          <w:szCs w:val="28"/>
        </w:rPr>
      </w:pPr>
      <w:r w:rsidRPr="00D00078">
        <w:rPr>
          <w:bCs/>
          <w:sz w:val="28"/>
          <w:szCs w:val="28"/>
        </w:rPr>
        <w:t>предоставления муниципальной услуги</w:t>
      </w:r>
      <w:r w:rsidR="002C7955">
        <w:rPr>
          <w:bCs/>
          <w:sz w:val="28"/>
          <w:szCs w:val="28"/>
        </w:rPr>
        <w:t xml:space="preserve"> </w:t>
      </w:r>
      <w:r w:rsidRPr="00D00078">
        <w:rPr>
          <w:spacing w:val="-1"/>
          <w:sz w:val="28"/>
          <w:szCs w:val="28"/>
        </w:rPr>
        <w:t xml:space="preserve">по присвоению объекту </w:t>
      </w:r>
    </w:p>
    <w:p w:rsidR="00861ACE" w:rsidRPr="00D00078" w:rsidRDefault="00861ACE" w:rsidP="004C680B">
      <w:pPr>
        <w:jc w:val="center"/>
        <w:rPr>
          <w:sz w:val="28"/>
          <w:szCs w:val="28"/>
        </w:rPr>
      </w:pPr>
      <w:r w:rsidRPr="00D00078">
        <w:rPr>
          <w:spacing w:val="-1"/>
          <w:sz w:val="28"/>
          <w:szCs w:val="28"/>
        </w:rPr>
        <w:t>адресации адреса,</w:t>
      </w:r>
      <w:r w:rsidR="002C7955">
        <w:rPr>
          <w:spacing w:val="-1"/>
          <w:sz w:val="28"/>
          <w:szCs w:val="28"/>
        </w:rPr>
        <w:t xml:space="preserve"> </w:t>
      </w:r>
      <w:r w:rsidRPr="00D00078">
        <w:rPr>
          <w:spacing w:val="-1"/>
          <w:sz w:val="28"/>
          <w:szCs w:val="28"/>
        </w:rPr>
        <w:t xml:space="preserve">аннулированию его адреса </w:t>
      </w:r>
    </w:p>
    <w:p w:rsidR="00861ACE" w:rsidRPr="00D00078" w:rsidRDefault="00861ACE" w:rsidP="004C680B">
      <w:pPr>
        <w:contextualSpacing/>
        <w:jc w:val="center"/>
        <w:rPr>
          <w:b/>
          <w:sz w:val="28"/>
          <w:szCs w:val="28"/>
        </w:rPr>
      </w:pPr>
    </w:p>
    <w:p w:rsidR="00861ACE" w:rsidRPr="00D00078" w:rsidRDefault="00861ACE" w:rsidP="004C680B">
      <w:pPr>
        <w:contextualSpacing/>
        <w:jc w:val="center"/>
        <w:rPr>
          <w:sz w:val="28"/>
          <w:szCs w:val="28"/>
        </w:rPr>
      </w:pPr>
      <w:r w:rsidRPr="00D00078">
        <w:rPr>
          <w:sz w:val="28"/>
          <w:szCs w:val="28"/>
        </w:rPr>
        <w:t>I. Общие положения</w:t>
      </w:r>
    </w:p>
    <w:p w:rsidR="00861ACE" w:rsidRPr="00D00078" w:rsidRDefault="00861ACE" w:rsidP="004C680B">
      <w:pPr>
        <w:contextualSpacing/>
        <w:jc w:val="center"/>
        <w:rPr>
          <w:sz w:val="28"/>
          <w:szCs w:val="28"/>
        </w:rPr>
      </w:pPr>
    </w:p>
    <w:p w:rsidR="00861ACE" w:rsidRPr="00D00078" w:rsidRDefault="00861ACE" w:rsidP="004C680B">
      <w:pPr>
        <w:contextualSpacing/>
        <w:jc w:val="center"/>
        <w:rPr>
          <w:sz w:val="28"/>
          <w:szCs w:val="28"/>
        </w:rPr>
      </w:pPr>
      <w:r w:rsidRPr="00D00078">
        <w:rPr>
          <w:sz w:val="28"/>
          <w:szCs w:val="28"/>
        </w:rPr>
        <w:t>Предмет регулирования административного регламента</w:t>
      </w:r>
    </w:p>
    <w:p w:rsidR="00861ACE" w:rsidRPr="00D00078" w:rsidRDefault="00861ACE" w:rsidP="004C680B">
      <w:pPr>
        <w:contextualSpacing/>
        <w:jc w:val="center"/>
        <w:rPr>
          <w:b/>
          <w:sz w:val="28"/>
          <w:szCs w:val="28"/>
        </w:rPr>
      </w:pPr>
    </w:p>
    <w:p w:rsidR="00861ACE" w:rsidRPr="00D00078" w:rsidRDefault="00861ACE" w:rsidP="004C680B">
      <w:pPr>
        <w:ind w:firstLine="709"/>
        <w:jc w:val="both"/>
        <w:rPr>
          <w:rFonts w:eastAsia="Calibri"/>
          <w:iCs/>
          <w:sz w:val="28"/>
          <w:szCs w:val="28"/>
          <w:lang w:eastAsia="en-US"/>
        </w:rPr>
      </w:pPr>
      <w:r w:rsidRPr="00D00078">
        <w:rPr>
          <w:sz w:val="28"/>
          <w:szCs w:val="28"/>
        </w:rPr>
        <w:t>1. Административный регламент</w:t>
      </w:r>
      <w:r w:rsidRPr="00D00078">
        <w:rPr>
          <w:b/>
          <w:sz w:val="28"/>
          <w:szCs w:val="28"/>
        </w:rPr>
        <w:t xml:space="preserve"> </w:t>
      </w:r>
      <w:r w:rsidRPr="00D00078">
        <w:rPr>
          <w:sz w:val="28"/>
          <w:szCs w:val="28"/>
        </w:rPr>
        <w:t xml:space="preserve">предоставления муниципальной услуги </w:t>
      </w:r>
      <w:r w:rsidRPr="00D00078">
        <w:rPr>
          <w:spacing w:val="-1"/>
          <w:sz w:val="28"/>
          <w:szCs w:val="28"/>
        </w:rPr>
        <w:t xml:space="preserve">по присвоению объекту адресации адреса, аннулированию его адреса </w:t>
      </w:r>
      <w:r w:rsidRPr="00D00078">
        <w:rPr>
          <w:sz w:val="28"/>
          <w:szCs w:val="28"/>
        </w:rPr>
        <w:t xml:space="preserve">(далее </w:t>
      </w:r>
      <w:r w:rsidRPr="00D00078">
        <w:rPr>
          <w:sz w:val="28"/>
          <w:szCs w:val="28"/>
        </w:rPr>
        <w:sym w:font="Symbol" w:char="F02D"/>
      </w:r>
      <w:r w:rsidRPr="00D00078">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её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D00078">
        <w:rPr>
          <w:sz w:val="28"/>
          <w:szCs w:val="28"/>
          <w:lang w:eastAsia="ar-SA"/>
        </w:rPr>
        <w:t>, а также порядок ее взаимодействия с заявителями, органами власти и организациями при предоставлении муниципальной услуги.</w:t>
      </w:r>
    </w:p>
    <w:p w:rsidR="00861ACE" w:rsidRPr="00D00078" w:rsidRDefault="00861ACE" w:rsidP="004C680B">
      <w:pPr>
        <w:shd w:val="clear" w:color="auto" w:fill="FFFFFF"/>
        <w:ind w:firstLine="708"/>
        <w:contextualSpacing/>
        <w:jc w:val="both"/>
        <w:rPr>
          <w:bCs/>
          <w:sz w:val="28"/>
          <w:szCs w:val="28"/>
        </w:rPr>
      </w:pPr>
      <w:r w:rsidRPr="00D00078">
        <w:rPr>
          <w:bCs/>
          <w:sz w:val="28"/>
          <w:szCs w:val="28"/>
        </w:rPr>
        <w:t xml:space="preserve">Муниципальная услуга предоставляется в отношении </w:t>
      </w:r>
      <w:r w:rsidRPr="00D00078">
        <w:rPr>
          <w:sz w:val="28"/>
          <w:szCs w:val="28"/>
        </w:rPr>
        <w:t>объекта капитального строительства, строительство которого осуществлено на основании и по форме разрешения на строительство, действующего до 16.05.2015</w:t>
      </w:r>
      <w:r w:rsidRPr="00D00078">
        <w:rPr>
          <w:bCs/>
          <w:sz w:val="28"/>
          <w:szCs w:val="28"/>
        </w:rPr>
        <w:t>, на земельном участке (участках), расположенного (расположенных) на межселенной территории Ханты-Мансийского района.</w:t>
      </w:r>
    </w:p>
    <w:p w:rsidR="00861ACE" w:rsidRPr="00D00078" w:rsidRDefault="00861ACE" w:rsidP="004C680B">
      <w:pPr>
        <w:shd w:val="clear" w:color="auto" w:fill="FFFFFF"/>
        <w:ind w:firstLine="708"/>
        <w:contextualSpacing/>
        <w:jc w:val="both"/>
        <w:rPr>
          <w:spacing w:val="-1"/>
          <w:sz w:val="28"/>
          <w:szCs w:val="28"/>
        </w:rPr>
      </w:pPr>
    </w:p>
    <w:p w:rsidR="00861ACE" w:rsidRPr="00D00078" w:rsidRDefault="00861ACE" w:rsidP="004C680B">
      <w:pPr>
        <w:jc w:val="center"/>
        <w:rPr>
          <w:sz w:val="28"/>
          <w:szCs w:val="28"/>
        </w:rPr>
      </w:pPr>
      <w:r w:rsidRPr="00D00078">
        <w:rPr>
          <w:sz w:val="28"/>
          <w:szCs w:val="28"/>
        </w:rPr>
        <w:t>Сведения о заявителях</w:t>
      </w:r>
    </w:p>
    <w:p w:rsidR="00861ACE" w:rsidRPr="00D00078" w:rsidRDefault="00861ACE" w:rsidP="004C680B">
      <w:pPr>
        <w:shd w:val="clear" w:color="auto" w:fill="FFFFFF"/>
        <w:ind w:firstLine="709"/>
        <w:contextualSpacing/>
        <w:jc w:val="both"/>
        <w:rPr>
          <w:spacing w:val="-1"/>
          <w:sz w:val="28"/>
          <w:szCs w:val="28"/>
        </w:rPr>
      </w:pP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2. Заявителями являются юридические и физические лица, а также индивидуальные предприниматели, являющиеся собственником объекта адресации либо лицом, обладающим одним из следующих вещных прав на объект адресации:</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право хозяйственного ведения;</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право оперативного управления;</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право пожизненно наследуемого владения;</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право постоянного (бессрочного) пользования.</w:t>
      </w:r>
    </w:p>
    <w:p w:rsidR="00861ACE" w:rsidRPr="00D00078" w:rsidRDefault="00CC5596" w:rsidP="004C680B">
      <w:pPr>
        <w:ind w:firstLine="709"/>
        <w:jc w:val="both"/>
        <w:rPr>
          <w:spacing w:val="-1"/>
          <w:sz w:val="28"/>
          <w:szCs w:val="28"/>
        </w:rPr>
      </w:pPr>
      <w:r w:rsidRPr="00D00078">
        <w:rPr>
          <w:spacing w:val="-1"/>
          <w:sz w:val="28"/>
          <w:szCs w:val="28"/>
        </w:rPr>
        <w:t xml:space="preserve">3. </w:t>
      </w:r>
      <w:r w:rsidR="00861ACE" w:rsidRPr="00D00078">
        <w:rPr>
          <w:spacing w:val="-1"/>
          <w:sz w:val="28"/>
          <w:szCs w:val="28"/>
        </w:rPr>
        <w:t xml:space="preserve">С заявлением вправе обратиться </w:t>
      </w:r>
      <w:hyperlink r:id="rId89" w:history="1">
        <w:r w:rsidR="00861ACE" w:rsidRPr="00D00078">
          <w:rPr>
            <w:spacing w:val="-1"/>
            <w:sz w:val="28"/>
            <w:szCs w:val="28"/>
          </w:rPr>
          <w:t>представители</w:t>
        </w:r>
      </w:hyperlink>
      <w:r w:rsidR="00861ACE" w:rsidRPr="00D00078">
        <w:rPr>
          <w:spacing w:val="-1"/>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00861ACE" w:rsidRPr="00D00078">
        <w:rPr>
          <w:spacing w:val="-1"/>
          <w:sz w:val="28"/>
          <w:szCs w:val="28"/>
        </w:rPr>
        <w:lastRenderedPageBreak/>
        <w:t>уполномоченного на то государственного органа или органа местного самоуправления.</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0" w:history="1">
        <w:r w:rsidRPr="00D00078">
          <w:rPr>
            <w:spacing w:val="-1"/>
            <w:sz w:val="28"/>
            <w:szCs w:val="28"/>
          </w:rPr>
          <w:t>законодательством</w:t>
        </w:r>
      </w:hyperlink>
      <w:r w:rsidRPr="00D00078">
        <w:rPr>
          <w:spacing w:val="-1"/>
          <w:sz w:val="28"/>
          <w:szCs w:val="28"/>
        </w:rPr>
        <w:t xml:space="preserve"> Российской Федерации порядке решением общего собрания указанных собственников.</w:t>
      </w:r>
    </w:p>
    <w:p w:rsidR="00861ACE" w:rsidRPr="00D00078" w:rsidRDefault="00861ACE" w:rsidP="004C680B">
      <w:pPr>
        <w:shd w:val="clear" w:color="auto" w:fill="FFFFFF"/>
        <w:ind w:firstLine="709"/>
        <w:contextualSpacing/>
        <w:jc w:val="both"/>
        <w:rPr>
          <w:spacing w:val="-1"/>
          <w:sz w:val="28"/>
          <w:szCs w:val="28"/>
        </w:rPr>
      </w:pPr>
      <w:r w:rsidRPr="00D00078">
        <w:rPr>
          <w:spacing w:val="-1"/>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1" w:history="1">
        <w:r w:rsidRPr="00D00078">
          <w:rPr>
            <w:spacing w:val="-1"/>
            <w:sz w:val="28"/>
            <w:szCs w:val="28"/>
          </w:rPr>
          <w:t>законодательством</w:t>
        </w:r>
      </w:hyperlink>
      <w:r w:rsidRPr="00D00078">
        <w:rPr>
          <w:spacing w:val="-1"/>
          <w:sz w:val="28"/>
          <w:szCs w:val="28"/>
        </w:rPr>
        <w:t xml:space="preserve"> Российской Федерации порядке решением общего собрания членов такого некоммерческого объединения. </w:t>
      </w:r>
      <w:r w:rsidRPr="00D00078">
        <w:rPr>
          <w:i/>
          <w:spacing w:val="-1"/>
          <w:sz w:val="28"/>
          <w:szCs w:val="28"/>
        </w:rPr>
        <w:t xml:space="preserve"> </w:t>
      </w:r>
    </w:p>
    <w:p w:rsidR="00861ACE" w:rsidRPr="00D00078" w:rsidRDefault="00861ACE" w:rsidP="004C680B">
      <w:pPr>
        <w:shd w:val="clear" w:color="auto" w:fill="FFFFFF"/>
        <w:ind w:firstLine="709"/>
        <w:contextualSpacing/>
        <w:jc w:val="both"/>
        <w:rPr>
          <w:spacing w:val="-1"/>
          <w:sz w:val="28"/>
          <w:szCs w:val="28"/>
        </w:rPr>
      </w:pPr>
    </w:p>
    <w:p w:rsidR="00861ACE" w:rsidRPr="00D00078" w:rsidRDefault="00861ACE" w:rsidP="004C680B">
      <w:pPr>
        <w:suppressAutoHyphens/>
        <w:jc w:val="center"/>
        <w:rPr>
          <w:bCs/>
          <w:sz w:val="28"/>
          <w:szCs w:val="28"/>
          <w:lang w:eastAsia="ar-SA"/>
        </w:rPr>
      </w:pPr>
      <w:r w:rsidRPr="00D00078">
        <w:rPr>
          <w:bCs/>
          <w:sz w:val="28"/>
          <w:szCs w:val="28"/>
          <w:lang w:eastAsia="ar-SA"/>
        </w:rPr>
        <w:t xml:space="preserve">Порядок информирования </w:t>
      </w:r>
    </w:p>
    <w:p w:rsidR="00861ACE" w:rsidRPr="00D00078" w:rsidRDefault="00861ACE" w:rsidP="004C680B">
      <w:pPr>
        <w:suppressAutoHyphens/>
        <w:jc w:val="center"/>
        <w:rPr>
          <w:bCs/>
          <w:sz w:val="28"/>
          <w:szCs w:val="28"/>
          <w:lang w:eastAsia="ar-SA"/>
        </w:rPr>
      </w:pPr>
      <w:r w:rsidRPr="00D00078">
        <w:rPr>
          <w:bCs/>
          <w:sz w:val="28"/>
          <w:szCs w:val="28"/>
          <w:lang w:eastAsia="ar-SA"/>
        </w:rPr>
        <w:t>о предоставлении муниципальной услуги</w:t>
      </w:r>
    </w:p>
    <w:p w:rsidR="00861ACE" w:rsidRPr="00D00078" w:rsidRDefault="00861ACE" w:rsidP="004C680B">
      <w:pPr>
        <w:suppressAutoHyphens/>
        <w:ind w:firstLine="540"/>
        <w:jc w:val="center"/>
        <w:rPr>
          <w:bCs/>
          <w:sz w:val="28"/>
          <w:szCs w:val="28"/>
          <w:lang w:eastAsia="ar-SA"/>
        </w:rPr>
      </w:pPr>
    </w:p>
    <w:p w:rsidR="00861ACE" w:rsidRPr="00D00078" w:rsidRDefault="00CC5596" w:rsidP="004C680B">
      <w:pPr>
        <w:shd w:val="clear" w:color="auto" w:fill="FFFFFF"/>
        <w:ind w:firstLine="708"/>
        <w:contextualSpacing/>
        <w:jc w:val="both"/>
        <w:rPr>
          <w:sz w:val="28"/>
          <w:szCs w:val="28"/>
          <w:lang w:eastAsia="en-US"/>
        </w:rPr>
      </w:pPr>
      <w:r w:rsidRPr="00D00078">
        <w:rPr>
          <w:sz w:val="28"/>
          <w:szCs w:val="28"/>
          <w:lang w:eastAsia="en-US"/>
        </w:rPr>
        <w:t>4</w:t>
      </w:r>
      <w:r w:rsidR="00861ACE" w:rsidRPr="00D00078">
        <w:rPr>
          <w:sz w:val="28"/>
          <w:szCs w:val="28"/>
          <w:lang w:eastAsia="en-US"/>
        </w:rPr>
        <w:t xml:space="preserve">. Информация о месте нахождения, справочных телефонах, графике работы, адресах электронной почты </w:t>
      </w:r>
      <w:r w:rsidR="00861ACE" w:rsidRPr="00D00078">
        <w:rPr>
          <w:sz w:val="28"/>
          <w:szCs w:val="28"/>
        </w:rPr>
        <w:t>администрации района, департамента</w:t>
      </w:r>
      <w:r w:rsidR="00861ACE" w:rsidRPr="00D00078">
        <w:rPr>
          <w:color w:val="FF0000"/>
          <w:sz w:val="28"/>
          <w:szCs w:val="28"/>
          <w:lang w:eastAsia="en-US"/>
        </w:rPr>
        <w:t xml:space="preserve"> </w:t>
      </w:r>
      <w:r w:rsidR="00861ACE" w:rsidRPr="00D00078">
        <w:rPr>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861ACE" w:rsidRPr="00D00078" w:rsidRDefault="00861ACE"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214;</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приемная: 3 этаж, кабинет № 300, телефон: 8 (3467) 35-28-00;</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 xml:space="preserve">факс 8 (3467) 35-28-09;   </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 xml:space="preserve">адрес электронной почты: </w:t>
      </w:r>
      <w:r w:rsidR="00EE2874" w:rsidRPr="00D00078">
        <w:rPr>
          <w:sz w:val="28"/>
          <w:szCs w:val="28"/>
          <w:lang w:eastAsia="en-US"/>
        </w:rPr>
        <w:t>office@hmrn.ru; adm@hmrn.ru;</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 xml:space="preserve">график работы администрации района: ежедневно </w:t>
      </w:r>
      <w:r w:rsidR="002C7955">
        <w:rPr>
          <w:sz w:val="28"/>
          <w:szCs w:val="28"/>
          <w:lang w:eastAsia="en-US"/>
        </w:rPr>
        <w:t>(</w:t>
      </w:r>
      <w:r w:rsidRPr="00D00078">
        <w:rPr>
          <w:sz w:val="28"/>
          <w:szCs w:val="28"/>
          <w:lang w:eastAsia="en-US"/>
        </w:rPr>
        <w:t>кроме субботы и воскресен</w:t>
      </w:r>
      <w:r w:rsidR="002C7955">
        <w:rPr>
          <w:sz w:val="28"/>
          <w:szCs w:val="28"/>
          <w:lang w:eastAsia="en-US"/>
        </w:rPr>
        <w:t>ья и нерабочих праздничных дней)</w:t>
      </w:r>
      <w:r w:rsidRPr="00D00078">
        <w:rPr>
          <w:sz w:val="28"/>
          <w:szCs w:val="28"/>
          <w:lang w:eastAsia="en-US"/>
        </w:rPr>
        <w:t xml:space="preserve"> с 09 ч 00 мин до 17 ч 00 мин (в понедельник – до 18 ч 00 мин) с перерывом на обед с 13 ч 00 мин </w:t>
      </w:r>
      <w:r w:rsidRPr="00D00078">
        <w:rPr>
          <w:sz w:val="28"/>
          <w:szCs w:val="28"/>
          <w:lang w:eastAsia="en-US"/>
        </w:rPr>
        <w:br/>
        <w:t>до 14 ч 00 мин;</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2) департамент:</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 xml:space="preserve">место нахождения (почтовый адрес): 628000, г. Ханты-Мансийск, </w:t>
      </w:r>
      <w:r w:rsidRPr="00D00078">
        <w:rPr>
          <w:sz w:val="28"/>
          <w:szCs w:val="28"/>
          <w:lang w:eastAsia="en-US"/>
        </w:rPr>
        <w:br/>
        <w:t>ул. Гагарина, д. 142;</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приемная: 2 этаж, телефон: 8 (3467) 33-24-00;</w:t>
      </w:r>
    </w:p>
    <w:p w:rsidR="00861ACE" w:rsidRPr="00D00078" w:rsidRDefault="002C7955" w:rsidP="004C680B">
      <w:pPr>
        <w:tabs>
          <w:tab w:val="left" w:pos="567"/>
        </w:tabs>
        <w:ind w:firstLine="709"/>
        <w:jc w:val="both"/>
        <w:rPr>
          <w:sz w:val="28"/>
          <w:szCs w:val="28"/>
          <w:lang w:eastAsia="en-US"/>
        </w:rPr>
      </w:pPr>
      <w:r>
        <w:rPr>
          <w:sz w:val="28"/>
          <w:szCs w:val="28"/>
          <w:lang w:eastAsia="en-US"/>
        </w:rPr>
        <w:t>телефон</w:t>
      </w:r>
      <w:r w:rsidR="00861ACE" w:rsidRPr="00D00078">
        <w:rPr>
          <w:sz w:val="28"/>
          <w:szCs w:val="28"/>
          <w:lang w:eastAsia="en-US"/>
        </w:rPr>
        <w:t xml:space="preserve"> для справок: 8 (3467) 32-24-70;</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адрес электронной почты: dsajkh@hmrn.ru;</w:t>
      </w:r>
    </w:p>
    <w:p w:rsidR="00861ACE" w:rsidRDefault="00861ACE" w:rsidP="004C680B">
      <w:pPr>
        <w:tabs>
          <w:tab w:val="left" w:pos="567"/>
        </w:tabs>
        <w:ind w:firstLine="709"/>
        <w:jc w:val="both"/>
        <w:rPr>
          <w:sz w:val="28"/>
          <w:szCs w:val="28"/>
        </w:rPr>
      </w:pPr>
      <w:r w:rsidRPr="00D00078">
        <w:rPr>
          <w:sz w:val="28"/>
          <w:szCs w:val="28"/>
          <w:lang w:eastAsia="en-US"/>
        </w:rPr>
        <w:t xml:space="preserve">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w:t>
      </w:r>
      <w:r w:rsidRPr="00D00078">
        <w:rPr>
          <w:sz w:val="28"/>
          <w:szCs w:val="28"/>
          <w:lang w:eastAsia="en-US"/>
        </w:rPr>
        <w:br/>
        <w:t>до 14 ч 00 мин.</w:t>
      </w:r>
      <w:r w:rsidRPr="00D00078">
        <w:rPr>
          <w:sz w:val="28"/>
          <w:szCs w:val="28"/>
        </w:rPr>
        <w:t xml:space="preserve"> Нерабочие праздничные дни определяются в соответствии со статьей 112 Трудового кодекса Российской Федерации;</w:t>
      </w:r>
    </w:p>
    <w:p w:rsidR="002C7955" w:rsidRDefault="002C7955" w:rsidP="004C680B">
      <w:pPr>
        <w:tabs>
          <w:tab w:val="left" w:pos="567"/>
        </w:tabs>
        <w:ind w:firstLine="709"/>
        <w:jc w:val="both"/>
        <w:rPr>
          <w:sz w:val="28"/>
          <w:szCs w:val="28"/>
        </w:rPr>
      </w:pPr>
      <w:r w:rsidRPr="00D00078">
        <w:rPr>
          <w:bCs/>
          <w:sz w:val="28"/>
          <w:szCs w:val="28"/>
        </w:rPr>
        <w:t xml:space="preserve">предоставление муниципальной услуги инвалидам осуществляется в здании </w:t>
      </w:r>
      <w:r>
        <w:rPr>
          <w:bCs/>
          <w:sz w:val="28"/>
          <w:szCs w:val="28"/>
        </w:rPr>
        <w:t xml:space="preserve"> </w:t>
      </w:r>
      <w:r w:rsidRPr="00D00078">
        <w:rPr>
          <w:bCs/>
          <w:sz w:val="28"/>
          <w:szCs w:val="28"/>
        </w:rPr>
        <w:t xml:space="preserve">администрации </w:t>
      </w:r>
      <w:r>
        <w:rPr>
          <w:bCs/>
          <w:sz w:val="28"/>
          <w:szCs w:val="28"/>
        </w:rPr>
        <w:t xml:space="preserve"> </w:t>
      </w:r>
      <w:r w:rsidRPr="00D00078">
        <w:rPr>
          <w:bCs/>
          <w:sz w:val="28"/>
          <w:szCs w:val="28"/>
        </w:rPr>
        <w:t>Ханты-Мансийского</w:t>
      </w:r>
      <w:r>
        <w:rPr>
          <w:bCs/>
          <w:sz w:val="28"/>
          <w:szCs w:val="28"/>
        </w:rPr>
        <w:t xml:space="preserve"> </w:t>
      </w:r>
      <w:r w:rsidRPr="00D00078">
        <w:rPr>
          <w:bCs/>
          <w:sz w:val="28"/>
          <w:szCs w:val="28"/>
        </w:rPr>
        <w:t xml:space="preserve"> района </w:t>
      </w:r>
      <w:r>
        <w:rPr>
          <w:bCs/>
          <w:sz w:val="28"/>
          <w:szCs w:val="28"/>
        </w:rPr>
        <w:t xml:space="preserve"> </w:t>
      </w:r>
      <w:r w:rsidRPr="00D00078">
        <w:rPr>
          <w:bCs/>
          <w:sz w:val="28"/>
          <w:szCs w:val="28"/>
        </w:rPr>
        <w:t>по</w:t>
      </w:r>
      <w:r>
        <w:rPr>
          <w:bCs/>
          <w:sz w:val="28"/>
          <w:szCs w:val="28"/>
        </w:rPr>
        <w:t xml:space="preserve"> </w:t>
      </w:r>
      <w:r w:rsidRPr="00D00078">
        <w:rPr>
          <w:bCs/>
          <w:sz w:val="28"/>
          <w:szCs w:val="28"/>
        </w:rPr>
        <w:t xml:space="preserve"> адресу: г. Ханты-</w:t>
      </w:r>
    </w:p>
    <w:p w:rsidR="00EE2874" w:rsidRPr="00D00078" w:rsidRDefault="00EE2874" w:rsidP="002C7955">
      <w:pPr>
        <w:tabs>
          <w:tab w:val="left" w:pos="1134"/>
        </w:tabs>
        <w:autoSpaceDE w:val="0"/>
        <w:autoSpaceDN w:val="0"/>
        <w:adjustRightInd w:val="0"/>
        <w:jc w:val="both"/>
        <w:outlineLvl w:val="0"/>
        <w:rPr>
          <w:bCs/>
          <w:sz w:val="28"/>
          <w:szCs w:val="28"/>
        </w:rPr>
      </w:pPr>
      <w:r w:rsidRPr="00D00078">
        <w:rPr>
          <w:bCs/>
          <w:sz w:val="28"/>
          <w:szCs w:val="28"/>
        </w:rPr>
        <w:lastRenderedPageBreak/>
        <w:t>Мансийск, ул. Гагарина, д. 214, 1 этаж, кабинет</w:t>
      </w:r>
      <w:r w:rsidR="002C7955">
        <w:rPr>
          <w:bCs/>
          <w:sz w:val="28"/>
          <w:szCs w:val="28"/>
        </w:rPr>
        <w:t xml:space="preserve"> №</w:t>
      </w:r>
      <w:r w:rsidRPr="00D00078">
        <w:rPr>
          <w:bCs/>
          <w:sz w:val="28"/>
          <w:szCs w:val="28"/>
        </w:rPr>
        <w:t xml:space="preserve"> 106;</w:t>
      </w:r>
    </w:p>
    <w:p w:rsidR="00EE2874" w:rsidRPr="00D00078" w:rsidRDefault="00EE2874" w:rsidP="004C680B">
      <w:pPr>
        <w:tabs>
          <w:tab w:val="left" w:pos="1134"/>
        </w:tabs>
        <w:autoSpaceDE w:val="0"/>
        <w:autoSpaceDN w:val="0"/>
        <w:adjustRightInd w:val="0"/>
        <w:ind w:firstLine="709"/>
        <w:jc w:val="both"/>
        <w:outlineLvl w:val="0"/>
        <w:rPr>
          <w:bCs/>
          <w:sz w:val="28"/>
          <w:szCs w:val="28"/>
        </w:rPr>
      </w:pPr>
      <w:r w:rsidRPr="00D00078">
        <w:rPr>
          <w:bCs/>
          <w:sz w:val="28"/>
          <w:szCs w:val="28"/>
        </w:rPr>
        <w:t>при предоставлении муниципальной услуги прием инвалидов специалистами отдела архитектуры и градостроительства департамента осуществляется в соотв</w:t>
      </w:r>
      <w:r w:rsidR="002C7955">
        <w:rPr>
          <w:bCs/>
          <w:sz w:val="28"/>
          <w:szCs w:val="28"/>
        </w:rPr>
        <w:t>етствии с графиком, установленны</w:t>
      </w:r>
      <w:r w:rsidRPr="00D00078">
        <w:rPr>
          <w:bCs/>
          <w:sz w:val="28"/>
          <w:szCs w:val="28"/>
        </w:rPr>
        <w:t xml:space="preserve">м </w:t>
      </w:r>
      <w:r w:rsidR="002C7955">
        <w:rPr>
          <w:bCs/>
          <w:sz w:val="28"/>
          <w:szCs w:val="28"/>
        </w:rPr>
        <w:br/>
      </w:r>
      <w:r w:rsidRPr="00D00078">
        <w:rPr>
          <w:bCs/>
          <w:sz w:val="28"/>
          <w:szCs w:val="28"/>
        </w:rPr>
        <w:t>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861ACE" w:rsidRPr="00D00078" w:rsidRDefault="00861ACE" w:rsidP="004C680B">
      <w:pPr>
        <w:tabs>
          <w:tab w:val="left" w:pos="567"/>
        </w:tabs>
        <w:ind w:firstLine="709"/>
        <w:jc w:val="both"/>
        <w:rPr>
          <w:sz w:val="28"/>
          <w:szCs w:val="28"/>
          <w:lang w:eastAsia="en-US"/>
        </w:rPr>
      </w:pPr>
      <w:r w:rsidRPr="00D00078">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002C7955">
        <w:rPr>
          <w:sz w:val="28"/>
          <w:szCs w:val="28"/>
          <w:lang w:eastAsia="en-US"/>
        </w:rPr>
        <w:br/>
      </w:r>
      <w:r w:rsidRPr="00D00078">
        <w:rPr>
          <w:sz w:val="28"/>
          <w:szCs w:val="28"/>
          <w:lang w:eastAsia="en-US"/>
        </w:rPr>
        <w:t>к настоящему административному регламенту.</w:t>
      </w:r>
    </w:p>
    <w:p w:rsidR="00861ACE" w:rsidRPr="00D00078" w:rsidRDefault="00EE2874" w:rsidP="004C680B">
      <w:pPr>
        <w:shd w:val="clear" w:color="auto" w:fill="FFFFFF"/>
        <w:ind w:firstLine="709"/>
        <w:contextualSpacing/>
        <w:jc w:val="both"/>
        <w:rPr>
          <w:sz w:val="28"/>
          <w:szCs w:val="28"/>
        </w:rPr>
      </w:pPr>
      <w:r w:rsidRPr="00D00078">
        <w:rPr>
          <w:sz w:val="28"/>
          <w:szCs w:val="28"/>
        </w:rPr>
        <w:t>5</w:t>
      </w:r>
      <w:r w:rsidR="00861ACE" w:rsidRPr="00D00078">
        <w:rPr>
          <w:sz w:val="28"/>
          <w:szCs w:val="28"/>
        </w:rPr>
        <w:t>.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w:t>
      </w:r>
      <w:r w:rsidR="00B032BA" w:rsidRPr="00D00078">
        <w:rPr>
          <w:sz w:val="28"/>
          <w:szCs w:val="28"/>
        </w:rPr>
        <w:t>, организация</w:t>
      </w:r>
      <w:r w:rsidR="00861ACE" w:rsidRPr="00D00078">
        <w:rPr>
          <w:sz w:val="28"/>
          <w:szCs w:val="28"/>
        </w:rPr>
        <w:t>) указаны в приложении 2 к настоящему административному регламенту.</w:t>
      </w:r>
    </w:p>
    <w:p w:rsidR="00861ACE" w:rsidRPr="00D00078" w:rsidRDefault="00EE2874" w:rsidP="004C680B">
      <w:pPr>
        <w:shd w:val="clear" w:color="auto" w:fill="FFFFFF"/>
        <w:ind w:firstLine="709"/>
        <w:contextualSpacing/>
        <w:jc w:val="both"/>
        <w:rPr>
          <w:sz w:val="28"/>
          <w:szCs w:val="28"/>
        </w:rPr>
      </w:pPr>
      <w:r w:rsidRPr="00D00078">
        <w:rPr>
          <w:sz w:val="28"/>
          <w:szCs w:val="28"/>
        </w:rPr>
        <w:t>6</w:t>
      </w:r>
      <w:r w:rsidR="00861ACE" w:rsidRPr="00D00078">
        <w:rPr>
          <w:sz w:val="28"/>
          <w:szCs w:val="28"/>
        </w:rPr>
        <w:t>.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861ACE" w:rsidRPr="00D00078" w:rsidRDefault="00861ACE" w:rsidP="004C680B">
      <w:pPr>
        <w:shd w:val="clear" w:color="auto" w:fill="FFFFFF"/>
        <w:ind w:firstLine="709"/>
        <w:jc w:val="both"/>
        <w:rPr>
          <w:sz w:val="28"/>
          <w:szCs w:val="28"/>
          <w:lang w:eastAsia="ar-SA"/>
        </w:rPr>
      </w:pPr>
      <w:r w:rsidRPr="00D00078">
        <w:rPr>
          <w:sz w:val="28"/>
          <w:szCs w:val="28"/>
        </w:rPr>
        <w:t xml:space="preserve">1) </w:t>
      </w:r>
      <w:r w:rsidRPr="00D00078">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D00078">
        <w:rPr>
          <w:sz w:val="28"/>
          <w:szCs w:val="28"/>
          <w:lang w:eastAsia="ar-SA"/>
        </w:rPr>
        <w:br/>
        <w:t>округу – Югре (далее – Росреестр):</w:t>
      </w:r>
    </w:p>
    <w:p w:rsidR="00861ACE" w:rsidRPr="00D00078" w:rsidRDefault="00861ACE"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628011, </w:t>
      </w:r>
      <w:r w:rsidRPr="00D00078">
        <w:rPr>
          <w:rFonts w:eastAsia="Calibri"/>
          <w:sz w:val="28"/>
          <w:szCs w:val="28"/>
          <w:lang w:eastAsia="en-US"/>
        </w:rPr>
        <w:t xml:space="preserve">Ханты-Мансийский автономный </w:t>
      </w:r>
      <w:r w:rsidRPr="00D00078">
        <w:rPr>
          <w:rFonts w:eastAsia="Calibri"/>
          <w:sz w:val="28"/>
          <w:szCs w:val="28"/>
          <w:lang w:eastAsia="en-US"/>
        </w:rPr>
        <w:br/>
        <w:t xml:space="preserve">округ – Югра, </w:t>
      </w:r>
      <w:r w:rsidRPr="00D00078">
        <w:rPr>
          <w:sz w:val="28"/>
          <w:szCs w:val="28"/>
          <w:lang w:eastAsia="ar-SA"/>
        </w:rPr>
        <w:t>г. Ханты-Мансийск, ул. Мира, 27б</w:t>
      </w:r>
      <w:r w:rsidRPr="00D00078">
        <w:rPr>
          <w:sz w:val="28"/>
          <w:szCs w:val="28"/>
          <w:lang w:eastAsia="en-US"/>
        </w:rPr>
        <w:t>;</w:t>
      </w:r>
    </w:p>
    <w:p w:rsidR="00861ACE" w:rsidRPr="00D00078" w:rsidRDefault="00861ACE" w:rsidP="004C680B">
      <w:pPr>
        <w:shd w:val="clear" w:color="auto" w:fill="FFFFFF"/>
        <w:suppressAutoHyphens/>
        <w:ind w:firstLine="709"/>
        <w:jc w:val="both"/>
        <w:rPr>
          <w:sz w:val="28"/>
          <w:szCs w:val="28"/>
          <w:lang w:eastAsia="en-US"/>
        </w:rPr>
      </w:pPr>
      <w:r w:rsidRPr="00D00078">
        <w:rPr>
          <w:sz w:val="28"/>
          <w:szCs w:val="28"/>
          <w:lang w:eastAsia="en-US"/>
        </w:rPr>
        <w:t>те</w:t>
      </w:r>
      <w:r w:rsidR="002C7955">
        <w:rPr>
          <w:sz w:val="28"/>
          <w:szCs w:val="28"/>
          <w:lang w:eastAsia="en-US"/>
        </w:rPr>
        <w:t>лефон</w:t>
      </w:r>
      <w:r w:rsidRPr="00D00078">
        <w:rPr>
          <w:sz w:val="28"/>
          <w:szCs w:val="28"/>
          <w:lang w:eastAsia="en-US"/>
        </w:rPr>
        <w:t xml:space="preserve"> для справок:</w:t>
      </w:r>
      <w:r w:rsidRPr="00D00078">
        <w:rPr>
          <w:sz w:val="28"/>
          <w:szCs w:val="28"/>
          <w:lang w:eastAsia="ar-SA"/>
        </w:rPr>
        <w:t xml:space="preserve"> 8 (3467) </w:t>
      </w:r>
      <w:r w:rsidRPr="00D00078">
        <w:rPr>
          <w:sz w:val="28"/>
          <w:szCs w:val="28"/>
        </w:rPr>
        <w:t>93-07-28</w:t>
      </w:r>
      <w:r w:rsidRPr="00D00078">
        <w:rPr>
          <w:sz w:val="28"/>
          <w:szCs w:val="28"/>
          <w:lang w:eastAsia="en-US"/>
        </w:rPr>
        <w:t>;</w:t>
      </w:r>
    </w:p>
    <w:p w:rsidR="00861ACE" w:rsidRPr="00D00078" w:rsidRDefault="00861ACE" w:rsidP="004C680B">
      <w:pPr>
        <w:suppressAutoHyphens/>
        <w:ind w:firstLine="709"/>
        <w:jc w:val="both"/>
        <w:rPr>
          <w:sz w:val="28"/>
          <w:szCs w:val="28"/>
          <w:lang w:eastAsia="ar-SA"/>
        </w:rPr>
      </w:pPr>
      <w:r w:rsidRPr="00D00078">
        <w:rPr>
          <w:sz w:val="28"/>
          <w:szCs w:val="28"/>
          <w:lang w:eastAsia="ar-SA"/>
        </w:rPr>
        <w:t>адрес электронной почты: 86_</w:t>
      </w:r>
      <w:r w:rsidRPr="00D00078">
        <w:rPr>
          <w:sz w:val="28"/>
          <w:szCs w:val="28"/>
          <w:lang w:val="en-US" w:eastAsia="ar-SA"/>
        </w:rPr>
        <w:t>upr</w:t>
      </w:r>
      <w:r w:rsidRPr="00D00078">
        <w:rPr>
          <w:sz w:val="28"/>
          <w:szCs w:val="28"/>
          <w:lang w:eastAsia="ar-SA"/>
        </w:rPr>
        <w:t>@</w:t>
      </w:r>
      <w:r w:rsidRPr="00D00078">
        <w:rPr>
          <w:sz w:val="28"/>
          <w:szCs w:val="28"/>
          <w:lang w:val="en-US" w:eastAsia="ar-SA"/>
        </w:rPr>
        <w:t>rosreestr</w:t>
      </w:r>
      <w:r w:rsidRPr="00D00078">
        <w:rPr>
          <w:sz w:val="28"/>
          <w:szCs w:val="28"/>
          <w:lang w:eastAsia="ar-SA"/>
        </w:rPr>
        <w:t>.</w:t>
      </w:r>
      <w:r w:rsidRPr="00D00078">
        <w:rPr>
          <w:sz w:val="28"/>
          <w:szCs w:val="28"/>
          <w:lang w:val="en-US" w:eastAsia="ar-SA"/>
        </w:rPr>
        <w:t>ru</w:t>
      </w:r>
      <w:r w:rsidRPr="00D00078">
        <w:rPr>
          <w:sz w:val="28"/>
          <w:szCs w:val="28"/>
          <w:lang w:eastAsia="ar-SA"/>
        </w:rPr>
        <w:t>;</w:t>
      </w:r>
    </w:p>
    <w:p w:rsidR="00861ACE" w:rsidRPr="00D00078" w:rsidRDefault="00861ACE"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r w:rsidRPr="00D00078">
        <w:rPr>
          <w:rFonts w:eastAsia="Calibri"/>
          <w:sz w:val="28"/>
          <w:szCs w:val="28"/>
          <w:lang w:eastAsia="en-US"/>
        </w:rPr>
        <w:t>www.</w:t>
      </w:r>
      <w:r w:rsidRPr="00D00078">
        <w:rPr>
          <w:sz w:val="28"/>
          <w:szCs w:val="28"/>
          <w:lang w:eastAsia="en-US"/>
        </w:rPr>
        <w:t>rosreestr.ru;</w:t>
      </w:r>
    </w:p>
    <w:p w:rsidR="00861ACE" w:rsidRPr="00D00078" w:rsidRDefault="00861ACE" w:rsidP="004C680B">
      <w:pPr>
        <w:shd w:val="clear" w:color="auto" w:fill="FFFFFF"/>
        <w:suppressAutoHyphens/>
        <w:ind w:firstLine="709"/>
        <w:jc w:val="both"/>
        <w:rPr>
          <w:bCs/>
          <w:sz w:val="28"/>
          <w:szCs w:val="28"/>
          <w:lang w:eastAsia="ar-SA"/>
        </w:rPr>
      </w:pPr>
      <w:r w:rsidRPr="00D00078">
        <w:rPr>
          <w:sz w:val="28"/>
          <w:szCs w:val="28"/>
          <w:lang w:eastAsia="en-US"/>
        </w:rPr>
        <w:t>2)</w:t>
      </w:r>
      <w:r w:rsidRPr="00D00078">
        <w:rPr>
          <w:bCs/>
          <w:sz w:val="28"/>
          <w:szCs w:val="28"/>
          <w:lang w:eastAsia="ar-SA"/>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61ACE" w:rsidRPr="00D00078" w:rsidRDefault="00861ACE"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lang w:eastAsia="ar-SA"/>
        </w:rPr>
        <w:t>г. Ханты-Мансийск, ул. Мира, 27</w:t>
      </w:r>
      <w:r w:rsidRPr="00D00078">
        <w:rPr>
          <w:sz w:val="28"/>
          <w:szCs w:val="28"/>
          <w:lang w:eastAsia="en-US"/>
        </w:rPr>
        <w:t>;</w:t>
      </w:r>
    </w:p>
    <w:p w:rsidR="00861ACE" w:rsidRPr="00D00078" w:rsidRDefault="002C7955" w:rsidP="004C680B">
      <w:pPr>
        <w:shd w:val="clear" w:color="auto" w:fill="FFFFFF"/>
        <w:suppressAutoHyphens/>
        <w:ind w:firstLine="709"/>
        <w:jc w:val="both"/>
        <w:rPr>
          <w:sz w:val="28"/>
          <w:szCs w:val="28"/>
          <w:lang w:eastAsia="en-US"/>
        </w:rPr>
      </w:pPr>
      <w:r>
        <w:rPr>
          <w:sz w:val="28"/>
          <w:szCs w:val="28"/>
          <w:lang w:eastAsia="en-US"/>
        </w:rPr>
        <w:t>телефон</w:t>
      </w:r>
      <w:r w:rsidR="00861ACE" w:rsidRPr="00D00078">
        <w:rPr>
          <w:sz w:val="28"/>
          <w:szCs w:val="28"/>
          <w:lang w:eastAsia="en-US"/>
        </w:rPr>
        <w:t xml:space="preserve"> для справок:</w:t>
      </w:r>
      <w:r w:rsidR="00861ACE" w:rsidRPr="00D00078">
        <w:rPr>
          <w:sz w:val="28"/>
          <w:szCs w:val="28"/>
          <w:lang w:eastAsia="ar-SA"/>
        </w:rPr>
        <w:t xml:space="preserve"> 8 (3467) 30-00-99</w:t>
      </w:r>
      <w:r w:rsidR="00861ACE" w:rsidRPr="00D00078">
        <w:rPr>
          <w:sz w:val="28"/>
          <w:szCs w:val="28"/>
          <w:lang w:eastAsia="en-US"/>
        </w:rPr>
        <w:t>;</w:t>
      </w:r>
    </w:p>
    <w:p w:rsidR="00861ACE" w:rsidRPr="00D00078" w:rsidRDefault="00861ACE" w:rsidP="004C680B">
      <w:pPr>
        <w:suppressAutoHyphens/>
        <w:ind w:firstLine="709"/>
        <w:jc w:val="both"/>
        <w:rPr>
          <w:sz w:val="28"/>
          <w:szCs w:val="28"/>
          <w:lang w:eastAsia="ar-SA"/>
        </w:rPr>
      </w:pPr>
      <w:r w:rsidRPr="00D00078">
        <w:rPr>
          <w:sz w:val="28"/>
          <w:szCs w:val="28"/>
          <w:lang w:eastAsia="ar-SA"/>
        </w:rPr>
        <w:t xml:space="preserve">адрес электронной почты: </w:t>
      </w:r>
      <w:r w:rsidRPr="00D00078">
        <w:rPr>
          <w:bCs/>
          <w:sz w:val="28"/>
          <w:szCs w:val="28"/>
          <w:lang w:eastAsia="ar-SA"/>
        </w:rPr>
        <w:t>fgu86@u86.rosreestr.ru</w:t>
      </w:r>
      <w:r w:rsidRPr="00D00078">
        <w:rPr>
          <w:sz w:val="28"/>
          <w:szCs w:val="28"/>
          <w:lang w:eastAsia="ar-SA"/>
        </w:rPr>
        <w:t>;</w:t>
      </w:r>
    </w:p>
    <w:p w:rsidR="00861ACE" w:rsidRPr="00D00078" w:rsidRDefault="00861ACE"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hyperlink r:id="rId92" w:history="1">
        <w:r w:rsidRPr="00D00078">
          <w:rPr>
            <w:sz w:val="28"/>
            <w:szCs w:val="28"/>
            <w:lang w:val="en-US" w:eastAsia="ar-SA"/>
          </w:rPr>
          <w:t>www</w:t>
        </w:r>
        <w:r w:rsidRPr="00D00078">
          <w:rPr>
            <w:sz w:val="28"/>
            <w:szCs w:val="28"/>
            <w:lang w:eastAsia="ar-SA"/>
          </w:rPr>
          <w:t>.kadastr.ru</w:t>
        </w:r>
      </w:hyperlink>
      <w:r w:rsidR="00EE2874" w:rsidRPr="00D00078">
        <w:rPr>
          <w:sz w:val="28"/>
          <w:szCs w:val="28"/>
          <w:lang w:eastAsia="ar-SA"/>
        </w:rPr>
        <w:t>.</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7</w:t>
      </w:r>
      <w:r w:rsidR="00861ACE" w:rsidRPr="00D00078">
        <w:rPr>
          <w:rFonts w:eastAsia="Calibri"/>
          <w:sz w:val="28"/>
          <w:szCs w:val="28"/>
          <w:lang w:eastAsia="en-US"/>
        </w:rPr>
        <w:t>. Информирование заявителей по вопросам предоставления муниципальной услуги осуществляется в следующих формах:</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 xml:space="preserve">1) </w:t>
      </w:r>
      <w:r w:rsidR="00861ACE" w:rsidRPr="00D00078">
        <w:rPr>
          <w:rFonts w:eastAsia="Calibri"/>
          <w:sz w:val="28"/>
          <w:szCs w:val="28"/>
          <w:lang w:eastAsia="en-US"/>
        </w:rPr>
        <w:t>устной (при личном обращении заявителя и (или) по телефону);</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 xml:space="preserve">2) </w:t>
      </w:r>
      <w:r w:rsidR="00861ACE" w:rsidRPr="00D00078">
        <w:rPr>
          <w:rFonts w:eastAsia="Calibri"/>
          <w:sz w:val="28"/>
          <w:szCs w:val="28"/>
          <w:lang w:eastAsia="en-US"/>
        </w:rPr>
        <w:t>письменной (при письменном обращении заявителя по почте, электронной почте, факсу);</w:t>
      </w:r>
    </w:p>
    <w:p w:rsidR="00861ACE" w:rsidRDefault="00EE2874" w:rsidP="004C680B">
      <w:pPr>
        <w:ind w:firstLine="709"/>
        <w:jc w:val="both"/>
        <w:rPr>
          <w:rFonts w:eastAsia="Calibri"/>
          <w:sz w:val="28"/>
          <w:szCs w:val="28"/>
          <w:lang w:eastAsia="en-US"/>
        </w:rPr>
      </w:pPr>
      <w:r w:rsidRPr="00D00078">
        <w:rPr>
          <w:rFonts w:eastAsia="Calibri"/>
          <w:sz w:val="28"/>
          <w:szCs w:val="28"/>
          <w:lang w:eastAsia="en-US"/>
        </w:rPr>
        <w:t xml:space="preserve">3) </w:t>
      </w:r>
      <w:r w:rsidR="00861ACE" w:rsidRPr="00D00078">
        <w:rPr>
          <w:rFonts w:eastAsia="Calibri"/>
          <w:sz w:val="28"/>
          <w:szCs w:val="28"/>
          <w:lang w:eastAsia="en-US"/>
        </w:rPr>
        <w:t>в форме информационных материалов в информационно-телекоммуникационной сети «Интернет»:</w:t>
      </w:r>
    </w:p>
    <w:p w:rsidR="002C7955" w:rsidRPr="00D00078" w:rsidRDefault="002C7955" w:rsidP="004C680B">
      <w:pPr>
        <w:ind w:firstLine="709"/>
        <w:jc w:val="both"/>
        <w:rPr>
          <w:rFonts w:eastAsia="Calibri"/>
          <w:sz w:val="28"/>
          <w:szCs w:val="28"/>
          <w:lang w:eastAsia="en-US"/>
        </w:rPr>
      </w:pPr>
      <w:r w:rsidRPr="00D00078">
        <w:rPr>
          <w:rFonts w:eastAsia="Calibri"/>
          <w:sz w:val="28"/>
          <w:szCs w:val="28"/>
          <w:lang w:eastAsia="en-US"/>
        </w:rPr>
        <w:t xml:space="preserve">на официальном сайте администрации района </w:t>
      </w:r>
      <w:r>
        <w:rPr>
          <w:rFonts w:eastAsia="Calibri"/>
          <w:sz w:val="28"/>
          <w:szCs w:val="28"/>
          <w:lang w:eastAsia="en-US"/>
        </w:rPr>
        <w:t xml:space="preserve"> </w:t>
      </w:r>
      <w:r w:rsidRPr="00D00078">
        <w:rPr>
          <w:rFonts w:eastAsia="Calibri"/>
          <w:sz w:val="28"/>
          <w:szCs w:val="28"/>
          <w:lang w:eastAsia="en-US"/>
        </w:rPr>
        <w:t xml:space="preserve">www.hmrn.ru </w:t>
      </w:r>
      <w:r>
        <w:rPr>
          <w:rFonts w:eastAsia="Calibri"/>
          <w:sz w:val="28"/>
          <w:szCs w:val="28"/>
          <w:lang w:eastAsia="en-US"/>
        </w:rPr>
        <w:t xml:space="preserve"> </w:t>
      </w:r>
      <w:r w:rsidRPr="00D00078">
        <w:rPr>
          <w:rFonts w:eastAsia="Calibri"/>
          <w:sz w:val="28"/>
          <w:szCs w:val="28"/>
          <w:lang w:eastAsia="en-US"/>
        </w:rPr>
        <w:t>(далее –</w:t>
      </w:r>
    </w:p>
    <w:p w:rsidR="00861ACE" w:rsidRPr="00D00078" w:rsidRDefault="00861ACE" w:rsidP="002C7955">
      <w:pPr>
        <w:jc w:val="both"/>
        <w:rPr>
          <w:rFonts w:eastAsia="Calibri"/>
          <w:sz w:val="28"/>
          <w:szCs w:val="28"/>
          <w:lang w:eastAsia="en-US"/>
        </w:rPr>
      </w:pPr>
      <w:r w:rsidRPr="00D00078">
        <w:rPr>
          <w:rFonts w:eastAsia="Calibri"/>
          <w:sz w:val="28"/>
          <w:szCs w:val="28"/>
          <w:lang w:eastAsia="en-US"/>
        </w:rPr>
        <w:lastRenderedPageBreak/>
        <w:t>официальный сайт);</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4FFA" w:rsidRPr="00D00078" w:rsidRDefault="00214FFA" w:rsidP="004C680B">
      <w:pPr>
        <w:pStyle w:val="af2"/>
        <w:spacing w:after="0"/>
        <w:ind w:firstLine="860"/>
        <w:jc w:val="both"/>
        <w:rPr>
          <w:sz w:val="28"/>
          <w:szCs w:val="28"/>
        </w:rPr>
      </w:pPr>
      <w:r w:rsidRPr="00D00078">
        <w:rPr>
          <w:sz w:val="28"/>
          <w:szCs w:val="28"/>
        </w:rPr>
        <w:t>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FFA" w:rsidRPr="00D00078" w:rsidRDefault="00214FFA" w:rsidP="004C680B">
      <w:pPr>
        <w:pStyle w:val="af2"/>
        <w:spacing w:after="0"/>
        <w:ind w:firstLine="860"/>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1ACE" w:rsidRPr="00D00078" w:rsidRDefault="00EE2874" w:rsidP="004C680B">
      <w:pPr>
        <w:ind w:firstLine="709"/>
        <w:jc w:val="both"/>
        <w:rPr>
          <w:sz w:val="28"/>
          <w:szCs w:val="28"/>
        </w:rPr>
      </w:pPr>
      <w:r w:rsidRPr="00D00078">
        <w:rPr>
          <w:sz w:val="28"/>
          <w:szCs w:val="28"/>
        </w:rPr>
        <w:t>8</w:t>
      </w:r>
      <w:r w:rsidR="00861ACE" w:rsidRPr="00D00078">
        <w:rPr>
          <w:sz w:val="28"/>
          <w:szCs w:val="28"/>
        </w:rPr>
        <w:t>. 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861ACE" w:rsidRPr="00D00078" w:rsidRDefault="00EE2874" w:rsidP="004C680B">
      <w:pPr>
        <w:autoSpaceDE w:val="0"/>
        <w:autoSpaceDN w:val="0"/>
        <w:adjustRightInd w:val="0"/>
        <w:ind w:firstLine="709"/>
        <w:jc w:val="both"/>
        <w:rPr>
          <w:rFonts w:eastAsia="Calibri"/>
          <w:sz w:val="28"/>
          <w:szCs w:val="28"/>
          <w:lang w:eastAsia="en-US"/>
        </w:rPr>
      </w:pPr>
      <w:r w:rsidRPr="00D00078">
        <w:rPr>
          <w:sz w:val="28"/>
          <w:szCs w:val="28"/>
        </w:rPr>
        <w:t>9</w:t>
      </w:r>
      <w:r w:rsidR="00861ACE" w:rsidRPr="00D00078">
        <w:rPr>
          <w:sz w:val="28"/>
          <w:szCs w:val="28"/>
        </w:rPr>
        <w:t xml:space="preserve">. В случае устного обращения (лично или по телефону) заявителя специалист департамента или работник МФЦ, ответственный за предоставление муниципальной услуги (далее также – специалист), осуществляет устное информирование (соответственно лично или по телефону) обратившегося за информацией заявителя. </w:t>
      </w:r>
      <w:r w:rsidR="00861ACE" w:rsidRPr="00D00078">
        <w:rPr>
          <w:rFonts w:eastAsia="Calibri"/>
          <w:sz w:val="28"/>
          <w:szCs w:val="28"/>
          <w:lang w:eastAsia="en-US"/>
        </w:rPr>
        <w:t>Устное информирование осуществляется в соответствии с графиком работы департамента и МФЦ</w:t>
      </w:r>
      <w:r w:rsidRPr="00D00078">
        <w:rPr>
          <w:rFonts w:eastAsia="Calibri"/>
          <w:sz w:val="28"/>
          <w:szCs w:val="28"/>
          <w:lang w:eastAsia="en-US"/>
        </w:rPr>
        <w:t xml:space="preserve">, указанным в пунктах 4, 5 </w:t>
      </w:r>
      <w:r w:rsidR="00861ACE" w:rsidRPr="00D00078">
        <w:rPr>
          <w:rFonts w:eastAsia="Calibri"/>
          <w:sz w:val="28"/>
          <w:szCs w:val="28"/>
          <w:lang w:eastAsia="en-US"/>
        </w:rPr>
        <w:t>настоящего административного регламента, продолжительностью не более 15 минут.</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 xml:space="preserve">Ответ на телефонный звонок начинается с информации о наименовании </w:t>
      </w:r>
      <w:r w:rsidR="00B032BA" w:rsidRPr="00D00078">
        <w:rPr>
          <w:rFonts w:eastAsia="Calibri"/>
          <w:sz w:val="28"/>
          <w:szCs w:val="28"/>
          <w:lang w:eastAsia="en-US"/>
        </w:rPr>
        <w:t>органа (организации)</w:t>
      </w:r>
      <w:r w:rsidRPr="00D00078">
        <w:rPr>
          <w:rFonts w:eastAsia="Calibri"/>
          <w:sz w:val="28"/>
          <w:szCs w:val="28"/>
          <w:lang w:eastAsia="en-US"/>
        </w:rPr>
        <w:t>, в который обратился заявитель, фамилии, имени, отчестве (последнее – при наличии) и должности специалиста, принявшего телефонный звонок.</w:t>
      </w:r>
    </w:p>
    <w:p w:rsidR="00B032BA" w:rsidRPr="00D00078" w:rsidRDefault="00B032BA"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w:t>
      </w:r>
      <w:r w:rsidR="00BF2A3B">
        <w:rPr>
          <w:rFonts w:eastAsia="Calibri"/>
          <w:sz w:val="28"/>
          <w:szCs w:val="28"/>
        </w:rPr>
        <w:t>вляется запрашиваемая информация</w:t>
      </w:r>
      <w:r w:rsidRPr="00D00078">
        <w:rPr>
          <w:rFonts w:eastAsia="Calibri"/>
          <w:sz w:val="28"/>
          <w:szCs w:val="28"/>
        </w:rPr>
        <w:t>.</w:t>
      </w:r>
    </w:p>
    <w:p w:rsidR="00B032BA" w:rsidRPr="00D00078" w:rsidRDefault="00B032BA" w:rsidP="004C680B">
      <w:pPr>
        <w:tabs>
          <w:tab w:val="left" w:pos="567"/>
        </w:tabs>
        <w:ind w:firstLine="709"/>
        <w:jc w:val="both"/>
        <w:rPr>
          <w:rFonts w:eastAsia="Calibri"/>
          <w:sz w:val="28"/>
          <w:szCs w:val="28"/>
        </w:rPr>
      </w:pPr>
      <w:r w:rsidRPr="00D00078">
        <w:rPr>
          <w:rFonts w:eastAsia="Calibri"/>
          <w:sz w:val="28"/>
          <w:szCs w:val="28"/>
        </w:rPr>
        <w:t xml:space="preserve">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w:t>
      </w:r>
      <w:r w:rsidRPr="00D00078">
        <w:rPr>
          <w:rFonts w:eastAsia="Calibri"/>
          <w:sz w:val="28"/>
          <w:szCs w:val="28"/>
        </w:rPr>
        <w:lastRenderedPageBreak/>
        <w:t>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D00078">
        <w:rPr>
          <w:sz w:val="28"/>
          <w:szCs w:val="28"/>
          <w:lang w:eastAsia="en-US"/>
        </w:rPr>
        <w:t xml:space="preserve">отдел архитектуры и градостроительства </w:t>
      </w:r>
      <w:r w:rsidRPr="00D00078">
        <w:rPr>
          <w:rFonts w:eastAsia="Calibri"/>
          <w:sz w:val="28"/>
          <w:szCs w:val="28"/>
          <w:lang w:eastAsia="en-US"/>
        </w:rPr>
        <w:t>департамента.</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10</w:t>
      </w:r>
      <w:r w:rsidR="00861ACE" w:rsidRPr="00D00078">
        <w:rPr>
          <w:rFonts w:eastAsia="Calibri"/>
          <w:sz w:val="28"/>
          <w:szCs w:val="28"/>
          <w:lang w:eastAsia="en-US"/>
        </w:rPr>
        <w:t>. 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Срок информирования заявителя о ходе предоставления муниципальной услуги осуществляется в день обращения заявителя в департамент или МФЦ. </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11</w:t>
      </w:r>
      <w:r w:rsidR="00861ACE" w:rsidRPr="00D00078">
        <w:rPr>
          <w:rFonts w:eastAsia="Calibri"/>
          <w:sz w:val="28"/>
          <w:szCs w:val="28"/>
          <w:lang w:eastAsia="en-US"/>
        </w:rPr>
        <w:t>. Для получения информации по вопросам предоставления муниципальной услуги, сведений о ходе ее предоставления посредством Ед</w:t>
      </w:r>
      <w:r w:rsidR="009F4472" w:rsidRPr="00D00078">
        <w:rPr>
          <w:rFonts w:eastAsia="Calibri"/>
          <w:sz w:val="28"/>
          <w:szCs w:val="28"/>
          <w:lang w:eastAsia="en-US"/>
        </w:rPr>
        <w:t>иного или регионального портала</w:t>
      </w:r>
      <w:r w:rsidR="00861ACE" w:rsidRPr="00D00078">
        <w:rPr>
          <w:rFonts w:eastAsia="Calibri"/>
          <w:sz w:val="28"/>
          <w:szCs w:val="28"/>
          <w:lang w:eastAsia="en-US"/>
        </w:rPr>
        <w:t xml:space="preserve"> заявителям необходимо использовать адреса в информационно-телекоммуникационной сети «Интернет», указанные в </w:t>
      </w:r>
      <w:r w:rsidRPr="00D00078">
        <w:rPr>
          <w:rFonts w:eastAsia="Calibri"/>
          <w:sz w:val="28"/>
          <w:szCs w:val="28"/>
          <w:lang w:eastAsia="en-US"/>
        </w:rPr>
        <w:t>под</w:t>
      </w:r>
      <w:r w:rsidR="00861ACE" w:rsidRPr="00D00078">
        <w:rPr>
          <w:rFonts w:eastAsia="Calibri"/>
          <w:sz w:val="28"/>
          <w:szCs w:val="28"/>
          <w:lang w:eastAsia="en-US"/>
        </w:rPr>
        <w:t xml:space="preserve">пункте </w:t>
      </w:r>
      <w:r w:rsidRPr="00D00078">
        <w:rPr>
          <w:rFonts w:eastAsia="Calibri"/>
          <w:sz w:val="28"/>
          <w:szCs w:val="28"/>
          <w:lang w:eastAsia="en-US"/>
        </w:rPr>
        <w:t>3 пункта 7</w:t>
      </w:r>
      <w:r w:rsidR="00861ACE" w:rsidRPr="00D00078">
        <w:rPr>
          <w:rFonts w:eastAsia="Calibri"/>
          <w:sz w:val="28"/>
          <w:szCs w:val="28"/>
          <w:lang w:eastAsia="en-US"/>
        </w:rPr>
        <w:t xml:space="preserve"> настоящего административного регламента.</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1</w:t>
      </w:r>
      <w:r w:rsidR="00EE2874" w:rsidRPr="00D00078">
        <w:rPr>
          <w:rFonts w:eastAsia="Calibri"/>
          <w:sz w:val="28"/>
          <w:szCs w:val="28"/>
          <w:lang w:eastAsia="en-US"/>
        </w:rPr>
        <w:t>2</w:t>
      </w:r>
      <w:r w:rsidRPr="00D00078">
        <w:rPr>
          <w:rFonts w:eastAsia="Calibri"/>
          <w:sz w:val="28"/>
          <w:szCs w:val="28"/>
          <w:lang w:eastAsia="en-US"/>
        </w:rPr>
        <w:t>. На стенде в месте предоставления муниципальной услуги и</w:t>
      </w:r>
      <w:r w:rsidR="009F4472" w:rsidRPr="00D00078">
        <w:rPr>
          <w:rFonts w:eastAsia="Calibri"/>
          <w:sz w:val="28"/>
          <w:szCs w:val="28"/>
          <w:lang w:eastAsia="en-US"/>
        </w:rPr>
        <w:t>ли</w:t>
      </w:r>
      <w:r w:rsidRPr="00D00078">
        <w:rPr>
          <w:rFonts w:eastAsia="Calibri"/>
          <w:sz w:val="28"/>
          <w:szCs w:val="28"/>
          <w:lang w:eastAsia="en-US"/>
        </w:rPr>
        <w:t xml:space="preserve">                    в информационно-телекоммуникационной сети «Интернет» размещается следующая информация:</w:t>
      </w:r>
    </w:p>
    <w:p w:rsidR="00BF2A3B"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месте нахождения, графике работы, справочных телефонах, адресах электронной почты администрации района и </w:t>
      </w:r>
      <w:r w:rsidR="009F4472" w:rsidRPr="00D00078">
        <w:rPr>
          <w:rFonts w:eastAsia="Calibri"/>
          <w:sz w:val="28"/>
          <w:szCs w:val="28"/>
          <w:lang w:eastAsia="en-US"/>
        </w:rPr>
        <w:t xml:space="preserve">(или) </w:t>
      </w:r>
      <w:r w:rsidRPr="00D00078">
        <w:rPr>
          <w:rFonts w:eastAsia="Calibri"/>
          <w:sz w:val="28"/>
          <w:szCs w:val="28"/>
          <w:lang w:eastAsia="en-US"/>
        </w:rPr>
        <w:t xml:space="preserve">его структурного подразделения, ответственного за предоставление </w:t>
      </w:r>
      <w:r w:rsidR="00BF2A3B" w:rsidRPr="00D00078">
        <w:rPr>
          <w:rFonts w:eastAsia="Calibri"/>
          <w:sz w:val="28"/>
          <w:szCs w:val="28"/>
          <w:lang w:eastAsia="en-US"/>
        </w:rPr>
        <w:t xml:space="preserve">муниципальной </w:t>
      </w:r>
      <w:r w:rsidR="00BF2A3B">
        <w:rPr>
          <w:rFonts w:eastAsia="Calibri"/>
          <w:sz w:val="28"/>
          <w:szCs w:val="28"/>
          <w:lang w:eastAsia="en-US"/>
        </w:rPr>
        <w:t xml:space="preserve">   </w:t>
      </w:r>
      <w:r w:rsidR="00BF2A3B" w:rsidRPr="00D00078">
        <w:rPr>
          <w:rFonts w:eastAsia="Calibri"/>
          <w:sz w:val="28"/>
          <w:szCs w:val="28"/>
          <w:lang w:eastAsia="en-US"/>
        </w:rPr>
        <w:t xml:space="preserve">услуги, </w:t>
      </w:r>
      <w:r w:rsidR="00BF2A3B">
        <w:rPr>
          <w:rFonts w:eastAsia="Calibri"/>
          <w:sz w:val="28"/>
          <w:szCs w:val="28"/>
          <w:lang w:eastAsia="en-US"/>
        </w:rPr>
        <w:t xml:space="preserve">   </w:t>
      </w:r>
      <w:r w:rsidR="00BF2A3B" w:rsidRPr="00D00078">
        <w:rPr>
          <w:rFonts w:eastAsia="Calibri"/>
          <w:sz w:val="28"/>
          <w:szCs w:val="28"/>
          <w:lang w:eastAsia="en-US"/>
        </w:rPr>
        <w:t>а</w:t>
      </w:r>
      <w:r w:rsidR="00BF2A3B">
        <w:rPr>
          <w:rFonts w:eastAsia="Calibri"/>
          <w:sz w:val="28"/>
          <w:szCs w:val="28"/>
          <w:lang w:eastAsia="en-US"/>
        </w:rPr>
        <w:t xml:space="preserve">   </w:t>
      </w:r>
      <w:r w:rsidR="00BF2A3B" w:rsidRPr="00D00078">
        <w:rPr>
          <w:rFonts w:eastAsia="Calibri"/>
          <w:sz w:val="28"/>
          <w:szCs w:val="28"/>
          <w:lang w:eastAsia="en-US"/>
        </w:rPr>
        <w:t xml:space="preserve"> также</w:t>
      </w:r>
      <w:r w:rsidR="00BF2A3B">
        <w:rPr>
          <w:rFonts w:eastAsia="Calibri"/>
          <w:sz w:val="28"/>
          <w:szCs w:val="28"/>
          <w:lang w:eastAsia="en-US"/>
        </w:rPr>
        <w:t xml:space="preserve">   </w:t>
      </w:r>
      <w:r w:rsidR="00BF2A3B" w:rsidRPr="00D00078">
        <w:rPr>
          <w:rFonts w:eastAsia="Calibri"/>
          <w:sz w:val="28"/>
          <w:szCs w:val="28"/>
          <w:lang w:eastAsia="en-US"/>
        </w:rPr>
        <w:t xml:space="preserve"> МФЦ</w:t>
      </w:r>
      <w:r w:rsidR="00BF2A3B">
        <w:rPr>
          <w:rFonts w:eastAsia="Calibri"/>
          <w:sz w:val="28"/>
          <w:szCs w:val="28"/>
          <w:lang w:eastAsia="en-US"/>
        </w:rPr>
        <w:t xml:space="preserve">    </w:t>
      </w:r>
      <w:r w:rsidR="00BF2A3B" w:rsidRPr="00D00078">
        <w:rPr>
          <w:rFonts w:eastAsia="Calibri"/>
          <w:sz w:val="28"/>
          <w:szCs w:val="28"/>
          <w:lang w:eastAsia="en-US"/>
        </w:rPr>
        <w:t>(информация</w:t>
      </w:r>
      <w:r w:rsidR="00BF2A3B">
        <w:rPr>
          <w:rFonts w:eastAsia="Calibri"/>
          <w:sz w:val="28"/>
          <w:szCs w:val="28"/>
          <w:lang w:eastAsia="en-US"/>
        </w:rPr>
        <w:t xml:space="preserve">   </w:t>
      </w:r>
      <w:r w:rsidR="00BF2A3B" w:rsidRPr="00D00078">
        <w:rPr>
          <w:rFonts w:eastAsia="Calibri"/>
          <w:sz w:val="28"/>
          <w:szCs w:val="28"/>
          <w:lang w:eastAsia="en-US"/>
        </w:rPr>
        <w:t xml:space="preserve"> размещается </w:t>
      </w:r>
    </w:p>
    <w:p w:rsidR="00861ACE" w:rsidRPr="00D00078" w:rsidRDefault="00BF2A3B" w:rsidP="00BF2A3B">
      <w:pPr>
        <w:autoSpaceDE w:val="0"/>
        <w:autoSpaceDN w:val="0"/>
        <w:adjustRightInd w:val="0"/>
        <w:jc w:val="both"/>
        <w:rPr>
          <w:rFonts w:eastAsia="Calibri"/>
          <w:sz w:val="28"/>
          <w:szCs w:val="28"/>
          <w:lang w:eastAsia="en-US"/>
        </w:rPr>
      </w:pPr>
      <w:r w:rsidRPr="00D00078">
        <w:rPr>
          <w:rFonts w:eastAsia="Calibri"/>
          <w:sz w:val="28"/>
          <w:szCs w:val="28"/>
          <w:lang w:eastAsia="en-US"/>
        </w:rPr>
        <w:lastRenderedPageBreak/>
        <w:t>в</w:t>
      </w:r>
      <w:r>
        <w:rPr>
          <w:rFonts w:eastAsia="Calibri"/>
          <w:sz w:val="28"/>
          <w:szCs w:val="28"/>
          <w:lang w:eastAsia="en-US"/>
        </w:rPr>
        <w:t xml:space="preserve"> </w:t>
      </w:r>
      <w:r w:rsidR="00861ACE" w:rsidRPr="00D00078">
        <w:rPr>
          <w:rFonts w:eastAsia="Calibri"/>
          <w:sz w:val="28"/>
          <w:szCs w:val="28"/>
          <w:lang w:eastAsia="en-US"/>
        </w:rPr>
        <w:t xml:space="preserve">информационно-телекоммуникационной сети «Интернет»); </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w:t>
      </w:r>
      <w:r w:rsidR="009F4472" w:rsidRPr="00D00078">
        <w:rPr>
          <w:rFonts w:eastAsia="Calibri"/>
          <w:sz w:val="28"/>
          <w:szCs w:val="28"/>
          <w:lang w:eastAsia="en-US"/>
        </w:rPr>
        <w:t>ной услуги (информация размещается на Едином или региональном портале);</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9F4472" w:rsidRPr="00D00078" w:rsidRDefault="009F4472" w:rsidP="004C680B">
      <w:pPr>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w:t>
      </w:r>
      <w:r w:rsidR="00BF2A3B">
        <w:rPr>
          <w:rFonts w:eastAsia="Calibri"/>
          <w:sz w:val="28"/>
          <w:szCs w:val="28"/>
          <w:lang w:eastAsia="en-US"/>
        </w:rPr>
        <w:t>ниципальной услуги, и требования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9F4472" w:rsidRPr="00D00078" w:rsidRDefault="009F44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 xml:space="preserve">о порядке досудебного (внесудебного) обжалования </w:t>
      </w:r>
      <w:r w:rsidRPr="00D00078">
        <w:rPr>
          <w:rFonts w:eastAsia="Calibri"/>
          <w:sz w:val="28"/>
          <w:szCs w:val="28"/>
          <w:lang w:eastAsia="en-US"/>
        </w:rPr>
        <w:t>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9F4472"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861ACE" w:rsidRPr="00D00078" w:rsidRDefault="00EE2874" w:rsidP="004C680B">
      <w:pPr>
        <w:ind w:firstLine="709"/>
        <w:jc w:val="both"/>
        <w:rPr>
          <w:rFonts w:eastAsia="Calibri"/>
          <w:sz w:val="28"/>
          <w:szCs w:val="28"/>
          <w:lang w:eastAsia="en-US"/>
        </w:rPr>
      </w:pPr>
      <w:r w:rsidRPr="00D00078">
        <w:rPr>
          <w:rFonts w:eastAsia="Calibri"/>
          <w:sz w:val="28"/>
          <w:szCs w:val="28"/>
          <w:lang w:eastAsia="en-US"/>
        </w:rPr>
        <w:t>13</w:t>
      </w:r>
      <w:r w:rsidR="00861ACE" w:rsidRPr="00D00078">
        <w:rPr>
          <w:rFonts w:eastAsia="Calibri"/>
          <w:sz w:val="28"/>
          <w:szCs w:val="28"/>
          <w:lang w:eastAsia="en-US"/>
        </w:rPr>
        <w:t xml:space="preserve">. 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w:t>
      </w:r>
      <w:r w:rsidR="00132A55">
        <w:rPr>
          <w:rFonts w:eastAsia="Calibri"/>
          <w:sz w:val="28"/>
          <w:szCs w:val="28"/>
          <w:lang w:eastAsia="en-US"/>
        </w:rPr>
        <w:br/>
      </w:r>
      <w:r w:rsidR="00861ACE" w:rsidRPr="00D00078">
        <w:rPr>
          <w:rFonts w:eastAsia="Calibri"/>
          <w:sz w:val="28"/>
          <w:szCs w:val="28"/>
          <w:lang w:eastAsia="en-US"/>
        </w:rPr>
        <w:t>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B032BA" w:rsidRPr="00D00078" w:rsidRDefault="00B032BA" w:rsidP="004C680B">
      <w:pPr>
        <w:jc w:val="both"/>
        <w:rPr>
          <w:rFonts w:eastAsia="Calibri"/>
          <w:sz w:val="28"/>
          <w:szCs w:val="28"/>
          <w:lang w:eastAsia="en-US"/>
        </w:rPr>
      </w:pPr>
    </w:p>
    <w:p w:rsidR="00861ACE" w:rsidRPr="00D00078" w:rsidRDefault="00861ACE" w:rsidP="004C680B">
      <w:pPr>
        <w:jc w:val="center"/>
        <w:outlineLvl w:val="1"/>
        <w:rPr>
          <w:rFonts w:eastAsia="Calibri"/>
          <w:sz w:val="28"/>
          <w:szCs w:val="28"/>
          <w:lang w:eastAsia="en-US"/>
        </w:rPr>
      </w:pPr>
      <w:r w:rsidRPr="00D00078">
        <w:rPr>
          <w:rFonts w:eastAsia="Calibri"/>
          <w:sz w:val="28"/>
          <w:szCs w:val="28"/>
          <w:lang w:val="en-US" w:eastAsia="en-US"/>
        </w:rPr>
        <w:t>II</w:t>
      </w:r>
      <w:r w:rsidRPr="00D00078">
        <w:rPr>
          <w:rFonts w:eastAsia="Calibri"/>
          <w:sz w:val="28"/>
          <w:szCs w:val="28"/>
          <w:lang w:eastAsia="en-US"/>
        </w:rPr>
        <w:t>. Стандарт предоставления муниципальной услуги</w:t>
      </w:r>
    </w:p>
    <w:p w:rsidR="00861ACE" w:rsidRPr="00D00078" w:rsidRDefault="00861ACE" w:rsidP="004C680B">
      <w:pPr>
        <w:jc w:val="both"/>
        <w:rPr>
          <w:rFonts w:eastAsia="Calibri"/>
          <w:sz w:val="28"/>
          <w:szCs w:val="28"/>
          <w:lang w:eastAsia="en-US"/>
        </w:rPr>
      </w:pPr>
    </w:p>
    <w:p w:rsidR="00861ACE" w:rsidRPr="00D00078" w:rsidRDefault="00861ACE" w:rsidP="004C680B">
      <w:pPr>
        <w:jc w:val="center"/>
        <w:rPr>
          <w:rFonts w:eastAsia="Calibri"/>
          <w:sz w:val="28"/>
          <w:szCs w:val="28"/>
          <w:lang w:eastAsia="en-US"/>
        </w:rPr>
      </w:pPr>
      <w:r w:rsidRPr="00D00078">
        <w:rPr>
          <w:rFonts w:eastAsia="Calibri"/>
          <w:sz w:val="28"/>
          <w:szCs w:val="28"/>
          <w:lang w:eastAsia="en-US"/>
        </w:rPr>
        <w:t>Наименование муниципальной услуги</w:t>
      </w:r>
    </w:p>
    <w:p w:rsidR="00861ACE" w:rsidRPr="00D00078" w:rsidRDefault="00861ACE" w:rsidP="004C680B">
      <w:pPr>
        <w:ind w:firstLine="709"/>
        <w:jc w:val="both"/>
        <w:rPr>
          <w:sz w:val="28"/>
          <w:szCs w:val="28"/>
        </w:rPr>
      </w:pPr>
    </w:p>
    <w:p w:rsidR="00861ACE" w:rsidRPr="00D00078" w:rsidRDefault="00861ACE" w:rsidP="004C680B">
      <w:pPr>
        <w:ind w:firstLine="708"/>
        <w:contextualSpacing/>
        <w:jc w:val="both"/>
        <w:rPr>
          <w:bCs/>
          <w:sz w:val="28"/>
          <w:szCs w:val="28"/>
        </w:rPr>
      </w:pPr>
      <w:r w:rsidRPr="00D00078">
        <w:rPr>
          <w:bCs/>
          <w:sz w:val="28"/>
          <w:szCs w:val="28"/>
        </w:rPr>
        <w:t>1</w:t>
      </w:r>
      <w:r w:rsidR="00EE2874" w:rsidRPr="00D00078">
        <w:rPr>
          <w:bCs/>
          <w:sz w:val="28"/>
          <w:szCs w:val="28"/>
        </w:rPr>
        <w:t>4</w:t>
      </w:r>
      <w:r w:rsidRPr="00D00078">
        <w:rPr>
          <w:bCs/>
          <w:sz w:val="28"/>
          <w:szCs w:val="28"/>
        </w:rPr>
        <w:t>. Присвоение объекту адресации адреса, аннулирование его адреса.</w:t>
      </w:r>
    </w:p>
    <w:p w:rsidR="00861ACE" w:rsidRPr="00D00078" w:rsidRDefault="00861ACE" w:rsidP="004C680B">
      <w:pPr>
        <w:suppressAutoHyphens/>
        <w:jc w:val="center"/>
        <w:rPr>
          <w:strike/>
          <w:sz w:val="28"/>
          <w:szCs w:val="28"/>
          <w:lang w:eastAsia="en-US"/>
        </w:rPr>
      </w:pPr>
      <w:r w:rsidRPr="00D00078">
        <w:rPr>
          <w:sz w:val="28"/>
          <w:szCs w:val="28"/>
          <w:lang w:eastAsia="en-US"/>
        </w:rPr>
        <w:lastRenderedPageBreak/>
        <w:t>Наименование органа, предоставляющего муниципальную услугу</w:t>
      </w:r>
    </w:p>
    <w:p w:rsidR="00861ACE" w:rsidRPr="00D00078" w:rsidRDefault="00861ACE" w:rsidP="004C680B">
      <w:pPr>
        <w:jc w:val="both"/>
        <w:rPr>
          <w:sz w:val="28"/>
          <w:szCs w:val="28"/>
        </w:rPr>
      </w:pPr>
    </w:p>
    <w:p w:rsidR="00861ACE" w:rsidRPr="00D00078" w:rsidRDefault="00861ACE" w:rsidP="004C680B">
      <w:pPr>
        <w:ind w:firstLine="709"/>
        <w:contextualSpacing/>
        <w:jc w:val="both"/>
        <w:rPr>
          <w:sz w:val="28"/>
          <w:szCs w:val="28"/>
          <w:lang w:eastAsia="en-US"/>
        </w:rPr>
      </w:pPr>
      <w:r w:rsidRPr="00D00078">
        <w:rPr>
          <w:sz w:val="28"/>
          <w:szCs w:val="28"/>
        </w:rPr>
        <w:t>1</w:t>
      </w:r>
      <w:r w:rsidR="00EE2874" w:rsidRPr="00D00078">
        <w:rPr>
          <w:sz w:val="28"/>
          <w:szCs w:val="28"/>
        </w:rPr>
        <w:t>5</w:t>
      </w:r>
      <w:r w:rsidRPr="00D00078">
        <w:rPr>
          <w:sz w:val="28"/>
          <w:szCs w:val="28"/>
        </w:rPr>
        <w:t xml:space="preserve">. </w:t>
      </w:r>
      <w:r w:rsidRPr="00D00078">
        <w:rPr>
          <w:sz w:val="28"/>
          <w:szCs w:val="28"/>
          <w:lang w:eastAsia="en-US"/>
        </w:rPr>
        <w:t>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861ACE" w:rsidRPr="00D00078" w:rsidRDefault="00861ACE"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 xml:space="preserve">За получением муниципальной услуги заявитель вправе обратиться </w:t>
      </w:r>
      <w:r w:rsidRPr="00D00078">
        <w:rPr>
          <w:sz w:val="28"/>
          <w:szCs w:val="28"/>
          <w:lang w:eastAsia="en-US"/>
        </w:rPr>
        <w:br/>
        <w:t>в МФЦ.</w:t>
      </w:r>
    </w:p>
    <w:p w:rsidR="00861ACE" w:rsidRPr="00D00078" w:rsidRDefault="00861ACE" w:rsidP="004C680B">
      <w:pPr>
        <w:widowControl w:val="0"/>
        <w:autoSpaceDE w:val="0"/>
        <w:autoSpaceDN w:val="0"/>
        <w:adjustRightInd w:val="0"/>
        <w:ind w:firstLine="709"/>
        <w:contextualSpacing/>
        <w:jc w:val="both"/>
        <w:rPr>
          <w:bCs/>
          <w:sz w:val="28"/>
          <w:szCs w:val="28"/>
        </w:rPr>
      </w:pPr>
      <w:r w:rsidRPr="00D00078">
        <w:rPr>
          <w:bCs/>
          <w:sz w:val="28"/>
          <w:szCs w:val="28"/>
        </w:rPr>
        <w:t>При предоставлении муниципальной услуги осуществляется межведомственное информационное взаимодействие с Росреестром и Кадастровой палатой.</w:t>
      </w:r>
    </w:p>
    <w:p w:rsidR="00861ACE" w:rsidRPr="00D00078" w:rsidRDefault="00861ACE" w:rsidP="004C680B">
      <w:pPr>
        <w:ind w:firstLine="709"/>
        <w:jc w:val="both"/>
        <w:rPr>
          <w:rFonts w:eastAsia="Calibri"/>
          <w:lang w:eastAsia="ar-SA"/>
        </w:rPr>
      </w:pPr>
      <w:r w:rsidRPr="00D00078">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00078">
        <w:rPr>
          <w:sz w:val="28"/>
          <w:szCs w:val="28"/>
          <w:lang w:eastAsia="ar-SA"/>
        </w:rPr>
        <w:br/>
        <w:t xml:space="preserve">(далее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00078">
        <w:rPr>
          <w:rFonts w:eastAsia="Calibri"/>
          <w:sz w:val="28"/>
          <w:szCs w:val="28"/>
          <w:lang w:eastAsia="ar-SA"/>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61ACE" w:rsidRPr="00D00078" w:rsidRDefault="00861ACE" w:rsidP="004C680B">
      <w:pPr>
        <w:shd w:val="clear" w:color="auto" w:fill="FFFFFF"/>
        <w:ind w:firstLine="708"/>
        <w:contextualSpacing/>
        <w:jc w:val="both"/>
        <w:rPr>
          <w:b/>
          <w:sz w:val="28"/>
          <w:szCs w:val="28"/>
        </w:rPr>
      </w:pPr>
    </w:p>
    <w:p w:rsidR="00861ACE" w:rsidRPr="00D00078" w:rsidRDefault="00861ACE" w:rsidP="004C680B">
      <w:pPr>
        <w:jc w:val="center"/>
        <w:rPr>
          <w:sz w:val="28"/>
          <w:szCs w:val="28"/>
        </w:rPr>
      </w:pPr>
      <w:r w:rsidRPr="00D00078">
        <w:rPr>
          <w:sz w:val="28"/>
          <w:szCs w:val="28"/>
        </w:rPr>
        <w:t>Результат предоставления муниципальной услуги</w:t>
      </w:r>
    </w:p>
    <w:p w:rsidR="00861ACE" w:rsidRPr="00D00078" w:rsidRDefault="00861ACE" w:rsidP="004C680B">
      <w:pPr>
        <w:jc w:val="center"/>
        <w:rPr>
          <w:b/>
          <w:sz w:val="28"/>
          <w:szCs w:val="28"/>
        </w:rPr>
      </w:pPr>
    </w:p>
    <w:p w:rsidR="00861ACE" w:rsidRPr="00D00078" w:rsidRDefault="00EE2874" w:rsidP="004C680B">
      <w:pPr>
        <w:shd w:val="clear" w:color="auto" w:fill="FFFFFF"/>
        <w:ind w:firstLine="708"/>
        <w:contextualSpacing/>
        <w:jc w:val="both"/>
        <w:rPr>
          <w:spacing w:val="-1"/>
          <w:sz w:val="28"/>
          <w:szCs w:val="28"/>
        </w:rPr>
      </w:pPr>
      <w:r w:rsidRPr="00D00078">
        <w:rPr>
          <w:spacing w:val="-1"/>
          <w:sz w:val="28"/>
          <w:szCs w:val="28"/>
        </w:rPr>
        <w:t>16</w:t>
      </w:r>
      <w:r w:rsidR="00861ACE" w:rsidRPr="00D00078">
        <w:rPr>
          <w:spacing w:val="-1"/>
          <w:sz w:val="28"/>
          <w:szCs w:val="28"/>
        </w:rPr>
        <w:t>. Результатом предоставления муниципальной услуги является:</w:t>
      </w:r>
    </w:p>
    <w:p w:rsidR="00861ACE" w:rsidRPr="00D00078" w:rsidRDefault="00261CED" w:rsidP="004C680B">
      <w:pPr>
        <w:shd w:val="clear" w:color="auto" w:fill="FFFFFF"/>
        <w:ind w:firstLine="708"/>
        <w:contextualSpacing/>
        <w:jc w:val="both"/>
        <w:rPr>
          <w:spacing w:val="-1"/>
          <w:sz w:val="28"/>
          <w:szCs w:val="28"/>
        </w:rPr>
      </w:pPr>
      <w:r w:rsidRPr="00D00078">
        <w:rPr>
          <w:spacing w:val="-1"/>
          <w:sz w:val="28"/>
          <w:szCs w:val="28"/>
        </w:rPr>
        <w:t>выданное (направленное) заявителю решение</w:t>
      </w:r>
      <w:r w:rsidR="00861ACE" w:rsidRPr="00D00078">
        <w:rPr>
          <w:i/>
          <w:spacing w:val="-1"/>
          <w:sz w:val="28"/>
          <w:szCs w:val="28"/>
        </w:rPr>
        <w:t xml:space="preserve"> </w:t>
      </w:r>
      <w:r w:rsidR="00861ACE" w:rsidRPr="00D00078">
        <w:rPr>
          <w:spacing w:val="-1"/>
          <w:sz w:val="28"/>
          <w:szCs w:val="28"/>
        </w:rPr>
        <w:t>о присвоении объекту адресации адреса или аннулировании его адреса;</w:t>
      </w:r>
    </w:p>
    <w:p w:rsidR="00861ACE" w:rsidRPr="00D00078" w:rsidRDefault="00261CED" w:rsidP="004C680B">
      <w:pPr>
        <w:shd w:val="clear" w:color="auto" w:fill="FFFFFF"/>
        <w:ind w:firstLine="708"/>
        <w:contextualSpacing/>
        <w:jc w:val="both"/>
        <w:rPr>
          <w:spacing w:val="-1"/>
          <w:sz w:val="28"/>
          <w:szCs w:val="28"/>
        </w:rPr>
      </w:pPr>
      <w:r w:rsidRPr="00D00078">
        <w:rPr>
          <w:spacing w:val="-1"/>
          <w:sz w:val="28"/>
          <w:szCs w:val="28"/>
        </w:rPr>
        <w:t>выданное (направленное) заявителю решение</w:t>
      </w:r>
      <w:r w:rsidR="00861ACE" w:rsidRPr="00D00078">
        <w:rPr>
          <w:spacing w:val="-1"/>
          <w:sz w:val="28"/>
          <w:szCs w:val="28"/>
        </w:rPr>
        <w:t xml:space="preserve"> об отказе в присвоении объекту адресации адре</w:t>
      </w:r>
      <w:r w:rsidR="00EE2874" w:rsidRPr="00D00078">
        <w:rPr>
          <w:spacing w:val="-1"/>
          <w:sz w:val="28"/>
          <w:szCs w:val="28"/>
        </w:rPr>
        <w:t>са или аннулировании его адреса;</w:t>
      </w:r>
    </w:p>
    <w:p w:rsidR="00EE2874" w:rsidRPr="00D00078" w:rsidRDefault="00261CED" w:rsidP="004C680B">
      <w:pPr>
        <w:shd w:val="clear" w:color="auto" w:fill="FFFFFF"/>
        <w:ind w:firstLine="708"/>
        <w:contextualSpacing/>
        <w:jc w:val="both"/>
        <w:rPr>
          <w:spacing w:val="-1"/>
          <w:sz w:val="28"/>
          <w:szCs w:val="28"/>
        </w:rPr>
      </w:pPr>
      <w:r w:rsidRPr="00D00078">
        <w:rPr>
          <w:spacing w:val="-1"/>
          <w:sz w:val="28"/>
          <w:szCs w:val="28"/>
        </w:rPr>
        <w:t>направленное заявителю уведомление</w:t>
      </w:r>
      <w:r w:rsidR="00EE2874" w:rsidRPr="00D00078">
        <w:rPr>
          <w:spacing w:val="-1"/>
          <w:sz w:val="28"/>
          <w:szCs w:val="28"/>
        </w:rPr>
        <w:t xml:space="preserve"> об отказе в приеме </w:t>
      </w:r>
      <w:r w:rsidR="00EE2874" w:rsidRPr="00D00078">
        <w:rPr>
          <w:spacing w:val="-1"/>
          <w:sz w:val="28"/>
          <w:szCs w:val="28"/>
        </w:rPr>
        <w:br/>
        <w:t>к рассмотрению обращения за получением муниципальной услуги.</w:t>
      </w:r>
    </w:p>
    <w:p w:rsidR="00861ACE" w:rsidRPr="00D00078" w:rsidRDefault="00EE2874" w:rsidP="004C680B">
      <w:pPr>
        <w:shd w:val="clear" w:color="auto" w:fill="FFFFFF"/>
        <w:ind w:firstLine="708"/>
        <w:contextualSpacing/>
        <w:jc w:val="both"/>
        <w:rPr>
          <w:spacing w:val="-1"/>
          <w:sz w:val="28"/>
          <w:szCs w:val="28"/>
        </w:rPr>
      </w:pPr>
      <w:r w:rsidRPr="00D00078">
        <w:rPr>
          <w:spacing w:val="-1"/>
          <w:sz w:val="28"/>
          <w:szCs w:val="28"/>
        </w:rPr>
        <w:t xml:space="preserve">17. </w:t>
      </w:r>
      <w:r w:rsidR="00861ACE" w:rsidRPr="00D00078">
        <w:rPr>
          <w:spacing w:val="-1"/>
          <w:sz w:val="28"/>
          <w:szCs w:val="28"/>
        </w:rPr>
        <w:t>Решение о присвоении объекту адресации адреса оформляется</w:t>
      </w:r>
      <w:r w:rsidR="00861ACE" w:rsidRPr="00D00078">
        <w:rPr>
          <w:spacing w:val="-1"/>
          <w:sz w:val="28"/>
          <w:szCs w:val="28"/>
        </w:rPr>
        <w:br/>
      </w:r>
      <w:r w:rsidR="00232BB3" w:rsidRPr="00D00078">
        <w:rPr>
          <w:spacing w:val="-1"/>
          <w:sz w:val="28"/>
          <w:szCs w:val="28"/>
        </w:rPr>
        <w:t>приказом</w:t>
      </w:r>
      <w:r w:rsidR="00861ACE" w:rsidRPr="00D00078">
        <w:rPr>
          <w:spacing w:val="-1"/>
          <w:sz w:val="28"/>
          <w:szCs w:val="28"/>
        </w:rPr>
        <w:t xml:space="preserve"> </w:t>
      </w:r>
      <w:r w:rsidR="00232BB3" w:rsidRPr="00D00078">
        <w:rPr>
          <w:spacing w:val="-1"/>
          <w:sz w:val="28"/>
          <w:szCs w:val="28"/>
        </w:rPr>
        <w:t xml:space="preserve">департамента строительства, архитектуры и ЖКХ </w:t>
      </w:r>
      <w:r w:rsidR="00861ACE" w:rsidRPr="00D00078">
        <w:rPr>
          <w:spacing w:val="-1"/>
          <w:sz w:val="28"/>
          <w:szCs w:val="28"/>
        </w:rPr>
        <w:t>с приложением графической схемы расположения объекта адресации.</w:t>
      </w:r>
    </w:p>
    <w:p w:rsidR="00861ACE" w:rsidRDefault="00861ACE" w:rsidP="004C680B">
      <w:pPr>
        <w:shd w:val="clear" w:color="auto" w:fill="FFFFFF"/>
        <w:ind w:firstLine="708"/>
        <w:contextualSpacing/>
        <w:jc w:val="both"/>
        <w:rPr>
          <w:spacing w:val="-1"/>
          <w:sz w:val="28"/>
          <w:szCs w:val="28"/>
        </w:rPr>
      </w:pPr>
      <w:r w:rsidRPr="00D00078">
        <w:rPr>
          <w:spacing w:val="-1"/>
          <w:sz w:val="28"/>
          <w:szCs w:val="28"/>
        </w:rPr>
        <w:t>Графическая схема содержит описание местонахождения объекта адресации по кадастровому плану (карте) территории, в случае земельного участка – по утвержденной схеме расположения земельного участка.</w:t>
      </w:r>
    </w:p>
    <w:p w:rsidR="00BF2A3B" w:rsidRPr="00D00078" w:rsidRDefault="00BF2A3B" w:rsidP="004C680B">
      <w:pPr>
        <w:shd w:val="clear" w:color="auto" w:fill="FFFFFF"/>
        <w:ind w:firstLine="708"/>
        <w:contextualSpacing/>
        <w:jc w:val="both"/>
        <w:rPr>
          <w:spacing w:val="-1"/>
          <w:sz w:val="28"/>
          <w:szCs w:val="28"/>
        </w:rPr>
      </w:pPr>
      <w:r w:rsidRPr="00D00078">
        <w:rPr>
          <w:spacing w:val="-1"/>
          <w:sz w:val="28"/>
          <w:szCs w:val="28"/>
        </w:rPr>
        <w:t>18.</w:t>
      </w:r>
      <w:r>
        <w:rPr>
          <w:spacing w:val="-1"/>
          <w:sz w:val="28"/>
          <w:szCs w:val="28"/>
        </w:rPr>
        <w:t xml:space="preserve">   </w:t>
      </w:r>
      <w:r w:rsidRPr="00D00078">
        <w:rPr>
          <w:spacing w:val="-1"/>
          <w:sz w:val="28"/>
          <w:szCs w:val="28"/>
        </w:rPr>
        <w:t xml:space="preserve"> Решение</w:t>
      </w:r>
      <w:r>
        <w:rPr>
          <w:spacing w:val="-1"/>
          <w:sz w:val="28"/>
          <w:szCs w:val="28"/>
        </w:rPr>
        <w:t xml:space="preserve">   </w:t>
      </w:r>
      <w:r w:rsidRPr="00D00078">
        <w:rPr>
          <w:i/>
          <w:spacing w:val="-1"/>
          <w:sz w:val="28"/>
          <w:szCs w:val="28"/>
        </w:rPr>
        <w:t xml:space="preserve"> </w:t>
      </w:r>
      <w:r>
        <w:rPr>
          <w:i/>
          <w:spacing w:val="-1"/>
          <w:sz w:val="28"/>
          <w:szCs w:val="28"/>
        </w:rPr>
        <w:t xml:space="preserve"> </w:t>
      </w:r>
      <w:r w:rsidRPr="00D00078">
        <w:rPr>
          <w:spacing w:val="-1"/>
          <w:sz w:val="28"/>
          <w:szCs w:val="28"/>
        </w:rPr>
        <w:t>об</w:t>
      </w:r>
      <w:r>
        <w:rPr>
          <w:spacing w:val="-1"/>
          <w:sz w:val="28"/>
          <w:szCs w:val="28"/>
        </w:rPr>
        <w:t xml:space="preserve">    </w:t>
      </w:r>
      <w:r w:rsidRPr="00D00078">
        <w:rPr>
          <w:spacing w:val="-1"/>
          <w:sz w:val="28"/>
          <w:szCs w:val="28"/>
        </w:rPr>
        <w:t xml:space="preserve"> аннулировании</w:t>
      </w:r>
      <w:r>
        <w:rPr>
          <w:spacing w:val="-1"/>
          <w:sz w:val="28"/>
          <w:szCs w:val="28"/>
        </w:rPr>
        <w:t xml:space="preserve">    </w:t>
      </w:r>
      <w:r w:rsidRPr="00D00078">
        <w:rPr>
          <w:spacing w:val="-1"/>
          <w:sz w:val="28"/>
          <w:szCs w:val="28"/>
        </w:rPr>
        <w:t xml:space="preserve"> адреса </w:t>
      </w:r>
      <w:r>
        <w:rPr>
          <w:spacing w:val="-1"/>
          <w:sz w:val="28"/>
          <w:szCs w:val="28"/>
        </w:rPr>
        <w:t xml:space="preserve">    </w:t>
      </w:r>
      <w:r w:rsidRPr="00D00078">
        <w:rPr>
          <w:spacing w:val="-1"/>
          <w:sz w:val="28"/>
          <w:szCs w:val="28"/>
        </w:rPr>
        <w:t>объекта</w:t>
      </w:r>
      <w:r>
        <w:rPr>
          <w:spacing w:val="-1"/>
          <w:sz w:val="28"/>
          <w:szCs w:val="28"/>
        </w:rPr>
        <w:t xml:space="preserve">   </w:t>
      </w:r>
      <w:r w:rsidRPr="00D00078">
        <w:rPr>
          <w:spacing w:val="-1"/>
          <w:sz w:val="28"/>
          <w:szCs w:val="28"/>
        </w:rPr>
        <w:t xml:space="preserve"> адресации</w:t>
      </w:r>
    </w:p>
    <w:p w:rsidR="00861ACE" w:rsidRPr="00D00078" w:rsidRDefault="00861ACE" w:rsidP="00BF2A3B">
      <w:pPr>
        <w:shd w:val="clear" w:color="auto" w:fill="FFFFFF"/>
        <w:contextualSpacing/>
        <w:jc w:val="both"/>
        <w:rPr>
          <w:b/>
          <w:sz w:val="28"/>
        </w:rPr>
      </w:pPr>
      <w:r w:rsidRPr="00D00078">
        <w:rPr>
          <w:spacing w:val="-1"/>
          <w:sz w:val="28"/>
          <w:szCs w:val="28"/>
        </w:rPr>
        <w:lastRenderedPageBreak/>
        <w:t xml:space="preserve">оформляется </w:t>
      </w:r>
      <w:r w:rsidR="00232BB3" w:rsidRPr="00D00078">
        <w:rPr>
          <w:spacing w:val="-1"/>
          <w:sz w:val="28"/>
          <w:szCs w:val="28"/>
        </w:rPr>
        <w:t>приказом департамента строительства, архитектуры и ЖКХ.</w:t>
      </w:r>
    </w:p>
    <w:p w:rsidR="00861ACE" w:rsidRPr="00D00078" w:rsidRDefault="00EE2874" w:rsidP="004C680B">
      <w:pPr>
        <w:shd w:val="clear" w:color="auto" w:fill="FFFFFF"/>
        <w:ind w:firstLine="708"/>
        <w:contextualSpacing/>
        <w:jc w:val="both"/>
        <w:rPr>
          <w:spacing w:val="-1"/>
          <w:sz w:val="28"/>
          <w:szCs w:val="28"/>
        </w:rPr>
      </w:pPr>
      <w:r w:rsidRPr="00D00078">
        <w:rPr>
          <w:spacing w:val="-1"/>
          <w:sz w:val="28"/>
          <w:szCs w:val="28"/>
        </w:rPr>
        <w:t xml:space="preserve">19. </w:t>
      </w:r>
      <w:r w:rsidR="00861ACE" w:rsidRPr="00D00078">
        <w:rPr>
          <w:spacing w:val="-1"/>
          <w:sz w:val="28"/>
          <w:szCs w:val="28"/>
        </w:rPr>
        <w:t xml:space="preserve">Решение об отказе в присвоении объекту адресации адреса или аннулировании его адреса принимается по форме, утвержденной приказом Министерства финансов Российской Федерации от 11.12.2014 № 146н </w:t>
      </w:r>
      <w:r w:rsidR="00BF2A3B">
        <w:rPr>
          <w:spacing w:val="-1"/>
          <w:sz w:val="28"/>
          <w:szCs w:val="28"/>
        </w:rPr>
        <w:br/>
      </w:r>
      <w:r w:rsidR="00861ACE" w:rsidRPr="00D00078">
        <w:rPr>
          <w:spacing w:val="-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23464" w:rsidRPr="00D00078" w:rsidRDefault="00EE2874" w:rsidP="004C680B">
      <w:pPr>
        <w:autoSpaceDE w:val="0"/>
        <w:autoSpaceDN w:val="0"/>
        <w:adjustRightInd w:val="0"/>
        <w:ind w:firstLine="709"/>
        <w:jc w:val="both"/>
        <w:rPr>
          <w:spacing w:val="-1"/>
          <w:sz w:val="28"/>
          <w:szCs w:val="28"/>
        </w:rPr>
      </w:pPr>
      <w:r w:rsidRPr="00D00078">
        <w:rPr>
          <w:spacing w:val="-1"/>
          <w:sz w:val="28"/>
          <w:szCs w:val="28"/>
        </w:rPr>
        <w:t xml:space="preserve">20. </w:t>
      </w:r>
      <w:r w:rsidR="00223464" w:rsidRPr="00D00078">
        <w:rPr>
          <w:sz w:val="28"/>
          <w:szCs w:val="28"/>
          <w:lang w:eastAsia="en-US"/>
        </w:rPr>
        <w:t xml:space="preserve">Уведомление об отказе в приеме к рассмотрению обращения </w:t>
      </w:r>
      <w:r w:rsidR="00223464" w:rsidRPr="00D00078">
        <w:rPr>
          <w:sz w:val="28"/>
          <w:szCs w:val="28"/>
          <w:lang w:eastAsia="en-US"/>
        </w:rPr>
        <w:br/>
        <w:t xml:space="preserve">за получением муниципальной услуги </w:t>
      </w:r>
      <w:r w:rsidR="00223464" w:rsidRPr="00D00078">
        <w:rPr>
          <w:rFonts w:eastAsia="Calibri"/>
          <w:sz w:val="28"/>
          <w:szCs w:val="28"/>
        </w:rPr>
        <w:t xml:space="preserve">оформляется на официальном бланке </w:t>
      </w:r>
      <w:r w:rsidR="00223464" w:rsidRPr="00D00078">
        <w:rPr>
          <w:sz w:val="28"/>
          <w:szCs w:val="28"/>
          <w:lang w:eastAsia="en-US"/>
        </w:rPr>
        <w:t>департамента за подписью руководителя департамента либо лица, его замещающего.</w:t>
      </w:r>
    </w:p>
    <w:p w:rsidR="00EE2874" w:rsidRPr="00D00078" w:rsidRDefault="00EE2874" w:rsidP="004C680B">
      <w:pPr>
        <w:autoSpaceDE w:val="0"/>
        <w:autoSpaceDN w:val="0"/>
        <w:adjustRightInd w:val="0"/>
        <w:ind w:firstLine="709"/>
        <w:jc w:val="both"/>
        <w:rPr>
          <w:sz w:val="28"/>
          <w:szCs w:val="28"/>
          <w:lang w:eastAsia="en-US"/>
        </w:rPr>
      </w:pPr>
      <w:r w:rsidRPr="00D00078">
        <w:rPr>
          <w:sz w:val="28"/>
          <w:szCs w:val="28"/>
          <w:lang w:eastAsia="en-US"/>
        </w:rPr>
        <w:t xml:space="preserve">В уведомлении об отказе в приеме к рассмотрению обращения </w:t>
      </w:r>
      <w:r w:rsidRPr="00D00078">
        <w:rPr>
          <w:sz w:val="28"/>
          <w:szCs w:val="28"/>
          <w:lang w:eastAsia="en-US"/>
        </w:rPr>
        <w:br/>
        <w:t>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9F4472" w:rsidRPr="00D00078" w:rsidRDefault="009F4472" w:rsidP="004C680B">
      <w:pPr>
        <w:autoSpaceDE w:val="0"/>
        <w:autoSpaceDN w:val="0"/>
        <w:adjustRightInd w:val="0"/>
        <w:ind w:firstLine="709"/>
        <w:jc w:val="both"/>
        <w:rPr>
          <w:sz w:val="28"/>
          <w:szCs w:val="28"/>
          <w:lang w:eastAsia="en-US"/>
        </w:rPr>
      </w:pPr>
      <w:r w:rsidRPr="00D00078">
        <w:rPr>
          <w:sz w:val="28"/>
          <w:szCs w:val="28"/>
          <w:lang w:eastAsia="en-US"/>
        </w:rPr>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EE2874" w:rsidRPr="00D00078" w:rsidRDefault="00EE2874" w:rsidP="004C680B">
      <w:pPr>
        <w:autoSpaceDE w:val="0"/>
        <w:autoSpaceDN w:val="0"/>
        <w:adjustRightInd w:val="0"/>
        <w:ind w:firstLine="709"/>
        <w:jc w:val="both"/>
        <w:rPr>
          <w:sz w:val="28"/>
          <w:szCs w:val="28"/>
          <w:lang w:eastAsia="en-US"/>
        </w:rPr>
      </w:pPr>
      <w:r w:rsidRPr="00D00078">
        <w:rPr>
          <w:sz w:val="28"/>
          <w:szCs w:val="28"/>
          <w:lang w:eastAsia="en-US"/>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D00078">
        <w:rPr>
          <w:sz w:val="28"/>
          <w:szCs w:val="28"/>
          <w:lang w:eastAsia="en-US"/>
        </w:rPr>
        <w:br/>
        <w:t>к рассмотрению первичного обращения.</w:t>
      </w:r>
    </w:p>
    <w:p w:rsidR="00861ACE" w:rsidRPr="00D00078" w:rsidRDefault="00861ACE" w:rsidP="004C680B">
      <w:pPr>
        <w:jc w:val="center"/>
        <w:rPr>
          <w:b/>
          <w:sz w:val="28"/>
          <w:szCs w:val="28"/>
        </w:rPr>
      </w:pPr>
    </w:p>
    <w:p w:rsidR="00861ACE" w:rsidRPr="00D00078" w:rsidRDefault="00861ACE" w:rsidP="004C680B">
      <w:pPr>
        <w:jc w:val="center"/>
        <w:rPr>
          <w:sz w:val="28"/>
          <w:szCs w:val="28"/>
        </w:rPr>
      </w:pPr>
      <w:r w:rsidRPr="00D00078">
        <w:rPr>
          <w:sz w:val="28"/>
          <w:szCs w:val="28"/>
        </w:rPr>
        <w:t>Срок предоставления муниципальной услуги</w:t>
      </w:r>
    </w:p>
    <w:p w:rsidR="00861ACE" w:rsidRPr="00D00078" w:rsidRDefault="00861ACE" w:rsidP="004C680B">
      <w:pPr>
        <w:jc w:val="center"/>
        <w:rPr>
          <w:sz w:val="28"/>
          <w:szCs w:val="28"/>
        </w:rPr>
      </w:pPr>
    </w:p>
    <w:p w:rsidR="00861ACE" w:rsidRPr="00D00078" w:rsidRDefault="00EE2874" w:rsidP="004C680B">
      <w:pPr>
        <w:ind w:firstLine="708"/>
        <w:jc w:val="both"/>
        <w:rPr>
          <w:sz w:val="28"/>
          <w:szCs w:val="28"/>
        </w:rPr>
      </w:pPr>
      <w:r w:rsidRPr="00D00078">
        <w:rPr>
          <w:sz w:val="28"/>
          <w:szCs w:val="28"/>
        </w:rPr>
        <w:t>21</w:t>
      </w:r>
      <w:r w:rsidR="00861ACE" w:rsidRPr="00D00078">
        <w:rPr>
          <w:sz w:val="28"/>
          <w:szCs w:val="28"/>
        </w:rPr>
        <w:t xml:space="preserve">. Срок предоставления муниципальной услуги составляет не более 12 рабочих дней со дня поступления запроса </w:t>
      </w:r>
      <w:r w:rsidR="00861ACE" w:rsidRPr="00D00078">
        <w:rPr>
          <w:bCs/>
          <w:sz w:val="28"/>
          <w:szCs w:val="28"/>
        </w:rPr>
        <w:t>о предоставлении муниципальной услуги</w:t>
      </w:r>
      <w:r w:rsidR="00861ACE" w:rsidRPr="00D00078">
        <w:rPr>
          <w:sz w:val="28"/>
          <w:szCs w:val="28"/>
        </w:rPr>
        <w:t xml:space="preserve">. </w:t>
      </w:r>
    </w:p>
    <w:p w:rsidR="00861ACE" w:rsidRPr="00D00078" w:rsidRDefault="00861ACE" w:rsidP="004C680B">
      <w:pPr>
        <w:ind w:firstLine="708"/>
        <w:jc w:val="both"/>
        <w:rPr>
          <w:sz w:val="28"/>
          <w:szCs w:val="28"/>
        </w:rPr>
      </w:pPr>
      <w:r w:rsidRPr="00D00078">
        <w:rPr>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861ACE" w:rsidRPr="00D00078" w:rsidRDefault="007C062B" w:rsidP="004C680B">
      <w:pPr>
        <w:ind w:firstLine="708"/>
        <w:jc w:val="both"/>
        <w:rPr>
          <w:rFonts w:eastAsia="Calibri"/>
          <w:sz w:val="28"/>
          <w:szCs w:val="28"/>
          <w:lang w:eastAsia="en-US"/>
        </w:rPr>
      </w:pPr>
      <w:r w:rsidRPr="00D0007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861ACE" w:rsidRPr="00D00078">
        <w:rPr>
          <w:rFonts w:eastAsia="Calibri"/>
          <w:sz w:val="28"/>
          <w:szCs w:val="28"/>
          <w:lang w:eastAsia="en-US"/>
        </w:rPr>
        <w:t xml:space="preserve">со дня передачи </w:t>
      </w:r>
      <w:r w:rsidR="00141DBB" w:rsidRPr="00D00078">
        <w:rPr>
          <w:rFonts w:eastAsia="Calibri"/>
          <w:sz w:val="28"/>
          <w:szCs w:val="28"/>
          <w:lang w:eastAsia="en-US"/>
        </w:rPr>
        <w:t xml:space="preserve">в департамент </w:t>
      </w:r>
      <w:r w:rsidR="00EB6703" w:rsidRPr="00D00078">
        <w:rPr>
          <w:rFonts w:eastAsia="Calibri"/>
          <w:sz w:val="28"/>
          <w:szCs w:val="28"/>
          <w:lang w:eastAsia="en-US"/>
        </w:rPr>
        <w:t>заявления</w:t>
      </w:r>
      <w:r w:rsidR="00141DBB" w:rsidRPr="00D00078">
        <w:rPr>
          <w:rFonts w:eastAsia="Calibri"/>
          <w:sz w:val="28"/>
          <w:szCs w:val="28"/>
          <w:lang w:eastAsia="en-US"/>
        </w:rPr>
        <w:t xml:space="preserve"> о предоставлении муниципальной услуги</w:t>
      </w:r>
      <w:r w:rsidR="00861ACE" w:rsidRPr="00D00078">
        <w:rPr>
          <w:rFonts w:eastAsia="Calibri"/>
          <w:sz w:val="28"/>
          <w:szCs w:val="28"/>
          <w:lang w:eastAsia="en-US"/>
        </w:rPr>
        <w:t>.</w:t>
      </w:r>
    </w:p>
    <w:p w:rsidR="009F4472" w:rsidRPr="00D00078" w:rsidRDefault="009F4472" w:rsidP="004C680B">
      <w:pPr>
        <w:autoSpaceDE w:val="0"/>
        <w:autoSpaceDN w:val="0"/>
        <w:adjustRightInd w:val="0"/>
        <w:ind w:firstLine="709"/>
        <w:jc w:val="both"/>
        <w:rPr>
          <w:sz w:val="28"/>
          <w:szCs w:val="28"/>
        </w:rPr>
      </w:pPr>
      <w:r w:rsidRPr="00D00078">
        <w:rPr>
          <w:sz w:val="28"/>
          <w:szCs w:val="28"/>
        </w:rPr>
        <w:t xml:space="preserve">Направление заявителю уведомления об отказе в приеме </w:t>
      </w:r>
      <w:r w:rsidRPr="00D00078">
        <w:rPr>
          <w:sz w:val="28"/>
          <w:szCs w:val="28"/>
        </w:rPr>
        <w:br/>
        <w:t>к рассмотрению обращения за получением муниципальной услуги осуществляется в течение 3 календарных дней со дня выполнения административных д</w:t>
      </w:r>
      <w:r w:rsidR="0036761B" w:rsidRPr="00D00078">
        <w:rPr>
          <w:sz w:val="28"/>
          <w:szCs w:val="28"/>
        </w:rPr>
        <w:t>ействий, указанных в подпункте 8</w:t>
      </w:r>
      <w:r w:rsidRPr="00D00078">
        <w:rPr>
          <w:sz w:val="28"/>
          <w:szCs w:val="28"/>
        </w:rPr>
        <w:t xml:space="preserve"> пункта 5</w:t>
      </w:r>
      <w:r w:rsidR="0036761B" w:rsidRPr="00D00078">
        <w:rPr>
          <w:sz w:val="28"/>
          <w:szCs w:val="28"/>
        </w:rPr>
        <w:t>4</w:t>
      </w:r>
      <w:r w:rsidRPr="00D00078">
        <w:rPr>
          <w:sz w:val="28"/>
          <w:szCs w:val="28"/>
        </w:rPr>
        <w:t xml:space="preserve"> настоящего административного регламента.</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22. </w:t>
      </w:r>
      <w:r w:rsidR="00861ACE" w:rsidRPr="00D00078">
        <w:rPr>
          <w:rFonts w:eastAsia="Calibri"/>
          <w:sz w:val="28"/>
          <w:szCs w:val="28"/>
          <w:lang w:eastAsia="en-US"/>
        </w:rPr>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не позднее одного рабочего дня со дня выполнения административной процедуры</w:t>
      </w:r>
      <w:r w:rsidR="00F13435" w:rsidRPr="00D00078">
        <w:t xml:space="preserve"> «</w:t>
      </w:r>
      <w:r w:rsidR="00F13435" w:rsidRPr="00D00078">
        <w:rPr>
          <w:rFonts w:eastAsia="Calibri"/>
          <w:sz w:val="28"/>
          <w:szCs w:val="28"/>
          <w:lang w:eastAsia="en-US"/>
        </w:rPr>
        <w:t xml:space="preserve">Рассмотрение представленных документов и принятие решения о предоставлении или об отказе в предоставлении муниципальной услуги», </w:t>
      </w:r>
      <w:r w:rsidRPr="00D00078">
        <w:rPr>
          <w:rFonts w:eastAsia="Calibri"/>
          <w:sz w:val="28"/>
          <w:szCs w:val="28"/>
          <w:lang w:eastAsia="en-US"/>
        </w:rPr>
        <w:t xml:space="preserve">в случае выдачи документа, являющегося результатом предоставления </w:t>
      </w:r>
      <w:r w:rsidR="00EB6703" w:rsidRPr="00D00078">
        <w:rPr>
          <w:rFonts w:eastAsia="Calibri"/>
          <w:sz w:val="28"/>
          <w:szCs w:val="28"/>
          <w:lang w:eastAsia="en-US"/>
        </w:rPr>
        <w:t xml:space="preserve">муниципальной </w:t>
      </w:r>
      <w:r w:rsidRPr="00D00078">
        <w:rPr>
          <w:rFonts w:eastAsia="Calibri"/>
          <w:sz w:val="28"/>
          <w:szCs w:val="28"/>
          <w:lang w:eastAsia="en-US"/>
        </w:rPr>
        <w:t xml:space="preserve">услуги, посредством </w:t>
      </w:r>
      <w:r w:rsidR="00084F39" w:rsidRPr="00D00078">
        <w:rPr>
          <w:rFonts w:eastAsia="Calibri"/>
          <w:sz w:val="28"/>
          <w:szCs w:val="28"/>
          <w:lang w:eastAsia="en-US"/>
        </w:rPr>
        <w:t>портала федеральной информационной адресной системы (далее – Портал адресной системы)</w:t>
      </w:r>
      <w:r w:rsidRPr="00D00078">
        <w:rPr>
          <w:rFonts w:eastAsia="Calibri"/>
          <w:sz w:val="28"/>
          <w:szCs w:val="28"/>
          <w:lang w:eastAsia="en-US"/>
        </w:rPr>
        <w:t>;</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не позднее рабочего дня, следующего за 10-м рабочим днем со дня выполнения адми</w:t>
      </w:r>
      <w:r w:rsidR="00F13435" w:rsidRPr="00D00078">
        <w:rPr>
          <w:rFonts w:eastAsia="Calibri"/>
          <w:sz w:val="28"/>
          <w:szCs w:val="28"/>
          <w:lang w:eastAsia="en-US"/>
        </w:rPr>
        <w:t xml:space="preserve">нистративной процедуры «Рассмотрение представленных документов и принятие решения о предоставлении или об отказе в предоставлении муниципальной услуги», </w:t>
      </w:r>
      <w:r w:rsidRPr="00D00078">
        <w:rPr>
          <w:rFonts w:eastAsia="Calibri"/>
          <w:sz w:val="28"/>
          <w:szCs w:val="28"/>
          <w:lang w:eastAsia="en-US"/>
        </w:rPr>
        <w:t xml:space="preserve">в случае выдачи документа, являющегося результатом предоставления </w:t>
      </w:r>
      <w:r w:rsidR="00EB6703" w:rsidRPr="00D00078">
        <w:rPr>
          <w:rFonts w:eastAsia="Calibri"/>
          <w:sz w:val="28"/>
          <w:szCs w:val="28"/>
          <w:lang w:eastAsia="en-US"/>
        </w:rPr>
        <w:t xml:space="preserve">муниципальной </w:t>
      </w:r>
      <w:r w:rsidRPr="00D00078">
        <w:rPr>
          <w:rFonts w:eastAsia="Calibri"/>
          <w:sz w:val="28"/>
          <w:szCs w:val="28"/>
          <w:lang w:eastAsia="en-US"/>
        </w:rPr>
        <w:t>услуги, нарочно либо направления документа почтовым отправлением по указанному в заявлении почтовому адресу;</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не позднее рабочего дня, следующего за днем выполне</w:t>
      </w:r>
      <w:r w:rsidR="00F13435" w:rsidRPr="00D00078">
        <w:rPr>
          <w:rFonts w:eastAsia="Calibri"/>
          <w:sz w:val="28"/>
          <w:szCs w:val="28"/>
          <w:lang w:eastAsia="en-US"/>
        </w:rPr>
        <w:t xml:space="preserve">ния административной процедуры «Рассмотрение представленных документов и принятие решения о предоставлении или об отказе в предоставлении муниципальной услуги», </w:t>
      </w:r>
      <w:r w:rsidRPr="00D00078">
        <w:rPr>
          <w:rFonts w:eastAsia="Calibri"/>
          <w:sz w:val="28"/>
          <w:szCs w:val="28"/>
          <w:lang w:eastAsia="en-US"/>
        </w:rPr>
        <w:t>в случае выдачи документа, являющегося результато</w:t>
      </w:r>
      <w:r w:rsidR="00F13435" w:rsidRPr="00D00078">
        <w:rPr>
          <w:rFonts w:eastAsia="Calibri"/>
          <w:sz w:val="28"/>
          <w:szCs w:val="28"/>
          <w:lang w:eastAsia="en-US"/>
        </w:rPr>
        <w:t xml:space="preserve">м предоставления </w:t>
      </w:r>
      <w:r w:rsidR="00EB6703" w:rsidRPr="00D00078">
        <w:rPr>
          <w:rFonts w:eastAsia="Calibri"/>
          <w:sz w:val="28"/>
          <w:szCs w:val="28"/>
          <w:lang w:eastAsia="en-US"/>
        </w:rPr>
        <w:t xml:space="preserve">муниципальной </w:t>
      </w:r>
      <w:r w:rsidR="00F13435" w:rsidRPr="00D00078">
        <w:rPr>
          <w:rFonts w:eastAsia="Calibri"/>
          <w:sz w:val="28"/>
          <w:szCs w:val="28"/>
          <w:lang w:eastAsia="en-US"/>
        </w:rPr>
        <w:t>услуги, в МФЦ.</w:t>
      </w:r>
    </w:p>
    <w:p w:rsidR="00861ACE" w:rsidRPr="00D00078" w:rsidRDefault="00861ACE" w:rsidP="004C680B">
      <w:pPr>
        <w:autoSpaceDE w:val="0"/>
        <w:autoSpaceDN w:val="0"/>
        <w:adjustRightInd w:val="0"/>
        <w:ind w:firstLine="708"/>
        <w:contextualSpacing/>
        <w:jc w:val="both"/>
        <w:rPr>
          <w:sz w:val="28"/>
          <w:szCs w:val="28"/>
          <w:u w:val="single"/>
        </w:rPr>
      </w:pPr>
    </w:p>
    <w:p w:rsidR="00861ACE" w:rsidRPr="00D00078" w:rsidRDefault="00861ACE" w:rsidP="004C680B">
      <w:pPr>
        <w:tabs>
          <w:tab w:val="left" w:pos="709"/>
        </w:tabs>
        <w:suppressAutoHyphens/>
        <w:jc w:val="center"/>
        <w:rPr>
          <w:sz w:val="28"/>
          <w:szCs w:val="28"/>
          <w:lang w:eastAsia="ar-SA"/>
        </w:rPr>
      </w:pPr>
      <w:r w:rsidRPr="00D00078">
        <w:rPr>
          <w:sz w:val="28"/>
          <w:szCs w:val="28"/>
          <w:lang w:eastAsia="ar-SA"/>
        </w:rPr>
        <w:t>Правовые основания для предоставления муниципальной услуги</w:t>
      </w:r>
    </w:p>
    <w:p w:rsidR="00861ACE" w:rsidRPr="00D00078" w:rsidRDefault="00861ACE" w:rsidP="004C680B">
      <w:pPr>
        <w:tabs>
          <w:tab w:val="left" w:pos="709"/>
        </w:tabs>
        <w:suppressAutoHyphens/>
        <w:jc w:val="center"/>
        <w:rPr>
          <w:sz w:val="28"/>
          <w:szCs w:val="28"/>
          <w:lang w:eastAsia="ar-SA"/>
        </w:rPr>
      </w:pPr>
    </w:p>
    <w:p w:rsidR="00861ACE" w:rsidRPr="00D00078" w:rsidRDefault="00141DBB" w:rsidP="004C680B">
      <w:pPr>
        <w:suppressAutoHyphens/>
        <w:ind w:firstLine="709"/>
        <w:jc w:val="both"/>
        <w:rPr>
          <w:rFonts w:eastAsia="Calibri"/>
          <w:sz w:val="28"/>
          <w:szCs w:val="28"/>
          <w:lang w:eastAsia="en-US"/>
        </w:rPr>
      </w:pPr>
      <w:r w:rsidRPr="00D00078">
        <w:rPr>
          <w:sz w:val="28"/>
          <w:szCs w:val="28"/>
          <w:lang w:eastAsia="ar-SA"/>
        </w:rPr>
        <w:t>23</w:t>
      </w:r>
      <w:r w:rsidR="00861ACE" w:rsidRPr="00D00078">
        <w:rPr>
          <w:sz w:val="28"/>
          <w:szCs w:val="28"/>
          <w:lang w:eastAsia="ar-SA"/>
        </w:rPr>
        <w:t xml:space="preserve">. </w:t>
      </w:r>
      <w:r w:rsidR="00861ACE" w:rsidRPr="00D00078">
        <w:rPr>
          <w:rFonts w:eastAsia="Calibri"/>
          <w:sz w:val="28"/>
          <w:szCs w:val="28"/>
          <w:lang w:eastAsia="en-US"/>
        </w:rPr>
        <w:t>Перечень нормативных правовых актов, регулирующих предоставление муниципальной услуги:</w:t>
      </w:r>
    </w:p>
    <w:p w:rsidR="00861ACE" w:rsidRPr="00D00078" w:rsidRDefault="00861ACE" w:rsidP="004C680B">
      <w:pPr>
        <w:ind w:firstLine="708"/>
        <w:contextualSpacing/>
        <w:jc w:val="both"/>
        <w:rPr>
          <w:sz w:val="28"/>
          <w:szCs w:val="28"/>
        </w:rPr>
      </w:pPr>
      <w:r w:rsidRPr="00D00078">
        <w:rPr>
          <w:sz w:val="28"/>
          <w:szCs w:val="28"/>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Pr="00D00078">
        <w:rPr>
          <w:sz w:val="28"/>
          <w:szCs w:val="28"/>
        </w:rPr>
        <w:br/>
        <w:t>№ 5</w:t>
      </w:r>
      <w:r w:rsidR="00BF2A3B">
        <w:rPr>
          <w:sz w:val="28"/>
          <w:szCs w:val="28"/>
        </w:rPr>
        <w:t xml:space="preserve"> – </w:t>
      </w:r>
      <w:r w:rsidRPr="00D00078">
        <w:rPr>
          <w:sz w:val="28"/>
          <w:szCs w:val="28"/>
        </w:rPr>
        <w:t>6, 14.01.2005);</w:t>
      </w:r>
    </w:p>
    <w:p w:rsidR="00861ACE" w:rsidRPr="00D00078" w:rsidRDefault="00861ACE" w:rsidP="004C680B">
      <w:pPr>
        <w:ind w:firstLine="708"/>
        <w:contextualSpacing/>
        <w:jc w:val="both"/>
        <w:rPr>
          <w:sz w:val="28"/>
          <w:szCs w:val="28"/>
        </w:rPr>
      </w:pPr>
      <w:r w:rsidRPr="00D00078">
        <w:rPr>
          <w:sz w:val="28"/>
          <w:szCs w:val="28"/>
        </w:rPr>
        <w:t>Ф</w:t>
      </w:r>
      <w:r w:rsidR="00BF2A3B">
        <w:rPr>
          <w:sz w:val="28"/>
          <w:szCs w:val="28"/>
        </w:rPr>
        <w:t xml:space="preserve">едеральный закон от 29.12.2004 </w:t>
      </w:r>
      <w:r w:rsidRPr="00D00078">
        <w:rPr>
          <w:sz w:val="28"/>
          <w:szCs w:val="28"/>
        </w:rPr>
        <w:t>№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w:t>
      </w:r>
      <w:r w:rsidR="00BF2A3B">
        <w:rPr>
          <w:sz w:val="28"/>
          <w:szCs w:val="28"/>
        </w:rPr>
        <w:t xml:space="preserve"> </w:t>
      </w:r>
      <w:r w:rsidRPr="00D00078">
        <w:rPr>
          <w:sz w:val="28"/>
          <w:szCs w:val="28"/>
          <w:lang w:eastAsia="ar-SA"/>
        </w:rPr>
        <w:t>–</w:t>
      </w:r>
      <w:r w:rsidR="00BF2A3B">
        <w:rPr>
          <w:sz w:val="28"/>
          <w:szCs w:val="28"/>
          <w:lang w:eastAsia="ar-SA"/>
        </w:rPr>
        <w:t xml:space="preserve"> </w:t>
      </w:r>
      <w:r w:rsidRPr="00D00078">
        <w:rPr>
          <w:sz w:val="28"/>
          <w:szCs w:val="28"/>
        </w:rPr>
        <w:t>6, 14.01.2005);</w:t>
      </w:r>
    </w:p>
    <w:p w:rsidR="00861ACE" w:rsidRPr="00D00078" w:rsidRDefault="00861ACE" w:rsidP="004C680B">
      <w:pPr>
        <w:ind w:firstLine="708"/>
        <w:contextualSpacing/>
        <w:jc w:val="both"/>
        <w:rPr>
          <w:sz w:val="28"/>
          <w:szCs w:val="28"/>
        </w:rPr>
      </w:pPr>
      <w:r w:rsidRPr="00D0007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861ACE" w:rsidRPr="00D00078" w:rsidRDefault="00861ACE" w:rsidP="004C680B">
      <w:pPr>
        <w:ind w:firstLine="720"/>
        <w:jc w:val="both"/>
        <w:rPr>
          <w:sz w:val="28"/>
          <w:szCs w:val="28"/>
        </w:rPr>
      </w:pPr>
      <w:r w:rsidRPr="00D00078">
        <w:rPr>
          <w:sz w:val="28"/>
          <w:szCs w:val="28"/>
        </w:rPr>
        <w:t xml:space="preserve">Федеральный закон от 27.07.2006 № 152-ФЗ </w:t>
      </w:r>
      <w:r w:rsidRPr="00D00078">
        <w:rPr>
          <w:sz w:val="28"/>
          <w:szCs w:val="28"/>
        </w:rPr>
        <w:br/>
        <w:t>«О персональных данных» («Российская газета», № 165, 29.07.2006, «Собрание законодательства РФ», 31.07.2006, № 31 (1 ч.), ст. 3451);</w:t>
      </w:r>
    </w:p>
    <w:p w:rsidR="00BF2A3B" w:rsidRDefault="00861ACE" w:rsidP="004C680B">
      <w:pPr>
        <w:ind w:firstLine="720"/>
        <w:jc w:val="both"/>
        <w:rPr>
          <w:sz w:val="28"/>
          <w:szCs w:val="28"/>
        </w:rPr>
      </w:pPr>
      <w:r w:rsidRPr="00D00078">
        <w:rPr>
          <w:sz w:val="28"/>
          <w:szCs w:val="28"/>
        </w:rPr>
        <w:t xml:space="preserve">Федеральный закон от 09.02.2009 № 8-ФЗ «Об обеспечении доступа к информации о деятельности государственных органов и органов </w:t>
      </w:r>
      <w:r w:rsidR="00BF2A3B" w:rsidRPr="00D00078">
        <w:rPr>
          <w:sz w:val="28"/>
          <w:szCs w:val="28"/>
        </w:rPr>
        <w:t>местного</w:t>
      </w:r>
      <w:r w:rsidR="00BF2A3B">
        <w:rPr>
          <w:sz w:val="28"/>
          <w:szCs w:val="28"/>
        </w:rPr>
        <w:t xml:space="preserve">    </w:t>
      </w:r>
      <w:r w:rsidR="00BF2A3B" w:rsidRPr="00D00078">
        <w:rPr>
          <w:sz w:val="28"/>
          <w:szCs w:val="28"/>
        </w:rPr>
        <w:t xml:space="preserve"> самоуправления»</w:t>
      </w:r>
      <w:r w:rsidR="00BF2A3B">
        <w:rPr>
          <w:sz w:val="28"/>
          <w:szCs w:val="28"/>
        </w:rPr>
        <w:t xml:space="preserve">    </w:t>
      </w:r>
      <w:r w:rsidR="00BF2A3B" w:rsidRPr="00D00078">
        <w:rPr>
          <w:sz w:val="28"/>
          <w:szCs w:val="28"/>
        </w:rPr>
        <w:t xml:space="preserve"> («Российская газета»,</w:t>
      </w:r>
      <w:r w:rsidR="00BF2A3B">
        <w:rPr>
          <w:sz w:val="28"/>
          <w:szCs w:val="28"/>
        </w:rPr>
        <w:t xml:space="preserve">  </w:t>
      </w:r>
      <w:r w:rsidR="00BF2A3B" w:rsidRPr="00D00078">
        <w:rPr>
          <w:sz w:val="28"/>
          <w:szCs w:val="28"/>
        </w:rPr>
        <w:t xml:space="preserve"> </w:t>
      </w:r>
      <w:r w:rsidR="00BF2A3B">
        <w:rPr>
          <w:sz w:val="28"/>
          <w:szCs w:val="28"/>
        </w:rPr>
        <w:t xml:space="preserve"> </w:t>
      </w:r>
      <w:r w:rsidR="00BF2A3B" w:rsidRPr="00D00078">
        <w:rPr>
          <w:sz w:val="28"/>
          <w:szCs w:val="28"/>
        </w:rPr>
        <w:t>№ 25,</w:t>
      </w:r>
      <w:r w:rsidR="00BF2A3B">
        <w:rPr>
          <w:sz w:val="28"/>
          <w:szCs w:val="28"/>
        </w:rPr>
        <w:t xml:space="preserve"> </w:t>
      </w:r>
      <w:r w:rsidR="00BF2A3B" w:rsidRPr="00D00078">
        <w:rPr>
          <w:sz w:val="28"/>
          <w:szCs w:val="28"/>
        </w:rPr>
        <w:t xml:space="preserve"> </w:t>
      </w:r>
      <w:r w:rsidR="00BF2A3B">
        <w:rPr>
          <w:sz w:val="28"/>
          <w:szCs w:val="28"/>
        </w:rPr>
        <w:t xml:space="preserve">  </w:t>
      </w:r>
      <w:r w:rsidR="00BF2A3B" w:rsidRPr="00D00078">
        <w:rPr>
          <w:sz w:val="28"/>
          <w:szCs w:val="28"/>
        </w:rPr>
        <w:t>13.02.2009,</w:t>
      </w:r>
    </w:p>
    <w:p w:rsidR="00861ACE" w:rsidRPr="00D00078" w:rsidRDefault="00861ACE" w:rsidP="00BF2A3B">
      <w:pPr>
        <w:jc w:val="both"/>
        <w:rPr>
          <w:sz w:val="28"/>
          <w:szCs w:val="28"/>
        </w:rPr>
      </w:pPr>
      <w:r w:rsidRPr="00D00078">
        <w:rPr>
          <w:sz w:val="28"/>
          <w:szCs w:val="28"/>
        </w:rPr>
        <w:lastRenderedPageBreak/>
        <w:t>«Собрание законодательства РФ», 16.02.2009, № 7, ст. 776);</w:t>
      </w:r>
    </w:p>
    <w:p w:rsidR="00861ACE" w:rsidRPr="00D00078" w:rsidRDefault="00861ACE" w:rsidP="004C680B">
      <w:pPr>
        <w:shd w:val="clear" w:color="auto" w:fill="FFFFFF"/>
        <w:ind w:firstLine="709"/>
        <w:jc w:val="both"/>
        <w:rPr>
          <w:sz w:val="28"/>
          <w:szCs w:val="28"/>
        </w:rPr>
      </w:pPr>
      <w:r w:rsidRPr="00D00078">
        <w:rPr>
          <w:sz w:val="28"/>
          <w:szCs w:val="28"/>
        </w:rPr>
        <w:t xml:space="preserve">Федеральный закон от 27.10.2010 № 210-ФЗ </w:t>
      </w:r>
      <w:r w:rsidRPr="00D00078">
        <w:rPr>
          <w:sz w:val="28"/>
          <w:szCs w:val="28"/>
          <w:lang w:eastAsia="ar-SA"/>
        </w:rPr>
        <w:t xml:space="preserve">«Об организации предоставления государственных и муниципальных услуг» </w:t>
      </w:r>
      <w:r w:rsidRPr="00D00078">
        <w:rPr>
          <w:sz w:val="28"/>
          <w:szCs w:val="28"/>
        </w:rPr>
        <w:t>(«Российская газета», 30.07.2010, № 168; «Собрание законодательства Российской Федерации», 02.08.2010, № 31, ст. 4179);</w:t>
      </w:r>
    </w:p>
    <w:p w:rsidR="00861ACE" w:rsidRPr="00D00078" w:rsidRDefault="00861ACE" w:rsidP="004C680B">
      <w:pPr>
        <w:shd w:val="clear" w:color="auto" w:fill="FFFFFF"/>
        <w:ind w:firstLine="709"/>
        <w:jc w:val="both"/>
        <w:rPr>
          <w:sz w:val="28"/>
          <w:szCs w:val="28"/>
        </w:rPr>
      </w:pPr>
      <w:r w:rsidRPr="00D00078">
        <w:rPr>
          <w:sz w:val="28"/>
          <w:szCs w:val="28"/>
        </w:rPr>
        <w:t xml:space="preserve">Федеральный закон от 06.04.2011 № 63-ФЗ </w:t>
      </w:r>
      <w:r w:rsidRPr="00D00078">
        <w:rPr>
          <w:sz w:val="28"/>
          <w:szCs w:val="28"/>
          <w:lang w:eastAsia="ar-SA"/>
        </w:rPr>
        <w:t xml:space="preserve">«Об электронной подписи» </w:t>
      </w:r>
      <w:r w:rsidRPr="00D00078">
        <w:rPr>
          <w:sz w:val="28"/>
          <w:szCs w:val="28"/>
        </w:rPr>
        <w:t>(«Российская газета», 08.04.2011, № 168; «Собрание законодательства Российской Федерации», 11.04.2011, № 15, ст. 2036);</w:t>
      </w:r>
    </w:p>
    <w:p w:rsidR="00861ACE" w:rsidRPr="00D00078" w:rsidRDefault="00861ACE" w:rsidP="004C680B">
      <w:pPr>
        <w:shd w:val="clear" w:color="auto" w:fill="FFFFFF"/>
        <w:ind w:firstLine="709"/>
        <w:jc w:val="both"/>
        <w:rPr>
          <w:sz w:val="28"/>
          <w:szCs w:val="28"/>
        </w:rPr>
      </w:pPr>
      <w:r w:rsidRPr="00D00078">
        <w:rPr>
          <w:sz w:val="28"/>
          <w:szCs w:val="28"/>
        </w:rPr>
        <w:t xml:space="preserve">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w:t>
      </w:r>
      <w:r w:rsidR="00BF2A3B">
        <w:rPr>
          <w:sz w:val="28"/>
          <w:szCs w:val="28"/>
        </w:rPr>
        <w:br/>
      </w:r>
      <w:r w:rsidRPr="00D00078">
        <w:rPr>
          <w:sz w:val="28"/>
          <w:szCs w:val="28"/>
        </w:rPr>
        <w:t>№ 156, 17.07.2015, «Собрание законодательства РФ», 20.07.2015, № 29 (часть I), ст. 4344);</w:t>
      </w:r>
    </w:p>
    <w:p w:rsidR="00861ACE" w:rsidRPr="00D00078" w:rsidRDefault="00861ACE" w:rsidP="004C680B">
      <w:pPr>
        <w:shd w:val="clear" w:color="auto" w:fill="FFFFFF"/>
        <w:ind w:firstLine="709"/>
        <w:jc w:val="both"/>
        <w:rPr>
          <w:sz w:val="28"/>
          <w:szCs w:val="28"/>
        </w:rPr>
      </w:pPr>
      <w:r w:rsidRPr="00D00078">
        <w:rPr>
          <w:sz w:val="28"/>
          <w:szCs w:val="28"/>
        </w:rPr>
        <w:t xml:space="preserve">постановление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861ACE" w:rsidRPr="00D00078" w:rsidRDefault="00861ACE" w:rsidP="004C680B">
      <w:pPr>
        <w:shd w:val="clear" w:color="auto" w:fill="FFFFFF"/>
        <w:ind w:firstLine="709"/>
        <w:jc w:val="both"/>
        <w:rPr>
          <w:sz w:val="28"/>
          <w:szCs w:val="28"/>
        </w:rPr>
      </w:pPr>
      <w:r w:rsidRPr="00D00078">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861ACE" w:rsidRPr="00D00078" w:rsidRDefault="00861ACE" w:rsidP="004C680B">
      <w:pPr>
        <w:shd w:val="clear" w:color="auto" w:fill="FFFFFF"/>
        <w:ind w:firstLine="709"/>
        <w:jc w:val="both"/>
        <w:rPr>
          <w:sz w:val="28"/>
          <w:szCs w:val="28"/>
        </w:rPr>
      </w:pPr>
      <w:r w:rsidRPr="00D00078">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861ACE" w:rsidRPr="00D00078" w:rsidRDefault="00861ACE" w:rsidP="004C680B">
      <w:pPr>
        <w:shd w:val="clear" w:color="auto" w:fill="FFFFFF"/>
        <w:ind w:firstLine="708"/>
        <w:contextualSpacing/>
        <w:jc w:val="both"/>
        <w:rPr>
          <w:sz w:val="28"/>
          <w:szCs w:val="28"/>
        </w:rPr>
      </w:pPr>
      <w:r w:rsidRPr="00D00078">
        <w:rPr>
          <w:sz w:val="28"/>
          <w:szCs w:val="28"/>
        </w:rPr>
        <w:t>постановление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861ACE" w:rsidRPr="00D00078" w:rsidRDefault="00861ACE" w:rsidP="004C680B">
      <w:pPr>
        <w:shd w:val="clear" w:color="auto" w:fill="FFFFFF"/>
        <w:ind w:firstLine="709"/>
        <w:jc w:val="both"/>
        <w:rPr>
          <w:sz w:val="28"/>
          <w:szCs w:val="28"/>
        </w:rPr>
      </w:pPr>
      <w:r w:rsidRPr="00D00078">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61ACE" w:rsidRPr="00D00078" w:rsidRDefault="00861ACE" w:rsidP="004C680B">
      <w:pPr>
        <w:shd w:val="clear" w:color="auto" w:fill="FFFFFF"/>
        <w:ind w:firstLine="709"/>
        <w:jc w:val="both"/>
        <w:rPr>
          <w:sz w:val="28"/>
          <w:szCs w:val="28"/>
        </w:rPr>
      </w:pPr>
      <w:r w:rsidRPr="00D00078">
        <w:rPr>
          <w:sz w:val="28"/>
          <w:szCs w:val="28"/>
        </w:rPr>
        <w:t xml:space="preserve">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w:t>
      </w:r>
      <w:r w:rsidRPr="00D00078">
        <w:rPr>
          <w:sz w:val="28"/>
          <w:szCs w:val="28"/>
        </w:rPr>
        <w:lastRenderedPageBreak/>
        <w:t xml:space="preserve">присвоении объекту адресации адреса или аннулировании </w:t>
      </w:r>
      <w:r w:rsidR="00BF2A3B">
        <w:rPr>
          <w:sz w:val="28"/>
          <w:szCs w:val="28"/>
        </w:rPr>
        <w:br/>
      </w:r>
      <w:r w:rsidRPr="00D00078">
        <w:rPr>
          <w:sz w:val="28"/>
          <w:szCs w:val="28"/>
        </w:rPr>
        <w:t>его адреса» (Официальный интернет-портал правовой информации http://www.pravo.gov.ru, 12.02.2015);</w:t>
      </w:r>
    </w:p>
    <w:p w:rsidR="00861ACE" w:rsidRPr="00D00078" w:rsidRDefault="00861ACE" w:rsidP="004C680B">
      <w:pPr>
        <w:shd w:val="clear" w:color="auto" w:fill="FFFFFF"/>
        <w:ind w:firstLine="709"/>
        <w:jc w:val="both"/>
        <w:rPr>
          <w:sz w:val="28"/>
          <w:szCs w:val="28"/>
        </w:rPr>
      </w:pPr>
      <w:r w:rsidRPr="00D00078">
        <w:rPr>
          <w:sz w:val="28"/>
          <w:szCs w:val="28"/>
        </w:rPr>
        <w:t xml:space="preserve">Закон Ханты-Мансийского автономного округа – Югры </w:t>
      </w:r>
      <w:r w:rsidR="00BF2A3B">
        <w:rPr>
          <w:sz w:val="28"/>
          <w:szCs w:val="28"/>
        </w:rPr>
        <w:br/>
      </w:r>
      <w:r w:rsidRPr="00D00078">
        <w:rPr>
          <w:sz w:val="28"/>
          <w:szCs w:val="28"/>
        </w:rPr>
        <w:t>от 11.06.2010 № 102-оз «Об административных правонарушениях» («Собрание законодательства Ханты-Мансийского автономного округа – Югры», 01.06.2010 – 15.06.2010, № 6 (часть I), ст. 461, газета «Новости Югры», № 107, 13.07.2010);</w:t>
      </w:r>
    </w:p>
    <w:p w:rsidR="00861ACE" w:rsidRPr="00D00078" w:rsidRDefault="00861ACE" w:rsidP="004C680B">
      <w:pPr>
        <w:shd w:val="clear" w:color="auto" w:fill="FFFFFF"/>
        <w:ind w:firstLine="709"/>
        <w:jc w:val="both"/>
        <w:rPr>
          <w:sz w:val="28"/>
          <w:szCs w:val="28"/>
        </w:rPr>
      </w:pPr>
      <w:r w:rsidRPr="00D00078">
        <w:rPr>
          <w:sz w:val="28"/>
          <w:szCs w:val="28"/>
        </w:rPr>
        <w:t>постановление Правительства Ханты-Мансийского автономн</w:t>
      </w:r>
      <w:r w:rsidR="00BF2A3B">
        <w:rPr>
          <w:sz w:val="28"/>
          <w:szCs w:val="28"/>
        </w:rPr>
        <w:t>ого округа – Югры от 01.06.2012</w:t>
      </w:r>
      <w:r w:rsidRPr="00D00078">
        <w:rPr>
          <w:sz w:val="28"/>
          <w:szCs w:val="28"/>
        </w:rPr>
        <w:t xml:space="preserve"> № 194-п «О региональных информационных системах</w:t>
      </w:r>
      <w:r w:rsidRPr="00D00078">
        <w:rPr>
          <w:color w:val="FFFFFF"/>
          <w:sz w:val="28"/>
          <w:szCs w:val="28"/>
        </w:rPr>
        <w:t>…</w:t>
      </w:r>
      <w:r w:rsidRPr="00D00078">
        <w:rPr>
          <w:sz w:val="28"/>
          <w:szCs w:val="28"/>
        </w:rPr>
        <w:t>Ханты-Мансийского</w:t>
      </w:r>
      <w:r w:rsidRPr="00D00078">
        <w:rPr>
          <w:color w:val="FFFFFF"/>
          <w:sz w:val="28"/>
          <w:szCs w:val="28"/>
        </w:rPr>
        <w:t>…</w:t>
      </w:r>
      <w:r w:rsidRPr="00D00078">
        <w:rPr>
          <w:sz w:val="28"/>
          <w:szCs w:val="28"/>
        </w:rPr>
        <w:t>автономного округа – Югры, обеспечивающих предоставление в электронной форме государственных и муниципальных услуг (осуществлений функций)» (газета «Новости Югры», 02.10.2012, № 108; «Собрание законодательства Ханты-Мансийского автономного округа – Югры», 15.06.2012, № 6 (ч. 1), ст. 593);</w:t>
      </w:r>
    </w:p>
    <w:p w:rsidR="00861ACE" w:rsidRPr="00D00078" w:rsidRDefault="00861ACE" w:rsidP="004C680B">
      <w:pPr>
        <w:ind w:firstLine="708"/>
        <w:jc w:val="both"/>
        <w:rPr>
          <w:sz w:val="28"/>
          <w:szCs w:val="28"/>
        </w:rPr>
      </w:pPr>
      <w:r w:rsidRPr="00D00078">
        <w:rPr>
          <w:sz w:val="28"/>
          <w:szCs w:val="28"/>
        </w:rPr>
        <w:t>Устав Ханты-Мансийского района (газета «Наш район Ханты-Мансийский», № 50, 21.12.2006);</w:t>
      </w:r>
    </w:p>
    <w:p w:rsidR="00861ACE" w:rsidRPr="00D00078" w:rsidRDefault="00861ACE" w:rsidP="004C680B">
      <w:pPr>
        <w:ind w:firstLine="708"/>
        <w:jc w:val="both"/>
        <w:rPr>
          <w:sz w:val="28"/>
          <w:szCs w:val="28"/>
        </w:rPr>
      </w:pPr>
      <w:r w:rsidRPr="00D00078">
        <w:rPr>
          <w:sz w:val="28"/>
          <w:szCs w:val="28"/>
        </w:rPr>
        <w:t xml:space="preserve">решение Думы Ханты-Мансийского района от 21.03.2008 № 284 </w:t>
      </w:r>
      <w:r w:rsidR="00BF2A3B">
        <w:rPr>
          <w:sz w:val="28"/>
          <w:szCs w:val="28"/>
        </w:rPr>
        <w:br/>
      </w:r>
      <w:r w:rsidRPr="00D00078">
        <w:rPr>
          <w:sz w:val="28"/>
          <w:szCs w:val="28"/>
        </w:rPr>
        <w:t>«Об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861ACE" w:rsidRPr="00D00078" w:rsidRDefault="00861ACE" w:rsidP="004C680B">
      <w:pPr>
        <w:ind w:firstLine="708"/>
        <w:jc w:val="both"/>
        <w:rPr>
          <w:rFonts w:eastAsia="Calibri"/>
          <w:sz w:val="28"/>
          <w:szCs w:val="28"/>
          <w:lang w:eastAsia="en-US"/>
        </w:rPr>
      </w:pPr>
      <w:r w:rsidRPr="00D00078">
        <w:rPr>
          <w:rFonts w:eastAsia="Calibri"/>
          <w:sz w:val="28"/>
          <w:szCs w:val="28"/>
          <w:lang w:eastAsia="en-US"/>
        </w:rPr>
        <w:t xml:space="preserve">решение Думы Ханты-Мансийского района от 20.12.2013 № 313 </w:t>
      </w:r>
      <w:r w:rsidR="00BF2A3B">
        <w:rPr>
          <w:rFonts w:eastAsia="Calibri"/>
          <w:sz w:val="28"/>
          <w:szCs w:val="28"/>
          <w:lang w:eastAsia="en-US"/>
        </w:rPr>
        <w:br/>
      </w:r>
      <w:r w:rsidRPr="00D00078">
        <w:rPr>
          <w:rFonts w:eastAsia="Calibri"/>
          <w:sz w:val="28"/>
          <w:szCs w:val="28"/>
          <w:lang w:eastAsia="en-US"/>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861ACE" w:rsidRPr="00D00078" w:rsidRDefault="00861ACE" w:rsidP="004C680B">
      <w:pPr>
        <w:ind w:firstLine="708"/>
        <w:jc w:val="both"/>
        <w:rPr>
          <w:sz w:val="28"/>
          <w:szCs w:val="28"/>
        </w:rPr>
      </w:pPr>
      <w:r w:rsidRPr="00D00078">
        <w:rPr>
          <w:sz w:val="28"/>
          <w:szCs w:val="28"/>
          <w:lang w:eastAsia="en-US"/>
        </w:rPr>
        <w:t xml:space="preserve">постановление администрации Ханты-Мансийского района </w:t>
      </w:r>
      <w:r w:rsidR="00BF2A3B">
        <w:rPr>
          <w:sz w:val="28"/>
          <w:szCs w:val="28"/>
          <w:lang w:eastAsia="en-US"/>
        </w:rPr>
        <w:br/>
      </w:r>
      <w:r w:rsidRPr="00D00078">
        <w:rPr>
          <w:sz w:val="28"/>
          <w:szCs w:val="28"/>
          <w:lang w:eastAsia="en-US"/>
        </w:rPr>
        <w:t>от 24.02.2016 № 52 «</w:t>
      </w:r>
      <w:r w:rsidRPr="00D00078">
        <w:rPr>
          <w:sz w:val="28"/>
          <w:szCs w:val="28"/>
        </w:rPr>
        <w:t>О порядк</w:t>
      </w:r>
      <w:r w:rsidR="00BF2A3B">
        <w:rPr>
          <w:sz w:val="28"/>
          <w:szCs w:val="28"/>
        </w:rPr>
        <w:t>е подачи и рассмотрения жалоб н</w:t>
      </w:r>
      <w:r w:rsidRPr="00D00078">
        <w:rPr>
          <w:sz w:val="28"/>
          <w:szCs w:val="28"/>
        </w:rPr>
        <w:t>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61ACE" w:rsidRPr="00D00078" w:rsidRDefault="00861ACE" w:rsidP="004C680B">
      <w:pPr>
        <w:ind w:firstLine="708"/>
        <w:jc w:val="both"/>
        <w:rPr>
          <w:sz w:val="28"/>
          <w:szCs w:val="28"/>
          <w:lang w:eastAsia="ar-SA"/>
        </w:rPr>
      </w:pPr>
      <w:r w:rsidRPr="00D00078">
        <w:rPr>
          <w:sz w:val="28"/>
          <w:szCs w:val="28"/>
          <w:lang w:eastAsia="ar-SA"/>
        </w:rPr>
        <w:t xml:space="preserve">постановление администрации Ханты-Мансийского района </w:t>
      </w:r>
      <w:r w:rsidRPr="00D00078">
        <w:rPr>
          <w:sz w:val="28"/>
          <w:szCs w:val="28"/>
          <w:lang w:eastAsia="ar-SA"/>
        </w:rPr>
        <w:b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w:t>
      </w:r>
      <w:r w:rsidR="00BF2A3B">
        <w:rPr>
          <w:sz w:val="28"/>
          <w:szCs w:val="28"/>
          <w:lang w:eastAsia="ar-SA"/>
        </w:rPr>
        <w:br/>
      </w:r>
      <w:r w:rsidRPr="00D00078">
        <w:rPr>
          <w:sz w:val="28"/>
          <w:szCs w:val="28"/>
          <w:lang w:eastAsia="ar-SA"/>
        </w:rPr>
        <w:t>от 30.03.2017);</w:t>
      </w:r>
    </w:p>
    <w:p w:rsidR="00861ACE" w:rsidRPr="00D00078" w:rsidRDefault="00861ACE" w:rsidP="004C680B">
      <w:pPr>
        <w:suppressAutoHyphens/>
        <w:ind w:firstLine="709"/>
        <w:jc w:val="both"/>
        <w:rPr>
          <w:sz w:val="28"/>
          <w:szCs w:val="28"/>
          <w:lang w:eastAsia="en-US"/>
        </w:rPr>
      </w:pPr>
      <w:r w:rsidRPr="00D00078">
        <w:rPr>
          <w:sz w:val="28"/>
          <w:szCs w:val="28"/>
          <w:lang w:eastAsia="en-US"/>
        </w:rPr>
        <w:t>настоящий административный регламент.</w:t>
      </w:r>
    </w:p>
    <w:p w:rsidR="00861ACE" w:rsidRPr="00D00078" w:rsidRDefault="00861ACE" w:rsidP="004C680B">
      <w:pPr>
        <w:shd w:val="clear" w:color="auto" w:fill="FFFFFF"/>
        <w:contextualSpacing/>
        <w:jc w:val="center"/>
        <w:rPr>
          <w:spacing w:val="-1"/>
          <w:sz w:val="28"/>
          <w:szCs w:val="28"/>
        </w:rPr>
      </w:pPr>
    </w:p>
    <w:p w:rsidR="00861ACE" w:rsidRPr="00D00078" w:rsidRDefault="00861ACE" w:rsidP="004C680B">
      <w:pPr>
        <w:contextualSpacing/>
        <w:jc w:val="center"/>
        <w:rPr>
          <w:sz w:val="28"/>
          <w:szCs w:val="28"/>
        </w:rPr>
      </w:pPr>
      <w:r w:rsidRPr="00D00078">
        <w:rPr>
          <w:sz w:val="28"/>
          <w:szCs w:val="28"/>
        </w:rPr>
        <w:t xml:space="preserve">Исчерпывающий перечень документов, </w:t>
      </w:r>
    </w:p>
    <w:p w:rsidR="00861ACE" w:rsidRPr="00D00078" w:rsidRDefault="00861ACE" w:rsidP="004C680B">
      <w:pPr>
        <w:contextualSpacing/>
        <w:jc w:val="center"/>
        <w:rPr>
          <w:sz w:val="28"/>
          <w:szCs w:val="28"/>
        </w:rPr>
      </w:pPr>
      <w:r w:rsidRPr="00D00078">
        <w:rPr>
          <w:sz w:val="28"/>
          <w:szCs w:val="28"/>
        </w:rPr>
        <w:t>необходимых для предоставления муниципальной услуги</w:t>
      </w:r>
    </w:p>
    <w:p w:rsidR="00861ACE" w:rsidRPr="00D00078" w:rsidRDefault="00861ACE" w:rsidP="004C680B">
      <w:pPr>
        <w:shd w:val="clear" w:color="auto" w:fill="FFFFFF"/>
        <w:contextualSpacing/>
        <w:jc w:val="center"/>
        <w:rPr>
          <w:spacing w:val="-1"/>
          <w:sz w:val="28"/>
          <w:szCs w:val="28"/>
        </w:rPr>
      </w:pPr>
    </w:p>
    <w:p w:rsidR="00861ACE" w:rsidRDefault="00141DBB" w:rsidP="004C680B">
      <w:pPr>
        <w:ind w:firstLine="708"/>
        <w:contextualSpacing/>
        <w:jc w:val="both"/>
        <w:rPr>
          <w:sz w:val="28"/>
          <w:szCs w:val="28"/>
        </w:rPr>
      </w:pPr>
      <w:r w:rsidRPr="00D00078">
        <w:rPr>
          <w:spacing w:val="-1"/>
          <w:sz w:val="28"/>
          <w:szCs w:val="28"/>
        </w:rPr>
        <w:t>24</w:t>
      </w:r>
      <w:r w:rsidR="00861ACE" w:rsidRPr="00D00078">
        <w:rPr>
          <w:spacing w:val="-1"/>
          <w:sz w:val="28"/>
          <w:szCs w:val="28"/>
        </w:rPr>
        <w:t xml:space="preserve">. </w:t>
      </w:r>
      <w:r w:rsidR="00861ACE" w:rsidRPr="00D00078">
        <w:rPr>
          <w:sz w:val="28"/>
          <w:szCs w:val="28"/>
        </w:rPr>
        <w:t>Для предоставления муниципальной услуги необходимы следующие</w:t>
      </w:r>
      <w:r w:rsidR="009F4472" w:rsidRPr="00D00078">
        <w:rPr>
          <w:sz w:val="28"/>
          <w:szCs w:val="28"/>
        </w:rPr>
        <w:t xml:space="preserve"> документы (далее также – запрос о предоставлении муниципальной услуги, запрос):</w:t>
      </w:r>
    </w:p>
    <w:p w:rsidR="00BF2A3B" w:rsidRPr="00D00078" w:rsidRDefault="00BF2A3B" w:rsidP="004C680B">
      <w:pPr>
        <w:ind w:firstLine="708"/>
        <w:contextualSpacing/>
        <w:jc w:val="both"/>
        <w:rPr>
          <w:sz w:val="28"/>
          <w:szCs w:val="28"/>
        </w:rPr>
      </w:pPr>
      <w:r w:rsidRPr="00D00078">
        <w:rPr>
          <w:spacing w:val="-1"/>
          <w:sz w:val="28"/>
          <w:szCs w:val="28"/>
        </w:rPr>
        <w:t xml:space="preserve">1) </w:t>
      </w:r>
      <w:r>
        <w:rPr>
          <w:spacing w:val="-1"/>
          <w:sz w:val="28"/>
          <w:szCs w:val="28"/>
        </w:rPr>
        <w:t xml:space="preserve">   </w:t>
      </w:r>
      <w:r w:rsidRPr="00D00078">
        <w:rPr>
          <w:spacing w:val="-1"/>
          <w:sz w:val="28"/>
          <w:szCs w:val="28"/>
        </w:rPr>
        <w:t xml:space="preserve">заявление </w:t>
      </w:r>
      <w:r>
        <w:rPr>
          <w:spacing w:val="-1"/>
          <w:sz w:val="28"/>
          <w:szCs w:val="28"/>
        </w:rPr>
        <w:t xml:space="preserve">   </w:t>
      </w:r>
      <w:r w:rsidRPr="00D00078">
        <w:rPr>
          <w:spacing w:val="-1"/>
          <w:sz w:val="28"/>
          <w:szCs w:val="28"/>
        </w:rPr>
        <w:t>о</w:t>
      </w:r>
      <w:r>
        <w:rPr>
          <w:spacing w:val="-1"/>
          <w:sz w:val="28"/>
          <w:szCs w:val="28"/>
        </w:rPr>
        <w:t xml:space="preserve">   </w:t>
      </w:r>
      <w:r w:rsidRPr="00D00078">
        <w:rPr>
          <w:spacing w:val="-1"/>
          <w:sz w:val="28"/>
          <w:szCs w:val="28"/>
        </w:rPr>
        <w:t xml:space="preserve"> присвоении </w:t>
      </w:r>
      <w:r>
        <w:rPr>
          <w:spacing w:val="-1"/>
          <w:sz w:val="28"/>
          <w:szCs w:val="28"/>
        </w:rPr>
        <w:t xml:space="preserve">   </w:t>
      </w:r>
      <w:r w:rsidRPr="00D00078">
        <w:rPr>
          <w:spacing w:val="-1"/>
          <w:sz w:val="28"/>
          <w:szCs w:val="28"/>
        </w:rPr>
        <w:t>объекту</w:t>
      </w:r>
      <w:r>
        <w:rPr>
          <w:spacing w:val="-1"/>
          <w:sz w:val="28"/>
          <w:szCs w:val="28"/>
        </w:rPr>
        <w:t xml:space="preserve">   </w:t>
      </w:r>
      <w:r w:rsidRPr="00D00078">
        <w:rPr>
          <w:spacing w:val="-1"/>
          <w:sz w:val="28"/>
          <w:szCs w:val="28"/>
        </w:rPr>
        <w:t xml:space="preserve"> адресации </w:t>
      </w:r>
      <w:r>
        <w:rPr>
          <w:spacing w:val="-1"/>
          <w:sz w:val="28"/>
          <w:szCs w:val="28"/>
        </w:rPr>
        <w:t xml:space="preserve">    </w:t>
      </w:r>
      <w:r w:rsidRPr="00D00078">
        <w:rPr>
          <w:spacing w:val="-1"/>
          <w:sz w:val="28"/>
          <w:szCs w:val="28"/>
        </w:rPr>
        <w:t>адреса</w:t>
      </w:r>
      <w:r>
        <w:rPr>
          <w:spacing w:val="-1"/>
          <w:sz w:val="28"/>
          <w:szCs w:val="28"/>
        </w:rPr>
        <w:t xml:space="preserve">   </w:t>
      </w:r>
      <w:r w:rsidRPr="00D00078">
        <w:rPr>
          <w:spacing w:val="-1"/>
          <w:sz w:val="28"/>
          <w:szCs w:val="28"/>
        </w:rPr>
        <w:t xml:space="preserve"> или</w:t>
      </w:r>
    </w:p>
    <w:p w:rsidR="00861ACE" w:rsidRPr="00D00078" w:rsidRDefault="00861ACE" w:rsidP="00BF2A3B">
      <w:pPr>
        <w:shd w:val="clear" w:color="auto" w:fill="FFFFFF"/>
        <w:contextualSpacing/>
        <w:jc w:val="both"/>
        <w:rPr>
          <w:spacing w:val="-1"/>
          <w:sz w:val="28"/>
          <w:szCs w:val="28"/>
        </w:rPr>
      </w:pPr>
      <w:r w:rsidRPr="00D00078">
        <w:rPr>
          <w:spacing w:val="-1"/>
          <w:sz w:val="28"/>
          <w:szCs w:val="28"/>
        </w:rPr>
        <w:lastRenderedPageBreak/>
        <w:t xml:space="preserve">аннулировании его адреса (далее </w:t>
      </w:r>
      <w:r w:rsidR="007C3BB6" w:rsidRPr="00D00078">
        <w:rPr>
          <w:spacing w:val="-1"/>
          <w:sz w:val="28"/>
          <w:szCs w:val="28"/>
        </w:rPr>
        <w:t xml:space="preserve">также </w:t>
      </w:r>
      <w:r w:rsidRPr="00D00078">
        <w:rPr>
          <w:sz w:val="28"/>
          <w:szCs w:val="28"/>
          <w:lang w:eastAsia="ar-SA"/>
        </w:rPr>
        <w:t>–</w:t>
      </w:r>
      <w:r w:rsidR="000611E9" w:rsidRPr="00D00078">
        <w:rPr>
          <w:sz w:val="28"/>
          <w:szCs w:val="28"/>
          <w:lang w:eastAsia="ar-SA"/>
        </w:rPr>
        <w:t xml:space="preserve"> </w:t>
      </w:r>
      <w:r w:rsidR="007C3BB6" w:rsidRPr="00D00078">
        <w:rPr>
          <w:spacing w:val="-1"/>
          <w:sz w:val="28"/>
          <w:szCs w:val="28"/>
        </w:rPr>
        <w:t>заявление о предоставлении муниципальной услуги</w:t>
      </w:r>
      <w:r w:rsidR="000611E9" w:rsidRPr="00D00078">
        <w:rPr>
          <w:spacing w:val="-1"/>
          <w:sz w:val="28"/>
          <w:szCs w:val="28"/>
        </w:rPr>
        <w:t>, заявление</w:t>
      </w:r>
      <w:r w:rsidRPr="00D00078">
        <w:rPr>
          <w:spacing w:val="-1"/>
          <w:sz w:val="28"/>
          <w:szCs w:val="28"/>
        </w:rPr>
        <w:t>);</w:t>
      </w:r>
    </w:p>
    <w:p w:rsidR="00861ACE" w:rsidRPr="00D00078" w:rsidRDefault="00861ACE" w:rsidP="004C680B">
      <w:pPr>
        <w:shd w:val="clear" w:color="auto" w:fill="FFFFFF"/>
        <w:ind w:firstLine="708"/>
        <w:contextualSpacing/>
        <w:jc w:val="both"/>
        <w:rPr>
          <w:strike/>
          <w:spacing w:val="-1"/>
          <w:sz w:val="28"/>
          <w:szCs w:val="28"/>
        </w:rPr>
      </w:pPr>
      <w:r w:rsidRPr="00D00078">
        <w:rPr>
          <w:spacing w:val="-1"/>
          <w:sz w:val="28"/>
          <w:szCs w:val="28"/>
        </w:rPr>
        <w:t xml:space="preserve">2) правоустанавливающие и (или) правоудостоверяющие документы на объект (объекты) адресации; </w:t>
      </w:r>
      <w:r w:rsidRPr="00D00078">
        <w:rPr>
          <w:strike/>
          <w:spacing w:val="-1"/>
          <w:sz w:val="28"/>
          <w:szCs w:val="28"/>
        </w:rPr>
        <w:t xml:space="preserve"> </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6) кадастровый паспорт объекта адресации (в случае присвоения адреса объекту адресации, поставленному на кадастровый учет);</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9)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в соответствии с пунктами 1 и 3 части 2 статьи 27 Федерального закона от 13.07.2015          № 218-ФЗ «О государственном кадастре недвижимости»</w:t>
      </w:r>
      <w:r w:rsidR="00BF2A3B">
        <w:rPr>
          <w:spacing w:val="-1"/>
          <w:sz w:val="28"/>
          <w:szCs w:val="28"/>
        </w:rPr>
        <w:t>)</w:t>
      </w:r>
      <w:r w:rsidRPr="00D00078">
        <w:rPr>
          <w:spacing w:val="-1"/>
          <w:sz w:val="28"/>
          <w:szCs w:val="28"/>
        </w:rPr>
        <w:t>;</w:t>
      </w:r>
    </w:p>
    <w:p w:rsidR="00861ACE" w:rsidRPr="00D00078" w:rsidRDefault="00861ACE" w:rsidP="004C680B">
      <w:pPr>
        <w:autoSpaceDE w:val="0"/>
        <w:autoSpaceDN w:val="0"/>
        <w:adjustRightInd w:val="0"/>
        <w:ind w:firstLine="709"/>
        <w:jc w:val="both"/>
        <w:rPr>
          <w:sz w:val="28"/>
          <w:szCs w:val="28"/>
        </w:rPr>
      </w:pPr>
      <w:r w:rsidRPr="00D00078">
        <w:rPr>
          <w:sz w:val="28"/>
          <w:szCs w:val="28"/>
        </w:rPr>
        <w:t xml:space="preserve">11) доверенность, выданная представителю заявителя, оформленная в порядке, предусмотренном </w:t>
      </w:r>
      <w:hyperlink r:id="rId93" w:history="1">
        <w:r w:rsidRPr="00D00078">
          <w:rPr>
            <w:sz w:val="28"/>
            <w:szCs w:val="28"/>
          </w:rPr>
          <w:t>законодательством</w:t>
        </w:r>
      </w:hyperlink>
      <w:r w:rsidRPr="00D00078">
        <w:rPr>
          <w:sz w:val="28"/>
          <w:szCs w:val="28"/>
        </w:rPr>
        <w:t xml:space="preserve"> Российской Федерации (в случае представления заявления представителем заявителя);</w:t>
      </w:r>
    </w:p>
    <w:p w:rsidR="00861ACE" w:rsidRDefault="00861ACE" w:rsidP="004C680B">
      <w:pPr>
        <w:autoSpaceDE w:val="0"/>
        <w:autoSpaceDN w:val="0"/>
        <w:adjustRightInd w:val="0"/>
        <w:ind w:firstLine="709"/>
        <w:jc w:val="both"/>
        <w:rPr>
          <w:sz w:val="28"/>
          <w:szCs w:val="28"/>
        </w:rPr>
      </w:pPr>
      <w:r w:rsidRPr="00D00078">
        <w:rPr>
          <w:sz w:val="28"/>
          <w:szCs w:val="28"/>
        </w:rPr>
        <w:t>12)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BF2A3B" w:rsidRPr="00D00078" w:rsidRDefault="00BF2A3B" w:rsidP="004C680B">
      <w:pPr>
        <w:autoSpaceDE w:val="0"/>
        <w:autoSpaceDN w:val="0"/>
        <w:adjustRightInd w:val="0"/>
        <w:ind w:firstLine="709"/>
        <w:jc w:val="both"/>
        <w:rPr>
          <w:sz w:val="28"/>
          <w:szCs w:val="28"/>
        </w:rPr>
      </w:pPr>
      <w:r w:rsidRPr="00D00078">
        <w:rPr>
          <w:sz w:val="28"/>
          <w:szCs w:val="28"/>
        </w:rPr>
        <w:t>13)</w:t>
      </w:r>
      <w:r>
        <w:rPr>
          <w:sz w:val="28"/>
          <w:szCs w:val="28"/>
        </w:rPr>
        <w:t xml:space="preserve">  </w:t>
      </w:r>
      <w:r w:rsidRPr="00D00078">
        <w:rPr>
          <w:sz w:val="28"/>
          <w:szCs w:val="28"/>
        </w:rPr>
        <w:t xml:space="preserve"> информация</w:t>
      </w:r>
      <w:r>
        <w:rPr>
          <w:sz w:val="28"/>
          <w:szCs w:val="28"/>
        </w:rPr>
        <w:t xml:space="preserve"> </w:t>
      </w:r>
      <w:r w:rsidRPr="00D00078">
        <w:rPr>
          <w:sz w:val="28"/>
          <w:szCs w:val="28"/>
        </w:rPr>
        <w:t xml:space="preserve"> о</w:t>
      </w:r>
      <w:r>
        <w:rPr>
          <w:sz w:val="28"/>
          <w:szCs w:val="28"/>
        </w:rPr>
        <w:t xml:space="preserve"> </w:t>
      </w:r>
      <w:r w:rsidRPr="00D00078">
        <w:rPr>
          <w:sz w:val="28"/>
          <w:szCs w:val="28"/>
        </w:rPr>
        <w:t xml:space="preserve"> реквизитах </w:t>
      </w:r>
      <w:r>
        <w:rPr>
          <w:sz w:val="28"/>
          <w:szCs w:val="28"/>
        </w:rPr>
        <w:t xml:space="preserve">  </w:t>
      </w:r>
      <w:r w:rsidRPr="00D00078">
        <w:rPr>
          <w:sz w:val="28"/>
          <w:szCs w:val="28"/>
        </w:rPr>
        <w:t>свидетельства</w:t>
      </w:r>
      <w:r>
        <w:rPr>
          <w:sz w:val="28"/>
          <w:szCs w:val="28"/>
        </w:rPr>
        <w:t xml:space="preserve">  </w:t>
      </w:r>
      <w:r w:rsidRPr="00D00078">
        <w:rPr>
          <w:sz w:val="28"/>
          <w:szCs w:val="28"/>
        </w:rPr>
        <w:t xml:space="preserve"> о </w:t>
      </w:r>
      <w:r>
        <w:rPr>
          <w:sz w:val="28"/>
          <w:szCs w:val="28"/>
        </w:rPr>
        <w:t xml:space="preserve">  </w:t>
      </w:r>
      <w:r w:rsidRPr="00D00078">
        <w:rPr>
          <w:sz w:val="28"/>
          <w:szCs w:val="28"/>
        </w:rPr>
        <w:t>государственной</w:t>
      </w:r>
    </w:p>
    <w:p w:rsidR="00861ACE" w:rsidRPr="00D00078" w:rsidRDefault="00861ACE" w:rsidP="00BF2A3B">
      <w:pPr>
        <w:autoSpaceDE w:val="0"/>
        <w:autoSpaceDN w:val="0"/>
        <w:adjustRightInd w:val="0"/>
        <w:jc w:val="both"/>
        <w:rPr>
          <w:sz w:val="28"/>
          <w:szCs w:val="28"/>
        </w:rPr>
      </w:pPr>
      <w:r w:rsidRPr="00D00078">
        <w:rPr>
          <w:sz w:val="28"/>
          <w:szCs w:val="28"/>
        </w:rPr>
        <w:lastRenderedPageBreak/>
        <w:t>регистрации юридического лица (в случае представления заявления лицом, имеющим право действовать без доверенности от имени юридического лица);</w:t>
      </w:r>
    </w:p>
    <w:p w:rsidR="00861ACE" w:rsidRPr="00D00078" w:rsidRDefault="00861ACE" w:rsidP="004C680B">
      <w:pPr>
        <w:shd w:val="clear" w:color="auto" w:fill="FFFFFF"/>
        <w:ind w:firstLine="708"/>
        <w:contextualSpacing/>
        <w:jc w:val="both"/>
        <w:rPr>
          <w:spacing w:val="-1"/>
          <w:sz w:val="28"/>
          <w:szCs w:val="28"/>
        </w:rPr>
      </w:pPr>
      <w:r w:rsidRPr="00D00078">
        <w:rPr>
          <w:spacing w:val="-1"/>
          <w:sz w:val="28"/>
          <w:szCs w:val="28"/>
        </w:rPr>
        <w:t xml:space="preserve">14)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D00078">
        <w:rPr>
          <w:sz w:val="28"/>
          <w:szCs w:val="28"/>
        </w:rPr>
        <w:t>(в случае представления заявления</w:t>
      </w:r>
      <w:r w:rsidRPr="00D00078">
        <w:t xml:space="preserve"> </w:t>
      </w:r>
      <w:r w:rsidRPr="00D00078">
        <w:rPr>
          <w:sz w:val="28"/>
          <w:szCs w:val="28"/>
        </w:rPr>
        <w:t>представителем юридического лица).</w:t>
      </w:r>
    </w:p>
    <w:p w:rsidR="00861ACE" w:rsidRPr="00D00078" w:rsidRDefault="00141DBB" w:rsidP="004C680B">
      <w:pPr>
        <w:ind w:firstLine="709"/>
        <w:jc w:val="both"/>
        <w:rPr>
          <w:rFonts w:eastAsia="Calibri"/>
          <w:sz w:val="28"/>
          <w:szCs w:val="28"/>
          <w:lang w:eastAsia="en-US"/>
        </w:rPr>
      </w:pPr>
      <w:r w:rsidRPr="00D00078">
        <w:rPr>
          <w:rFonts w:eastAsia="Calibri"/>
          <w:sz w:val="28"/>
          <w:szCs w:val="28"/>
          <w:lang w:eastAsia="en-US"/>
        </w:rPr>
        <w:t>25</w:t>
      </w:r>
      <w:r w:rsidR="00861ACE" w:rsidRPr="00D00078">
        <w:rPr>
          <w:rFonts w:eastAsia="Calibri"/>
          <w:sz w:val="28"/>
          <w:szCs w:val="28"/>
          <w:lang w:eastAsia="en-US"/>
        </w:rPr>
        <w:t xml:space="preserve">. Документы и информация, указанные в подпунктах 1, 11 – 14 пункта </w:t>
      </w:r>
      <w:r w:rsidRPr="00D00078">
        <w:rPr>
          <w:rFonts w:eastAsia="Calibri"/>
          <w:sz w:val="28"/>
          <w:szCs w:val="28"/>
          <w:lang w:eastAsia="en-US"/>
        </w:rPr>
        <w:t>24</w:t>
      </w:r>
      <w:r w:rsidR="00861ACE" w:rsidRPr="00D00078">
        <w:rPr>
          <w:rFonts w:eastAsia="Calibri"/>
          <w:sz w:val="28"/>
          <w:szCs w:val="28"/>
          <w:lang w:eastAsia="en-US"/>
        </w:rPr>
        <w:t xml:space="preserve"> настоящего административного регламента, представляются заявителем самостоятельно.</w:t>
      </w:r>
    </w:p>
    <w:p w:rsidR="00861ACE" w:rsidRPr="00D00078" w:rsidRDefault="00861ACE" w:rsidP="004C680B">
      <w:pPr>
        <w:ind w:firstLine="708"/>
        <w:jc w:val="both"/>
        <w:rPr>
          <w:sz w:val="28"/>
          <w:szCs w:val="28"/>
        </w:rPr>
      </w:pPr>
      <w:r w:rsidRPr="00D00078">
        <w:rPr>
          <w:spacing w:val="-1"/>
          <w:sz w:val="28"/>
          <w:szCs w:val="28"/>
        </w:rPr>
        <w:t xml:space="preserve">Документы, указанные в подпунктах 4, 7, 8 пункта </w:t>
      </w:r>
      <w:r w:rsidR="00141DBB" w:rsidRPr="00D00078">
        <w:rPr>
          <w:spacing w:val="-1"/>
          <w:sz w:val="28"/>
          <w:szCs w:val="28"/>
        </w:rPr>
        <w:t>24</w:t>
      </w:r>
      <w:r w:rsidRPr="00D00078">
        <w:rPr>
          <w:spacing w:val="-1"/>
          <w:sz w:val="28"/>
          <w:szCs w:val="28"/>
        </w:rPr>
        <w:t xml:space="preserve"> настоящего административного регламента, находятся в распоряжении департамента, в связи с чем их предоставление заявителем не требуется. </w:t>
      </w:r>
      <w:r w:rsidRPr="00D00078">
        <w:rPr>
          <w:rFonts w:eastAsia="Calibri"/>
          <w:sz w:val="28"/>
          <w:szCs w:val="28"/>
          <w:lang w:eastAsia="en-US"/>
        </w:rPr>
        <w:t>Заявитель вправе представить указанные документы по собственной инициативе.</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 xml:space="preserve">Документы (их копии, сведения, содержащиеся в них), указанные в подпунктах 2, 3, 5, 6, 9, 10 пункта </w:t>
      </w:r>
      <w:r w:rsidR="00141DBB" w:rsidRPr="00D00078">
        <w:rPr>
          <w:rFonts w:eastAsia="Calibri"/>
          <w:sz w:val="28"/>
          <w:szCs w:val="28"/>
          <w:lang w:eastAsia="en-US"/>
        </w:rPr>
        <w:t>24</w:t>
      </w:r>
      <w:r w:rsidRPr="00D00078">
        <w:rPr>
          <w:rFonts w:eastAsia="Calibri"/>
          <w:sz w:val="28"/>
          <w:szCs w:val="28"/>
          <w:lang w:eastAsia="en-US"/>
        </w:rPr>
        <w:t xml:space="preserve"> 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 xml:space="preserve">Заявители (представители заявителя) при подаче заявления вправе приложить к нему документы, указанные в подпунктах 2 – 10 пункта </w:t>
      </w:r>
      <w:r w:rsidR="00141DBB" w:rsidRPr="00D00078">
        <w:rPr>
          <w:rFonts w:eastAsia="Calibri"/>
          <w:sz w:val="28"/>
          <w:szCs w:val="28"/>
          <w:lang w:eastAsia="en-US"/>
        </w:rPr>
        <w:t>24</w:t>
      </w:r>
      <w:r w:rsidRPr="00D00078">
        <w:rPr>
          <w:rFonts w:eastAsia="Calibri"/>
          <w:sz w:val="28"/>
          <w:szCs w:val="28"/>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61ACE" w:rsidRPr="00D00078" w:rsidRDefault="00141DBB" w:rsidP="004C680B">
      <w:pPr>
        <w:ind w:firstLine="709"/>
        <w:jc w:val="both"/>
        <w:rPr>
          <w:rFonts w:eastAsia="Calibri"/>
          <w:sz w:val="28"/>
          <w:szCs w:val="28"/>
          <w:lang w:eastAsia="en-US"/>
        </w:rPr>
      </w:pPr>
      <w:r w:rsidRPr="00D00078">
        <w:rPr>
          <w:rFonts w:eastAsia="Calibri"/>
          <w:sz w:val="28"/>
          <w:szCs w:val="28"/>
          <w:lang w:eastAsia="en-US"/>
        </w:rPr>
        <w:t>26</w:t>
      </w:r>
      <w:r w:rsidR="00861ACE" w:rsidRPr="00D00078">
        <w:rPr>
          <w:rFonts w:eastAsia="Calibri"/>
          <w:sz w:val="28"/>
          <w:szCs w:val="28"/>
          <w:lang w:eastAsia="en-US"/>
        </w:rPr>
        <w:t>. Способы получения заявителями документов, необходимых для предоставления муниципальной услуги:</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 ф</w:t>
      </w:r>
      <w:r w:rsidR="00861ACE" w:rsidRPr="00D00078">
        <w:rPr>
          <w:rFonts w:eastAsia="Calibri"/>
          <w:sz w:val="28"/>
          <w:szCs w:val="28"/>
          <w:lang w:eastAsia="en-US"/>
        </w:rPr>
        <w:t>орму заявления о предоставлении муниципальной услуги заявитель может получить:</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на информационном стенде в месте предоставления муниципальной услуги;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у специалиста, ответственного за предоставление муниципальной услуги, либо работника МФЦ;</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посредством информационно-телекоммуникационной сети «Интернет» на официальном сайте,</w:t>
      </w:r>
      <w:r w:rsidR="000611E9" w:rsidRPr="00D00078">
        <w:rPr>
          <w:rFonts w:eastAsia="Calibri"/>
          <w:sz w:val="28"/>
          <w:szCs w:val="28"/>
          <w:lang w:eastAsia="en-US"/>
        </w:rPr>
        <w:t xml:space="preserve"> Едином и региональном портале</w:t>
      </w:r>
      <w:r w:rsidR="00141DBB" w:rsidRPr="00D00078">
        <w:rPr>
          <w:rFonts w:eastAsia="Calibri"/>
          <w:sz w:val="28"/>
          <w:szCs w:val="28"/>
          <w:lang w:eastAsia="en-US"/>
        </w:rPr>
        <w:t>;</w:t>
      </w:r>
    </w:p>
    <w:p w:rsidR="00861ACE" w:rsidRPr="00D00078" w:rsidRDefault="00141DBB" w:rsidP="004C680B">
      <w:pPr>
        <w:shd w:val="clear" w:color="auto" w:fill="FFFFFF"/>
        <w:ind w:firstLine="708"/>
        <w:contextualSpacing/>
        <w:jc w:val="both"/>
        <w:rPr>
          <w:spacing w:val="-1"/>
          <w:sz w:val="28"/>
          <w:szCs w:val="28"/>
        </w:rPr>
      </w:pPr>
      <w:r w:rsidRPr="00D00078">
        <w:rPr>
          <w:spacing w:val="-1"/>
          <w:sz w:val="28"/>
          <w:szCs w:val="28"/>
        </w:rPr>
        <w:t>2) д</w:t>
      </w:r>
      <w:r w:rsidR="00861ACE" w:rsidRPr="00D00078">
        <w:rPr>
          <w:spacing w:val="-1"/>
          <w:sz w:val="28"/>
          <w:szCs w:val="28"/>
        </w:rPr>
        <w:t xml:space="preserve">окумент, указанный в подпункте 2 пункта </w:t>
      </w:r>
      <w:r w:rsidRPr="00D00078">
        <w:rPr>
          <w:spacing w:val="-1"/>
          <w:sz w:val="28"/>
          <w:szCs w:val="28"/>
        </w:rPr>
        <w:t>24</w:t>
      </w:r>
      <w:r w:rsidR="00861ACE" w:rsidRPr="00D00078">
        <w:rPr>
          <w:spacing w:val="-1"/>
          <w:sz w:val="28"/>
          <w:szCs w:val="28"/>
        </w:rPr>
        <w:t xml:space="preserve"> настоящего административного регламента, заявитель может получить, обратившись в Росреестр</w:t>
      </w:r>
      <w:r w:rsidR="00861ACE" w:rsidRPr="00D00078">
        <w:rPr>
          <w:i/>
          <w:spacing w:val="-1"/>
          <w:sz w:val="28"/>
          <w:szCs w:val="28"/>
        </w:rPr>
        <w:t xml:space="preserve"> </w:t>
      </w:r>
      <w:r w:rsidR="00861ACE" w:rsidRPr="00D00078">
        <w:rPr>
          <w:spacing w:val="-1"/>
          <w:sz w:val="28"/>
          <w:szCs w:val="28"/>
        </w:rPr>
        <w:t xml:space="preserve">(способы получения информации о его месте нахождения и графике работы указаны в подпункте 1 пункта </w:t>
      </w:r>
      <w:r w:rsidR="00F94091" w:rsidRPr="00D00078">
        <w:rPr>
          <w:spacing w:val="-1"/>
          <w:sz w:val="28"/>
          <w:szCs w:val="28"/>
        </w:rPr>
        <w:t>6</w:t>
      </w:r>
      <w:r w:rsidR="00861ACE" w:rsidRPr="00D00078">
        <w:rPr>
          <w:spacing w:val="-1"/>
          <w:sz w:val="28"/>
          <w:szCs w:val="28"/>
        </w:rPr>
        <w:t xml:space="preserve"> настоящег</w:t>
      </w:r>
      <w:r w:rsidRPr="00D00078">
        <w:rPr>
          <w:spacing w:val="-1"/>
          <w:sz w:val="28"/>
          <w:szCs w:val="28"/>
        </w:rPr>
        <w:t>о административного регламента);</w:t>
      </w:r>
    </w:p>
    <w:p w:rsidR="00861ACE" w:rsidRPr="00D00078" w:rsidRDefault="00141DBB" w:rsidP="004C680B">
      <w:pPr>
        <w:shd w:val="clear" w:color="auto" w:fill="FFFFFF"/>
        <w:ind w:firstLine="708"/>
        <w:contextualSpacing/>
        <w:jc w:val="both"/>
        <w:rPr>
          <w:spacing w:val="-1"/>
          <w:sz w:val="28"/>
          <w:szCs w:val="28"/>
        </w:rPr>
      </w:pPr>
      <w:r w:rsidRPr="00D00078">
        <w:rPr>
          <w:spacing w:val="-1"/>
          <w:sz w:val="28"/>
          <w:szCs w:val="28"/>
        </w:rPr>
        <w:lastRenderedPageBreak/>
        <w:t>3) д</w:t>
      </w:r>
      <w:r w:rsidR="00861ACE" w:rsidRPr="00D00078">
        <w:rPr>
          <w:spacing w:val="-1"/>
          <w:sz w:val="28"/>
          <w:szCs w:val="28"/>
        </w:rPr>
        <w:t xml:space="preserve">окументы, указанные в подпунктах 3, 5, 6, 9, 10 пункта </w:t>
      </w:r>
      <w:r w:rsidRPr="00D00078">
        <w:rPr>
          <w:spacing w:val="-1"/>
          <w:sz w:val="28"/>
          <w:szCs w:val="28"/>
        </w:rPr>
        <w:t>24</w:t>
      </w:r>
      <w:r w:rsidR="00861ACE" w:rsidRPr="00D00078">
        <w:rPr>
          <w:spacing w:val="-1"/>
          <w:sz w:val="28"/>
          <w:szCs w:val="28"/>
        </w:rPr>
        <w:t xml:space="preserve">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2 пункта </w:t>
      </w:r>
      <w:r w:rsidR="00F94091" w:rsidRPr="00D00078">
        <w:rPr>
          <w:spacing w:val="-1"/>
          <w:sz w:val="28"/>
          <w:szCs w:val="28"/>
        </w:rPr>
        <w:t>6</w:t>
      </w:r>
      <w:r w:rsidR="00861ACE" w:rsidRPr="00D00078">
        <w:rPr>
          <w:spacing w:val="-1"/>
          <w:sz w:val="28"/>
          <w:szCs w:val="28"/>
        </w:rPr>
        <w:t xml:space="preserve"> настоящего административного регламента).</w:t>
      </w:r>
    </w:p>
    <w:p w:rsidR="00861ACE" w:rsidRPr="00D00078" w:rsidRDefault="00141DBB" w:rsidP="004C680B">
      <w:pPr>
        <w:shd w:val="clear" w:color="auto" w:fill="FFFFFF"/>
        <w:ind w:firstLine="708"/>
        <w:contextualSpacing/>
        <w:jc w:val="both"/>
        <w:rPr>
          <w:spacing w:val="-1"/>
          <w:sz w:val="28"/>
          <w:szCs w:val="28"/>
        </w:rPr>
      </w:pPr>
      <w:r w:rsidRPr="00D00078">
        <w:rPr>
          <w:spacing w:val="-1"/>
          <w:sz w:val="28"/>
          <w:szCs w:val="28"/>
        </w:rPr>
        <w:t>27</w:t>
      </w:r>
      <w:r w:rsidR="00861ACE" w:rsidRPr="00D00078">
        <w:rPr>
          <w:spacing w:val="-1"/>
          <w:sz w:val="28"/>
          <w:szCs w:val="28"/>
        </w:rPr>
        <w:t xml:space="preserve">. Требования к </w:t>
      </w:r>
      <w:r w:rsidR="007C3BB6" w:rsidRPr="00D00078">
        <w:rPr>
          <w:spacing w:val="-1"/>
          <w:sz w:val="28"/>
          <w:szCs w:val="28"/>
        </w:rPr>
        <w:t>заявлению</w:t>
      </w:r>
      <w:r w:rsidR="00861ACE" w:rsidRPr="00D00078">
        <w:rPr>
          <w:spacing w:val="-1"/>
          <w:sz w:val="28"/>
          <w:szCs w:val="28"/>
        </w:rPr>
        <w:t xml:space="preserve"> </w:t>
      </w:r>
      <w:r w:rsidR="007C3BB6" w:rsidRPr="00D00078">
        <w:rPr>
          <w:spacing w:val="-1"/>
          <w:sz w:val="28"/>
          <w:szCs w:val="28"/>
        </w:rPr>
        <w:t>о</w:t>
      </w:r>
      <w:r w:rsidR="00861ACE" w:rsidRPr="00D00078">
        <w:rPr>
          <w:spacing w:val="-1"/>
          <w:sz w:val="28"/>
          <w:szCs w:val="28"/>
        </w:rPr>
        <w:t xml:space="preserve"> предоставлени</w:t>
      </w:r>
      <w:r w:rsidR="007C3BB6" w:rsidRPr="00D00078">
        <w:rPr>
          <w:spacing w:val="-1"/>
          <w:sz w:val="28"/>
          <w:szCs w:val="28"/>
        </w:rPr>
        <w:t>и</w:t>
      </w:r>
      <w:r w:rsidR="00861ACE" w:rsidRPr="00D00078">
        <w:rPr>
          <w:spacing w:val="-1"/>
          <w:sz w:val="28"/>
          <w:szCs w:val="28"/>
        </w:rPr>
        <w:t xml:space="preserve"> муниципальн</w:t>
      </w:r>
      <w:r w:rsidRPr="00D00078">
        <w:rPr>
          <w:spacing w:val="-1"/>
          <w:sz w:val="28"/>
          <w:szCs w:val="28"/>
        </w:rPr>
        <w:t>ой услуги:</w:t>
      </w:r>
    </w:p>
    <w:p w:rsidR="00861ACE" w:rsidRPr="00D00078" w:rsidRDefault="00141DBB" w:rsidP="004C680B">
      <w:pPr>
        <w:shd w:val="clear" w:color="auto" w:fill="FFFFFF"/>
        <w:ind w:firstLine="709"/>
        <w:contextualSpacing/>
        <w:jc w:val="both"/>
        <w:rPr>
          <w:spacing w:val="-1"/>
          <w:sz w:val="28"/>
          <w:szCs w:val="28"/>
        </w:rPr>
      </w:pPr>
      <w:r w:rsidRPr="00D00078">
        <w:rPr>
          <w:spacing w:val="-1"/>
          <w:sz w:val="28"/>
          <w:szCs w:val="28"/>
        </w:rPr>
        <w:t xml:space="preserve">заявление </w:t>
      </w:r>
      <w:r w:rsidR="00861ACE" w:rsidRPr="00D00078">
        <w:rPr>
          <w:spacing w:val="-1"/>
          <w:sz w:val="28"/>
          <w:szCs w:val="28"/>
        </w:rPr>
        <w:t>подается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Pr="00D00078">
        <w:rPr>
          <w:spacing w:val="-1"/>
          <w:sz w:val="28"/>
          <w:szCs w:val="28"/>
        </w:rPr>
        <w:t>а или аннулировании его адреса»;</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з</w:t>
      </w:r>
      <w:r w:rsidR="00861ACE" w:rsidRPr="00D00078">
        <w:rPr>
          <w:rFonts w:eastAsia="Calibri"/>
          <w:sz w:val="28"/>
          <w:szCs w:val="28"/>
          <w:lang w:eastAsia="en-US"/>
        </w:rPr>
        <w:t>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w:t>
      </w:r>
      <w:r w:rsidRPr="00D00078">
        <w:rPr>
          <w:rFonts w:eastAsia="Calibri"/>
          <w:sz w:val="28"/>
          <w:szCs w:val="28"/>
          <w:lang w:eastAsia="en-US"/>
        </w:rPr>
        <w:t>истов, содержащихся в заявлении;</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е</w:t>
      </w:r>
      <w:r w:rsidR="00861ACE" w:rsidRPr="00D00078">
        <w:rPr>
          <w:rFonts w:eastAsia="Calibri"/>
          <w:sz w:val="28"/>
          <w:szCs w:val="28"/>
          <w:lang w:eastAsia="en-US"/>
        </w:rPr>
        <w:t>сли заявление заполняется заявителем самостоятельно на бумажном носителе, напротив выбранных сведений в специально отведенно</w:t>
      </w:r>
      <w:r w:rsidRPr="00D00078">
        <w:rPr>
          <w:rFonts w:eastAsia="Calibri"/>
          <w:sz w:val="28"/>
          <w:szCs w:val="28"/>
          <w:lang w:eastAsia="en-US"/>
        </w:rPr>
        <w:t>й графе проставляется знак: «V»;</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w:t>
      </w:r>
      <w:r w:rsidR="00861ACE" w:rsidRPr="00D00078">
        <w:rPr>
          <w:rFonts w:eastAsia="Calibri"/>
          <w:sz w:val="28"/>
          <w:szCs w:val="28"/>
          <w:lang w:eastAsia="en-US"/>
        </w:rPr>
        <w:t>ри оформлении заявления на бумажном носителе заявителем или по его просьбе специалистом, ответственным за предоставление муниципальной услуги, либо работником МФЦ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Pr="00D00078">
        <w:rPr>
          <w:rFonts w:eastAsia="Calibri"/>
          <w:sz w:val="28"/>
          <w:szCs w:val="28"/>
          <w:lang w:eastAsia="en-US"/>
        </w:rPr>
        <w:t xml:space="preserve"> из формы заявления исключаются;</w:t>
      </w:r>
    </w:p>
    <w:p w:rsidR="00861ACE" w:rsidRPr="00D00078" w:rsidRDefault="00141DBB" w:rsidP="004C680B">
      <w:pPr>
        <w:suppressAutoHyphens/>
        <w:ind w:firstLine="709"/>
        <w:jc w:val="both"/>
        <w:rPr>
          <w:rFonts w:eastAsia="Calibri"/>
          <w:sz w:val="28"/>
          <w:szCs w:val="28"/>
          <w:lang w:eastAsia="en-US"/>
        </w:rPr>
      </w:pPr>
      <w:r w:rsidRPr="00D00078">
        <w:rPr>
          <w:sz w:val="28"/>
          <w:szCs w:val="28"/>
          <w:lang w:eastAsia="ar-SA"/>
        </w:rPr>
        <w:t xml:space="preserve">в </w:t>
      </w:r>
      <w:r w:rsidR="00861ACE" w:rsidRPr="00D00078">
        <w:rPr>
          <w:sz w:val="28"/>
          <w:szCs w:val="28"/>
          <w:lang w:eastAsia="ar-SA"/>
        </w:rPr>
        <w:t>заявлении указывается способ получения документов</w:t>
      </w:r>
      <w:r w:rsidR="00FF36C4" w:rsidRPr="00D00078">
        <w:rPr>
          <w:sz w:val="28"/>
          <w:szCs w:val="28"/>
          <w:lang w:eastAsia="ar-SA"/>
        </w:rPr>
        <w:t xml:space="preserve"> по результатам его рассмотрения, </w:t>
      </w:r>
      <w:r w:rsidR="00861ACE" w:rsidRPr="00D00078">
        <w:rPr>
          <w:sz w:val="28"/>
          <w:szCs w:val="28"/>
          <w:lang w:eastAsia="ar-SA"/>
        </w:rPr>
        <w:t xml:space="preserve">в том числе оригиналов </w:t>
      </w:r>
      <w:r w:rsidR="00FF36C4" w:rsidRPr="00D00078">
        <w:rPr>
          <w:sz w:val="28"/>
          <w:szCs w:val="28"/>
          <w:lang w:eastAsia="ar-SA"/>
        </w:rPr>
        <w:t>ранее представленных документов (</w:t>
      </w:r>
      <w:r w:rsidR="00861ACE" w:rsidRPr="00D00078">
        <w:rPr>
          <w:rFonts w:eastAsia="Calibri"/>
          <w:sz w:val="28"/>
          <w:szCs w:val="28"/>
          <w:lang w:eastAsia="en-US"/>
        </w:rPr>
        <w:t xml:space="preserve">в форме документа на бумажном носителе посредством </w:t>
      </w:r>
      <w:r w:rsidR="00FF36C4" w:rsidRPr="00D00078">
        <w:rPr>
          <w:sz w:val="28"/>
          <w:szCs w:val="28"/>
          <w:lang w:eastAsia="ar-SA"/>
        </w:rPr>
        <w:t xml:space="preserve">лично в департаменте или в МФЦ, либо </w:t>
      </w:r>
      <w:r w:rsidR="00861ACE" w:rsidRPr="00D00078">
        <w:rPr>
          <w:sz w:val="28"/>
          <w:szCs w:val="28"/>
          <w:lang w:eastAsia="ar-SA"/>
        </w:rPr>
        <w:t>почтовым отправлением</w:t>
      </w:r>
      <w:r w:rsidR="00861ACE" w:rsidRPr="00D00078">
        <w:t xml:space="preserve"> </w:t>
      </w:r>
      <w:r w:rsidR="00861ACE" w:rsidRPr="00D00078">
        <w:rPr>
          <w:sz w:val="28"/>
          <w:szCs w:val="28"/>
          <w:lang w:eastAsia="ar-SA"/>
        </w:rPr>
        <w:t>по указанному в заявлении почтовому адресу;</w:t>
      </w:r>
      <w:r w:rsidR="00FF36C4" w:rsidRPr="00D00078">
        <w:rPr>
          <w:sz w:val="28"/>
          <w:szCs w:val="28"/>
          <w:lang w:eastAsia="ar-SA"/>
        </w:rPr>
        <w:t xml:space="preserve"> </w:t>
      </w:r>
      <w:r w:rsidR="00861ACE" w:rsidRPr="00D00078">
        <w:rPr>
          <w:rFonts w:eastAsia="Calibri"/>
          <w:sz w:val="28"/>
          <w:szCs w:val="28"/>
          <w:lang w:eastAsia="en-US"/>
        </w:rPr>
        <w:t xml:space="preserve">в форме электронного документа </w:t>
      </w:r>
      <w:r w:rsidR="00FF36C4" w:rsidRPr="00D00078">
        <w:rPr>
          <w:rFonts w:eastAsia="Calibri"/>
          <w:sz w:val="28"/>
          <w:szCs w:val="28"/>
          <w:lang w:eastAsia="en-US"/>
        </w:rPr>
        <w:t xml:space="preserve">посредством </w:t>
      </w:r>
      <w:r w:rsidR="00861ACE" w:rsidRPr="00D00078">
        <w:rPr>
          <w:rFonts w:eastAsia="Calibri"/>
          <w:sz w:val="28"/>
          <w:szCs w:val="28"/>
          <w:lang w:eastAsia="en-US"/>
        </w:rPr>
        <w:t xml:space="preserve">портала </w:t>
      </w:r>
      <w:r w:rsidR="00861ACE" w:rsidRPr="00D00078">
        <w:rPr>
          <w:sz w:val="28"/>
          <w:szCs w:val="28"/>
        </w:rPr>
        <w:t>адресной системы</w:t>
      </w:r>
      <w:r w:rsidR="00FF36C4" w:rsidRPr="00D00078">
        <w:rPr>
          <w:sz w:val="28"/>
          <w:szCs w:val="28"/>
        </w:rPr>
        <w:t>,</w:t>
      </w:r>
      <w:r w:rsidR="00FF36C4" w:rsidRPr="00D00078">
        <w:rPr>
          <w:rFonts w:eastAsia="Calibri"/>
          <w:sz w:val="28"/>
          <w:szCs w:val="28"/>
          <w:lang w:eastAsia="en-US"/>
        </w:rPr>
        <w:t xml:space="preserve"> либо на адрес электронной почты </w:t>
      </w:r>
      <w:r w:rsidR="00BF2A3B">
        <w:rPr>
          <w:rFonts w:eastAsia="Calibri"/>
          <w:sz w:val="28"/>
          <w:szCs w:val="28"/>
          <w:lang w:eastAsia="en-US"/>
        </w:rPr>
        <w:t>–</w:t>
      </w:r>
      <w:r w:rsidR="00FF36C4" w:rsidRPr="00D00078">
        <w:rPr>
          <w:rFonts w:eastAsia="Calibri"/>
          <w:sz w:val="28"/>
          <w:szCs w:val="28"/>
          <w:lang w:eastAsia="en-US"/>
        </w:rPr>
        <w:t xml:space="preserve"> </w:t>
      </w:r>
      <w:r w:rsidR="00861ACE" w:rsidRPr="00D00078">
        <w:rPr>
          <w:rFonts w:eastAsia="Calibri"/>
          <w:sz w:val="28"/>
          <w:szCs w:val="28"/>
          <w:lang w:eastAsia="en-US"/>
        </w:rPr>
        <w:t>для сообщения о по</w:t>
      </w:r>
      <w:r w:rsidRPr="00D00078">
        <w:rPr>
          <w:rFonts w:eastAsia="Calibri"/>
          <w:sz w:val="28"/>
          <w:szCs w:val="28"/>
          <w:lang w:eastAsia="en-US"/>
        </w:rPr>
        <w:t>лучении заявления и документов);</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з</w:t>
      </w:r>
      <w:r w:rsidR="00861ACE" w:rsidRPr="00D00078">
        <w:rPr>
          <w:rFonts w:eastAsia="Calibri"/>
          <w:sz w:val="28"/>
          <w:szCs w:val="28"/>
          <w:lang w:eastAsia="en-US"/>
        </w:rPr>
        <w:t xml:space="preserve">аявление </w:t>
      </w:r>
      <w:r w:rsidR="00861ACE" w:rsidRPr="00D00078">
        <w:rPr>
          <w:sz w:val="28"/>
          <w:szCs w:val="28"/>
        </w:rPr>
        <w:t>подписывается заявителем либо представителем заявителя и представляется в департамент или МФЦ по месту нахождения объекта адресации, с</w:t>
      </w:r>
      <w:r w:rsidR="00861ACE" w:rsidRPr="00D00078">
        <w:rPr>
          <w:rFonts w:eastAsia="Calibri"/>
          <w:sz w:val="28"/>
          <w:szCs w:val="28"/>
          <w:lang w:eastAsia="en-US"/>
        </w:rPr>
        <w:t xml:space="preserve"> указанием </w:t>
      </w:r>
      <w:r w:rsidR="00861ACE" w:rsidRPr="00D00078">
        <w:rPr>
          <w:sz w:val="28"/>
          <w:szCs w:val="28"/>
          <w:lang w:eastAsia="ar-SA"/>
        </w:rPr>
        <w:t>способа получения р</w:t>
      </w:r>
      <w:r w:rsidR="00C9379D" w:rsidRPr="00D00078">
        <w:rPr>
          <w:rFonts w:eastAsia="Calibri"/>
          <w:sz w:val="28"/>
          <w:szCs w:val="28"/>
          <w:lang w:eastAsia="en-US"/>
        </w:rPr>
        <w:t>асписки в получении документов (</w:t>
      </w:r>
      <w:r w:rsidR="00C9379D" w:rsidRPr="00D00078">
        <w:rPr>
          <w:sz w:val="28"/>
          <w:szCs w:val="28"/>
          <w:lang w:eastAsia="ar-SA"/>
        </w:rPr>
        <w:t xml:space="preserve">лично в департаменте или в МФЦ; почтовым отправлением; </w:t>
      </w:r>
      <w:r w:rsidR="00C9379D" w:rsidRPr="00D00078">
        <w:rPr>
          <w:rFonts w:eastAsia="Calibri"/>
          <w:sz w:val="28"/>
          <w:szCs w:val="28"/>
          <w:lang w:eastAsia="en-US"/>
        </w:rPr>
        <w:t>не направлять);</w:t>
      </w:r>
    </w:p>
    <w:p w:rsidR="00861ACE" w:rsidRDefault="00C9379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w:t>
      </w:r>
      <w:r w:rsidR="00861ACE" w:rsidRPr="00D00078">
        <w:rPr>
          <w:rFonts w:eastAsia="Calibri"/>
          <w:sz w:val="28"/>
          <w:szCs w:val="28"/>
          <w:lang w:eastAsia="en-US"/>
        </w:rPr>
        <w:t xml:space="preserve"> случае образования </w:t>
      </w:r>
      <w:r w:rsidR="00F94091" w:rsidRPr="00D00078">
        <w:rPr>
          <w:rFonts w:eastAsia="Calibri"/>
          <w:sz w:val="28"/>
          <w:szCs w:val="28"/>
          <w:lang w:eastAsia="en-US"/>
        </w:rPr>
        <w:t>двух</w:t>
      </w:r>
      <w:r w:rsidR="00861ACE" w:rsidRPr="00D00078">
        <w:rPr>
          <w:rFonts w:eastAsia="Calibri"/>
          <w:sz w:val="28"/>
          <w:szCs w:val="28"/>
          <w:lang w:eastAsia="en-US"/>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w:t>
      </w:r>
      <w:r w:rsidR="00141DBB" w:rsidRPr="00D00078">
        <w:rPr>
          <w:rFonts w:eastAsia="Calibri"/>
          <w:sz w:val="28"/>
          <w:szCs w:val="28"/>
          <w:lang w:eastAsia="en-US"/>
        </w:rPr>
        <w:t>но образуемые объекты адресации;</w:t>
      </w:r>
    </w:p>
    <w:p w:rsidR="00BF2A3B" w:rsidRPr="00D00078" w:rsidRDefault="00BF2A3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w:t>
      </w:r>
      <w:r>
        <w:rPr>
          <w:rFonts w:eastAsia="Calibri"/>
          <w:sz w:val="28"/>
          <w:szCs w:val="28"/>
          <w:lang w:eastAsia="en-US"/>
        </w:rPr>
        <w:t xml:space="preserve">  </w:t>
      </w:r>
      <w:r w:rsidRPr="00D00078">
        <w:rPr>
          <w:rFonts w:eastAsia="Calibri"/>
          <w:sz w:val="28"/>
          <w:szCs w:val="28"/>
          <w:lang w:eastAsia="en-US"/>
        </w:rPr>
        <w:t xml:space="preserve"> </w:t>
      </w:r>
      <w:r>
        <w:rPr>
          <w:rFonts w:eastAsia="Calibri"/>
          <w:sz w:val="28"/>
          <w:szCs w:val="28"/>
          <w:lang w:eastAsia="en-US"/>
        </w:rPr>
        <w:t xml:space="preserve">   </w:t>
      </w:r>
      <w:r w:rsidRPr="00D00078">
        <w:rPr>
          <w:rFonts w:eastAsia="Calibri"/>
          <w:sz w:val="28"/>
          <w:szCs w:val="28"/>
          <w:lang w:eastAsia="en-US"/>
        </w:rPr>
        <w:t>направлении</w:t>
      </w:r>
      <w:r>
        <w:rPr>
          <w:rFonts w:eastAsia="Calibri"/>
          <w:sz w:val="28"/>
          <w:szCs w:val="28"/>
          <w:lang w:eastAsia="en-US"/>
        </w:rPr>
        <w:t xml:space="preserve">    </w:t>
      </w:r>
      <w:r w:rsidRPr="00D00078">
        <w:rPr>
          <w:rFonts w:eastAsia="Calibri"/>
          <w:sz w:val="28"/>
          <w:szCs w:val="28"/>
          <w:lang w:eastAsia="en-US"/>
        </w:rPr>
        <w:t xml:space="preserve"> заявления </w:t>
      </w:r>
      <w:r>
        <w:rPr>
          <w:rFonts w:eastAsia="Calibri"/>
          <w:sz w:val="28"/>
          <w:szCs w:val="28"/>
          <w:lang w:eastAsia="en-US"/>
        </w:rPr>
        <w:t xml:space="preserve">    </w:t>
      </w:r>
      <w:r w:rsidRPr="00D00078">
        <w:rPr>
          <w:rFonts w:eastAsia="Calibri"/>
          <w:sz w:val="28"/>
          <w:szCs w:val="28"/>
          <w:lang w:eastAsia="en-US"/>
        </w:rPr>
        <w:t>почтовым</w:t>
      </w:r>
      <w:r>
        <w:rPr>
          <w:rFonts w:eastAsia="Calibri"/>
          <w:sz w:val="28"/>
          <w:szCs w:val="28"/>
          <w:lang w:eastAsia="en-US"/>
        </w:rPr>
        <w:t xml:space="preserve">   </w:t>
      </w:r>
      <w:r w:rsidRPr="00D00078">
        <w:rPr>
          <w:rFonts w:eastAsia="Calibri"/>
          <w:sz w:val="28"/>
          <w:szCs w:val="28"/>
          <w:lang w:eastAsia="en-US"/>
        </w:rPr>
        <w:t xml:space="preserve"> </w:t>
      </w:r>
      <w:r>
        <w:rPr>
          <w:rFonts w:eastAsia="Calibri"/>
          <w:sz w:val="28"/>
          <w:szCs w:val="28"/>
          <w:lang w:eastAsia="en-US"/>
        </w:rPr>
        <w:t xml:space="preserve">  </w:t>
      </w:r>
      <w:r w:rsidRPr="00D00078">
        <w:rPr>
          <w:rFonts w:eastAsia="Calibri"/>
          <w:sz w:val="28"/>
          <w:szCs w:val="28"/>
          <w:lang w:eastAsia="en-US"/>
        </w:rPr>
        <w:t>отправлением</w:t>
      </w:r>
      <w:r>
        <w:rPr>
          <w:rFonts w:eastAsia="Calibri"/>
          <w:sz w:val="28"/>
          <w:szCs w:val="28"/>
          <w:lang w:eastAsia="en-US"/>
        </w:rPr>
        <w:t xml:space="preserve">    </w:t>
      </w:r>
      <w:r w:rsidRPr="00D00078">
        <w:rPr>
          <w:rFonts w:eastAsia="Calibri"/>
          <w:sz w:val="28"/>
          <w:szCs w:val="28"/>
          <w:lang w:eastAsia="en-US"/>
        </w:rPr>
        <w:t xml:space="preserve"> оно</w:t>
      </w:r>
    </w:p>
    <w:p w:rsidR="00861ACE" w:rsidRPr="00D00078" w:rsidRDefault="00861ACE" w:rsidP="00BF2A3B">
      <w:pPr>
        <w:autoSpaceDE w:val="0"/>
        <w:autoSpaceDN w:val="0"/>
        <w:adjustRightInd w:val="0"/>
        <w:jc w:val="both"/>
        <w:rPr>
          <w:rFonts w:eastAsia="Calibri"/>
          <w:sz w:val="28"/>
          <w:szCs w:val="28"/>
          <w:lang w:eastAsia="en-US"/>
        </w:rPr>
      </w:pPr>
      <w:r w:rsidRPr="00D00078">
        <w:rPr>
          <w:rFonts w:eastAsia="Calibri"/>
          <w:sz w:val="28"/>
          <w:szCs w:val="28"/>
          <w:lang w:eastAsia="en-US"/>
        </w:rPr>
        <w:lastRenderedPageBreak/>
        <w:t xml:space="preserve">представляется на бумажном носителе с описью вложения и </w:t>
      </w:r>
      <w:r w:rsidR="00141DBB" w:rsidRPr="00D00078">
        <w:rPr>
          <w:rFonts w:eastAsia="Calibri"/>
          <w:sz w:val="28"/>
          <w:szCs w:val="28"/>
          <w:lang w:eastAsia="en-US"/>
        </w:rPr>
        <w:t>уведомлением о вручении;</w:t>
      </w:r>
    </w:p>
    <w:p w:rsidR="00861ACE" w:rsidRPr="00D00078" w:rsidRDefault="00141DB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w:t>
      </w:r>
      <w:r w:rsidR="00861ACE" w:rsidRPr="00D00078">
        <w:rPr>
          <w:rFonts w:eastAsia="Calibri"/>
          <w:sz w:val="28"/>
          <w:szCs w:val="28"/>
          <w:lang w:eastAsia="en-US"/>
        </w:rPr>
        <w:t xml:space="preserve">ри обращении </w:t>
      </w:r>
      <w:r w:rsidR="00C9379D" w:rsidRPr="00D00078">
        <w:rPr>
          <w:rFonts w:eastAsia="Calibri"/>
          <w:sz w:val="28"/>
          <w:szCs w:val="28"/>
          <w:lang w:eastAsia="en-US"/>
        </w:rPr>
        <w:t xml:space="preserve">посредством портала адресной системы </w:t>
      </w:r>
      <w:r w:rsidR="00861ACE" w:rsidRPr="00D00078">
        <w:rPr>
          <w:rFonts w:eastAsia="Calibri"/>
          <w:sz w:val="28"/>
          <w:szCs w:val="28"/>
          <w:lang w:eastAsia="en-US"/>
        </w:rPr>
        <w:t>заявление представляется в форме электронного документа.</w:t>
      </w:r>
    </w:p>
    <w:p w:rsidR="00861ACE" w:rsidRPr="00D00078" w:rsidRDefault="00F94091" w:rsidP="004C680B">
      <w:pPr>
        <w:ind w:firstLine="708"/>
        <w:contextualSpacing/>
        <w:jc w:val="both"/>
        <w:rPr>
          <w:sz w:val="28"/>
          <w:szCs w:val="28"/>
        </w:rPr>
      </w:pPr>
      <w:r w:rsidRPr="00D00078">
        <w:rPr>
          <w:sz w:val="28"/>
          <w:szCs w:val="28"/>
        </w:rPr>
        <w:t>28</w:t>
      </w:r>
      <w:r w:rsidR="00861ACE" w:rsidRPr="00D00078">
        <w:rPr>
          <w:sz w:val="28"/>
          <w:szCs w:val="28"/>
        </w:rPr>
        <w:t xml:space="preserve">. </w:t>
      </w:r>
      <w:r w:rsidR="00861ACE" w:rsidRPr="00D00078">
        <w:rPr>
          <w:rFonts w:eastAsia="Calibri"/>
          <w:sz w:val="28"/>
          <w:szCs w:val="28"/>
          <w:lang w:eastAsia="en-US"/>
        </w:rPr>
        <w:t>Способы подачи документов, необходимых для предоставления муниципальной услуги: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департамент или МФЦ;</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посредством почтового отправления в департамент</w:t>
      </w:r>
      <w:r w:rsidRPr="00D00078">
        <w:rPr>
          <w:sz w:val="28"/>
          <w:szCs w:val="28"/>
        </w:rPr>
        <w:t>;</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с использованием информационно-телекоммуникационной сети «Интернет» </w:t>
      </w:r>
      <w:r w:rsidRPr="00D00078">
        <w:rPr>
          <w:sz w:val="28"/>
          <w:szCs w:val="28"/>
        </w:rPr>
        <w:t>посредством Ед</w:t>
      </w:r>
      <w:r w:rsidR="000611E9" w:rsidRPr="00D00078">
        <w:rPr>
          <w:sz w:val="28"/>
          <w:szCs w:val="28"/>
        </w:rPr>
        <w:t>иного или регионального портала</w:t>
      </w:r>
      <w:r w:rsidRPr="00D00078">
        <w:rPr>
          <w:sz w:val="28"/>
          <w:szCs w:val="28"/>
        </w:rPr>
        <w:t xml:space="preserve"> либо </w:t>
      </w:r>
      <w:r w:rsidRPr="00D00078">
        <w:rPr>
          <w:rFonts w:eastAsia="Calibri"/>
          <w:sz w:val="28"/>
          <w:szCs w:val="28"/>
          <w:lang w:eastAsia="en-US"/>
        </w:rPr>
        <w:t>Портала адресной системы.</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2</w:t>
      </w:r>
      <w:r w:rsidR="00F94091" w:rsidRPr="00D00078">
        <w:rPr>
          <w:rFonts w:eastAsia="Calibri"/>
          <w:sz w:val="28"/>
          <w:szCs w:val="28"/>
          <w:lang w:eastAsia="en-US"/>
        </w:rPr>
        <w:t>9</w:t>
      </w:r>
      <w:r w:rsidRPr="00D00078">
        <w:rPr>
          <w:rFonts w:eastAsia="Calibri"/>
          <w:sz w:val="28"/>
          <w:szCs w:val="28"/>
          <w:lang w:eastAsia="en-US"/>
        </w:rPr>
        <w:t>. В соответствии с пунктами 1, 2 части 1 статьи 7 Федерального закона № 210-ФЗ не вправе требовать от заявителей:</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ACE" w:rsidRPr="00D00078" w:rsidRDefault="00861ACE" w:rsidP="004C680B">
      <w:pPr>
        <w:ind w:firstLine="709"/>
        <w:jc w:val="both"/>
        <w:rPr>
          <w:rFonts w:eastAsia="Calibri"/>
          <w:sz w:val="28"/>
          <w:szCs w:val="28"/>
          <w:lang w:eastAsia="en-US"/>
        </w:rPr>
      </w:pPr>
      <w:r w:rsidRPr="00D00078">
        <w:rPr>
          <w:rFonts w:eastAsia="Calibri"/>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861ACE" w:rsidRPr="00D00078" w:rsidRDefault="00861ACE" w:rsidP="004C680B">
      <w:pPr>
        <w:tabs>
          <w:tab w:val="left" w:pos="0"/>
          <w:tab w:val="center" w:pos="4535"/>
        </w:tabs>
        <w:jc w:val="center"/>
        <w:rPr>
          <w:sz w:val="28"/>
          <w:szCs w:val="28"/>
        </w:rPr>
      </w:pPr>
    </w:p>
    <w:p w:rsidR="00861ACE" w:rsidRPr="00D00078" w:rsidRDefault="00861ACE" w:rsidP="004C680B">
      <w:pPr>
        <w:contextualSpacing/>
        <w:jc w:val="center"/>
        <w:rPr>
          <w:sz w:val="28"/>
          <w:szCs w:val="28"/>
        </w:rPr>
      </w:pPr>
      <w:r w:rsidRPr="00D00078">
        <w:rPr>
          <w:sz w:val="28"/>
          <w:szCs w:val="28"/>
        </w:rPr>
        <w:t>Исчерпывающий перечень оснований для отказа в приеме документов, необходимых для предоставления муниципальной услуги</w:t>
      </w:r>
    </w:p>
    <w:p w:rsidR="00861ACE" w:rsidRPr="00D00078" w:rsidRDefault="00861ACE" w:rsidP="004C680B">
      <w:pPr>
        <w:ind w:firstLine="708"/>
        <w:contextualSpacing/>
        <w:jc w:val="center"/>
        <w:rPr>
          <w:sz w:val="28"/>
          <w:szCs w:val="28"/>
        </w:rPr>
      </w:pPr>
    </w:p>
    <w:p w:rsidR="00861ACE" w:rsidRPr="00D00078" w:rsidRDefault="00F94091" w:rsidP="004C680B">
      <w:pPr>
        <w:ind w:firstLine="708"/>
        <w:contextualSpacing/>
        <w:jc w:val="both"/>
        <w:rPr>
          <w:sz w:val="28"/>
          <w:szCs w:val="28"/>
        </w:rPr>
      </w:pPr>
      <w:r w:rsidRPr="00D00078">
        <w:rPr>
          <w:sz w:val="28"/>
          <w:szCs w:val="28"/>
        </w:rPr>
        <w:t>30</w:t>
      </w:r>
      <w:r w:rsidR="00861ACE" w:rsidRPr="00D00078">
        <w:rPr>
          <w:sz w:val="28"/>
          <w:szCs w:val="28"/>
        </w:rPr>
        <w:t>. 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w:t>
      </w:r>
    </w:p>
    <w:p w:rsidR="000611E9" w:rsidRPr="00D00078" w:rsidRDefault="000611E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w:t>
      </w:r>
      <w:r w:rsidRPr="00D00078">
        <w:rPr>
          <w:rFonts w:eastAsia="Calibri"/>
          <w:sz w:val="28"/>
          <w:szCs w:val="28"/>
          <w:lang w:eastAsia="en-US"/>
        </w:rPr>
        <w:lastRenderedPageBreak/>
        <w:t>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861ACE" w:rsidRPr="00D00078" w:rsidRDefault="00861ACE" w:rsidP="004C680B">
      <w:pPr>
        <w:contextualSpacing/>
        <w:jc w:val="center"/>
        <w:rPr>
          <w:sz w:val="28"/>
          <w:szCs w:val="28"/>
        </w:rPr>
      </w:pPr>
    </w:p>
    <w:p w:rsidR="004D5E89" w:rsidRPr="00D00078" w:rsidRDefault="00861ACE" w:rsidP="004C680B">
      <w:pPr>
        <w:contextualSpacing/>
        <w:jc w:val="center"/>
        <w:rPr>
          <w:sz w:val="28"/>
          <w:szCs w:val="28"/>
        </w:rPr>
      </w:pPr>
      <w:r w:rsidRPr="00D00078">
        <w:rPr>
          <w:sz w:val="28"/>
          <w:szCs w:val="28"/>
        </w:rPr>
        <w:t xml:space="preserve">Исчерпывающий перечень оснований для </w:t>
      </w:r>
      <w:r w:rsidR="004D5E89" w:rsidRPr="00D00078">
        <w:rPr>
          <w:sz w:val="28"/>
          <w:szCs w:val="28"/>
        </w:rPr>
        <w:t>приостановления и (или)</w:t>
      </w:r>
    </w:p>
    <w:p w:rsidR="00861ACE" w:rsidRPr="00D00078" w:rsidRDefault="004D5E89" w:rsidP="004C680B">
      <w:pPr>
        <w:contextualSpacing/>
        <w:jc w:val="center"/>
        <w:rPr>
          <w:sz w:val="28"/>
          <w:szCs w:val="28"/>
        </w:rPr>
      </w:pPr>
      <w:r w:rsidRPr="00D00078">
        <w:rPr>
          <w:sz w:val="28"/>
          <w:szCs w:val="28"/>
        </w:rPr>
        <w:t xml:space="preserve"> </w:t>
      </w:r>
      <w:r w:rsidR="00861ACE" w:rsidRPr="00D00078">
        <w:rPr>
          <w:sz w:val="28"/>
          <w:szCs w:val="28"/>
        </w:rPr>
        <w:t>отказа в предоставлении муниципальной услуги</w:t>
      </w:r>
    </w:p>
    <w:p w:rsidR="00861ACE" w:rsidRPr="00D00078" w:rsidRDefault="00861ACE" w:rsidP="004C680B">
      <w:pPr>
        <w:jc w:val="center"/>
        <w:rPr>
          <w:sz w:val="28"/>
          <w:szCs w:val="28"/>
        </w:rPr>
      </w:pPr>
    </w:p>
    <w:p w:rsidR="00861ACE" w:rsidRPr="00D00078" w:rsidRDefault="00C9379D" w:rsidP="004C680B">
      <w:pPr>
        <w:ind w:firstLine="708"/>
        <w:jc w:val="both"/>
        <w:rPr>
          <w:sz w:val="28"/>
          <w:szCs w:val="28"/>
        </w:rPr>
      </w:pPr>
      <w:r w:rsidRPr="00D00078">
        <w:rPr>
          <w:sz w:val="28"/>
          <w:szCs w:val="28"/>
        </w:rPr>
        <w:t>31</w:t>
      </w:r>
      <w:r w:rsidR="00861ACE" w:rsidRPr="00D00078">
        <w:rPr>
          <w:sz w:val="28"/>
          <w:szCs w:val="28"/>
        </w:rPr>
        <w:t>. Основания для приостановления предоставления муниципальной услуги действующим законодательством не предусмотрены.</w:t>
      </w:r>
    </w:p>
    <w:p w:rsidR="00861ACE" w:rsidRPr="00D00078" w:rsidRDefault="00C9379D" w:rsidP="004C680B">
      <w:pPr>
        <w:widowControl w:val="0"/>
        <w:autoSpaceDE w:val="0"/>
        <w:autoSpaceDN w:val="0"/>
        <w:adjustRightInd w:val="0"/>
        <w:ind w:firstLine="708"/>
        <w:jc w:val="both"/>
        <w:outlineLvl w:val="2"/>
        <w:rPr>
          <w:sz w:val="28"/>
          <w:szCs w:val="28"/>
        </w:rPr>
      </w:pPr>
      <w:r w:rsidRPr="00D00078">
        <w:rPr>
          <w:sz w:val="28"/>
          <w:szCs w:val="28"/>
        </w:rPr>
        <w:t>32</w:t>
      </w:r>
      <w:r w:rsidR="00861ACE" w:rsidRPr="00D00078">
        <w:rPr>
          <w:sz w:val="28"/>
          <w:szCs w:val="28"/>
        </w:rPr>
        <w:t>. В предоставлении муниципальной услуги отказывается в случае:</w:t>
      </w:r>
    </w:p>
    <w:p w:rsidR="00861ACE" w:rsidRPr="00D00078" w:rsidRDefault="00861ACE" w:rsidP="004C680B">
      <w:pPr>
        <w:widowControl w:val="0"/>
        <w:autoSpaceDE w:val="0"/>
        <w:autoSpaceDN w:val="0"/>
        <w:adjustRightInd w:val="0"/>
        <w:ind w:firstLine="708"/>
        <w:jc w:val="both"/>
        <w:outlineLvl w:val="2"/>
        <w:rPr>
          <w:sz w:val="28"/>
          <w:szCs w:val="28"/>
        </w:rPr>
      </w:pPr>
      <w:r w:rsidRPr="00D00078">
        <w:rPr>
          <w:sz w:val="28"/>
          <w:szCs w:val="28"/>
        </w:rPr>
        <w:t xml:space="preserve">1) с заявлением </w:t>
      </w:r>
      <w:r w:rsidR="00C9379D" w:rsidRPr="00D00078">
        <w:rPr>
          <w:sz w:val="28"/>
          <w:szCs w:val="28"/>
        </w:rPr>
        <w:t>обратилось ненадлежащее лицо</w:t>
      </w:r>
      <w:r w:rsidRPr="00D00078">
        <w:rPr>
          <w:sz w:val="28"/>
          <w:szCs w:val="28"/>
        </w:rPr>
        <w:t>;</w:t>
      </w:r>
    </w:p>
    <w:p w:rsidR="00861ACE" w:rsidRPr="00D00078" w:rsidRDefault="00861ACE" w:rsidP="004C680B">
      <w:pPr>
        <w:widowControl w:val="0"/>
        <w:autoSpaceDE w:val="0"/>
        <w:autoSpaceDN w:val="0"/>
        <w:adjustRightInd w:val="0"/>
        <w:ind w:firstLine="708"/>
        <w:jc w:val="both"/>
        <w:outlineLvl w:val="2"/>
        <w:rPr>
          <w:sz w:val="28"/>
          <w:szCs w:val="28"/>
        </w:rPr>
      </w:pPr>
      <w:r w:rsidRPr="00D00078">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861ACE" w:rsidRPr="00D00078" w:rsidRDefault="00861ACE" w:rsidP="004C680B">
      <w:pPr>
        <w:widowControl w:val="0"/>
        <w:autoSpaceDE w:val="0"/>
        <w:autoSpaceDN w:val="0"/>
        <w:adjustRightInd w:val="0"/>
        <w:ind w:firstLine="708"/>
        <w:jc w:val="both"/>
        <w:outlineLvl w:val="2"/>
        <w:rPr>
          <w:sz w:val="28"/>
          <w:szCs w:val="28"/>
        </w:rPr>
      </w:pPr>
      <w:r w:rsidRPr="00D00078">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861ACE" w:rsidRPr="00D00078" w:rsidRDefault="00861ACE" w:rsidP="004C680B">
      <w:pPr>
        <w:widowControl w:val="0"/>
        <w:autoSpaceDE w:val="0"/>
        <w:autoSpaceDN w:val="0"/>
        <w:adjustRightInd w:val="0"/>
        <w:jc w:val="both"/>
        <w:outlineLvl w:val="2"/>
        <w:rPr>
          <w:sz w:val="28"/>
          <w:szCs w:val="28"/>
        </w:rPr>
      </w:pPr>
      <w:r w:rsidRPr="00D00078">
        <w:rPr>
          <w:sz w:val="28"/>
          <w:szCs w:val="28"/>
        </w:rPr>
        <w:tab/>
        <w:t xml:space="preserve">4) отсутствуют случаи и условия для присвоения объекту адресации адреса или аннулирования его адреса, указанные в пунктах 5, 8 – 11, </w:t>
      </w:r>
      <w:r w:rsidRPr="00D00078">
        <w:rPr>
          <w:sz w:val="28"/>
          <w:szCs w:val="28"/>
        </w:rPr>
        <w:br/>
        <w:t>14 – 18 Правил присвоения, изменения и аннулирования адресов.</w:t>
      </w:r>
    </w:p>
    <w:p w:rsidR="000611E9" w:rsidRPr="00D00078" w:rsidRDefault="000611E9" w:rsidP="004C680B">
      <w:pPr>
        <w:autoSpaceDE w:val="0"/>
        <w:autoSpaceDN w:val="0"/>
        <w:adjustRightInd w:val="0"/>
        <w:ind w:firstLine="709"/>
        <w:jc w:val="both"/>
        <w:rPr>
          <w:sz w:val="28"/>
          <w:szCs w:val="28"/>
        </w:rPr>
      </w:pPr>
      <w:r w:rsidRPr="00D00078">
        <w:rPr>
          <w:sz w:val="28"/>
          <w:szCs w:val="28"/>
        </w:rPr>
        <w:t xml:space="preserve">33. </w:t>
      </w: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61ACE" w:rsidRPr="00D00078" w:rsidRDefault="00861ACE" w:rsidP="004C680B">
      <w:pPr>
        <w:contextualSpacing/>
        <w:jc w:val="center"/>
        <w:rPr>
          <w:sz w:val="28"/>
          <w:szCs w:val="28"/>
        </w:rPr>
      </w:pPr>
    </w:p>
    <w:p w:rsidR="00861ACE" w:rsidRPr="00D00078" w:rsidRDefault="00861ACE" w:rsidP="004C680B">
      <w:pPr>
        <w:contextualSpacing/>
        <w:jc w:val="center"/>
        <w:rPr>
          <w:sz w:val="28"/>
          <w:szCs w:val="28"/>
        </w:rPr>
      </w:pPr>
      <w:r w:rsidRPr="00D00078">
        <w:rPr>
          <w:sz w:val="28"/>
          <w:szCs w:val="28"/>
        </w:rPr>
        <w:t xml:space="preserve">Размер платы, взимаемой с заявителя при предоставлении </w:t>
      </w:r>
    </w:p>
    <w:p w:rsidR="00861ACE" w:rsidRPr="00D00078" w:rsidRDefault="00861ACE" w:rsidP="004C680B">
      <w:pPr>
        <w:contextualSpacing/>
        <w:jc w:val="center"/>
        <w:rPr>
          <w:sz w:val="28"/>
          <w:szCs w:val="28"/>
        </w:rPr>
      </w:pPr>
      <w:r w:rsidRPr="00D00078">
        <w:rPr>
          <w:sz w:val="28"/>
          <w:szCs w:val="28"/>
        </w:rPr>
        <w:t>муниципальной услуги, и способы ее взимания</w:t>
      </w:r>
    </w:p>
    <w:p w:rsidR="00861ACE" w:rsidRPr="00D00078" w:rsidRDefault="00861ACE" w:rsidP="004C680B">
      <w:pPr>
        <w:contextualSpacing/>
        <w:jc w:val="center"/>
        <w:rPr>
          <w:sz w:val="28"/>
          <w:szCs w:val="28"/>
        </w:rPr>
      </w:pPr>
    </w:p>
    <w:p w:rsidR="00861ACE" w:rsidRPr="00D00078" w:rsidRDefault="000611E9" w:rsidP="004C680B">
      <w:pPr>
        <w:ind w:firstLine="708"/>
        <w:contextualSpacing/>
        <w:jc w:val="both"/>
        <w:rPr>
          <w:sz w:val="28"/>
          <w:szCs w:val="28"/>
        </w:rPr>
      </w:pPr>
      <w:r w:rsidRPr="00D00078">
        <w:rPr>
          <w:sz w:val="28"/>
          <w:szCs w:val="28"/>
        </w:rPr>
        <w:t>34</w:t>
      </w:r>
      <w:r w:rsidR="00861ACE" w:rsidRPr="00D00078">
        <w:rPr>
          <w:sz w:val="28"/>
          <w:szCs w:val="28"/>
        </w:rPr>
        <w:t>. Взимание государственной пошлины или иной платы за предоставление муниципальной услуги действующим законодательством не предусмотрено.</w:t>
      </w:r>
    </w:p>
    <w:p w:rsidR="00861ACE" w:rsidRPr="00D00078" w:rsidRDefault="00861ACE" w:rsidP="004C680B">
      <w:pPr>
        <w:ind w:firstLine="708"/>
        <w:contextualSpacing/>
        <w:jc w:val="both"/>
        <w:rPr>
          <w:sz w:val="28"/>
          <w:szCs w:val="28"/>
        </w:rPr>
      </w:pPr>
    </w:p>
    <w:p w:rsidR="00861ACE" w:rsidRPr="00D00078" w:rsidRDefault="00861ACE" w:rsidP="004C680B">
      <w:pPr>
        <w:contextualSpacing/>
        <w:jc w:val="center"/>
        <w:rPr>
          <w:sz w:val="28"/>
          <w:szCs w:val="28"/>
        </w:rPr>
      </w:pPr>
      <w:r w:rsidRPr="00D00078">
        <w:rPr>
          <w:sz w:val="28"/>
          <w:szCs w:val="28"/>
        </w:rPr>
        <w:t xml:space="preserve">Максимальный срок ожидания в очереди при подаче запроса </w:t>
      </w:r>
    </w:p>
    <w:p w:rsidR="00861ACE" w:rsidRPr="00D00078" w:rsidRDefault="00861ACE" w:rsidP="004C680B">
      <w:pPr>
        <w:contextualSpacing/>
        <w:jc w:val="center"/>
        <w:rPr>
          <w:sz w:val="28"/>
          <w:szCs w:val="28"/>
        </w:rPr>
      </w:pPr>
      <w:r w:rsidRPr="00D00078">
        <w:rPr>
          <w:sz w:val="28"/>
          <w:szCs w:val="28"/>
        </w:rPr>
        <w:t>о предоставлении муниципальной услуги и при получении</w:t>
      </w:r>
    </w:p>
    <w:p w:rsidR="00861ACE" w:rsidRPr="00D00078" w:rsidRDefault="00861ACE" w:rsidP="004C680B">
      <w:pPr>
        <w:contextualSpacing/>
        <w:jc w:val="center"/>
        <w:rPr>
          <w:sz w:val="28"/>
          <w:szCs w:val="28"/>
        </w:rPr>
      </w:pPr>
      <w:r w:rsidRPr="00D00078">
        <w:rPr>
          <w:sz w:val="28"/>
          <w:szCs w:val="28"/>
        </w:rPr>
        <w:t>результата предоставления муниципальной услуги</w:t>
      </w:r>
    </w:p>
    <w:p w:rsidR="00861ACE" w:rsidRPr="00D00078" w:rsidRDefault="000611E9" w:rsidP="004C680B">
      <w:pPr>
        <w:ind w:firstLine="708"/>
        <w:contextualSpacing/>
        <w:jc w:val="both"/>
        <w:rPr>
          <w:sz w:val="28"/>
          <w:szCs w:val="28"/>
        </w:rPr>
      </w:pPr>
      <w:r w:rsidRPr="00D00078">
        <w:rPr>
          <w:sz w:val="28"/>
          <w:szCs w:val="28"/>
        </w:rPr>
        <w:lastRenderedPageBreak/>
        <w:t>35</w:t>
      </w:r>
      <w:r w:rsidR="00861ACE" w:rsidRPr="00D00078">
        <w:rPr>
          <w:sz w:val="28"/>
          <w:szCs w:val="28"/>
        </w:rPr>
        <w:t xml:space="preserve">. Максимальный срок ожидания в очереди при подаче заявления </w:t>
      </w:r>
      <w:r w:rsidR="00861ACE" w:rsidRPr="00D00078">
        <w:rPr>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861ACE" w:rsidRPr="00D00078" w:rsidRDefault="00861ACE" w:rsidP="004C680B">
      <w:pPr>
        <w:contextualSpacing/>
        <w:jc w:val="both"/>
        <w:rPr>
          <w:sz w:val="28"/>
          <w:szCs w:val="28"/>
        </w:rPr>
      </w:pPr>
    </w:p>
    <w:p w:rsidR="00861ACE" w:rsidRPr="00D00078" w:rsidRDefault="00861ACE" w:rsidP="004C680B">
      <w:pPr>
        <w:suppressAutoHyphens/>
        <w:autoSpaceDE w:val="0"/>
        <w:autoSpaceDN w:val="0"/>
        <w:adjustRightInd w:val="0"/>
        <w:ind w:firstLine="709"/>
        <w:contextualSpacing/>
        <w:jc w:val="center"/>
        <w:rPr>
          <w:sz w:val="28"/>
          <w:szCs w:val="28"/>
          <w:lang w:eastAsia="ar-SA"/>
        </w:rPr>
      </w:pPr>
      <w:r w:rsidRPr="00D00078">
        <w:rPr>
          <w:sz w:val="28"/>
          <w:szCs w:val="28"/>
          <w:lang w:eastAsia="ar-SA"/>
        </w:rPr>
        <w:t>Срок регистрации запроса заявителя о предоставлении муниципальной услуги</w:t>
      </w:r>
      <w:r w:rsidRPr="00D00078">
        <w:rPr>
          <w:sz w:val="28"/>
          <w:szCs w:val="28"/>
        </w:rPr>
        <w:t xml:space="preserve"> </w:t>
      </w:r>
    </w:p>
    <w:p w:rsidR="00861ACE" w:rsidRPr="00D00078" w:rsidRDefault="00861ACE" w:rsidP="004C680B">
      <w:pPr>
        <w:contextualSpacing/>
        <w:jc w:val="center"/>
        <w:rPr>
          <w:sz w:val="28"/>
          <w:szCs w:val="28"/>
        </w:rPr>
      </w:pPr>
    </w:p>
    <w:p w:rsidR="00861ACE" w:rsidRPr="00D00078" w:rsidRDefault="000611E9"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36</w:t>
      </w:r>
      <w:r w:rsidR="00861ACE" w:rsidRPr="00D00078">
        <w:rPr>
          <w:rFonts w:eastAsia="Calibri"/>
          <w:sz w:val="28"/>
          <w:szCs w:val="28"/>
          <w:lang w:eastAsia="en-US"/>
        </w:rPr>
        <w:t>. Срок приема и регистрации запроса о предоставлении муниципальной услуги, представленного заявителем п</w:t>
      </w:r>
      <w:r w:rsidR="00861ACE" w:rsidRPr="00D00078">
        <w:rPr>
          <w:sz w:val="28"/>
          <w:szCs w:val="28"/>
        </w:rPr>
        <w:t>ри личном обращении, составляет не более 15 минут.</w:t>
      </w:r>
    </w:p>
    <w:p w:rsidR="00861ACE" w:rsidRPr="00D00078" w:rsidRDefault="00861ACE"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Портала адресной системы регистрируется в течение рабочего дня с момента поступления указанного запроса.</w:t>
      </w:r>
    </w:p>
    <w:p w:rsidR="00861ACE" w:rsidRPr="00D00078" w:rsidRDefault="00861ACE" w:rsidP="004C680B">
      <w:pPr>
        <w:ind w:firstLine="709"/>
        <w:jc w:val="both"/>
        <w:rPr>
          <w:strike/>
          <w:sz w:val="28"/>
          <w:szCs w:val="28"/>
        </w:rPr>
      </w:pPr>
    </w:p>
    <w:p w:rsidR="00861ACE" w:rsidRPr="00D00078" w:rsidRDefault="00861ACE" w:rsidP="004C680B">
      <w:pPr>
        <w:autoSpaceDE w:val="0"/>
        <w:autoSpaceDN w:val="0"/>
        <w:adjustRightInd w:val="0"/>
        <w:jc w:val="center"/>
        <w:rPr>
          <w:sz w:val="28"/>
          <w:szCs w:val="28"/>
        </w:rPr>
      </w:pPr>
      <w:r w:rsidRPr="00D00078">
        <w:rPr>
          <w:sz w:val="28"/>
          <w:szCs w:val="28"/>
        </w:rPr>
        <w:t xml:space="preserve">Требования к помещениям, в которых предоставляется муниципальная услуга, к местам ожидания и приема заявителей, размещению </w:t>
      </w:r>
      <w:r w:rsidRPr="00D00078">
        <w:rPr>
          <w:sz w:val="28"/>
          <w:szCs w:val="28"/>
        </w:rPr>
        <w:br/>
        <w:t xml:space="preserve">и оформлению визуальной, текстовой и мультимедийной информации </w:t>
      </w:r>
      <w:r w:rsidRPr="00D00078">
        <w:rPr>
          <w:sz w:val="28"/>
          <w:szCs w:val="28"/>
        </w:rPr>
        <w:br/>
        <w:t>о порядке предоставления муниципальной услуги</w:t>
      </w:r>
    </w:p>
    <w:p w:rsidR="00861ACE" w:rsidRPr="00D00078" w:rsidRDefault="00861ACE" w:rsidP="004C680B">
      <w:pPr>
        <w:ind w:firstLine="709"/>
        <w:jc w:val="both"/>
        <w:rPr>
          <w:bCs/>
          <w:sz w:val="28"/>
          <w:szCs w:val="28"/>
        </w:rPr>
      </w:pPr>
    </w:p>
    <w:p w:rsidR="00861ACE" w:rsidRPr="00D00078" w:rsidRDefault="00C9379D" w:rsidP="004C680B">
      <w:pPr>
        <w:ind w:firstLine="709"/>
        <w:jc w:val="both"/>
        <w:rPr>
          <w:sz w:val="28"/>
          <w:szCs w:val="28"/>
          <w:lang w:eastAsia="en-US"/>
        </w:rPr>
      </w:pPr>
      <w:r w:rsidRPr="00D00078">
        <w:rPr>
          <w:sz w:val="28"/>
          <w:szCs w:val="28"/>
        </w:rPr>
        <w:t>3</w:t>
      </w:r>
      <w:r w:rsidR="000611E9" w:rsidRPr="00D00078">
        <w:rPr>
          <w:sz w:val="28"/>
          <w:szCs w:val="28"/>
        </w:rPr>
        <w:t>7</w:t>
      </w:r>
      <w:r w:rsidR="00861ACE" w:rsidRPr="00D00078">
        <w:rPr>
          <w:sz w:val="28"/>
          <w:szCs w:val="28"/>
        </w:rPr>
        <w:t xml:space="preserve">. </w:t>
      </w:r>
      <w:r w:rsidR="00861ACE" w:rsidRPr="00D00078">
        <w:rPr>
          <w:sz w:val="28"/>
          <w:szCs w:val="28"/>
          <w:lang w:eastAsia="ar-SA"/>
        </w:rPr>
        <w:t>Помещения, в которых предоставляется муниципальная услуга, размещаются на первом этаже здания.</w:t>
      </w:r>
    </w:p>
    <w:p w:rsidR="00861ACE" w:rsidRPr="00D00078" w:rsidRDefault="00861ACE" w:rsidP="004C680B">
      <w:pPr>
        <w:suppressAutoHyphens/>
        <w:ind w:firstLine="709"/>
        <w:jc w:val="both"/>
        <w:rPr>
          <w:sz w:val="28"/>
          <w:szCs w:val="28"/>
          <w:lang w:eastAsia="ar-SA"/>
        </w:rPr>
      </w:pPr>
      <w:r w:rsidRPr="00D00078">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61ACE" w:rsidRPr="00D00078" w:rsidRDefault="00861ACE" w:rsidP="004C680B">
      <w:pPr>
        <w:suppressAutoHyphens/>
        <w:ind w:firstLine="709"/>
        <w:jc w:val="both"/>
        <w:rPr>
          <w:sz w:val="28"/>
          <w:szCs w:val="28"/>
          <w:lang w:eastAsia="ar-SA"/>
        </w:rPr>
      </w:pPr>
      <w:r w:rsidRPr="00D00078">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61ACE" w:rsidRPr="00D00078" w:rsidRDefault="00861ACE" w:rsidP="004C680B">
      <w:pPr>
        <w:suppressAutoHyphens/>
        <w:ind w:firstLine="709"/>
        <w:jc w:val="both"/>
        <w:rPr>
          <w:sz w:val="28"/>
          <w:szCs w:val="28"/>
          <w:lang w:eastAsia="ar-SA"/>
        </w:rPr>
      </w:pPr>
      <w:r w:rsidRPr="00D00078">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61ACE" w:rsidRPr="00D00078" w:rsidRDefault="00861ACE" w:rsidP="004C680B">
      <w:pPr>
        <w:tabs>
          <w:tab w:val="left" w:pos="1134"/>
        </w:tabs>
        <w:suppressAutoHyphens/>
        <w:ind w:firstLine="709"/>
        <w:jc w:val="both"/>
        <w:rPr>
          <w:sz w:val="28"/>
          <w:szCs w:val="28"/>
          <w:lang w:eastAsia="ar-SA"/>
        </w:rPr>
      </w:pPr>
      <w:r w:rsidRPr="00D00078">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61ACE" w:rsidRPr="00D00078" w:rsidRDefault="00861ACE" w:rsidP="004C680B">
      <w:pPr>
        <w:suppressAutoHyphens/>
        <w:ind w:firstLine="709"/>
        <w:jc w:val="both"/>
        <w:rPr>
          <w:sz w:val="28"/>
          <w:szCs w:val="28"/>
          <w:lang w:eastAsia="ar-SA"/>
        </w:rPr>
      </w:pPr>
      <w:r w:rsidRPr="00D00078">
        <w:rPr>
          <w:sz w:val="28"/>
          <w:szCs w:val="28"/>
          <w:lang w:eastAsia="ar-SA"/>
        </w:rPr>
        <w:t>Места ожидания оборудуются в коридорах в непосредственной близости к мес</w:t>
      </w:r>
      <w:r w:rsidR="00BF2A3B">
        <w:rPr>
          <w:sz w:val="28"/>
          <w:szCs w:val="28"/>
          <w:lang w:eastAsia="ar-SA"/>
        </w:rPr>
        <w:t>там приема запроса</w:t>
      </w:r>
      <w:r w:rsidRPr="00D00078">
        <w:rPr>
          <w:sz w:val="28"/>
          <w:szCs w:val="28"/>
          <w:lang w:eastAsia="ar-SA"/>
        </w:rPr>
        <w:t xml:space="preserve"> стульями и иным оборудованием в </w:t>
      </w:r>
      <w:r w:rsidRPr="00D00078">
        <w:rPr>
          <w:sz w:val="28"/>
          <w:szCs w:val="28"/>
          <w:lang w:eastAsia="ar-SA"/>
        </w:rPr>
        <w:lastRenderedPageBreak/>
        <w:t>соответствии с санитарно-гигиеническими нормами и требованиями пожарной безопасности.</w:t>
      </w:r>
    </w:p>
    <w:p w:rsidR="00861ACE" w:rsidRPr="00D00078" w:rsidRDefault="00861ACE" w:rsidP="004C680B">
      <w:pPr>
        <w:suppressAutoHyphens/>
        <w:ind w:firstLine="709"/>
        <w:jc w:val="both"/>
        <w:rPr>
          <w:sz w:val="28"/>
          <w:szCs w:val="28"/>
          <w:lang w:eastAsia="ar-SA"/>
        </w:rPr>
      </w:pPr>
      <w:r w:rsidRPr="00D00078">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61ACE" w:rsidRPr="00D00078" w:rsidRDefault="00861ACE" w:rsidP="004C680B">
      <w:pPr>
        <w:suppressAutoHyphens/>
        <w:ind w:firstLine="709"/>
        <w:jc w:val="both"/>
        <w:rPr>
          <w:sz w:val="28"/>
          <w:szCs w:val="28"/>
          <w:lang w:eastAsia="ar-SA"/>
        </w:rPr>
      </w:pPr>
      <w:r w:rsidRPr="00D00078">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61ACE" w:rsidRPr="00D00078" w:rsidRDefault="00861ACE" w:rsidP="004C680B">
      <w:pPr>
        <w:ind w:firstLine="709"/>
        <w:jc w:val="both"/>
        <w:outlineLvl w:val="1"/>
        <w:rPr>
          <w:i/>
          <w:lang w:eastAsia="en-US"/>
        </w:rPr>
      </w:pPr>
    </w:p>
    <w:p w:rsidR="00861ACE" w:rsidRPr="00D00078" w:rsidRDefault="00861ACE" w:rsidP="004C680B">
      <w:pPr>
        <w:jc w:val="center"/>
        <w:rPr>
          <w:sz w:val="28"/>
          <w:szCs w:val="28"/>
        </w:rPr>
      </w:pPr>
      <w:r w:rsidRPr="00D00078">
        <w:rPr>
          <w:sz w:val="28"/>
          <w:szCs w:val="28"/>
        </w:rPr>
        <w:t>Показатели доступности и качества муниципальной услуги</w:t>
      </w:r>
    </w:p>
    <w:p w:rsidR="00861ACE" w:rsidRPr="00D00078" w:rsidRDefault="00861ACE" w:rsidP="004C680B">
      <w:pPr>
        <w:contextualSpacing/>
        <w:jc w:val="center"/>
        <w:rPr>
          <w:sz w:val="28"/>
          <w:szCs w:val="28"/>
        </w:rPr>
      </w:pPr>
    </w:p>
    <w:p w:rsidR="00861ACE" w:rsidRPr="00D00078" w:rsidRDefault="000611E9" w:rsidP="004C680B">
      <w:pPr>
        <w:ind w:firstLine="708"/>
        <w:contextualSpacing/>
        <w:jc w:val="both"/>
        <w:rPr>
          <w:sz w:val="28"/>
          <w:szCs w:val="28"/>
        </w:rPr>
      </w:pPr>
      <w:r w:rsidRPr="00D00078">
        <w:rPr>
          <w:sz w:val="28"/>
          <w:szCs w:val="28"/>
        </w:rPr>
        <w:t>38</w:t>
      </w:r>
      <w:r w:rsidR="00861ACE" w:rsidRPr="00D00078">
        <w:rPr>
          <w:sz w:val="28"/>
          <w:szCs w:val="28"/>
        </w:rPr>
        <w:t>. Показателями доступности муниципальной услуги являются:</w:t>
      </w:r>
    </w:p>
    <w:p w:rsidR="00861ACE" w:rsidRPr="00D00078" w:rsidRDefault="00861ACE"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0611E9" w:rsidRPr="00D00078" w:rsidRDefault="000611E9" w:rsidP="004C680B">
      <w:pPr>
        <w:ind w:firstLine="709"/>
        <w:contextualSpacing/>
        <w:jc w:val="both"/>
        <w:rPr>
          <w:sz w:val="28"/>
          <w:szCs w:val="28"/>
        </w:rPr>
      </w:pPr>
      <w:r w:rsidRPr="00D00078">
        <w:rPr>
          <w:sz w:val="28"/>
          <w:szCs w:val="28"/>
        </w:rPr>
        <w:t>бесплатность предоставления муниципальной услуги и информации о процедуре предоставления муниципальной услуги;</w:t>
      </w:r>
    </w:p>
    <w:p w:rsidR="000611E9" w:rsidRPr="00D00078" w:rsidRDefault="000611E9"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0611E9" w:rsidRPr="00D00078" w:rsidRDefault="000611E9" w:rsidP="004C680B">
      <w:pPr>
        <w:autoSpaceDE w:val="0"/>
        <w:autoSpaceDN w:val="0"/>
        <w:adjustRightInd w:val="0"/>
        <w:ind w:firstLine="709"/>
        <w:jc w:val="both"/>
        <w:outlineLvl w:val="1"/>
        <w:rPr>
          <w:sz w:val="28"/>
          <w:szCs w:val="28"/>
        </w:rPr>
      </w:pPr>
      <w:r w:rsidRPr="00D00078">
        <w:rPr>
          <w:sz w:val="28"/>
          <w:szCs w:val="28"/>
        </w:rPr>
        <w:t>возможность для заявителя совершить в электронной форме действия, указанные в пункте 42 настоящего административного регламента;</w:t>
      </w:r>
    </w:p>
    <w:p w:rsidR="00861ACE" w:rsidRPr="00D00078" w:rsidRDefault="00861ACE" w:rsidP="004C680B">
      <w:pPr>
        <w:ind w:firstLine="708"/>
        <w:contextualSpacing/>
        <w:jc w:val="both"/>
        <w:rPr>
          <w:sz w:val="28"/>
          <w:szCs w:val="28"/>
        </w:rPr>
      </w:pPr>
      <w:r w:rsidRPr="00D00078">
        <w:rPr>
          <w:sz w:val="28"/>
          <w:szCs w:val="28"/>
        </w:rPr>
        <w:t>возможность получения заявителем муниципаль</w:t>
      </w:r>
      <w:r w:rsidR="00C9379D" w:rsidRPr="00D00078">
        <w:rPr>
          <w:sz w:val="28"/>
          <w:szCs w:val="28"/>
        </w:rPr>
        <w:t xml:space="preserve">ной услуги в электронной форме </w:t>
      </w:r>
      <w:r w:rsidRPr="00D00078">
        <w:rPr>
          <w:sz w:val="28"/>
          <w:szCs w:val="28"/>
        </w:rPr>
        <w:t>посредством Портала адресной системы;</w:t>
      </w:r>
    </w:p>
    <w:p w:rsidR="00861ACE" w:rsidRPr="00D00078" w:rsidRDefault="00861ACE" w:rsidP="004C680B">
      <w:pPr>
        <w:autoSpaceDE w:val="0"/>
        <w:autoSpaceDN w:val="0"/>
        <w:adjustRightInd w:val="0"/>
        <w:ind w:firstLine="709"/>
        <w:jc w:val="both"/>
        <w:outlineLvl w:val="1"/>
        <w:rPr>
          <w:sz w:val="28"/>
          <w:szCs w:val="28"/>
        </w:rPr>
      </w:pPr>
      <w:r w:rsidRPr="00D00078">
        <w:rPr>
          <w:sz w:val="28"/>
          <w:szCs w:val="28"/>
        </w:rPr>
        <w:t>возможность получ</w:t>
      </w:r>
      <w:r w:rsidR="000611E9" w:rsidRPr="00D00078">
        <w:rPr>
          <w:sz w:val="28"/>
          <w:szCs w:val="28"/>
        </w:rPr>
        <w:t>ения муниципальной услуги в МФЦ.</w:t>
      </w:r>
    </w:p>
    <w:p w:rsidR="00861ACE" w:rsidRPr="00D00078" w:rsidRDefault="000611E9" w:rsidP="004C680B">
      <w:pPr>
        <w:ind w:firstLine="708"/>
        <w:contextualSpacing/>
        <w:jc w:val="both"/>
        <w:rPr>
          <w:sz w:val="28"/>
          <w:szCs w:val="28"/>
        </w:rPr>
      </w:pPr>
      <w:r w:rsidRPr="00D00078">
        <w:rPr>
          <w:sz w:val="28"/>
          <w:szCs w:val="28"/>
        </w:rPr>
        <w:t>39</w:t>
      </w:r>
      <w:r w:rsidR="00861ACE" w:rsidRPr="00D00078">
        <w:rPr>
          <w:sz w:val="28"/>
          <w:szCs w:val="28"/>
        </w:rPr>
        <w:t>. Показателями качества муниципальной услуги являются:</w:t>
      </w:r>
    </w:p>
    <w:p w:rsidR="00861ACE" w:rsidRPr="00D00078" w:rsidRDefault="00861ACE" w:rsidP="004C680B">
      <w:pPr>
        <w:ind w:firstLine="709"/>
        <w:contextualSpacing/>
        <w:jc w:val="both"/>
        <w:rPr>
          <w:sz w:val="28"/>
          <w:szCs w:val="28"/>
        </w:rPr>
      </w:pPr>
      <w:r w:rsidRPr="00D00078">
        <w:rPr>
          <w:sz w:val="28"/>
          <w:szCs w:val="28"/>
        </w:rPr>
        <w:t>соблюдение сроков предоставления муниципальной услуги;</w:t>
      </w:r>
    </w:p>
    <w:p w:rsidR="00861ACE" w:rsidRPr="00D00078" w:rsidRDefault="00861ACE" w:rsidP="004C680B">
      <w:pPr>
        <w:ind w:firstLine="709"/>
        <w:contextualSpacing/>
        <w:jc w:val="both"/>
        <w:rPr>
          <w:sz w:val="28"/>
          <w:szCs w:val="28"/>
        </w:rPr>
      </w:pPr>
      <w:r w:rsidRPr="00D00078">
        <w:rPr>
          <w:sz w:val="28"/>
          <w:szCs w:val="28"/>
        </w:rPr>
        <w:t xml:space="preserve">соблюдение времени ожидания в очереди при подаче заявления </w:t>
      </w:r>
      <w:r w:rsidRPr="00D00078">
        <w:rPr>
          <w:sz w:val="28"/>
          <w:szCs w:val="28"/>
        </w:rPr>
        <w:br/>
        <w:t>о предоставлении муниципальной услуги и при получении результата предоставления муниципальной услуги;</w:t>
      </w:r>
    </w:p>
    <w:p w:rsidR="00861ACE" w:rsidRPr="00D00078" w:rsidRDefault="00861ACE" w:rsidP="004C680B">
      <w:pPr>
        <w:ind w:firstLine="709"/>
        <w:contextualSpacing/>
        <w:jc w:val="both"/>
        <w:rPr>
          <w:sz w:val="28"/>
          <w:szCs w:val="28"/>
        </w:rPr>
      </w:pPr>
      <w:r w:rsidRPr="00D000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1ACE" w:rsidRPr="00D00078" w:rsidRDefault="00861ACE" w:rsidP="004C680B">
      <w:pPr>
        <w:contextualSpacing/>
        <w:jc w:val="both"/>
        <w:rPr>
          <w:strike/>
          <w:sz w:val="28"/>
          <w:szCs w:val="28"/>
        </w:rPr>
      </w:pPr>
      <w:r w:rsidRPr="00D00078">
        <w:rPr>
          <w:sz w:val="28"/>
          <w:szCs w:val="28"/>
        </w:rPr>
        <w:t xml:space="preserve"> </w:t>
      </w:r>
    </w:p>
    <w:p w:rsidR="00861ACE" w:rsidRPr="00D00078" w:rsidRDefault="00861ACE" w:rsidP="004C680B">
      <w:pPr>
        <w:autoSpaceDE w:val="0"/>
        <w:autoSpaceDN w:val="0"/>
        <w:adjustRightInd w:val="0"/>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 xml:space="preserve">в многофункциональных центрах предоставления государственных </w:t>
      </w:r>
      <w:r w:rsidRPr="00D00078">
        <w:rPr>
          <w:sz w:val="28"/>
          <w:szCs w:val="28"/>
        </w:rPr>
        <w:br/>
        <w:t>и муниципальных услуг</w:t>
      </w:r>
    </w:p>
    <w:p w:rsidR="00861ACE" w:rsidRPr="00D00078" w:rsidRDefault="00861ACE" w:rsidP="004C680B">
      <w:pPr>
        <w:rPr>
          <w:sz w:val="28"/>
          <w:szCs w:val="28"/>
        </w:rPr>
      </w:pPr>
    </w:p>
    <w:p w:rsidR="00861ACE" w:rsidRPr="00D00078" w:rsidRDefault="000611E9" w:rsidP="004C680B">
      <w:pPr>
        <w:ind w:firstLine="709"/>
        <w:jc w:val="both"/>
        <w:rPr>
          <w:sz w:val="28"/>
          <w:szCs w:val="28"/>
        </w:rPr>
      </w:pPr>
      <w:r w:rsidRPr="00D00078">
        <w:rPr>
          <w:sz w:val="28"/>
          <w:szCs w:val="28"/>
        </w:rPr>
        <w:t>40</w:t>
      </w:r>
      <w:r w:rsidR="00861ACE" w:rsidRPr="00D00078">
        <w:rPr>
          <w:sz w:val="28"/>
          <w:szCs w:val="28"/>
        </w:rPr>
        <w:t xml:space="preserve">. </w:t>
      </w:r>
      <w:r w:rsidR="006134CE" w:rsidRPr="00D00078">
        <w:rPr>
          <w:sz w:val="28"/>
          <w:szCs w:val="28"/>
        </w:rPr>
        <w:t xml:space="preserve">Предоставление муниципальной услуги в МФЦ осуществляется по принципу «одного окна» в соответствии с законодательством </w:t>
      </w:r>
      <w:r w:rsidR="006134CE" w:rsidRPr="00D00078">
        <w:rPr>
          <w:sz w:val="28"/>
          <w:szCs w:val="28"/>
        </w:rPr>
        <w:lastRenderedPageBreak/>
        <w:t>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6134CE" w:rsidRPr="00D00078" w:rsidRDefault="000611E9" w:rsidP="004C680B">
      <w:pPr>
        <w:ind w:firstLine="720"/>
        <w:jc w:val="both"/>
        <w:rPr>
          <w:sz w:val="28"/>
          <w:szCs w:val="28"/>
        </w:rPr>
      </w:pPr>
      <w:r w:rsidRPr="00D00078">
        <w:rPr>
          <w:sz w:val="28"/>
          <w:szCs w:val="28"/>
        </w:rPr>
        <w:t>41</w:t>
      </w:r>
      <w:r w:rsidR="006134CE" w:rsidRPr="00D00078">
        <w:rPr>
          <w:sz w:val="28"/>
          <w:szCs w:val="28"/>
        </w:rPr>
        <w:t>. При предоставлении муниципальной услуги МФЦ осуществляет:</w:t>
      </w:r>
    </w:p>
    <w:p w:rsidR="006134CE" w:rsidRPr="00D00078" w:rsidRDefault="006134CE"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6134CE" w:rsidRPr="00D00078" w:rsidRDefault="006134CE" w:rsidP="004C680B">
      <w:pPr>
        <w:ind w:firstLine="709"/>
        <w:jc w:val="both"/>
        <w:rPr>
          <w:sz w:val="28"/>
          <w:szCs w:val="28"/>
        </w:rPr>
      </w:pPr>
      <w:r w:rsidRPr="00D00078">
        <w:rPr>
          <w:sz w:val="28"/>
          <w:szCs w:val="28"/>
        </w:rPr>
        <w:t>информирование о ходе предоставления муниципальной услуги;</w:t>
      </w:r>
    </w:p>
    <w:p w:rsidR="006134CE" w:rsidRPr="00D00078" w:rsidRDefault="006134CE" w:rsidP="004C680B">
      <w:pPr>
        <w:ind w:firstLine="709"/>
        <w:jc w:val="both"/>
        <w:rPr>
          <w:sz w:val="28"/>
          <w:szCs w:val="28"/>
        </w:rPr>
      </w:pPr>
      <w:r w:rsidRPr="00D00078">
        <w:rPr>
          <w:sz w:val="28"/>
          <w:szCs w:val="28"/>
        </w:rPr>
        <w:t>прием заявления о предоставлении муниципальной услуги;</w:t>
      </w:r>
    </w:p>
    <w:p w:rsidR="006134CE" w:rsidRPr="00D00078" w:rsidRDefault="006134CE" w:rsidP="004C680B">
      <w:pPr>
        <w:ind w:firstLine="709"/>
        <w:jc w:val="both"/>
        <w:rPr>
          <w:sz w:val="28"/>
          <w:szCs w:val="28"/>
        </w:rPr>
      </w:pPr>
      <w:r w:rsidRPr="00D00078">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6134CE" w:rsidRPr="00D00078" w:rsidRDefault="006134CE" w:rsidP="004C680B">
      <w:pPr>
        <w:ind w:firstLine="709"/>
        <w:jc w:val="both"/>
        <w:rPr>
          <w:sz w:val="28"/>
          <w:szCs w:val="28"/>
        </w:rPr>
      </w:pPr>
      <w:r w:rsidRPr="00D00078">
        <w:rPr>
          <w:sz w:val="28"/>
          <w:szCs w:val="28"/>
        </w:rPr>
        <w:t>выдачу документов по результатам рассмотрения заявления о предоставлении муниципальной услуги.</w:t>
      </w:r>
    </w:p>
    <w:p w:rsidR="00861ACE" w:rsidRPr="00D00078" w:rsidRDefault="00861ACE" w:rsidP="004C680B">
      <w:pPr>
        <w:ind w:firstLine="709"/>
        <w:jc w:val="both"/>
        <w:rPr>
          <w:b/>
          <w:sz w:val="28"/>
          <w:szCs w:val="28"/>
        </w:rPr>
      </w:pPr>
    </w:p>
    <w:p w:rsidR="00861ACE" w:rsidRPr="00D00078" w:rsidRDefault="00861ACE" w:rsidP="004C680B">
      <w:pPr>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в электронной форме</w:t>
      </w:r>
    </w:p>
    <w:p w:rsidR="00861ACE" w:rsidRPr="00D00078" w:rsidRDefault="00861ACE" w:rsidP="004C680B">
      <w:pPr>
        <w:jc w:val="center"/>
        <w:rPr>
          <w:sz w:val="28"/>
          <w:szCs w:val="28"/>
        </w:rPr>
      </w:pPr>
    </w:p>
    <w:p w:rsidR="006134CE" w:rsidRPr="00D00078" w:rsidRDefault="006134CE" w:rsidP="004C680B">
      <w:pPr>
        <w:ind w:firstLine="709"/>
        <w:jc w:val="both"/>
        <w:rPr>
          <w:sz w:val="28"/>
          <w:szCs w:val="28"/>
        </w:rPr>
      </w:pPr>
      <w:r w:rsidRPr="00D00078">
        <w:rPr>
          <w:sz w:val="28"/>
          <w:szCs w:val="28"/>
        </w:rPr>
        <w:t>4</w:t>
      </w:r>
      <w:r w:rsidR="000611E9" w:rsidRPr="00D00078">
        <w:rPr>
          <w:sz w:val="28"/>
          <w:szCs w:val="28"/>
        </w:rPr>
        <w:t>2</w:t>
      </w:r>
      <w:r w:rsidR="00861ACE" w:rsidRPr="00D00078">
        <w:rPr>
          <w:sz w:val="28"/>
          <w:szCs w:val="28"/>
        </w:rPr>
        <w:t xml:space="preserve">. </w:t>
      </w:r>
      <w:r w:rsidRPr="00D00078">
        <w:rPr>
          <w:sz w:val="28"/>
          <w:szCs w:val="28"/>
        </w:rPr>
        <w:t>При предоставлении муниципальной услуги в электронной форме посредством Единого и</w:t>
      </w:r>
      <w:r w:rsidR="000611E9" w:rsidRPr="00D00078">
        <w:rPr>
          <w:sz w:val="28"/>
          <w:szCs w:val="28"/>
        </w:rPr>
        <w:t>ли</w:t>
      </w:r>
      <w:r w:rsidRPr="00D00078">
        <w:rPr>
          <w:sz w:val="28"/>
          <w:szCs w:val="28"/>
        </w:rPr>
        <w:t xml:space="preserve"> регионального портала заявителю обеспечивается:</w:t>
      </w:r>
    </w:p>
    <w:p w:rsidR="000611E9" w:rsidRPr="00D00078" w:rsidRDefault="000611E9"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0611E9" w:rsidRPr="00D00078" w:rsidRDefault="000611E9" w:rsidP="004C680B">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0611E9" w:rsidRPr="00D00078" w:rsidRDefault="000611E9" w:rsidP="004C680B">
      <w:pPr>
        <w:ind w:firstLine="709"/>
        <w:jc w:val="both"/>
        <w:rPr>
          <w:sz w:val="28"/>
          <w:szCs w:val="28"/>
        </w:rPr>
      </w:pPr>
      <w:r w:rsidRPr="00D00078">
        <w:rPr>
          <w:sz w:val="28"/>
          <w:szCs w:val="28"/>
        </w:rPr>
        <w:t>формирование запроса о предоставлении муниципальной услуги;</w:t>
      </w:r>
    </w:p>
    <w:p w:rsidR="000611E9" w:rsidRPr="00D00078" w:rsidRDefault="000611E9"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получение сведений о ходе выполнения запроса о предоставлении муниципальной услуги;</w:t>
      </w:r>
    </w:p>
    <w:p w:rsidR="000611E9" w:rsidRPr="00D00078" w:rsidRDefault="000611E9" w:rsidP="004C680B">
      <w:pPr>
        <w:ind w:firstLine="709"/>
        <w:jc w:val="both"/>
        <w:rPr>
          <w:sz w:val="28"/>
          <w:szCs w:val="28"/>
        </w:rPr>
      </w:pPr>
      <w:r w:rsidRPr="00D00078">
        <w:rPr>
          <w:sz w:val="28"/>
          <w:szCs w:val="28"/>
        </w:rPr>
        <w:t>осуществление оценки качества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0611E9" w:rsidRPr="00D00078" w:rsidRDefault="000611E9" w:rsidP="004C680B">
      <w:pPr>
        <w:ind w:firstLine="709"/>
        <w:jc w:val="both"/>
        <w:rPr>
          <w:sz w:val="28"/>
          <w:szCs w:val="28"/>
        </w:rPr>
      </w:pPr>
      <w:r w:rsidRPr="00D00078">
        <w:rPr>
          <w:sz w:val="28"/>
          <w:szCs w:val="28"/>
        </w:rPr>
        <w:t>43.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0611E9" w:rsidRPr="00D00078" w:rsidRDefault="000611E9" w:rsidP="004C680B">
      <w:pPr>
        <w:ind w:firstLine="709"/>
        <w:jc w:val="both"/>
        <w:rPr>
          <w:sz w:val="28"/>
          <w:szCs w:val="28"/>
        </w:rPr>
      </w:pPr>
      <w:r w:rsidRPr="00D00078">
        <w:rPr>
          <w:sz w:val="28"/>
          <w:szCs w:val="28"/>
        </w:rPr>
        <w:t>44. Формирование запроса о предоставлении муниципальной услуги осуществляется посредством:</w:t>
      </w:r>
    </w:p>
    <w:p w:rsidR="000611E9" w:rsidRPr="00D00078" w:rsidRDefault="000611E9" w:rsidP="004C680B">
      <w:pPr>
        <w:ind w:firstLine="709"/>
        <w:jc w:val="both"/>
        <w:rPr>
          <w:sz w:val="28"/>
          <w:szCs w:val="28"/>
        </w:rPr>
      </w:pPr>
      <w:r w:rsidRPr="00D00078">
        <w:rPr>
          <w:sz w:val="28"/>
          <w:szCs w:val="28"/>
        </w:rPr>
        <w:t>Единого или регионального портала;</w:t>
      </w:r>
    </w:p>
    <w:p w:rsidR="00BF2A3B" w:rsidRDefault="000611E9" w:rsidP="004C680B">
      <w:pPr>
        <w:ind w:firstLine="709"/>
        <w:jc w:val="both"/>
        <w:rPr>
          <w:sz w:val="28"/>
          <w:szCs w:val="28"/>
        </w:rPr>
      </w:pPr>
      <w:r w:rsidRPr="00D00078">
        <w:rPr>
          <w:sz w:val="28"/>
          <w:szCs w:val="28"/>
        </w:rPr>
        <w:t xml:space="preserve">Портала адресной системы, обеспечивающего подачу запроса о предоставлении муниципальной услуги, возможность получения </w:t>
      </w:r>
      <w:r w:rsidR="00BF2A3B" w:rsidRPr="00D00078">
        <w:rPr>
          <w:sz w:val="28"/>
          <w:szCs w:val="28"/>
        </w:rPr>
        <w:t xml:space="preserve">результата предоставления </w:t>
      </w:r>
      <w:r w:rsidR="00BF2A3B">
        <w:rPr>
          <w:sz w:val="28"/>
          <w:szCs w:val="28"/>
        </w:rPr>
        <w:t xml:space="preserve"> </w:t>
      </w:r>
      <w:r w:rsidR="00BF2A3B" w:rsidRPr="00D00078">
        <w:rPr>
          <w:sz w:val="28"/>
          <w:szCs w:val="28"/>
        </w:rPr>
        <w:t>муниципальной услуги в</w:t>
      </w:r>
      <w:r w:rsidR="00BF2A3B">
        <w:rPr>
          <w:sz w:val="28"/>
          <w:szCs w:val="28"/>
        </w:rPr>
        <w:t xml:space="preserve"> </w:t>
      </w:r>
      <w:r w:rsidR="00BF2A3B" w:rsidRPr="00D00078">
        <w:rPr>
          <w:sz w:val="28"/>
          <w:szCs w:val="28"/>
        </w:rPr>
        <w:t xml:space="preserve"> форме</w:t>
      </w:r>
      <w:r w:rsidR="00BF2A3B">
        <w:rPr>
          <w:sz w:val="28"/>
          <w:szCs w:val="28"/>
        </w:rPr>
        <w:t xml:space="preserve">  </w:t>
      </w:r>
      <w:r w:rsidR="00BF2A3B" w:rsidRPr="00D00078">
        <w:rPr>
          <w:sz w:val="28"/>
          <w:szCs w:val="28"/>
        </w:rPr>
        <w:t>электронного</w:t>
      </w:r>
    </w:p>
    <w:p w:rsidR="000611E9" w:rsidRPr="00D00078" w:rsidRDefault="000611E9" w:rsidP="00BF2A3B">
      <w:pPr>
        <w:jc w:val="both"/>
        <w:rPr>
          <w:sz w:val="28"/>
          <w:szCs w:val="28"/>
        </w:rPr>
      </w:pPr>
      <w:r w:rsidRPr="00D00078">
        <w:rPr>
          <w:sz w:val="28"/>
          <w:szCs w:val="28"/>
        </w:rPr>
        <w:lastRenderedPageBreak/>
        <w:t>документа.</w:t>
      </w:r>
    </w:p>
    <w:p w:rsidR="000611E9" w:rsidRPr="00D00078" w:rsidRDefault="000611E9" w:rsidP="004C680B">
      <w:pPr>
        <w:ind w:firstLine="709"/>
        <w:jc w:val="both"/>
        <w:rPr>
          <w:sz w:val="28"/>
          <w:szCs w:val="28"/>
        </w:rPr>
      </w:pPr>
      <w:r w:rsidRPr="00D00078">
        <w:rPr>
          <w:sz w:val="28"/>
          <w:szCs w:val="28"/>
        </w:rPr>
        <w:t>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611E9" w:rsidRPr="00D00078" w:rsidRDefault="000611E9" w:rsidP="004C680B">
      <w:pPr>
        <w:ind w:firstLine="709"/>
        <w:jc w:val="both"/>
        <w:rPr>
          <w:sz w:val="28"/>
          <w:szCs w:val="28"/>
        </w:rPr>
      </w:pPr>
      <w:r w:rsidRPr="00D00078">
        <w:rPr>
          <w:sz w:val="28"/>
          <w:szCs w:val="28"/>
        </w:rPr>
        <w:t>На Едином портале размещаются образцы заполнения электронной формы запроса.</w:t>
      </w:r>
    </w:p>
    <w:p w:rsidR="000611E9" w:rsidRPr="00D00078" w:rsidRDefault="000611E9" w:rsidP="004C680B">
      <w:pPr>
        <w:ind w:firstLine="709"/>
        <w:jc w:val="both"/>
        <w:rPr>
          <w:sz w:val="28"/>
          <w:szCs w:val="28"/>
        </w:rPr>
      </w:pPr>
      <w:r w:rsidRPr="00D0007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1E9" w:rsidRPr="00D00078" w:rsidRDefault="000611E9" w:rsidP="004C680B">
      <w:pPr>
        <w:ind w:firstLine="709"/>
        <w:jc w:val="both"/>
        <w:rPr>
          <w:sz w:val="28"/>
          <w:szCs w:val="28"/>
        </w:rPr>
      </w:pPr>
      <w:r w:rsidRPr="00D00078">
        <w:rPr>
          <w:sz w:val="28"/>
          <w:szCs w:val="28"/>
        </w:rPr>
        <w:t>46. При формировании запроса заявителю обеспечивается:</w:t>
      </w:r>
    </w:p>
    <w:p w:rsidR="000611E9" w:rsidRPr="00D00078" w:rsidRDefault="000611E9" w:rsidP="004C680B">
      <w:pPr>
        <w:ind w:firstLine="709"/>
        <w:jc w:val="both"/>
        <w:rPr>
          <w:sz w:val="28"/>
          <w:szCs w:val="28"/>
        </w:rPr>
      </w:pPr>
      <w:r w:rsidRPr="00D00078">
        <w:rPr>
          <w:sz w:val="28"/>
          <w:szCs w:val="28"/>
        </w:rPr>
        <w:t>1) возможность копирования и сохранения запроса, в том числе иных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611E9" w:rsidRPr="00D00078" w:rsidRDefault="000611E9" w:rsidP="004C680B">
      <w:pPr>
        <w:ind w:firstLine="709"/>
        <w:jc w:val="both"/>
        <w:rPr>
          <w:sz w:val="28"/>
          <w:szCs w:val="28"/>
        </w:rPr>
      </w:pPr>
      <w:r w:rsidRPr="00D00078">
        <w:rPr>
          <w:sz w:val="28"/>
          <w:szCs w:val="28"/>
        </w:rPr>
        <w:t>3) возможность печати на бумажном носителе копии электронной формы запроса;</w:t>
      </w:r>
    </w:p>
    <w:p w:rsidR="000611E9" w:rsidRPr="00D00078" w:rsidRDefault="000611E9" w:rsidP="004C680B">
      <w:pPr>
        <w:ind w:firstLine="709"/>
        <w:jc w:val="both"/>
        <w:rPr>
          <w:sz w:val="28"/>
          <w:szCs w:val="28"/>
        </w:rPr>
      </w:pPr>
      <w:r w:rsidRPr="00D0007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11E9" w:rsidRPr="00D00078" w:rsidRDefault="000611E9" w:rsidP="004C680B">
      <w:pPr>
        <w:ind w:firstLine="709"/>
        <w:jc w:val="both"/>
        <w:rPr>
          <w:sz w:val="28"/>
          <w:szCs w:val="28"/>
        </w:rPr>
      </w:pPr>
      <w:r w:rsidRPr="00D00078">
        <w:rPr>
          <w:sz w:val="28"/>
          <w:szCs w:val="28"/>
        </w:rPr>
        <w:t xml:space="preserve">5) заполнение полей электронной формы запроса до начала ввода сведений заявителем с использованием сведений, размещенных </w:t>
      </w:r>
      <w:r w:rsidRPr="00D00078">
        <w:rPr>
          <w:sz w:val="28"/>
          <w:szCs w:val="28"/>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0611E9" w:rsidRPr="00D00078" w:rsidRDefault="000611E9" w:rsidP="004C680B">
      <w:pPr>
        <w:ind w:firstLine="709"/>
        <w:jc w:val="both"/>
        <w:rPr>
          <w:sz w:val="28"/>
          <w:szCs w:val="28"/>
        </w:rPr>
      </w:pPr>
      <w:r w:rsidRPr="00D00078">
        <w:rPr>
          <w:sz w:val="28"/>
          <w:szCs w:val="28"/>
        </w:rPr>
        <w:t>6) возможность вернуться на любой из этапов заполнения электронной формы запроса без потери ранее введенной информации;</w:t>
      </w:r>
    </w:p>
    <w:p w:rsidR="000611E9" w:rsidRPr="00D00078" w:rsidRDefault="000611E9" w:rsidP="004C680B">
      <w:pPr>
        <w:ind w:firstLine="709"/>
        <w:jc w:val="both"/>
        <w:rPr>
          <w:sz w:val="28"/>
          <w:szCs w:val="28"/>
        </w:rPr>
      </w:pPr>
      <w:r w:rsidRPr="00D00078">
        <w:rPr>
          <w:sz w:val="28"/>
          <w:szCs w:val="28"/>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0611E9" w:rsidRPr="00D00078" w:rsidRDefault="000611E9" w:rsidP="004C680B">
      <w:pPr>
        <w:ind w:firstLine="709"/>
        <w:jc w:val="both"/>
        <w:rPr>
          <w:sz w:val="28"/>
          <w:szCs w:val="28"/>
        </w:rPr>
      </w:pPr>
      <w:r w:rsidRPr="00D00078">
        <w:rPr>
          <w:sz w:val="28"/>
          <w:szCs w:val="28"/>
        </w:rPr>
        <w:t xml:space="preserve">47. Муниципальная услуга в электронной форме предоставляется </w:t>
      </w:r>
      <w:r w:rsidRPr="00D00078">
        <w:rPr>
          <w:sz w:val="28"/>
          <w:szCs w:val="28"/>
        </w:rPr>
        <w:br/>
        <w:t>с применением усиленной квалифицированной электронной подписи.</w:t>
      </w:r>
    </w:p>
    <w:p w:rsidR="000611E9" w:rsidRPr="00D00078" w:rsidRDefault="000611E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w:t>
      </w:r>
      <w:r w:rsidR="00BF2A3B">
        <w:rPr>
          <w:rFonts w:eastAsia="Calibri"/>
          <w:sz w:val="28"/>
          <w:szCs w:val="28"/>
          <w:lang w:eastAsia="en-US"/>
        </w:rPr>
        <w:br/>
      </w:r>
      <w:r w:rsidRPr="00D00078">
        <w:rPr>
          <w:rFonts w:eastAsia="Calibri"/>
          <w:sz w:val="28"/>
          <w:szCs w:val="28"/>
          <w:lang w:eastAsia="en-US"/>
        </w:rPr>
        <w:lastRenderedPageBreak/>
        <w:t>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1E9" w:rsidRPr="00D00078" w:rsidRDefault="000611E9" w:rsidP="004C680B">
      <w:pPr>
        <w:ind w:firstLine="709"/>
        <w:jc w:val="both"/>
        <w:rPr>
          <w:sz w:val="28"/>
          <w:szCs w:val="28"/>
        </w:rPr>
      </w:pPr>
      <w:r w:rsidRPr="00D00078">
        <w:rPr>
          <w:sz w:val="28"/>
          <w:szCs w:val="28"/>
        </w:rPr>
        <w:t xml:space="preserve">При предоставлении заявления в форме электронного документа представителем заявителя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w:t>
      </w:r>
      <w:r w:rsidRPr="00D00078">
        <w:rPr>
          <w:sz w:val="28"/>
          <w:szCs w:val="28"/>
        </w:rPr>
        <w:br/>
        <w:t>(в случае, если представитель заявителя действует на основании доверенности).</w:t>
      </w:r>
    </w:p>
    <w:p w:rsidR="000611E9" w:rsidRPr="00D00078" w:rsidRDefault="000611E9" w:rsidP="004C680B">
      <w:pPr>
        <w:ind w:firstLine="709"/>
        <w:jc w:val="both"/>
        <w:rPr>
          <w:sz w:val="28"/>
          <w:szCs w:val="28"/>
        </w:rPr>
      </w:pPr>
      <w:r w:rsidRPr="00D00078">
        <w:rPr>
          <w:sz w:val="28"/>
          <w:szCs w:val="28"/>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0611E9" w:rsidRPr="00D00078" w:rsidRDefault="000611E9" w:rsidP="004C680B">
      <w:pPr>
        <w:ind w:firstLine="709"/>
        <w:jc w:val="both"/>
        <w:rPr>
          <w:sz w:val="28"/>
          <w:szCs w:val="28"/>
        </w:rPr>
      </w:pPr>
      <w:r w:rsidRPr="00D00078">
        <w:rPr>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11E9" w:rsidRPr="00D00078" w:rsidRDefault="000611E9" w:rsidP="004C680B">
      <w:pPr>
        <w:ind w:firstLine="709"/>
        <w:jc w:val="both"/>
        <w:rPr>
          <w:sz w:val="28"/>
          <w:szCs w:val="28"/>
        </w:rPr>
      </w:pPr>
      <w:r w:rsidRPr="00D00078">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48. При предоставлении муниципальной услуги в электронной форме заявителю направляется:</w:t>
      </w:r>
    </w:p>
    <w:p w:rsidR="000611E9" w:rsidRPr="00D00078" w:rsidRDefault="000611E9" w:rsidP="004C680B">
      <w:pPr>
        <w:ind w:firstLine="709"/>
        <w:jc w:val="both"/>
        <w:rPr>
          <w:sz w:val="28"/>
          <w:szCs w:val="28"/>
        </w:rPr>
      </w:pPr>
      <w:r w:rsidRPr="00D00078">
        <w:rPr>
          <w:sz w:val="28"/>
          <w:szCs w:val="28"/>
        </w:rPr>
        <w:t>1) уведомление о записи на прием в орган, предоставляющий муниципальную услугу, или МФЦ;</w:t>
      </w:r>
    </w:p>
    <w:p w:rsidR="000611E9" w:rsidRPr="00D00078" w:rsidRDefault="000611E9" w:rsidP="004C680B">
      <w:pPr>
        <w:ind w:firstLine="709"/>
        <w:jc w:val="both"/>
        <w:rPr>
          <w:sz w:val="28"/>
          <w:szCs w:val="28"/>
        </w:rPr>
      </w:pPr>
      <w:r w:rsidRPr="00D00078">
        <w:rPr>
          <w:sz w:val="28"/>
          <w:szCs w:val="28"/>
        </w:rPr>
        <w:t>2) уведомление о приеме и регистрации запроса, в том числе и иных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3) уведомление о начале процедуры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5) уведомление о результатах рассмотрения документов, необходимых для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6) уведомление о возможности получить результат предоставления муниципальной услуги.</w:t>
      </w:r>
    </w:p>
    <w:p w:rsidR="000611E9" w:rsidRPr="00D00078" w:rsidRDefault="000611E9" w:rsidP="004C680B">
      <w:pPr>
        <w:ind w:firstLine="709"/>
        <w:jc w:val="both"/>
        <w:rPr>
          <w:sz w:val="28"/>
          <w:szCs w:val="28"/>
        </w:rPr>
      </w:pPr>
      <w:r w:rsidRPr="00D00078">
        <w:rPr>
          <w:sz w:val="28"/>
          <w:szCs w:val="28"/>
        </w:rPr>
        <w:t>49. Заявителям обеспечивается возможность оценить доступность и качество муниципальной услуги на Едином портале.</w:t>
      </w:r>
    </w:p>
    <w:p w:rsidR="00BF2A3B" w:rsidRPr="00D00078" w:rsidRDefault="00BF2A3B" w:rsidP="004C680B">
      <w:pPr>
        <w:contextualSpacing/>
        <w:jc w:val="center"/>
        <w:rPr>
          <w:sz w:val="28"/>
          <w:szCs w:val="28"/>
        </w:rPr>
      </w:pPr>
    </w:p>
    <w:p w:rsidR="00861ACE" w:rsidRPr="00D00078" w:rsidRDefault="00861ACE" w:rsidP="004C680B">
      <w:pPr>
        <w:jc w:val="center"/>
        <w:outlineLvl w:val="1"/>
        <w:rPr>
          <w:sz w:val="28"/>
          <w:szCs w:val="28"/>
        </w:rPr>
      </w:pPr>
      <w:r w:rsidRPr="00D00078">
        <w:rPr>
          <w:sz w:val="28"/>
          <w:szCs w:val="28"/>
          <w:lang w:val="en-US"/>
        </w:rPr>
        <w:lastRenderedPageBreak/>
        <w:t>III</w:t>
      </w:r>
      <w:r w:rsidRPr="00D00078">
        <w:rPr>
          <w:sz w:val="28"/>
          <w:szCs w:val="28"/>
        </w:rPr>
        <w:t xml:space="preserve">. Состав, последовательность и сроки выполнения </w:t>
      </w:r>
    </w:p>
    <w:p w:rsidR="00BF2A3B" w:rsidRDefault="00861ACE" w:rsidP="004C680B">
      <w:pPr>
        <w:jc w:val="center"/>
        <w:outlineLvl w:val="1"/>
        <w:rPr>
          <w:sz w:val="28"/>
          <w:szCs w:val="28"/>
        </w:rPr>
      </w:pPr>
      <w:r w:rsidRPr="00D00078">
        <w:rPr>
          <w:sz w:val="28"/>
          <w:szCs w:val="28"/>
        </w:rPr>
        <w:t>административных процедур, требования к порядку</w:t>
      </w:r>
      <w:r w:rsidR="00BF2A3B">
        <w:rPr>
          <w:sz w:val="28"/>
          <w:szCs w:val="28"/>
        </w:rPr>
        <w:t xml:space="preserve"> </w:t>
      </w:r>
      <w:r w:rsidRPr="00D00078">
        <w:rPr>
          <w:sz w:val="28"/>
          <w:szCs w:val="28"/>
        </w:rPr>
        <w:t xml:space="preserve">их выполнения, </w:t>
      </w:r>
    </w:p>
    <w:p w:rsidR="00BF2A3B" w:rsidRDefault="00861ACE" w:rsidP="004C680B">
      <w:pPr>
        <w:jc w:val="center"/>
        <w:outlineLvl w:val="1"/>
        <w:rPr>
          <w:sz w:val="28"/>
          <w:szCs w:val="28"/>
        </w:rPr>
      </w:pPr>
      <w:r w:rsidRPr="00D00078">
        <w:rPr>
          <w:sz w:val="28"/>
          <w:szCs w:val="28"/>
        </w:rPr>
        <w:t>в том числе особенности выполнения</w:t>
      </w:r>
      <w:r w:rsidR="00BF2A3B">
        <w:rPr>
          <w:sz w:val="28"/>
          <w:szCs w:val="28"/>
        </w:rPr>
        <w:t xml:space="preserve"> </w:t>
      </w:r>
      <w:r w:rsidRPr="00D00078">
        <w:rPr>
          <w:sz w:val="28"/>
          <w:szCs w:val="28"/>
        </w:rPr>
        <w:t xml:space="preserve">административных процедур </w:t>
      </w:r>
    </w:p>
    <w:p w:rsidR="00BF2A3B" w:rsidRDefault="00861ACE" w:rsidP="004C680B">
      <w:pPr>
        <w:jc w:val="center"/>
        <w:outlineLvl w:val="1"/>
        <w:rPr>
          <w:sz w:val="28"/>
          <w:szCs w:val="28"/>
        </w:rPr>
      </w:pPr>
      <w:r w:rsidRPr="00D00078">
        <w:rPr>
          <w:sz w:val="28"/>
          <w:szCs w:val="28"/>
        </w:rPr>
        <w:t xml:space="preserve">в электронной форме, а также особенности выполнения </w:t>
      </w:r>
    </w:p>
    <w:p w:rsidR="00861ACE" w:rsidRPr="00D00078" w:rsidRDefault="00861ACE" w:rsidP="004C680B">
      <w:pPr>
        <w:jc w:val="center"/>
        <w:outlineLvl w:val="1"/>
        <w:rPr>
          <w:sz w:val="28"/>
          <w:szCs w:val="28"/>
        </w:rPr>
      </w:pPr>
      <w:r w:rsidRPr="00D00078">
        <w:rPr>
          <w:sz w:val="28"/>
          <w:szCs w:val="28"/>
        </w:rPr>
        <w:t>административных процедур в многофункциональных центрах</w:t>
      </w:r>
    </w:p>
    <w:p w:rsidR="00861ACE" w:rsidRPr="00D00078" w:rsidRDefault="00861ACE" w:rsidP="004C680B">
      <w:pPr>
        <w:jc w:val="both"/>
        <w:rPr>
          <w:sz w:val="28"/>
          <w:szCs w:val="28"/>
        </w:rPr>
      </w:pPr>
    </w:p>
    <w:p w:rsidR="00861ACE" w:rsidRPr="00D00078" w:rsidRDefault="000611E9" w:rsidP="004C680B">
      <w:pPr>
        <w:ind w:firstLine="709"/>
        <w:jc w:val="both"/>
        <w:rPr>
          <w:sz w:val="28"/>
          <w:szCs w:val="28"/>
        </w:rPr>
      </w:pPr>
      <w:r w:rsidRPr="00D00078">
        <w:rPr>
          <w:sz w:val="28"/>
          <w:szCs w:val="28"/>
        </w:rPr>
        <w:t>50</w:t>
      </w:r>
      <w:r w:rsidR="00861ACE" w:rsidRPr="00D00078">
        <w:rPr>
          <w:sz w:val="28"/>
          <w:szCs w:val="28"/>
        </w:rPr>
        <w:t>. Предоставление муниципальной услуги включает в себя следующие административные процедуры:</w:t>
      </w:r>
    </w:p>
    <w:p w:rsidR="00861ACE" w:rsidRPr="00D00078" w:rsidRDefault="00861ACE" w:rsidP="004C680B">
      <w:pPr>
        <w:ind w:firstLine="709"/>
        <w:jc w:val="both"/>
        <w:rPr>
          <w:sz w:val="28"/>
          <w:szCs w:val="28"/>
        </w:rPr>
      </w:pPr>
      <w:r w:rsidRPr="00D00078">
        <w:rPr>
          <w:sz w:val="28"/>
          <w:szCs w:val="28"/>
        </w:rPr>
        <w:t xml:space="preserve">прием и регистрация </w:t>
      </w:r>
      <w:r w:rsidR="000611E9" w:rsidRPr="00D00078">
        <w:rPr>
          <w:sz w:val="28"/>
          <w:szCs w:val="28"/>
        </w:rPr>
        <w:t>запроса</w:t>
      </w:r>
      <w:r w:rsidRPr="00D00078">
        <w:rPr>
          <w:sz w:val="28"/>
          <w:szCs w:val="28"/>
        </w:rPr>
        <w:t xml:space="preserve"> о предоставлении муниципальной услуги;</w:t>
      </w:r>
    </w:p>
    <w:p w:rsidR="00861ACE" w:rsidRPr="00D00078" w:rsidRDefault="00861ACE" w:rsidP="004C680B">
      <w:pPr>
        <w:suppressAutoHyphens/>
        <w:ind w:firstLine="709"/>
        <w:jc w:val="both"/>
        <w:rPr>
          <w:sz w:val="28"/>
          <w:szCs w:val="28"/>
          <w:lang w:eastAsia="ar-SA"/>
        </w:rPr>
      </w:pPr>
      <w:r w:rsidRPr="00D00078">
        <w:rPr>
          <w:sz w:val="28"/>
          <w:szCs w:val="28"/>
          <w:lang w:eastAsia="ar-SA"/>
        </w:rPr>
        <w:t>формирование и направление межведомственных запросов в органы власти и организации, участвующие в предоставлении муниципальной услуги;</w:t>
      </w:r>
    </w:p>
    <w:p w:rsidR="00861ACE" w:rsidRPr="00D00078" w:rsidRDefault="00861ACE" w:rsidP="004C680B">
      <w:pPr>
        <w:ind w:firstLine="708"/>
        <w:contextualSpacing/>
        <w:jc w:val="both"/>
        <w:rPr>
          <w:sz w:val="28"/>
          <w:szCs w:val="28"/>
        </w:rPr>
      </w:pPr>
      <w:r w:rsidRPr="00D00078">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861ACE" w:rsidRPr="00D00078" w:rsidRDefault="00861ACE" w:rsidP="004C680B">
      <w:pPr>
        <w:ind w:firstLine="708"/>
        <w:contextualSpacing/>
        <w:jc w:val="both"/>
        <w:rPr>
          <w:sz w:val="28"/>
          <w:szCs w:val="28"/>
        </w:rPr>
      </w:pPr>
      <w:r w:rsidRPr="00D00078">
        <w:rPr>
          <w:sz w:val="28"/>
          <w:szCs w:val="28"/>
        </w:rPr>
        <w:t xml:space="preserve">выдача (направление) заявителю </w:t>
      </w:r>
      <w:r w:rsidR="00397467" w:rsidRPr="00D00078">
        <w:rPr>
          <w:sz w:val="28"/>
          <w:szCs w:val="28"/>
        </w:rPr>
        <w:t>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61ACE" w:rsidRPr="00D00078" w:rsidRDefault="000611E9" w:rsidP="004C680B">
      <w:pPr>
        <w:ind w:firstLine="708"/>
        <w:contextualSpacing/>
        <w:jc w:val="both"/>
        <w:rPr>
          <w:sz w:val="28"/>
          <w:szCs w:val="28"/>
        </w:rPr>
      </w:pPr>
      <w:r w:rsidRPr="00D00078">
        <w:rPr>
          <w:sz w:val="28"/>
          <w:szCs w:val="28"/>
        </w:rPr>
        <w:t>51</w:t>
      </w:r>
      <w:r w:rsidR="00861ACE" w:rsidRPr="00D00078">
        <w:rPr>
          <w:sz w:val="28"/>
          <w:szCs w:val="28"/>
        </w:rPr>
        <w:t>. Блок-схема предоставления муниципальной услуги приведена в приложении 3 к настоящему административному регламенту.</w:t>
      </w:r>
    </w:p>
    <w:p w:rsidR="00861ACE" w:rsidRPr="00D00078" w:rsidRDefault="00861ACE" w:rsidP="004C680B">
      <w:pPr>
        <w:contextualSpacing/>
        <w:jc w:val="center"/>
        <w:rPr>
          <w:sz w:val="28"/>
          <w:szCs w:val="28"/>
        </w:rPr>
      </w:pPr>
    </w:p>
    <w:p w:rsidR="00861ACE" w:rsidRPr="00D00078" w:rsidRDefault="00861ACE" w:rsidP="004C680B">
      <w:pPr>
        <w:contextualSpacing/>
        <w:jc w:val="center"/>
        <w:rPr>
          <w:sz w:val="28"/>
          <w:szCs w:val="28"/>
        </w:rPr>
      </w:pPr>
      <w:r w:rsidRPr="00D00078">
        <w:rPr>
          <w:sz w:val="28"/>
          <w:szCs w:val="28"/>
        </w:rPr>
        <w:t xml:space="preserve">Прием и регистрация запроса </w:t>
      </w:r>
    </w:p>
    <w:p w:rsidR="00861ACE" w:rsidRPr="00D00078" w:rsidRDefault="00861ACE" w:rsidP="004C680B">
      <w:pPr>
        <w:contextualSpacing/>
        <w:jc w:val="center"/>
        <w:rPr>
          <w:sz w:val="28"/>
          <w:szCs w:val="28"/>
        </w:rPr>
      </w:pPr>
      <w:r w:rsidRPr="00D00078">
        <w:rPr>
          <w:sz w:val="28"/>
          <w:szCs w:val="28"/>
        </w:rPr>
        <w:t>о предоставлении муниципальной услуги</w:t>
      </w:r>
    </w:p>
    <w:p w:rsidR="00861ACE" w:rsidRPr="00D00078" w:rsidRDefault="00861ACE" w:rsidP="004C680B">
      <w:pPr>
        <w:contextualSpacing/>
        <w:jc w:val="center"/>
        <w:rPr>
          <w:sz w:val="28"/>
          <w:szCs w:val="28"/>
        </w:rPr>
      </w:pPr>
    </w:p>
    <w:p w:rsidR="00861ACE" w:rsidRPr="00D00078" w:rsidRDefault="000611E9" w:rsidP="004C680B">
      <w:pPr>
        <w:ind w:firstLine="708"/>
        <w:jc w:val="both"/>
        <w:rPr>
          <w:bCs/>
          <w:sz w:val="28"/>
          <w:szCs w:val="28"/>
        </w:rPr>
      </w:pPr>
      <w:r w:rsidRPr="00D00078">
        <w:rPr>
          <w:bCs/>
          <w:sz w:val="28"/>
          <w:szCs w:val="28"/>
        </w:rPr>
        <w:t>52</w:t>
      </w:r>
      <w:r w:rsidR="00861ACE" w:rsidRPr="00D00078">
        <w:rPr>
          <w:bCs/>
          <w:sz w:val="28"/>
          <w:szCs w:val="28"/>
        </w:rPr>
        <w:t xml:space="preserve">. Основанием для начала административной процедуры является поступление в администрацию района или в департамент, или МФЦ </w:t>
      </w:r>
      <w:r w:rsidRPr="00D00078">
        <w:rPr>
          <w:bCs/>
          <w:sz w:val="28"/>
          <w:szCs w:val="28"/>
        </w:rPr>
        <w:t>запроса</w:t>
      </w:r>
      <w:r w:rsidR="00861ACE" w:rsidRPr="00D00078">
        <w:rPr>
          <w:bCs/>
          <w:sz w:val="28"/>
          <w:szCs w:val="28"/>
        </w:rPr>
        <w:t xml:space="preserve"> о предоставлении муниципальной услуги.</w:t>
      </w:r>
    </w:p>
    <w:p w:rsidR="00861ACE" w:rsidRPr="00D00078" w:rsidRDefault="000611E9" w:rsidP="004C680B">
      <w:pPr>
        <w:autoSpaceDE w:val="0"/>
        <w:autoSpaceDN w:val="0"/>
        <w:adjustRightInd w:val="0"/>
        <w:ind w:firstLine="709"/>
        <w:jc w:val="both"/>
        <w:rPr>
          <w:bCs/>
          <w:sz w:val="28"/>
          <w:szCs w:val="28"/>
        </w:rPr>
      </w:pPr>
      <w:r w:rsidRPr="00D00078">
        <w:rPr>
          <w:sz w:val="28"/>
          <w:szCs w:val="28"/>
        </w:rPr>
        <w:t>53</w:t>
      </w:r>
      <w:r w:rsidR="00CE0BA7" w:rsidRPr="00D00078">
        <w:rPr>
          <w:sz w:val="28"/>
          <w:szCs w:val="28"/>
        </w:rPr>
        <w:t>.</w:t>
      </w:r>
      <w:r w:rsidR="00861ACE" w:rsidRPr="00D00078">
        <w:rPr>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w:t>
      </w:r>
      <w:r w:rsidR="00861ACE" w:rsidRPr="00D00078">
        <w:rPr>
          <w:bCs/>
          <w:sz w:val="28"/>
          <w:szCs w:val="28"/>
        </w:rPr>
        <w:t xml:space="preserve">: </w:t>
      </w:r>
    </w:p>
    <w:p w:rsidR="00861ACE" w:rsidRPr="00D00078" w:rsidRDefault="00861ACE" w:rsidP="004C680B">
      <w:pPr>
        <w:autoSpaceDE w:val="0"/>
        <w:autoSpaceDN w:val="0"/>
        <w:adjustRightInd w:val="0"/>
        <w:ind w:firstLine="709"/>
        <w:jc w:val="both"/>
        <w:rPr>
          <w:sz w:val="28"/>
          <w:szCs w:val="28"/>
          <w:lang w:eastAsia="ar-SA"/>
        </w:rPr>
      </w:pPr>
      <w:r w:rsidRPr="00D00078">
        <w:rPr>
          <w:bCs/>
          <w:sz w:val="28"/>
          <w:szCs w:val="28"/>
        </w:rPr>
        <w:t xml:space="preserve">за прием и регистрацию </w:t>
      </w:r>
      <w:r w:rsidR="00D90DC7" w:rsidRPr="00D00078">
        <w:rPr>
          <w:bCs/>
          <w:sz w:val="28"/>
          <w:szCs w:val="28"/>
        </w:rPr>
        <w:t>запроса</w:t>
      </w:r>
      <w:r w:rsidRPr="00D00078">
        <w:rPr>
          <w:bCs/>
          <w:sz w:val="28"/>
          <w:szCs w:val="28"/>
        </w:rPr>
        <w:t xml:space="preserve"> о предоставлении муниципальной услуги, поступившего в администрацию района посредством почты либо лично предоставленного заявителем, за выдачу заявителю расписки в получении документов – </w:t>
      </w:r>
      <w:r w:rsidRPr="00D00078">
        <w:rPr>
          <w:sz w:val="28"/>
          <w:szCs w:val="28"/>
          <w:lang w:eastAsia="ar-SA"/>
        </w:rPr>
        <w:t>специалист администрации района, ответственный за делопроизводство;</w:t>
      </w:r>
    </w:p>
    <w:p w:rsidR="00861ACE" w:rsidRPr="00D00078" w:rsidRDefault="00861ACE" w:rsidP="004C680B">
      <w:pPr>
        <w:autoSpaceDE w:val="0"/>
        <w:autoSpaceDN w:val="0"/>
        <w:adjustRightInd w:val="0"/>
        <w:ind w:firstLine="709"/>
        <w:jc w:val="both"/>
        <w:rPr>
          <w:sz w:val="28"/>
          <w:szCs w:val="28"/>
          <w:lang w:eastAsia="ar-SA"/>
        </w:rPr>
      </w:pPr>
      <w:r w:rsidRPr="00D00078">
        <w:rPr>
          <w:bCs/>
          <w:sz w:val="28"/>
          <w:szCs w:val="28"/>
        </w:rPr>
        <w:t xml:space="preserve">за прием и регистрацию </w:t>
      </w:r>
      <w:r w:rsidR="00D90DC7" w:rsidRPr="00D00078">
        <w:rPr>
          <w:bCs/>
          <w:sz w:val="28"/>
          <w:szCs w:val="28"/>
        </w:rPr>
        <w:t>запроса</w:t>
      </w:r>
      <w:r w:rsidR="00EB6703" w:rsidRPr="00D00078">
        <w:rPr>
          <w:bCs/>
          <w:sz w:val="28"/>
          <w:szCs w:val="28"/>
        </w:rPr>
        <w:t xml:space="preserve"> </w:t>
      </w:r>
      <w:r w:rsidRPr="00D00078">
        <w:rPr>
          <w:bCs/>
          <w:sz w:val="28"/>
          <w:szCs w:val="28"/>
        </w:rPr>
        <w:t>о предоставлении муниципальной услуги, поступившего в департамент посредством почты либо лично предоставленного заявителем, за выдачу заявителю расписки в получении документов</w:t>
      </w:r>
      <w:r w:rsidR="008D3BE4" w:rsidRPr="00D00078">
        <w:rPr>
          <w:bCs/>
          <w:sz w:val="28"/>
          <w:szCs w:val="28"/>
        </w:rPr>
        <w:t>,</w:t>
      </w:r>
      <w:r w:rsidR="008D3BE4" w:rsidRPr="00D00078">
        <w:rPr>
          <w:bCs/>
          <w:sz w:val="28"/>
          <w:szCs w:val="28"/>
          <w:lang w:eastAsia="ar-SA"/>
        </w:rPr>
        <w:t xml:space="preserve"> за регистрацию решения об отказе в приеме к рассмотрению </w:t>
      </w:r>
      <w:r w:rsidR="00EB6703" w:rsidRPr="00D00078">
        <w:rPr>
          <w:bCs/>
          <w:sz w:val="28"/>
          <w:szCs w:val="28"/>
          <w:lang w:eastAsia="ar-SA"/>
        </w:rPr>
        <w:t>обращения</w:t>
      </w:r>
      <w:r w:rsidR="008D3BE4" w:rsidRPr="00D00078">
        <w:rPr>
          <w:bCs/>
          <w:sz w:val="28"/>
          <w:szCs w:val="28"/>
          <w:lang w:eastAsia="ar-SA"/>
        </w:rPr>
        <w:t xml:space="preserve"> о предоставлении муниципальной услуги</w:t>
      </w:r>
      <w:r w:rsidRPr="00D00078">
        <w:rPr>
          <w:bCs/>
          <w:sz w:val="28"/>
          <w:szCs w:val="28"/>
        </w:rPr>
        <w:t xml:space="preserve"> –</w:t>
      </w:r>
      <w:r w:rsidRPr="00D00078">
        <w:rPr>
          <w:sz w:val="28"/>
          <w:szCs w:val="28"/>
          <w:lang w:eastAsia="ar-SA"/>
        </w:rPr>
        <w:t xml:space="preserve"> специалист департамента, ответственный за делопроизводство;</w:t>
      </w:r>
    </w:p>
    <w:p w:rsidR="00861ACE" w:rsidRPr="00D00078" w:rsidRDefault="00D168FE" w:rsidP="004C680B">
      <w:pPr>
        <w:autoSpaceDE w:val="0"/>
        <w:autoSpaceDN w:val="0"/>
        <w:adjustRightInd w:val="0"/>
        <w:ind w:firstLine="709"/>
        <w:jc w:val="both"/>
        <w:rPr>
          <w:sz w:val="28"/>
          <w:szCs w:val="28"/>
          <w:lang w:eastAsia="ar-SA"/>
        </w:rPr>
      </w:pPr>
      <w:r w:rsidRPr="00D00078">
        <w:rPr>
          <w:sz w:val="28"/>
          <w:szCs w:val="28"/>
          <w:lang w:eastAsia="ar-SA"/>
        </w:rPr>
        <w:t>за рассмотрение запроса, поступившего посредством Единого или регионального портала,</w:t>
      </w:r>
      <w:r w:rsidRPr="00D00078">
        <w:rPr>
          <w:bCs/>
          <w:sz w:val="28"/>
          <w:szCs w:val="28"/>
        </w:rPr>
        <w:t xml:space="preserve"> и Портала адресной системы</w:t>
      </w:r>
      <w:r w:rsidR="008D3BE4" w:rsidRPr="00D00078">
        <w:rPr>
          <w:bCs/>
          <w:sz w:val="28"/>
          <w:szCs w:val="28"/>
          <w:lang w:eastAsia="ar-SA"/>
        </w:rPr>
        <w:t>, подготовку проекта решения</w:t>
      </w:r>
      <w:r w:rsidR="008D3BE4" w:rsidRPr="00D00078">
        <w:rPr>
          <w:rFonts w:ascii="Calibri" w:eastAsia="Calibri" w:hAnsi="Calibri"/>
          <w:sz w:val="22"/>
          <w:szCs w:val="22"/>
          <w:lang w:eastAsia="en-US"/>
        </w:rPr>
        <w:t xml:space="preserve"> </w:t>
      </w:r>
      <w:r w:rsidR="008D3BE4" w:rsidRPr="00D00078">
        <w:rPr>
          <w:bCs/>
          <w:sz w:val="28"/>
          <w:szCs w:val="28"/>
          <w:lang w:eastAsia="ar-SA"/>
        </w:rPr>
        <w:t xml:space="preserve">об отказе в приеме к рассмотрению </w:t>
      </w:r>
      <w:r w:rsidR="00EB6703" w:rsidRPr="00D00078">
        <w:rPr>
          <w:bCs/>
          <w:sz w:val="28"/>
          <w:szCs w:val="28"/>
          <w:lang w:eastAsia="ar-SA"/>
        </w:rPr>
        <w:t>обращения</w:t>
      </w:r>
      <w:r w:rsidR="008D3BE4" w:rsidRPr="00D00078">
        <w:rPr>
          <w:bCs/>
          <w:sz w:val="28"/>
          <w:szCs w:val="28"/>
          <w:lang w:eastAsia="ar-SA"/>
        </w:rPr>
        <w:t xml:space="preserve"> о предоставлении </w:t>
      </w:r>
      <w:r w:rsidR="008D3BE4" w:rsidRPr="00D00078">
        <w:rPr>
          <w:bCs/>
          <w:sz w:val="28"/>
          <w:szCs w:val="28"/>
          <w:lang w:eastAsia="ar-SA"/>
        </w:rPr>
        <w:lastRenderedPageBreak/>
        <w:t xml:space="preserve">муниципальной услуги, </w:t>
      </w:r>
      <w:r w:rsidR="009D34B7" w:rsidRPr="00D00078">
        <w:rPr>
          <w:sz w:val="28"/>
          <w:szCs w:val="28"/>
          <w:lang w:eastAsia="ar-SA"/>
        </w:rPr>
        <w:t>за направление заявителю уведомлений в электронной форме</w:t>
      </w:r>
      <w:r w:rsidR="008D3BE4" w:rsidRPr="00D00078">
        <w:rPr>
          <w:bCs/>
          <w:sz w:val="28"/>
          <w:szCs w:val="28"/>
          <w:lang w:eastAsia="ar-SA"/>
        </w:rPr>
        <w:t xml:space="preserve">, </w:t>
      </w:r>
      <w:r w:rsidR="00861ACE" w:rsidRPr="00D00078">
        <w:rPr>
          <w:bCs/>
          <w:sz w:val="28"/>
          <w:szCs w:val="28"/>
        </w:rPr>
        <w:t>за направление заявителю расписки в получении документов –</w:t>
      </w:r>
      <w:r w:rsidR="00861ACE" w:rsidRPr="00D00078">
        <w:rPr>
          <w:sz w:val="28"/>
          <w:szCs w:val="28"/>
          <w:lang w:eastAsia="ar-SA"/>
        </w:rPr>
        <w:t xml:space="preserve"> специалист</w:t>
      </w:r>
      <w:r w:rsidR="00D90DC7" w:rsidRPr="00D00078">
        <w:rPr>
          <w:sz w:val="28"/>
          <w:szCs w:val="28"/>
          <w:lang w:eastAsia="ar-SA"/>
        </w:rPr>
        <w:t>, ответственный за предоставление муниципальной услуги</w:t>
      </w:r>
      <w:r w:rsidR="00861ACE" w:rsidRPr="00D00078">
        <w:rPr>
          <w:sz w:val="28"/>
          <w:szCs w:val="28"/>
          <w:lang w:eastAsia="ar-SA"/>
        </w:rPr>
        <w:t>;</w:t>
      </w:r>
    </w:p>
    <w:p w:rsidR="00861ACE" w:rsidRPr="00D00078" w:rsidRDefault="00861ACE" w:rsidP="004C680B">
      <w:pPr>
        <w:autoSpaceDE w:val="0"/>
        <w:autoSpaceDN w:val="0"/>
        <w:adjustRightInd w:val="0"/>
        <w:ind w:firstLine="709"/>
        <w:jc w:val="both"/>
        <w:rPr>
          <w:sz w:val="28"/>
          <w:szCs w:val="28"/>
          <w:lang w:eastAsia="ar-SA"/>
        </w:rPr>
      </w:pPr>
      <w:r w:rsidRPr="00D00078">
        <w:rPr>
          <w:bCs/>
          <w:sz w:val="28"/>
          <w:szCs w:val="28"/>
        </w:rPr>
        <w:t xml:space="preserve">за прием и регистрацию </w:t>
      </w:r>
      <w:r w:rsidR="009D34B7" w:rsidRPr="00D00078">
        <w:rPr>
          <w:bCs/>
          <w:sz w:val="28"/>
          <w:szCs w:val="28"/>
        </w:rPr>
        <w:t>запроса</w:t>
      </w:r>
      <w:r w:rsidR="00EB6703" w:rsidRPr="00D00078">
        <w:rPr>
          <w:bCs/>
          <w:sz w:val="28"/>
          <w:szCs w:val="28"/>
        </w:rPr>
        <w:t xml:space="preserve"> </w:t>
      </w:r>
      <w:r w:rsidRPr="00D00078">
        <w:rPr>
          <w:bCs/>
          <w:sz w:val="28"/>
          <w:szCs w:val="28"/>
        </w:rPr>
        <w:t>о предоставлении муниципальной услуги, лично предоставленного заявителем в МФЦ, за выдачу заявителю расписки в получении документов –</w:t>
      </w:r>
      <w:r w:rsidR="008D3BE4" w:rsidRPr="00D00078">
        <w:rPr>
          <w:sz w:val="28"/>
          <w:szCs w:val="28"/>
          <w:lang w:eastAsia="ar-SA"/>
        </w:rPr>
        <w:t xml:space="preserve"> работник МФЦ;</w:t>
      </w:r>
    </w:p>
    <w:p w:rsidR="008D3BE4" w:rsidRPr="00D00078" w:rsidRDefault="008D3BE4" w:rsidP="004C680B">
      <w:pPr>
        <w:ind w:firstLine="709"/>
        <w:jc w:val="both"/>
        <w:rPr>
          <w:bCs/>
          <w:sz w:val="28"/>
          <w:szCs w:val="28"/>
          <w:lang w:eastAsia="ar-SA"/>
        </w:rPr>
      </w:pPr>
      <w:r w:rsidRPr="00D00078">
        <w:rPr>
          <w:bCs/>
          <w:sz w:val="28"/>
          <w:szCs w:val="28"/>
          <w:lang w:eastAsia="ar-SA"/>
        </w:rPr>
        <w:t xml:space="preserve">за подписание решения об отказе в приеме к рассмотрению </w:t>
      </w:r>
      <w:r w:rsidR="00EB6703" w:rsidRPr="00D00078">
        <w:rPr>
          <w:bCs/>
          <w:sz w:val="28"/>
          <w:szCs w:val="28"/>
          <w:lang w:eastAsia="ar-SA"/>
        </w:rPr>
        <w:t>обращения</w:t>
      </w:r>
      <w:r w:rsidRPr="00D00078">
        <w:rPr>
          <w:bCs/>
          <w:sz w:val="28"/>
          <w:szCs w:val="28"/>
          <w:lang w:eastAsia="ar-SA"/>
        </w:rPr>
        <w:t xml:space="preserve"> о предоставлении муниципальной услуги – руководитель департамента либо лицо, его замещающее.</w:t>
      </w:r>
    </w:p>
    <w:p w:rsidR="00861ACE" w:rsidRPr="00D00078" w:rsidRDefault="009D34B7" w:rsidP="004C680B">
      <w:pPr>
        <w:suppressAutoHyphens/>
        <w:ind w:firstLine="709"/>
        <w:jc w:val="both"/>
        <w:rPr>
          <w:rFonts w:eastAsia="Calibri"/>
          <w:sz w:val="28"/>
          <w:szCs w:val="28"/>
          <w:lang w:eastAsia="en-US"/>
        </w:rPr>
      </w:pPr>
      <w:r w:rsidRPr="00D00078">
        <w:rPr>
          <w:sz w:val="28"/>
          <w:szCs w:val="28"/>
          <w:lang w:eastAsia="ar-SA"/>
        </w:rPr>
        <w:t>54</w:t>
      </w:r>
      <w:r w:rsidR="00CE0BA7" w:rsidRPr="00D00078">
        <w:rPr>
          <w:sz w:val="28"/>
          <w:szCs w:val="28"/>
          <w:lang w:eastAsia="ar-SA"/>
        </w:rPr>
        <w:t xml:space="preserve">. </w:t>
      </w:r>
      <w:r w:rsidR="00861ACE" w:rsidRPr="00D00078">
        <w:rPr>
          <w:sz w:val="28"/>
          <w:szCs w:val="28"/>
          <w:lang w:eastAsia="ar-SA"/>
        </w:rPr>
        <w:t>Содержание административных действий, входящих в состав административной процедуры:</w:t>
      </w:r>
      <w:r w:rsidR="00861ACE" w:rsidRPr="00D00078">
        <w:rPr>
          <w:rFonts w:eastAsia="Calibri"/>
          <w:sz w:val="28"/>
          <w:szCs w:val="28"/>
          <w:lang w:eastAsia="en-US"/>
        </w:rPr>
        <w:t xml:space="preserve"> </w:t>
      </w:r>
    </w:p>
    <w:p w:rsidR="00861ACE" w:rsidRPr="00D00078" w:rsidRDefault="008D3BE4" w:rsidP="004C680B">
      <w:pPr>
        <w:suppressAutoHyphens/>
        <w:ind w:firstLine="709"/>
        <w:jc w:val="both"/>
        <w:rPr>
          <w:rFonts w:eastAsia="Calibri"/>
          <w:sz w:val="28"/>
          <w:szCs w:val="28"/>
          <w:lang w:eastAsia="en-US"/>
        </w:rPr>
      </w:pPr>
      <w:r w:rsidRPr="00D00078">
        <w:rPr>
          <w:rFonts w:eastAsia="Calibri"/>
          <w:sz w:val="28"/>
          <w:szCs w:val="28"/>
          <w:lang w:eastAsia="en-US"/>
        </w:rPr>
        <w:t xml:space="preserve">1) </w:t>
      </w:r>
      <w:r w:rsidR="00861ACE" w:rsidRPr="00D00078">
        <w:rPr>
          <w:rFonts w:eastAsia="Calibri"/>
          <w:sz w:val="28"/>
          <w:szCs w:val="28"/>
          <w:lang w:eastAsia="en-US"/>
        </w:rPr>
        <w:t xml:space="preserve">прием и регистрация </w:t>
      </w:r>
      <w:r w:rsidR="009D34B7" w:rsidRPr="00D00078">
        <w:rPr>
          <w:bCs/>
          <w:sz w:val="28"/>
          <w:szCs w:val="28"/>
        </w:rPr>
        <w:t>запроса</w:t>
      </w:r>
      <w:r w:rsidR="00EB6703" w:rsidRPr="00D00078">
        <w:rPr>
          <w:bCs/>
          <w:sz w:val="28"/>
          <w:szCs w:val="28"/>
        </w:rPr>
        <w:t xml:space="preserve"> </w:t>
      </w:r>
      <w:r w:rsidR="00861ACE" w:rsidRPr="00D00078">
        <w:rPr>
          <w:rFonts w:eastAsia="Calibri"/>
          <w:sz w:val="28"/>
          <w:szCs w:val="28"/>
          <w:lang w:eastAsia="en-US"/>
        </w:rPr>
        <w:t xml:space="preserve">о предоставлении муниципальной услуги </w:t>
      </w:r>
      <w:r w:rsidRPr="00D00078">
        <w:rPr>
          <w:rFonts w:eastAsia="Calibri"/>
          <w:sz w:val="28"/>
          <w:szCs w:val="28"/>
          <w:lang w:eastAsia="en-US"/>
        </w:rPr>
        <w:t xml:space="preserve">осуществляется </w:t>
      </w:r>
      <w:r w:rsidR="00861ACE" w:rsidRPr="00D00078">
        <w:rPr>
          <w:rFonts w:eastAsia="Calibri"/>
          <w:sz w:val="28"/>
          <w:szCs w:val="28"/>
          <w:lang w:eastAsia="en-US"/>
        </w:rPr>
        <w:t xml:space="preserve">в срок, установленный пунктом </w:t>
      </w:r>
      <w:r w:rsidRPr="00D00078">
        <w:rPr>
          <w:rFonts w:eastAsia="Calibri"/>
          <w:sz w:val="28"/>
          <w:szCs w:val="28"/>
          <w:lang w:eastAsia="en-US"/>
        </w:rPr>
        <w:t>3</w:t>
      </w:r>
      <w:r w:rsidR="009D34B7" w:rsidRPr="00D00078">
        <w:rPr>
          <w:rFonts w:eastAsia="Calibri"/>
          <w:sz w:val="28"/>
          <w:szCs w:val="28"/>
          <w:lang w:eastAsia="en-US"/>
        </w:rPr>
        <w:t>6</w:t>
      </w:r>
      <w:r w:rsidR="00861ACE" w:rsidRPr="00D00078">
        <w:rPr>
          <w:rFonts w:eastAsia="Calibri"/>
          <w:sz w:val="28"/>
          <w:szCs w:val="28"/>
          <w:lang w:eastAsia="en-US"/>
        </w:rPr>
        <w:t xml:space="preserve"> настоящего административного регламента;</w:t>
      </w:r>
    </w:p>
    <w:p w:rsidR="00861ACE" w:rsidRPr="00D00078" w:rsidRDefault="008D3BE4" w:rsidP="004C680B">
      <w:pPr>
        <w:suppressAutoHyphens/>
        <w:ind w:firstLine="709"/>
        <w:jc w:val="both"/>
        <w:rPr>
          <w:rFonts w:eastAsia="Calibri"/>
          <w:sz w:val="28"/>
          <w:szCs w:val="28"/>
          <w:lang w:eastAsia="en-US"/>
        </w:rPr>
      </w:pPr>
      <w:r w:rsidRPr="00D00078">
        <w:rPr>
          <w:rFonts w:eastAsia="Calibri"/>
          <w:sz w:val="28"/>
          <w:szCs w:val="28"/>
          <w:lang w:eastAsia="en-US"/>
        </w:rPr>
        <w:t xml:space="preserve">2) </w:t>
      </w:r>
      <w:r w:rsidR="00861ACE" w:rsidRPr="00D00078">
        <w:rPr>
          <w:rFonts w:eastAsia="Calibri"/>
          <w:sz w:val="28"/>
          <w:szCs w:val="28"/>
          <w:lang w:eastAsia="en-US"/>
        </w:rPr>
        <w:t xml:space="preserve">в случае, если заявление и документы, указанные в </w:t>
      </w:r>
      <w:hyperlink r:id="rId94" w:history="1">
        <w:r w:rsidR="00861ACE" w:rsidRPr="00D00078">
          <w:rPr>
            <w:rFonts w:eastAsia="Calibri"/>
            <w:sz w:val="28"/>
            <w:szCs w:val="28"/>
            <w:lang w:eastAsia="en-US"/>
          </w:rPr>
          <w:t xml:space="preserve">пункте </w:t>
        </w:r>
      </w:hyperlink>
      <w:r w:rsidRPr="00D00078">
        <w:rPr>
          <w:rFonts w:eastAsia="Calibri"/>
          <w:sz w:val="28"/>
          <w:szCs w:val="28"/>
          <w:lang w:eastAsia="en-US"/>
        </w:rPr>
        <w:t>24</w:t>
      </w:r>
      <w:r w:rsidR="00861ACE" w:rsidRPr="00D00078">
        <w:rPr>
          <w:rFonts w:eastAsia="Calibri"/>
          <w:sz w:val="28"/>
          <w:szCs w:val="28"/>
          <w:lang w:eastAsia="en-US"/>
        </w:rPr>
        <w:t xml:space="preserve"> настоящего административного регламента, представлены заявителем лично, в день получения выдается расписка в получении документов с указанием их перечня и даты получения;</w:t>
      </w:r>
    </w:p>
    <w:p w:rsidR="00861ACE" w:rsidRPr="00D00078" w:rsidRDefault="008D3BE4"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3) </w:t>
      </w:r>
      <w:r w:rsidR="00861ACE" w:rsidRPr="00D00078">
        <w:rPr>
          <w:rFonts w:eastAsia="Calibri"/>
          <w:sz w:val="28"/>
          <w:szCs w:val="28"/>
          <w:lang w:eastAsia="en-US"/>
        </w:rPr>
        <w:t xml:space="preserve">в случае, если заявление и документы, указанные </w:t>
      </w:r>
      <w:r w:rsidR="00861ACE" w:rsidRPr="00D00078">
        <w:rPr>
          <w:sz w:val="28"/>
          <w:szCs w:val="28"/>
        </w:rPr>
        <w:t xml:space="preserve">в пункте </w:t>
      </w:r>
      <w:r w:rsidRPr="00D00078">
        <w:rPr>
          <w:sz w:val="28"/>
          <w:szCs w:val="28"/>
        </w:rPr>
        <w:t>24</w:t>
      </w:r>
      <w:r w:rsidR="00861ACE" w:rsidRPr="00D00078">
        <w:rPr>
          <w:sz w:val="28"/>
          <w:szCs w:val="28"/>
        </w:rPr>
        <w:t xml:space="preserve"> настоящего административного регламента,</w:t>
      </w:r>
      <w:r w:rsidR="00861ACE" w:rsidRPr="00D00078">
        <w:rPr>
          <w:rFonts w:eastAsia="Calibri"/>
          <w:sz w:val="28"/>
          <w:szCs w:val="28"/>
          <w:lang w:eastAsia="en-US"/>
        </w:rPr>
        <w:t xml:space="preserve"> представлены в администрацию района или департамент посредством почтового отправления или представлены заявителем лично через МФЦ, расписка в получении таких заявления и документов направляется департаментом по указанному в заявлении почтовому адресу в течение рабочего дня, следующего за днем получения департаментом документов;</w:t>
      </w:r>
    </w:p>
    <w:p w:rsidR="00861ACE" w:rsidRPr="00D00078" w:rsidRDefault="008D3BE4"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4) </w:t>
      </w:r>
      <w:r w:rsidR="0008367B" w:rsidRPr="00D00078">
        <w:rPr>
          <w:rFonts w:eastAsia="Calibri"/>
          <w:sz w:val="28"/>
          <w:szCs w:val="28"/>
          <w:lang w:eastAsia="en-US"/>
        </w:rPr>
        <w:t>с</w:t>
      </w:r>
      <w:r w:rsidR="00861ACE" w:rsidRPr="00D00078">
        <w:rPr>
          <w:rFonts w:eastAsia="Calibri"/>
          <w:sz w:val="28"/>
          <w:szCs w:val="28"/>
          <w:lang w:eastAsia="en-US"/>
        </w:rPr>
        <w:t xml:space="preserve">ообщение </w:t>
      </w:r>
      <w:r w:rsidR="0008367B" w:rsidRPr="00D00078">
        <w:rPr>
          <w:rFonts w:eastAsia="Calibri"/>
          <w:sz w:val="28"/>
          <w:szCs w:val="28"/>
          <w:lang w:eastAsia="en-US"/>
        </w:rPr>
        <w:t xml:space="preserve">о получении заявления и документов, указанных </w:t>
      </w:r>
      <w:r w:rsidR="0008367B" w:rsidRPr="00D00078">
        <w:rPr>
          <w:sz w:val="28"/>
          <w:szCs w:val="28"/>
        </w:rPr>
        <w:t xml:space="preserve">в пункте 24 настоящего административного регламента, </w:t>
      </w:r>
      <w:r w:rsidR="00861ACE" w:rsidRPr="00D00078">
        <w:rPr>
          <w:rFonts w:eastAsia="Calibri"/>
          <w:sz w:val="28"/>
          <w:szCs w:val="28"/>
          <w:lang w:eastAsia="en-US"/>
        </w:rPr>
        <w:t xml:space="preserve">направляется </w:t>
      </w:r>
      <w:r w:rsidR="005D150F" w:rsidRPr="00D00078">
        <w:rPr>
          <w:rFonts w:eastAsia="Calibri"/>
          <w:sz w:val="28"/>
          <w:szCs w:val="28"/>
          <w:lang w:eastAsia="en-US"/>
        </w:rPr>
        <w:t>заявителю не позднее рабочего дня, следующего за днем поступления запроса в департамент (</w:t>
      </w:r>
      <w:r w:rsidR="00861ACE" w:rsidRPr="00D00078">
        <w:rPr>
          <w:rFonts w:eastAsia="Calibri"/>
          <w:sz w:val="28"/>
          <w:szCs w:val="28"/>
          <w:lang w:eastAsia="en-US"/>
        </w:rPr>
        <w:t>в случае представления заявления и документов через Портал адр</w:t>
      </w:r>
      <w:r w:rsidR="005D150F" w:rsidRPr="00D00078">
        <w:rPr>
          <w:rFonts w:eastAsia="Calibri"/>
          <w:sz w:val="28"/>
          <w:szCs w:val="28"/>
          <w:lang w:eastAsia="en-US"/>
        </w:rPr>
        <w:t>есной системы – по указанному в заявлении адресу электронной почты или в личный кабинет заявителя в Портале адресной системы)</w:t>
      </w:r>
      <w:r w:rsidR="007B0327" w:rsidRPr="00D00078">
        <w:rPr>
          <w:rFonts w:eastAsia="Calibri"/>
          <w:sz w:val="28"/>
          <w:szCs w:val="28"/>
          <w:lang w:eastAsia="en-US"/>
        </w:rPr>
        <w:t>;</w:t>
      </w:r>
    </w:p>
    <w:p w:rsidR="008D3BE4" w:rsidRPr="00D00078" w:rsidRDefault="007B0327" w:rsidP="004C680B">
      <w:pPr>
        <w:autoSpaceDE w:val="0"/>
        <w:autoSpaceDN w:val="0"/>
        <w:adjustRightInd w:val="0"/>
        <w:ind w:firstLine="709"/>
        <w:jc w:val="both"/>
        <w:rPr>
          <w:rFonts w:eastAsia="Calibri"/>
          <w:sz w:val="28"/>
          <w:szCs w:val="28"/>
          <w:lang w:eastAsia="en-US"/>
        </w:rPr>
      </w:pPr>
      <w:bookmarkStart w:id="46" w:name="Par5"/>
      <w:bookmarkEnd w:id="46"/>
      <w:r w:rsidRPr="00D00078">
        <w:rPr>
          <w:rFonts w:eastAsia="Calibri"/>
          <w:sz w:val="28"/>
          <w:szCs w:val="28"/>
          <w:lang w:eastAsia="en-US"/>
        </w:rPr>
        <w:t>5</w:t>
      </w:r>
      <w:r w:rsidR="008D3BE4" w:rsidRPr="00D00078">
        <w:rPr>
          <w:rFonts w:eastAsia="Calibri"/>
          <w:sz w:val="28"/>
          <w:szCs w:val="28"/>
          <w:lang w:eastAsia="en-US"/>
        </w:rPr>
        <w:t xml:space="preserve">) при наличии документов, которые заявитель вправе представить по собственной инициативе, МФЦ обеспечивает передачу в департамент зарегистрированного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lang w:eastAsia="en-US"/>
        </w:rPr>
        <w:t xml:space="preserve">о предоставлении муниципальной услуги </w:t>
      </w:r>
      <w:r w:rsidR="008D3BE4" w:rsidRPr="00D00078">
        <w:rPr>
          <w:rFonts w:eastAsia="Calibri"/>
          <w:sz w:val="28"/>
          <w:szCs w:val="28"/>
          <w:lang w:eastAsia="en-US"/>
        </w:rPr>
        <w:br/>
        <w:t>не позднее дня, следующего за днем его поступления;</w:t>
      </w:r>
    </w:p>
    <w:p w:rsidR="008D3BE4" w:rsidRPr="00D00078" w:rsidRDefault="007B0327" w:rsidP="004C680B">
      <w:pPr>
        <w:autoSpaceDE w:val="0"/>
        <w:autoSpaceDN w:val="0"/>
        <w:adjustRightInd w:val="0"/>
        <w:ind w:firstLine="709"/>
        <w:jc w:val="both"/>
        <w:rPr>
          <w:rFonts w:eastAsia="Calibri"/>
          <w:sz w:val="28"/>
          <w:szCs w:val="28"/>
        </w:rPr>
      </w:pPr>
      <w:r w:rsidRPr="00D00078">
        <w:rPr>
          <w:rFonts w:eastAsia="Calibri"/>
          <w:sz w:val="28"/>
          <w:szCs w:val="28"/>
        </w:rPr>
        <w:t>6</w:t>
      </w:r>
      <w:r w:rsidR="008D3BE4" w:rsidRPr="00D00078">
        <w:rPr>
          <w:rFonts w:eastAsia="Calibri"/>
          <w:sz w:val="28"/>
          <w:szCs w:val="28"/>
        </w:rPr>
        <w:t xml:space="preserve">) в случае поступления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rPr>
        <w:t xml:space="preserve">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rPr>
        <w:t xml:space="preserve">о предоставлении муниципальной услуги </w:t>
      </w:r>
      <w:r w:rsidR="008D3BE4" w:rsidRPr="00D00078">
        <w:rPr>
          <w:rFonts w:eastAsia="Calibri"/>
          <w:sz w:val="28"/>
          <w:szCs w:val="28"/>
        </w:rPr>
        <w:br/>
        <w:t>в департамент не позднее дня, следующего за днем его поступления;</w:t>
      </w:r>
    </w:p>
    <w:p w:rsidR="008D3BE4" w:rsidRPr="00D00078" w:rsidRDefault="007B0327" w:rsidP="004C680B">
      <w:pPr>
        <w:autoSpaceDE w:val="0"/>
        <w:autoSpaceDN w:val="0"/>
        <w:adjustRightInd w:val="0"/>
        <w:ind w:firstLine="709"/>
        <w:jc w:val="both"/>
        <w:rPr>
          <w:rFonts w:eastAsia="Calibri"/>
          <w:sz w:val="28"/>
          <w:szCs w:val="28"/>
        </w:rPr>
      </w:pPr>
      <w:r w:rsidRPr="00D00078">
        <w:rPr>
          <w:sz w:val="28"/>
          <w:szCs w:val="28"/>
          <w:lang w:eastAsia="ar-SA"/>
        </w:rPr>
        <w:t>7</w:t>
      </w:r>
      <w:r w:rsidR="008D3BE4" w:rsidRPr="00D00078">
        <w:rPr>
          <w:sz w:val="28"/>
          <w:szCs w:val="28"/>
          <w:lang w:eastAsia="ar-SA"/>
        </w:rPr>
        <w:t xml:space="preserve">) </w:t>
      </w:r>
      <w:r w:rsidR="008D3BE4" w:rsidRPr="00D00078">
        <w:rPr>
          <w:rFonts w:eastAsia="Calibri"/>
          <w:sz w:val="28"/>
          <w:szCs w:val="28"/>
        </w:rPr>
        <w:t xml:space="preserve">в случае поступления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rPr>
        <w:t xml:space="preserve">о предоставлении муниципальной услуги в департамент, специалист департамента, ответственный за </w:t>
      </w:r>
      <w:r w:rsidR="008D3BE4" w:rsidRPr="00D00078">
        <w:rPr>
          <w:rFonts w:eastAsia="Calibri"/>
          <w:sz w:val="28"/>
          <w:szCs w:val="28"/>
        </w:rPr>
        <w:lastRenderedPageBreak/>
        <w:t xml:space="preserve">делопроизводство, обеспечивает его передачу в отдел архитектуры и градостроительства в день поступления такого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rPr>
        <w:t>в департамент;</w:t>
      </w:r>
    </w:p>
    <w:p w:rsidR="009D34B7" w:rsidRPr="00D00078" w:rsidRDefault="007B0327" w:rsidP="004C680B">
      <w:pPr>
        <w:ind w:firstLine="709"/>
        <w:jc w:val="both"/>
        <w:rPr>
          <w:sz w:val="28"/>
          <w:szCs w:val="28"/>
        </w:rPr>
      </w:pPr>
      <w:r w:rsidRPr="00D00078">
        <w:rPr>
          <w:sz w:val="28"/>
          <w:szCs w:val="28"/>
        </w:rPr>
        <w:t>8</w:t>
      </w:r>
      <w:r w:rsidR="008D3BE4" w:rsidRPr="00D00078">
        <w:rPr>
          <w:sz w:val="28"/>
          <w:szCs w:val="28"/>
        </w:rPr>
        <w:t xml:space="preserve">) </w:t>
      </w:r>
      <w:r w:rsidR="009D34B7" w:rsidRPr="00D00078">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9D34B7" w:rsidRPr="00D00078" w:rsidRDefault="009D34B7" w:rsidP="004C680B">
      <w:pPr>
        <w:ind w:firstLine="709"/>
        <w:jc w:val="both"/>
        <w:rPr>
          <w:sz w:val="28"/>
          <w:szCs w:val="28"/>
        </w:rPr>
      </w:pPr>
      <w:r w:rsidRPr="00D00078">
        <w:rPr>
          <w:sz w:val="28"/>
          <w:szCs w:val="28"/>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9D34B7" w:rsidRPr="00D00078" w:rsidRDefault="009D34B7" w:rsidP="004C680B">
      <w:pPr>
        <w:ind w:firstLine="709"/>
        <w:jc w:val="both"/>
        <w:rPr>
          <w:sz w:val="28"/>
          <w:szCs w:val="28"/>
        </w:rPr>
      </w:pPr>
      <w:r w:rsidRPr="00D00078">
        <w:rPr>
          <w:sz w:val="28"/>
          <w:szCs w:val="28"/>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9D34B7" w:rsidRPr="00D00078" w:rsidRDefault="009D34B7" w:rsidP="004C680B">
      <w:pPr>
        <w:ind w:firstLine="709"/>
        <w:jc w:val="both"/>
        <w:rPr>
          <w:sz w:val="28"/>
          <w:szCs w:val="28"/>
        </w:rPr>
      </w:pPr>
      <w:r w:rsidRPr="00D00078">
        <w:rPr>
          <w:sz w:val="28"/>
          <w:szCs w:val="28"/>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9D34B7" w:rsidRPr="00D00078" w:rsidRDefault="007B0327" w:rsidP="004C680B">
      <w:pPr>
        <w:ind w:firstLine="709"/>
        <w:jc w:val="both"/>
        <w:rPr>
          <w:sz w:val="28"/>
          <w:szCs w:val="28"/>
        </w:rPr>
      </w:pPr>
      <w:r w:rsidRPr="00D00078">
        <w:rPr>
          <w:sz w:val="28"/>
          <w:szCs w:val="28"/>
        </w:rPr>
        <w:t>9</w:t>
      </w:r>
      <w:r w:rsidR="009D34B7" w:rsidRPr="00D00078">
        <w:rPr>
          <w:sz w:val="28"/>
          <w:szCs w:val="28"/>
        </w:rPr>
        <w:t>) принятие</w:t>
      </w:r>
      <w:r w:rsidR="00A77283" w:rsidRPr="00D00078">
        <w:rPr>
          <w:sz w:val="28"/>
          <w:szCs w:val="28"/>
        </w:rPr>
        <w:t xml:space="preserve"> и регистрация</w:t>
      </w:r>
      <w:r w:rsidR="009D34B7" w:rsidRPr="00D00078">
        <w:rPr>
          <w:sz w:val="28"/>
          <w:szCs w:val="28"/>
        </w:rPr>
        <w:t xml:space="preserve"> решения об отказе в приеме к рассмотрению обращения за получением муниципальной услуги</w:t>
      </w:r>
      <w:r w:rsidR="00A77283" w:rsidRPr="00D00078">
        <w:rPr>
          <w:sz w:val="28"/>
          <w:szCs w:val="28"/>
        </w:rPr>
        <w:t>,</w:t>
      </w:r>
      <w:r w:rsidR="009D34B7" w:rsidRPr="00D00078">
        <w:rPr>
          <w:sz w:val="28"/>
          <w:szCs w:val="28"/>
        </w:rPr>
        <w:t xml:space="preserve">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w:t>
      </w:r>
      <w:r w:rsidRPr="00D00078">
        <w:rPr>
          <w:sz w:val="28"/>
          <w:szCs w:val="28"/>
        </w:rPr>
        <w:t>8</w:t>
      </w:r>
      <w:r w:rsidR="009D34B7" w:rsidRPr="00D00078">
        <w:rPr>
          <w:sz w:val="28"/>
          <w:szCs w:val="28"/>
        </w:rPr>
        <w:t xml:space="preserve"> настоящего пункта.</w:t>
      </w:r>
    </w:p>
    <w:p w:rsidR="008D3BE4" w:rsidRPr="00D00078" w:rsidRDefault="007B0327"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55</w:t>
      </w:r>
      <w:r w:rsidR="008D3BE4" w:rsidRPr="00D00078">
        <w:rPr>
          <w:rFonts w:eastAsia="Calibri"/>
          <w:sz w:val="28"/>
          <w:szCs w:val="28"/>
          <w:lang w:eastAsia="en-US"/>
        </w:rPr>
        <w:t xml:space="preserve">. Критерий принятия решения о приеме и регистрации </w:t>
      </w:r>
      <w:r w:rsidR="009D34B7" w:rsidRPr="00D00078">
        <w:rPr>
          <w:bCs/>
          <w:sz w:val="28"/>
          <w:szCs w:val="28"/>
        </w:rPr>
        <w:t>запроса</w:t>
      </w:r>
      <w:r w:rsidR="008D3BE4" w:rsidRPr="00D00078">
        <w:rPr>
          <w:rFonts w:eastAsia="Calibri"/>
          <w:sz w:val="28"/>
          <w:szCs w:val="28"/>
          <w:lang w:eastAsia="en-US"/>
        </w:rPr>
        <w:br/>
        <w:t xml:space="preserve">о предоставлении муниципальной услуги: наличие </w:t>
      </w:r>
      <w:r w:rsidR="009D34B7" w:rsidRPr="00D00078">
        <w:rPr>
          <w:bCs/>
          <w:sz w:val="28"/>
          <w:szCs w:val="28"/>
        </w:rPr>
        <w:t>запроса</w:t>
      </w:r>
      <w:r w:rsidR="00EB6703" w:rsidRPr="00D00078">
        <w:rPr>
          <w:bCs/>
          <w:sz w:val="28"/>
          <w:szCs w:val="28"/>
        </w:rPr>
        <w:t xml:space="preserve"> </w:t>
      </w:r>
      <w:r w:rsidR="008D3BE4" w:rsidRPr="00D00078">
        <w:rPr>
          <w:rFonts w:eastAsia="Calibri"/>
          <w:sz w:val="28"/>
          <w:szCs w:val="28"/>
          <w:lang w:eastAsia="en-US"/>
        </w:rPr>
        <w:t>о предоставлении муниципальной услуги.</w:t>
      </w:r>
    </w:p>
    <w:p w:rsidR="009D34B7" w:rsidRPr="00D00078" w:rsidRDefault="007B0327"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56</w:t>
      </w:r>
      <w:r w:rsidR="008D3BE4" w:rsidRPr="00D00078">
        <w:rPr>
          <w:rFonts w:eastAsia="Calibri"/>
          <w:sz w:val="28"/>
          <w:szCs w:val="28"/>
          <w:lang w:eastAsia="en-US"/>
        </w:rPr>
        <w:t xml:space="preserve">. </w:t>
      </w:r>
      <w:r w:rsidRPr="00D00078">
        <w:rPr>
          <w:rFonts w:eastAsia="Calibri"/>
          <w:sz w:val="28"/>
          <w:szCs w:val="28"/>
          <w:lang w:eastAsia="en-US"/>
        </w:rPr>
        <w:t>Критерий принятия решения о приеме к рассмотрению обращения за получением муниципальной услуги, поступившего в электронной форме:</w:t>
      </w:r>
      <w:r w:rsidRPr="00D00078">
        <w:t xml:space="preserve"> </w:t>
      </w:r>
      <w:r w:rsidRPr="00D00078">
        <w:rPr>
          <w:sz w:val="28"/>
          <w:szCs w:val="28"/>
        </w:rPr>
        <w:t xml:space="preserve">поступление </w:t>
      </w:r>
      <w:r w:rsidRPr="00D00078">
        <w:rPr>
          <w:rFonts w:eastAsia="Calibri"/>
          <w:sz w:val="28"/>
          <w:szCs w:val="28"/>
          <w:lang w:eastAsia="en-US"/>
        </w:rPr>
        <w:t>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8D3BE4" w:rsidRPr="00D00078" w:rsidRDefault="008D3BE4" w:rsidP="004C680B">
      <w:pPr>
        <w:autoSpaceDE w:val="0"/>
        <w:autoSpaceDN w:val="0"/>
        <w:adjustRightInd w:val="0"/>
        <w:ind w:firstLine="708"/>
        <w:jc w:val="both"/>
        <w:rPr>
          <w:rFonts w:eastAsia="Calibri"/>
          <w:sz w:val="28"/>
          <w:szCs w:val="28"/>
          <w:lang w:eastAsia="en-US"/>
        </w:rPr>
      </w:pPr>
      <w:r w:rsidRPr="00D00078">
        <w:rPr>
          <w:rFonts w:eastAsia="Calibri"/>
          <w:sz w:val="28"/>
          <w:szCs w:val="28"/>
          <w:lang w:eastAsia="en-US"/>
        </w:rPr>
        <w:t xml:space="preserve">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w:t>
      </w:r>
      <w:r w:rsidR="00B032BA" w:rsidRPr="00D00078">
        <w:rPr>
          <w:rFonts w:eastAsia="Calibri"/>
          <w:sz w:val="28"/>
          <w:szCs w:val="28"/>
          <w:lang w:eastAsia="en-US"/>
        </w:rPr>
        <w:t xml:space="preserve">усиленной </w:t>
      </w:r>
      <w:r w:rsidRPr="00D00078">
        <w:rPr>
          <w:rFonts w:eastAsia="Calibri"/>
          <w:sz w:val="28"/>
          <w:szCs w:val="28"/>
          <w:lang w:eastAsia="en-US"/>
        </w:rPr>
        <w:t>квалифицированной подписи заявителя.</w:t>
      </w:r>
    </w:p>
    <w:p w:rsidR="009D34B7" w:rsidRPr="00D00078" w:rsidRDefault="007B0327" w:rsidP="004C680B">
      <w:pPr>
        <w:shd w:val="clear" w:color="auto" w:fill="FFFFFF"/>
        <w:ind w:firstLine="709"/>
        <w:jc w:val="both"/>
        <w:rPr>
          <w:rFonts w:eastAsia="Calibri"/>
          <w:sz w:val="28"/>
          <w:szCs w:val="28"/>
          <w:lang w:eastAsia="en-US"/>
        </w:rPr>
      </w:pPr>
      <w:r w:rsidRPr="00D00078">
        <w:rPr>
          <w:rFonts w:eastAsia="Calibri"/>
          <w:sz w:val="28"/>
          <w:szCs w:val="28"/>
          <w:lang w:eastAsia="en-US"/>
        </w:rPr>
        <w:t>57</w:t>
      </w:r>
      <w:r w:rsidR="008D3BE4" w:rsidRPr="00D00078">
        <w:rPr>
          <w:rFonts w:eastAsia="Calibri"/>
          <w:sz w:val="28"/>
          <w:szCs w:val="28"/>
          <w:lang w:eastAsia="en-US"/>
        </w:rPr>
        <w:t xml:space="preserve">. Результат выполнения административной процедуры: </w:t>
      </w:r>
    </w:p>
    <w:p w:rsidR="009D34B7" w:rsidRPr="00D00078" w:rsidRDefault="009D34B7" w:rsidP="004C680B">
      <w:pPr>
        <w:shd w:val="clear" w:color="auto" w:fill="FFFFFF"/>
        <w:ind w:firstLine="709"/>
        <w:jc w:val="both"/>
        <w:rPr>
          <w:sz w:val="28"/>
          <w:szCs w:val="28"/>
        </w:rPr>
      </w:pPr>
      <w:r w:rsidRPr="00D00078">
        <w:rPr>
          <w:sz w:val="28"/>
          <w:szCs w:val="28"/>
        </w:rPr>
        <w:t>зарегистрированный</w:t>
      </w:r>
      <w:r w:rsidR="008D3BE4" w:rsidRPr="00D00078">
        <w:rPr>
          <w:sz w:val="28"/>
          <w:szCs w:val="28"/>
        </w:rPr>
        <w:t xml:space="preserve"> </w:t>
      </w:r>
      <w:r w:rsidRPr="00D00078">
        <w:rPr>
          <w:bCs/>
          <w:sz w:val="28"/>
          <w:szCs w:val="28"/>
        </w:rPr>
        <w:t>запрос</w:t>
      </w:r>
      <w:r w:rsidR="00EB6703" w:rsidRPr="00D00078">
        <w:rPr>
          <w:bCs/>
          <w:sz w:val="28"/>
          <w:szCs w:val="28"/>
        </w:rPr>
        <w:t xml:space="preserve"> </w:t>
      </w:r>
      <w:r w:rsidR="008D3BE4" w:rsidRPr="00D00078">
        <w:rPr>
          <w:sz w:val="28"/>
          <w:szCs w:val="28"/>
        </w:rPr>
        <w:t>о предо</w:t>
      </w:r>
      <w:r w:rsidRPr="00D00078">
        <w:rPr>
          <w:sz w:val="28"/>
          <w:szCs w:val="28"/>
        </w:rPr>
        <w:t>ставлении муниципальной услуги;</w:t>
      </w:r>
    </w:p>
    <w:p w:rsidR="007B0327" w:rsidRPr="00D00078" w:rsidRDefault="00EE52AC" w:rsidP="004C680B">
      <w:pPr>
        <w:shd w:val="clear" w:color="auto" w:fill="FFFFFF"/>
        <w:ind w:firstLine="709"/>
        <w:jc w:val="both"/>
        <w:rPr>
          <w:sz w:val="28"/>
          <w:szCs w:val="28"/>
        </w:rPr>
      </w:pPr>
      <w:r w:rsidRPr="00D00078">
        <w:rPr>
          <w:sz w:val="28"/>
          <w:szCs w:val="28"/>
        </w:rPr>
        <w:t>направленные заявителю уведомления</w:t>
      </w:r>
      <w:r w:rsidR="007B0327" w:rsidRPr="00D00078">
        <w:rPr>
          <w:sz w:val="28"/>
          <w:szCs w:val="28"/>
        </w:rPr>
        <w:t xml:space="preserve"> (об отказе в приеме к рассмотрению обращения за получением муниципальной услуги либо о </w:t>
      </w:r>
      <w:r w:rsidR="007B0327" w:rsidRPr="00D00078">
        <w:rPr>
          <w:sz w:val="28"/>
          <w:szCs w:val="28"/>
        </w:rPr>
        <w:lastRenderedPageBreak/>
        <w:t>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861ACE" w:rsidRPr="00D00078" w:rsidRDefault="007B0327" w:rsidP="004C680B">
      <w:pPr>
        <w:autoSpaceDE w:val="0"/>
        <w:autoSpaceDN w:val="0"/>
        <w:adjustRightInd w:val="0"/>
        <w:ind w:firstLine="709"/>
        <w:jc w:val="both"/>
        <w:rPr>
          <w:sz w:val="28"/>
          <w:szCs w:val="28"/>
          <w:lang w:eastAsia="ar-SA"/>
        </w:rPr>
      </w:pPr>
      <w:r w:rsidRPr="00D00078">
        <w:rPr>
          <w:sz w:val="28"/>
          <w:szCs w:val="28"/>
          <w:lang w:eastAsia="ar-SA"/>
        </w:rPr>
        <w:t>58</w:t>
      </w:r>
      <w:r w:rsidR="00861ACE"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861ACE" w:rsidRPr="00D00078" w:rsidRDefault="007B0327" w:rsidP="004C680B">
      <w:pPr>
        <w:suppressAutoHyphens/>
        <w:autoSpaceDE w:val="0"/>
        <w:autoSpaceDN w:val="0"/>
        <w:adjustRightInd w:val="0"/>
        <w:ind w:firstLine="709"/>
        <w:jc w:val="both"/>
        <w:rPr>
          <w:rFonts w:eastAsia="Calibri"/>
          <w:sz w:val="28"/>
          <w:szCs w:val="28"/>
          <w:lang w:eastAsia="en-US"/>
        </w:rPr>
      </w:pPr>
      <w:r w:rsidRPr="00D00078">
        <w:rPr>
          <w:bCs/>
          <w:sz w:val="28"/>
          <w:szCs w:val="28"/>
        </w:rPr>
        <w:t>запрос</w:t>
      </w:r>
      <w:r w:rsidR="00EB6703" w:rsidRPr="00D00078">
        <w:rPr>
          <w:bCs/>
          <w:sz w:val="28"/>
          <w:szCs w:val="28"/>
        </w:rPr>
        <w:t xml:space="preserve"> </w:t>
      </w:r>
      <w:r w:rsidR="00861ACE" w:rsidRPr="00D00078">
        <w:rPr>
          <w:bCs/>
          <w:sz w:val="28"/>
          <w:szCs w:val="28"/>
        </w:rPr>
        <w:t xml:space="preserve">о предоставлении </w:t>
      </w:r>
      <w:r w:rsidR="00EB6703" w:rsidRPr="00D00078">
        <w:rPr>
          <w:bCs/>
          <w:sz w:val="28"/>
          <w:szCs w:val="28"/>
        </w:rPr>
        <w:t>м</w:t>
      </w:r>
      <w:r w:rsidRPr="00D00078">
        <w:rPr>
          <w:bCs/>
          <w:sz w:val="28"/>
          <w:szCs w:val="28"/>
        </w:rPr>
        <w:t>униципальной услуги, поступивший</w:t>
      </w:r>
      <w:r w:rsidR="00861ACE" w:rsidRPr="00D00078">
        <w:rPr>
          <w:bCs/>
          <w:sz w:val="28"/>
          <w:szCs w:val="28"/>
        </w:rPr>
        <w:t xml:space="preserve"> в администрацию района или департамент посредством </w:t>
      </w:r>
      <w:r w:rsidR="00EB6703" w:rsidRPr="00D00078">
        <w:rPr>
          <w:bCs/>
          <w:sz w:val="28"/>
          <w:szCs w:val="28"/>
        </w:rPr>
        <w:t xml:space="preserve">почты либо </w:t>
      </w:r>
      <w:r w:rsidRPr="00D00078">
        <w:rPr>
          <w:bCs/>
          <w:sz w:val="28"/>
          <w:szCs w:val="28"/>
        </w:rPr>
        <w:t>лично предоставленный</w:t>
      </w:r>
      <w:r w:rsidR="00861ACE" w:rsidRPr="00D00078">
        <w:rPr>
          <w:bCs/>
          <w:sz w:val="28"/>
          <w:szCs w:val="28"/>
        </w:rPr>
        <w:t xml:space="preserve"> заявителем, регистрируется в системе электронного документооборота;</w:t>
      </w:r>
    </w:p>
    <w:p w:rsidR="00861ACE" w:rsidRPr="00D00078" w:rsidRDefault="007B0327" w:rsidP="004C680B">
      <w:pPr>
        <w:suppressAutoHyphens/>
        <w:autoSpaceDE w:val="0"/>
        <w:autoSpaceDN w:val="0"/>
        <w:adjustRightInd w:val="0"/>
        <w:ind w:firstLine="709"/>
        <w:jc w:val="both"/>
        <w:rPr>
          <w:sz w:val="28"/>
          <w:szCs w:val="28"/>
        </w:rPr>
      </w:pPr>
      <w:r w:rsidRPr="00D00078">
        <w:rPr>
          <w:bCs/>
          <w:sz w:val="28"/>
          <w:szCs w:val="28"/>
        </w:rPr>
        <w:t>запрос</w:t>
      </w:r>
      <w:r w:rsidR="00FC5EBA" w:rsidRPr="00D00078">
        <w:rPr>
          <w:bCs/>
          <w:sz w:val="28"/>
          <w:szCs w:val="28"/>
        </w:rPr>
        <w:t xml:space="preserve"> </w:t>
      </w:r>
      <w:r w:rsidR="00861ACE" w:rsidRPr="00D00078">
        <w:rPr>
          <w:bCs/>
          <w:sz w:val="28"/>
          <w:szCs w:val="28"/>
        </w:rPr>
        <w:t>о предоставлении м</w:t>
      </w:r>
      <w:r w:rsidRPr="00D00078">
        <w:rPr>
          <w:bCs/>
          <w:sz w:val="28"/>
          <w:szCs w:val="28"/>
        </w:rPr>
        <w:t>униципальной услуги, поступивший</w:t>
      </w:r>
      <w:r w:rsidR="00861ACE" w:rsidRPr="00D00078">
        <w:rPr>
          <w:bCs/>
          <w:sz w:val="28"/>
          <w:szCs w:val="28"/>
        </w:rPr>
        <w:t xml:space="preserve"> в департамент посредством </w:t>
      </w:r>
      <w:r w:rsidR="00861ACE" w:rsidRPr="00D00078">
        <w:rPr>
          <w:rFonts w:eastAsia="Calibri"/>
          <w:sz w:val="28"/>
          <w:szCs w:val="28"/>
          <w:lang w:eastAsia="en-US"/>
        </w:rPr>
        <w:t>Единого или регионального портала,</w:t>
      </w:r>
      <w:r w:rsidR="00861ACE" w:rsidRPr="00D00078">
        <w:rPr>
          <w:bCs/>
          <w:sz w:val="28"/>
          <w:szCs w:val="28"/>
        </w:rPr>
        <w:t xml:space="preserve"> </w:t>
      </w:r>
      <w:r w:rsidR="008D3BE4" w:rsidRPr="00D00078">
        <w:rPr>
          <w:bCs/>
          <w:sz w:val="28"/>
          <w:szCs w:val="28"/>
        </w:rPr>
        <w:t>автоматически регистрируется в системе исполнения регламентов</w:t>
      </w:r>
      <w:r w:rsidR="00861ACE" w:rsidRPr="00D00078">
        <w:rPr>
          <w:sz w:val="28"/>
          <w:szCs w:val="28"/>
        </w:rPr>
        <w:t>;</w:t>
      </w:r>
    </w:p>
    <w:p w:rsidR="0008367B" w:rsidRPr="00D00078" w:rsidRDefault="0008367B" w:rsidP="004C680B">
      <w:pPr>
        <w:ind w:firstLine="709"/>
        <w:jc w:val="both"/>
        <w:rPr>
          <w:sz w:val="28"/>
          <w:szCs w:val="28"/>
        </w:rPr>
      </w:pPr>
      <w:r w:rsidRPr="00D00078">
        <w:rPr>
          <w:rFonts w:eastAsia="Calibri"/>
          <w:sz w:val="28"/>
          <w:szCs w:val="28"/>
          <w:lang w:eastAsia="en-US"/>
        </w:rPr>
        <w:t xml:space="preserve">получение заявления и документов, указанных </w:t>
      </w:r>
      <w:r w:rsidRPr="00D00078">
        <w:rPr>
          <w:sz w:val="28"/>
          <w:szCs w:val="28"/>
        </w:rPr>
        <w:t xml:space="preserve">в пункте 24 настоящего административного регламента, </w:t>
      </w:r>
      <w:r w:rsidRPr="00D00078">
        <w:rPr>
          <w:rFonts w:eastAsia="Calibri"/>
          <w:sz w:val="28"/>
          <w:szCs w:val="28"/>
          <w:lang w:eastAsia="en-US"/>
        </w:rPr>
        <w:t>представленных в форме электронных документов посредством Портала адресной системы,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w:t>
      </w:r>
    </w:p>
    <w:p w:rsidR="007B0327" w:rsidRPr="00D00078" w:rsidRDefault="007B0327" w:rsidP="004C680B">
      <w:pPr>
        <w:ind w:firstLine="709"/>
        <w:jc w:val="both"/>
        <w:rPr>
          <w:sz w:val="28"/>
          <w:szCs w:val="28"/>
        </w:rPr>
      </w:pPr>
      <w:r w:rsidRPr="00D00078">
        <w:rPr>
          <w:sz w:val="28"/>
          <w:szCs w:val="28"/>
        </w:rPr>
        <w:t xml:space="preserve">направление заявителю уведомлений (о приеме и регистрации запроса, в том числе и иных документов, необходимых для предоставления муниципальной услуги, </w:t>
      </w:r>
      <w:r w:rsidR="00EE52AC" w:rsidRPr="00D00078">
        <w:rPr>
          <w:sz w:val="28"/>
          <w:szCs w:val="28"/>
        </w:rPr>
        <w:t xml:space="preserve">или об отказе в приеме к рассмотрению обращения о предоставлении муниципальной услуги </w:t>
      </w:r>
      <w:r w:rsidRPr="00D00078">
        <w:rPr>
          <w:sz w:val="28"/>
          <w:szCs w:val="28"/>
        </w:rPr>
        <w:t>поданных в электронной форме; о начале процедуры предоставления муниципальной услуги) осуществляется посредством Единого портала с фиксацией в</w:t>
      </w:r>
      <w:r w:rsidR="00EE52AC" w:rsidRPr="00D00078">
        <w:rPr>
          <w:sz w:val="28"/>
          <w:szCs w:val="28"/>
        </w:rPr>
        <w:t xml:space="preserve"> системе исполнения регламентов</w:t>
      </w:r>
      <w:r w:rsidRPr="00D00078">
        <w:rPr>
          <w:sz w:val="28"/>
          <w:szCs w:val="28"/>
        </w:rPr>
        <w:t xml:space="preserve"> либо по адресу электронной почты заявителя с отметкой о доставке</w:t>
      </w:r>
      <w:r w:rsidRPr="00D00078">
        <w:rPr>
          <w:rFonts w:eastAsia="Calibri"/>
          <w:sz w:val="28"/>
          <w:szCs w:val="28"/>
          <w:lang w:eastAsia="en-US"/>
        </w:rPr>
        <w:t>;</w:t>
      </w:r>
    </w:p>
    <w:p w:rsidR="00397467" w:rsidRPr="00D00078" w:rsidRDefault="007B0327" w:rsidP="004C680B">
      <w:pPr>
        <w:ind w:firstLine="709"/>
        <w:jc w:val="both"/>
        <w:rPr>
          <w:sz w:val="28"/>
          <w:szCs w:val="28"/>
        </w:rPr>
      </w:pPr>
      <w:r w:rsidRPr="00D00078">
        <w:rPr>
          <w:bCs/>
          <w:sz w:val="28"/>
          <w:szCs w:val="28"/>
        </w:rPr>
        <w:t>запрос</w:t>
      </w:r>
      <w:r w:rsidR="00FC5EBA" w:rsidRPr="00D00078">
        <w:rPr>
          <w:bCs/>
          <w:sz w:val="28"/>
          <w:szCs w:val="28"/>
        </w:rPr>
        <w:t xml:space="preserve"> </w:t>
      </w:r>
      <w:r w:rsidR="00397467" w:rsidRPr="00D00078">
        <w:rPr>
          <w:bCs/>
          <w:sz w:val="28"/>
          <w:szCs w:val="28"/>
        </w:rPr>
        <w:t>о предоставлении м</w:t>
      </w:r>
      <w:r w:rsidRPr="00D00078">
        <w:rPr>
          <w:bCs/>
          <w:sz w:val="28"/>
          <w:szCs w:val="28"/>
        </w:rPr>
        <w:t>униципальной услуги, поступивший</w:t>
      </w:r>
      <w:r w:rsidR="00397467" w:rsidRPr="00D00078">
        <w:rPr>
          <w:bCs/>
          <w:sz w:val="28"/>
          <w:szCs w:val="28"/>
        </w:rPr>
        <w:t xml:space="preserve"> в </w:t>
      </w:r>
      <w:r w:rsidR="00397467" w:rsidRPr="00D00078">
        <w:rPr>
          <w:sz w:val="28"/>
          <w:szCs w:val="28"/>
        </w:rPr>
        <w:t>МФЦ, принимается посредством автоматизированной информационной системы «МФЦ».</w:t>
      </w:r>
    </w:p>
    <w:p w:rsidR="00861ACE" w:rsidRPr="00D00078" w:rsidRDefault="00861ACE" w:rsidP="004C680B">
      <w:pPr>
        <w:ind w:firstLine="284"/>
        <w:jc w:val="both"/>
        <w:rPr>
          <w:sz w:val="28"/>
          <w:szCs w:val="28"/>
        </w:rPr>
      </w:pPr>
    </w:p>
    <w:p w:rsidR="00861ACE" w:rsidRPr="00D00078" w:rsidRDefault="00861ACE" w:rsidP="004C680B">
      <w:pPr>
        <w:jc w:val="center"/>
        <w:rPr>
          <w:sz w:val="28"/>
          <w:szCs w:val="28"/>
          <w:lang w:eastAsia="ar-SA"/>
        </w:rPr>
      </w:pPr>
      <w:r w:rsidRPr="00D00078">
        <w:rPr>
          <w:sz w:val="28"/>
          <w:szCs w:val="28"/>
          <w:lang w:eastAsia="ar-SA"/>
        </w:rPr>
        <w:t xml:space="preserve">Формирование и направление межведомственных запросов </w:t>
      </w:r>
      <w:r w:rsidRPr="00D00078">
        <w:rPr>
          <w:sz w:val="28"/>
          <w:szCs w:val="28"/>
          <w:lang w:eastAsia="ar-SA"/>
        </w:rPr>
        <w:br/>
        <w:t>в органы власти и организации, участвующие в предоставлении муниципальной услуги</w:t>
      </w:r>
    </w:p>
    <w:p w:rsidR="00861ACE" w:rsidRPr="00D00078" w:rsidRDefault="00861ACE" w:rsidP="004C680B">
      <w:pPr>
        <w:jc w:val="center"/>
        <w:rPr>
          <w:b/>
          <w:sz w:val="28"/>
          <w:szCs w:val="28"/>
        </w:rPr>
      </w:pPr>
    </w:p>
    <w:p w:rsidR="000813A0" w:rsidRPr="00D00078" w:rsidRDefault="0008367B" w:rsidP="004C680B">
      <w:pPr>
        <w:ind w:firstLine="708"/>
        <w:jc w:val="both"/>
        <w:rPr>
          <w:sz w:val="28"/>
          <w:szCs w:val="28"/>
          <w:lang w:eastAsia="ar-SA"/>
        </w:rPr>
      </w:pPr>
      <w:r w:rsidRPr="00D00078">
        <w:rPr>
          <w:sz w:val="28"/>
          <w:szCs w:val="28"/>
        </w:rPr>
        <w:t>59</w:t>
      </w:r>
      <w:r w:rsidR="00861ACE" w:rsidRPr="00D00078">
        <w:rPr>
          <w:sz w:val="28"/>
          <w:szCs w:val="28"/>
        </w:rPr>
        <w:t xml:space="preserve">. </w:t>
      </w:r>
      <w:r w:rsidR="00861ACE" w:rsidRPr="00D00078">
        <w:rPr>
          <w:sz w:val="28"/>
          <w:szCs w:val="28"/>
          <w:lang w:eastAsia="ar-SA"/>
        </w:rPr>
        <w:t>Основанием для начала административной процедуры является</w:t>
      </w:r>
      <w:r w:rsidR="000813A0" w:rsidRPr="00D00078">
        <w:rPr>
          <w:sz w:val="28"/>
          <w:szCs w:val="28"/>
          <w:lang w:eastAsia="ar-SA"/>
        </w:rPr>
        <w:t>:</w:t>
      </w:r>
    </w:p>
    <w:p w:rsidR="00861ACE" w:rsidRDefault="00861ACE" w:rsidP="004C680B">
      <w:pPr>
        <w:ind w:firstLine="708"/>
        <w:jc w:val="both"/>
        <w:rPr>
          <w:sz w:val="28"/>
          <w:szCs w:val="28"/>
          <w:lang w:eastAsia="ar-SA"/>
        </w:rPr>
      </w:pPr>
      <w:r w:rsidRPr="00D00078">
        <w:rPr>
          <w:sz w:val="28"/>
          <w:szCs w:val="28"/>
          <w:lang w:eastAsia="ar-SA"/>
        </w:rPr>
        <w:t>зарегистрир</w:t>
      </w:r>
      <w:r w:rsidR="0008367B" w:rsidRPr="00D00078">
        <w:rPr>
          <w:sz w:val="28"/>
          <w:szCs w:val="28"/>
          <w:lang w:eastAsia="ar-SA"/>
        </w:rPr>
        <w:t>ованный</w:t>
      </w:r>
      <w:r w:rsidRPr="00D00078">
        <w:rPr>
          <w:sz w:val="28"/>
          <w:szCs w:val="28"/>
          <w:lang w:eastAsia="ar-SA"/>
        </w:rPr>
        <w:t xml:space="preserve"> в МФЦ </w:t>
      </w:r>
      <w:r w:rsidR="0008367B" w:rsidRPr="00D00078">
        <w:rPr>
          <w:bCs/>
          <w:sz w:val="28"/>
          <w:szCs w:val="28"/>
        </w:rPr>
        <w:t>запрос</w:t>
      </w:r>
      <w:r w:rsidR="004140F2" w:rsidRPr="00D00078">
        <w:rPr>
          <w:bCs/>
          <w:sz w:val="28"/>
          <w:szCs w:val="28"/>
        </w:rPr>
        <w:t xml:space="preserve"> </w:t>
      </w:r>
      <w:r w:rsidRPr="00D00078">
        <w:rPr>
          <w:sz w:val="28"/>
          <w:szCs w:val="28"/>
          <w:lang w:eastAsia="ar-SA"/>
        </w:rPr>
        <w:t>о предоставлении муниципальной услуги либо поступление его специалисту, ответственному за пред</w:t>
      </w:r>
      <w:r w:rsidR="000813A0" w:rsidRPr="00D00078">
        <w:rPr>
          <w:sz w:val="28"/>
          <w:szCs w:val="28"/>
          <w:lang w:eastAsia="ar-SA"/>
        </w:rPr>
        <w:t>оставление муниципальной услуги;</w:t>
      </w:r>
    </w:p>
    <w:p w:rsidR="00BF2A3B" w:rsidRDefault="00BF2A3B" w:rsidP="004C680B">
      <w:pPr>
        <w:ind w:firstLine="708"/>
        <w:jc w:val="both"/>
        <w:rPr>
          <w:sz w:val="28"/>
          <w:szCs w:val="28"/>
          <w:lang w:eastAsia="ar-SA"/>
        </w:rPr>
      </w:pPr>
      <w:r w:rsidRPr="00D00078">
        <w:rPr>
          <w:sz w:val="28"/>
          <w:szCs w:val="28"/>
          <w:lang w:eastAsia="ar-SA"/>
        </w:rPr>
        <w:t xml:space="preserve">отсутствие оснований для отказа в приеме к рассмотрению обращения </w:t>
      </w:r>
      <w:r>
        <w:rPr>
          <w:sz w:val="28"/>
          <w:szCs w:val="28"/>
          <w:lang w:eastAsia="ar-SA"/>
        </w:rPr>
        <w:t xml:space="preserve">    </w:t>
      </w:r>
      <w:r w:rsidRPr="00D00078">
        <w:rPr>
          <w:sz w:val="28"/>
          <w:szCs w:val="28"/>
          <w:lang w:eastAsia="ar-SA"/>
        </w:rPr>
        <w:t>о</w:t>
      </w:r>
      <w:r>
        <w:rPr>
          <w:sz w:val="28"/>
          <w:szCs w:val="28"/>
          <w:lang w:eastAsia="ar-SA"/>
        </w:rPr>
        <w:t xml:space="preserve">    </w:t>
      </w:r>
      <w:r w:rsidRPr="00D00078">
        <w:rPr>
          <w:sz w:val="28"/>
          <w:szCs w:val="28"/>
          <w:lang w:eastAsia="ar-SA"/>
        </w:rPr>
        <w:t xml:space="preserve"> предоставлении </w:t>
      </w:r>
      <w:r>
        <w:rPr>
          <w:sz w:val="28"/>
          <w:szCs w:val="28"/>
          <w:lang w:eastAsia="ar-SA"/>
        </w:rPr>
        <w:t xml:space="preserve">    </w:t>
      </w:r>
      <w:r w:rsidRPr="00D00078">
        <w:rPr>
          <w:sz w:val="28"/>
          <w:szCs w:val="28"/>
          <w:lang w:eastAsia="ar-SA"/>
        </w:rPr>
        <w:t>муниципальной</w:t>
      </w:r>
      <w:r>
        <w:rPr>
          <w:sz w:val="28"/>
          <w:szCs w:val="28"/>
          <w:lang w:eastAsia="ar-SA"/>
        </w:rPr>
        <w:t xml:space="preserve">   </w:t>
      </w:r>
      <w:r w:rsidRPr="00D00078">
        <w:rPr>
          <w:sz w:val="28"/>
          <w:szCs w:val="28"/>
          <w:lang w:eastAsia="ar-SA"/>
        </w:rPr>
        <w:t xml:space="preserve"> услуги, </w:t>
      </w:r>
      <w:r>
        <w:rPr>
          <w:sz w:val="28"/>
          <w:szCs w:val="28"/>
          <w:lang w:eastAsia="ar-SA"/>
        </w:rPr>
        <w:t xml:space="preserve">   </w:t>
      </w:r>
      <w:r w:rsidRPr="00D00078">
        <w:rPr>
          <w:sz w:val="28"/>
          <w:szCs w:val="28"/>
          <w:lang w:eastAsia="ar-SA"/>
        </w:rPr>
        <w:t xml:space="preserve">поданного </w:t>
      </w:r>
    </w:p>
    <w:p w:rsidR="000813A0" w:rsidRPr="00D00078" w:rsidRDefault="00BF2A3B" w:rsidP="00BF2A3B">
      <w:pPr>
        <w:jc w:val="both"/>
        <w:rPr>
          <w:sz w:val="28"/>
          <w:szCs w:val="28"/>
          <w:lang w:eastAsia="ar-SA"/>
        </w:rPr>
      </w:pPr>
      <w:r w:rsidRPr="00D00078">
        <w:rPr>
          <w:sz w:val="28"/>
          <w:szCs w:val="28"/>
          <w:lang w:eastAsia="ar-SA"/>
        </w:rPr>
        <w:lastRenderedPageBreak/>
        <w:t>в</w:t>
      </w:r>
      <w:r>
        <w:rPr>
          <w:sz w:val="28"/>
          <w:szCs w:val="28"/>
          <w:lang w:eastAsia="ar-SA"/>
        </w:rPr>
        <w:t xml:space="preserve"> </w:t>
      </w:r>
      <w:r w:rsidR="000813A0" w:rsidRPr="00D00078">
        <w:rPr>
          <w:sz w:val="28"/>
          <w:szCs w:val="28"/>
          <w:lang w:eastAsia="ar-SA"/>
        </w:rPr>
        <w:t>электронной форме.</w:t>
      </w:r>
    </w:p>
    <w:p w:rsidR="00861ACE" w:rsidRPr="00D00078" w:rsidRDefault="0008367B" w:rsidP="004C680B">
      <w:pPr>
        <w:suppressAutoHyphens/>
        <w:autoSpaceDE w:val="0"/>
        <w:autoSpaceDN w:val="0"/>
        <w:adjustRightInd w:val="0"/>
        <w:ind w:firstLine="709"/>
        <w:jc w:val="both"/>
        <w:rPr>
          <w:sz w:val="28"/>
          <w:szCs w:val="28"/>
          <w:lang w:eastAsia="ar-SA"/>
        </w:rPr>
      </w:pPr>
      <w:r w:rsidRPr="00D00078">
        <w:rPr>
          <w:sz w:val="28"/>
          <w:szCs w:val="28"/>
          <w:lang w:eastAsia="ar-SA"/>
        </w:rPr>
        <w:t>60</w:t>
      </w:r>
      <w:r w:rsidR="00861ACE" w:rsidRPr="00D00078">
        <w:rPr>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w:t>
      </w:r>
      <w:r w:rsidR="000813A0" w:rsidRPr="00D00078">
        <w:rPr>
          <w:sz w:val="28"/>
          <w:szCs w:val="28"/>
          <w:lang w:eastAsia="ar-SA"/>
        </w:rPr>
        <w:t xml:space="preserve">оставление муниципальной услуги, либо </w:t>
      </w:r>
      <w:r w:rsidR="00861ACE" w:rsidRPr="00D00078">
        <w:rPr>
          <w:sz w:val="28"/>
          <w:szCs w:val="28"/>
          <w:lang w:eastAsia="ar-SA"/>
        </w:rPr>
        <w:t>работник МФЦ.</w:t>
      </w:r>
    </w:p>
    <w:p w:rsidR="00861ACE" w:rsidRPr="00D00078" w:rsidRDefault="0008367B" w:rsidP="004C680B">
      <w:pPr>
        <w:suppressAutoHyphens/>
        <w:ind w:firstLine="709"/>
        <w:jc w:val="both"/>
        <w:rPr>
          <w:sz w:val="28"/>
          <w:szCs w:val="28"/>
          <w:lang w:eastAsia="ar-SA"/>
        </w:rPr>
      </w:pPr>
      <w:r w:rsidRPr="00D00078">
        <w:rPr>
          <w:sz w:val="28"/>
          <w:szCs w:val="28"/>
          <w:lang w:eastAsia="ar-SA"/>
        </w:rPr>
        <w:t>61</w:t>
      </w:r>
      <w:r w:rsidR="00861ACE" w:rsidRPr="00D00078">
        <w:rPr>
          <w:sz w:val="28"/>
          <w:szCs w:val="28"/>
          <w:lang w:eastAsia="ar-SA"/>
        </w:rPr>
        <w:t>. Содержание административных действий, входящих в состав административной процедуры:</w:t>
      </w:r>
    </w:p>
    <w:p w:rsidR="00861ACE" w:rsidRPr="00D00078" w:rsidRDefault="004140F2"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1) </w:t>
      </w:r>
      <w:r w:rsidR="00861ACE" w:rsidRPr="00D00078">
        <w:rPr>
          <w:sz w:val="28"/>
          <w:szCs w:val="28"/>
          <w:lang w:eastAsia="ar-SA"/>
        </w:rPr>
        <w:t>формирование и направление межведомственных запросов в органы власти</w:t>
      </w:r>
      <w:r w:rsidR="00861ACE" w:rsidRPr="00D00078">
        <w:rPr>
          <w:b/>
          <w:sz w:val="28"/>
          <w:szCs w:val="28"/>
          <w:lang w:eastAsia="ar-SA"/>
        </w:rPr>
        <w:t xml:space="preserve"> </w:t>
      </w:r>
      <w:r w:rsidR="00861ACE" w:rsidRPr="00D00078">
        <w:rPr>
          <w:sz w:val="28"/>
          <w:szCs w:val="28"/>
          <w:lang w:eastAsia="ar-SA"/>
        </w:rPr>
        <w:t xml:space="preserve">и (или) организации, участвующие в предоставлении муниципальной услуги, в течение 1 рабочего дня со дня регистрации запроса в МФЦ или со дня поступления зарегистрированного </w:t>
      </w:r>
      <w:r w:rsidR="0008367B" w:rsidRPr="00D00078">
        <w:rPr>
          <w:sz w:val="28"/>
          <w:szCs w:val="28"/>
          <w:lang w:eastAsia="ar-SA"/>
        </w:rPr>
        <w:t>запроса</w:t>
      </w:r>
      <w:r w:rsidR="00861ACE" w:rsidRPr="00D00078">
        <w:rPr>
          <w:sz w:val="28"/>
          <w:szCs w:val="28"/>
          <w:lang w:eastAsia="ar-SA"/>
        </w:rPr>
        <w:t xml:space="preserve"> о предоставлении муниципальной услуги</w:t>
      </w:r>
      <w:r w:rsidR="00861ACE" w:rsidRPr="00D00078">
        <w:rPr>
          <w:rFonts w:eastAsia="Calibri"/>
          <w:sz w:val="28"/>
          <w:szCs w:val="28"/>
          <w:lang w:eastAsia="en-US"/>
        </w:rPr>
        <w:t xml:space="preserve"> специалисту, ответственному за предоставление муниципальной услуги</w:t>
      </w:r>
      <w:r w:rsidR="00861ACE" w:rsidRPr="00D00078">
        <w:rPr>
          <w:sz w:val="28"/>
          <w:szCs w:val="28"/>
          <w:lang w:eastAsia="ar-SA"/>
        </w:rPr>
        <w:t>;</w:t>
      </w:r>
    </w:p>
    <w:p w:rsidR="00861ACE" w:rsidRPr="00D00078" w:rsidRDefault="004140F2"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2) </w:t>
      </w:r>
      <w:r w:rsidR="00861ACE" w:rsidRPr="00D00078">
        <w:rPr>
          <w:sz w:val="28"/>
          <w:szCs w:val="28"/>
          <w:lang w:eastAsia="ar-SA"/>
        </w:rPr>
        <w:t xml:space="preserve">получение ответов на межведомственные запросы в срок не более             </w:t>
      </w:r>
      <w:r w:rsidR="00861ACE" w:rsidRPr="00D00078">
        <w:rPr>
          <w:bCs/>
          <w:sz w:val="28"/>
          <w:szCs w:val="28"/>
        </w:rPr>
        <w:t>3 рабочих дн</w:t>
      </w:r>
      <w:r w:rsidR="00397467" w:rsidRPr="00D00078">
        <w:rPr>
          <w:bCs/>
          <w:sz w:val="28"/>
          <w:szCs w:val="28"/>
        </w:rPr>
        <w:t>ей</w:t>
      </w:r>
      <w:r w:rsidR="00861ACE" w:rsidRPr="00D00078">
        <w:rPr>
          <w:sz w:val="28"/>
          <w:szCs w:val="28"/>
          <w:lang w:eastAsia="ar-SA"/>
        </w:rPr>
        <w:t xml:space="preserve"> со дня поступления межведомственного запроса в орган власти и (или) организацию, предоставляющий документ и информацию.</w:t>
      </w:r>
    </w:p>
    <w:p w:rsidR="00861ACE" w:rsidRPr="00D00078" w:rsidRDefault="0008367B" w:rsidP="004C680B">
      <w:pPr>
        <w:suppressAutoHyphens/>
        <w:ind w:firstLine="709"/>
        <w:jc w:val="both"/>
        <w:rPr>
          <w:sz w:val="28"/>
          <w:szCs w:val="28"/>
          <w:lang w:eastAsia="ar-SA"/>
        </w:rPr>
      </w:pPr>
      <w:r w:rsidRPr="00D00078">
        <w:rPr>
          <w:sz w:val="28"/>
          <w:szCs w:val="28"/>
          <w:lang w:eastAsia="ar-SA"/>
        </w:rPr>
        <w:t>62</w:t>
      </w:r>
      <w:r w:rsidR="00861ACE" w:rsidRPr="00D00078">
        <w:rPr>
          <w:sz w:val="28"/>
          <w:szCs w:val="28"/>
          <w:lang w:eastAsia="ar-SA"/>
        </w:rPr>
        <w:t>.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861ACE" w:rsidRPr="00D00078" w:rsidRDefault="0008367B" w:rsidP="004C680B">
      <w:pPr>
        <w:suppressAutoHyphens/>
        <w:ind w:firstLine="709"/>
        <w:jc w:val="both"/>
        <w:rPr>
          <w:sz w:val="28"/>
          <w:szCs w:val="28"/>
          <w:lang w:eastAsia="ar-SA"/>
        </w:rPr>
      </w:pPr>
      <w:r w:rsidRPr="00D00078">
        <w:rPr>
          <w:sz w:val="28"/>
          <w:szCs w:val="28"/>
          <w:lang w:eastAsia="ar-SA"/>
        </w:rPr>
        <w:t>63</w:t>
      </w:r>
      <w:r w:rsidR="00861ACE" w:rsidRPr="00D00078">
        <w:rPr>
          <w:sz w:val="28"/>
          <w:szCs w:val="28"/>
          <w:lang w:eastAsia="ar-SA"/>
        </w:rPr>
        <w:t>. Результат выполнения административной процедуры: полученные ответы на межведомственные запросы.</w:t>
      </w:r>
    </w:p>
    <w:p w:rsidR="00861ACE" w:rsidRPr="00D00078" w:rsidRDefault="0008367B" w:rsidP="004C680B">
      <w:pPr>
        <w:suppressAutoHyphens/>
        <w:autoSpaceDE w:val="0"/>
        <w:autoSpaceDN w:val="0"/>
        <w:adjustRightInd w:val="0"/>
        <w:ind w:firstLine="709"/>
        <w:jc w:val="both"/>
        <w:rPr>
          <w:sz w:val="28"/>
          <w:szCs w:val="28"/>
          <w:lang w:eastAsia="ar-SA"/>
        </w:rPr>
      </w:pPr>
      <w:r w:rsidRPr="00D00078">
        <w:rPr>
          <w:sz w:val="28"/>
          <w:szCs w:val="28"/>
          <w:lang w:eastAsia="ar-SA"/>
        </w:rPr>
        <w:t>64</w:t>
      </w:r>
      <w:r w:rsidR="00861ACE" w:rsidRPr="00D00078">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61ACE" w:rsidRPr="00D00078" w:rsidRDefault="00861ACE"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полученные ответы на межведомственные запросы </w:t>
      </w:r>
      <w:r w:rsidR="00920E9F" w:rsidRPr="00D00078">
        <w:rPr>
          <w:sz w:val="28"/>
          <w:szCs w:val="28"/>
          <w:lang w:eastAsia="ar-SA"/>
        </w:rPr>
        <w:t xml:space="preserve">автоматически </w:t>
      </w:r>
      <w:r w:rsidRPr="00D00078">
        <w:rPr>
          <w:sz w:val="28"/>
          <w:szCs w:val="28"/>
          <w:lang w:eastAsia="ar-SA"/>
        </w:rPr>
        <w:t>регистрируются в системе межведомственного электронного взаимодействия;</w:t>
      </w:r>
    </w:p>
    <w:p w:rsidR="00861ACE" w:rsidRPr="00D00078" w:rsidRDefault="00861ACE"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МФЦ обеспечивает передачу в департамент зарегистрированного </w:t>
      </w:r>
      <w:r w:rsidR="0008367B" w:rsidRPr="00D00078">
        <w:rPr>
          <w:sz w:val="28"/>
          <w:szCs w:val="28"/>
          <w:lang w:eastAsia="ar-SA"/>
        </w:rPr>
        <w:t>запроса</w:t>
      </w:r>
      <w:r w:rsidRPr="00D00078">
        <w:rPr>
          <w:sz w:val="28"/>
          <w:szCs w:val="28"/>
          <w:lang w:eastAsia="ar-SA"/>
        </w:rPr>
        <w:t xml:space="preserve"> о предоставлении муниципальной услуги, в том числе документов и (или) информации, полученных в порядке межведомственного информационного взаимодействия, </w:t>
      </w:r>
      <w:r w:rsidRPr="00D00078">
        <w:rPr>
          <w:bCs/>
          <w:sz w:val="28"/>
          <w:szCs w:val="28"/>
        </w:rPr>
        <w:t xml:space="preserve">не позднее </w:t>
      </w:r>
      <w:r w:rsidRPr="00D00078">
        <w:rPr>
          <w:rFonts w:eastAsia="Calibri"/>
          <w:sz w:val="28"/>
          <w:szCs w:val="28"/>
          <w:lang w:eastAsia="en-US"/>
        </w:rPr>
        <w:t xml:space="preserve">следующего рабочего дня за днем </w:t>
      </w:r>
      <w:r w:rsidRPr="00D00078">
        <w:rPr>
          <w:sz w:val="28"/>
          <w:szCs w:val="28"/>
          <w:lang w:eastAsia="ar-SA"/>
        </w:rPr>
        <w:t>получения ответов на межведомственные запросы.</w:t>
      </w:r>
    </w:p>
    <w:p w:rsidR="00861ACE" w:rsidRPr="00D00078" w:rsidRDefault="00861ACE" w:rsidP="004C680B">
      <w:pPr>
        <w:jc w:val="center"/>
        <w:rPr>
          <w:sz w:val="28"/>
          <w:szCs w:val="28"/>
        </w:rPr>
      </w:pPr>
    </w:p>
    <w:p w:rsidR="00861ACE" w:rsidRPr="00D00078" w:rsidRDefault="00861ACE" w:rsidP="004C680B">
      <w:pPr>
        <w:jc w:val="center"/>
        <w:rPr>
          <w:sz w:val="28"/>
          <w:szCs w:val="28"/>
        </w:rPr>
      </w:pPr>
      <w:r w:rsidRPr="00D00078">
        <w:rPr>
          <w:sz w:val="28"/>
          <w:szCs w:val="28"/>
        </w:rPr>
        <w:t xml:space="preserve">Рассмотрение представленных документов и принятие решения </w:t>
      </w:r>
      <w:r w:rsidRPr="00D00078">
        <w:rPr>
          <w:sz w:val="28"/>
          <w:szCs w:val="28"/>
        </w:rPr>
        <w:br/>
        <w:t>о предоставлении или об отказе в предоставлении</w:t>
      </w:r>
    </w:p>
    <w:p w:rsidR="00861ACE" w:rsidRPr="00D00078" w:rsidRDefault="00861ACE" w:rsidP="004C680B">
      <w:pPr>
        <w:jc w:val="center"/>
        <w:rPr>
          <w:sz w:val="28"/>
          <w:szCs w:val="28"/>
        </w:rPr>
      </w:pPr>
      <w:r w:rsidRPr="00D00078">
        <w:rPr>
          <w:sz w:val="28"/>
          <w:szCs w:val="28"/>
        </w:rPr>
        <w:t xml:space="preserve"> муниципальной услуги</w:t>
      </w:r>
    </w:p>
    <w:p w:rsidR="00861ACE" w:rsidRPr="00D00078" w:rsidRDefault="00861ACE" w:rsidP="004C680B">
      <w:pPr>
        <w:jc w:val="center"/>
        <w:rPr>
          <w:strike/>
          <w:sz w:val="28"/>
          <w:szCs w:val="28"/>
        </w:rPr>
      </w:pPr>
    </w:p>
    <w:p w:rsidR="004D3C57" w:rsidRPr="00D00078" w:rsidRDefault="00397467" w:rsidP="004C680B">
      <w:pPr>
        <w:ind w:firstLine="709"/>
        <w:jc w:val="both"/>
        <w:rPr>
          <w:sz w:val="28"/>
          <w:szCs w:val="28"/>
          <w:lang w:eastAsia="ar-SA"/>
        </w:rPr>
      </w:pPr>
      <w:r w:rsidRPr="00D00078">
        <w:rPr>
          <w:rFonts w:eastAsia="Calibri"/>
          <w:sz w:val="28"/>
          <w:szCs w:val="28"/>
        </w:rPr>
        <w:t>6</w:t>
      </w:r>
      <w:r w:rsidR="0008367B" w:rsidRPr="00D00078">
        <w:rPr>
          <w:rFonts w:eastAsia="Calibri"/>
          <w:sz w:val="28"/>
          <w:szCs w:val="28"/>
        </w:rPr>
        <w:t>5</w:t>
      </w:r>
      <w:r w:rsidR="00861ACE" w:rsidRPr="00D00078">
        <w:rPr>
          <w:rFonts w:eastAsia="Calibri"/>
          <w:sz w:val="28"/>
          <w:szCs w:val="28"/>
        </w:rPr>
        <w:t xml:space="preserve">. </w:t>
      </w:r>
      <w:r w:rsidR="00861ACE" w:rsidRPr="00D00078">
        <w:rPr>
          <w:sz w:val="28"/>
          <w:szCs w:val="28"/>
          <w:lang w:eastAsia="ar-SA"/>
        </w:rPr>
        <w:t>Основанием для начала административной процедуры является</w:t>
      </w:r>
      <w:r w:rsidR="004D3C57" w:rsidRPr="00D00078">
        <w:rPr>
          <w:sz w:val="28"/>
          <w:szCs w:val="28"/>
          <w:lang w:eastAsia="ar-SA"/>
        </w:rPr>
        <w:t>:</w:t>
      </w:r>
    </w:p>
    <w:p w:rsidR="00861ACE" w:rsidRDefault="00861ACE" w:rsidP="004C680B">
      <w:pPr>
        <w:ind w:firstLine="709"/>
        <w:jc w:val="both"/>
        <w:rPr>
          <w:sz w:val="28"/>
          <w:szCs w:val="28"/>
          <w:lang w:eastAsia="ar-SA"/>
        </w:rPr>
      </w:pPr>
      <w:r w:rsidRPr="00D00078">
        <w:rPr>
          <w:sz w:val="28"/>
          <w:szCs w:val="28"/>
          <w:lang w:eastAsia="ar-SA"/>
        </w:rPr>
        <w:t xml:space="preserve">поступление специалисту, ответственному за предоставление муниципальной услуги, зарегистрированного </w:t>
      </w:r>
      <w:r w:rsidR="0008367B" w:rsidRPr="00D00078">
        <w:rPr>
          <w:sz w:val="28"/>
          <w:szCs w:val="28"/>
          <w:lang w:eastAsia="ar-SA"/>
        </w:rPr>
        <w:t>запроса</w:t>
      </w:r>
      <w:r w:rsidRPr="00D00078">
        <w:rPr>
          <w:sz w:val="28"/>
          <w:szCs w:val="28"/>
          <w:lang w:eastAsia="ar-SA"/>
        </w:rPr>
        <w:t xml:space="preserve"> о предоставлении муниципальной услуги и (или) ответа на м</w:t>
      </w:r>
      <w:r w:rsidR="004D3C57" w:rsidRPr="00D00078">
        <w:rPr>
          <w:sz w:val="28"/>
          <w:szCs w:val="28"/>
          <w:lang w:eastAsia="ar-SA"/>
        </w:rPr>
        <w:t>ежведомственный запрос;</w:t>
      </w:r>
    </w:p>
    <w:p w:rsidR="00BF2A3B" w:rsidRPr="00D00078" w:rsidRDefault="00BF2A3B" w:rsidP="004C680B">
      <w:pPr>
        <w:ind w:firstLine="709"/>
        <w:jc w:val="both"/>
        <w:rPr>
          <w:sz w:val="28"/>
          <w:szCs w:val="28"/>
          <w:lang w:eastAsia="ar-SA"/>
        </w:rPr>
      </w:pPr>
      <w:r w:rsidRPr="00D00078">
        <w:rPr>
          <w:sz w:val="28"/>
          <w:szCs w:val="28"/>
          <w:lang w:eastAsia="ar-SA"/>
        </w:rPr>
        <w:t>отсутствие оснований для отказа в приеме к рассмотрению обращения</w:t>
      </w:r>
      <w:r>
        <w:rPr>
          <w:sz w:val="28"/>
          <w:szCs w:val="28"/>
          <w:lang w:eastAsia="ar-SA"/>
        </w:rPr>
        <w:t xml:space="preserve">   </w:t>
      </w:r>
      <w:r w:rsidRPr="00D00078">
        <w:rPr>
          <w:sz w:val="28"/>
          <w:szCs w:val="28"/>
          <w:lang w:eastAsia="ar-SA"/>
        </w:rPr>
        <w:t xml:space="preserve"> о</w:t>
      </w:r>
      <w:r>
        <w:rPr>
          <w:sz w:val="28"/>
          <w:szCs w:val="28"/>
          <w:lang w:eastAsia="ar-SA"/>
        </w:rPr>
        <w:t xml:space="preserve">  </w:t>
      </w:r>
      <w:r w:rsidRPr="00D00078">
        <w:rPr>
          <w:sz w:val="28"/>
          <w:szCs w:val="28"/>
          <w:lang w:eastAsia="ar-SA"/>
        </w:rPr>
        <w:t xml:space="preserve"> предоставлении</w:t>
      </w:r>
      <w:r>
        <w:rPr>
          <w:sz w:val="28"/>
          <w:szCs w:val="28"/>
          <w:lang w:eastAsia="ar-SA"/>
        </w:rPr>
        <w:t xml:space="preserve">  </w:t>
      </w:r>
      <w:r w:rsidRPr="00D00078">
        <w:rPr>
          <w:sz w:val="28"/>
          <w:szCs w:val="28"/>
          <w:lang w:eastAsia="ar-SA"/>
        </w:rPr>
        <w:t xml:space="preserve"> муниципальной</w:t>
      </w:r>
      <w:r>
        <w:rPr>
          <w:sz w:val="28"/>
          <w:szCs w:val="28"/>
          <w:lang w:eastAsia="ar-SA"/>
        </w:rPr>
        <w:t xml:space="preserve"> </w:t>
      </w:r>
      <w:r w:rsidRPr="00D00078">
        <w:rPr>
          <w:sz w:val="28"/>
          <w:szCs w:val="28"/>
          <w:lang w:eastAsia="ar-SA"/>
        </w:rPr>
        <w:t xml:space="preserve"> </w:t>
      </w:r>
      <w:r>
        <w:rPr>
          <w:sz w:val="28"/>
          <w:szCs w:val="28"/>
          <w:lang w:eastAsia="ar-SA"/>
        </w:rPr>
        <w:t xml:space="preserve">  </w:t>
      </w:r>
      <w:r w:rsidRPr="00D00078">
        <w:rPr>
          <w:sz w:val="28"/>
          <w:szCs w:val="28"/>
          <w:lang w:eastAsia="ar-SA"/>
        </w:rPr>
        <w:t xml:space="preserve">услуги, </w:t>
      </w:r>
      <w:r>
        <w:rPr>
          <w:sz w:val="28"/>
          <w:szCs w:val="28"/>
          <w:lang w:eastAsia="ar-SA"/>
        </w:rPr>
        <w:t xml:space="preserve">   </w:t>
      </w:r>
      <w:r w:rsidRPr="00D00078">
        <w:rPr>
          <w:sz w:val="28"/>
          <w:szCs w:val="28"/>
          <w:lang w:eastAsia="ar-SA"/>
        </w:rPr>
        <w:t>поданного</w:t>
      </w:r>
      <w:r>
        <w:rPr>
          <w:sz w:val="28"/>
          <w:szCs w:val="28"/>
          <w:lang w:eastAsia="ar-SA"/>
        </w:rPr>
        <w:t xml:space="preserve">   </w:t>
      </w:r>
      <w:r w:rsidRPr="00D00078">
        <w:rPr>
          <w:sz w:val="28"/>
          <w:szCs w:val="28"/>
          <w:lang w:eastAsia="ar-SA"/>
        </w:rPr>
        <w:t xml:space="preserve"> в</w:t>
      </w:r>
    </w:p>
    <w:p w:rsidR="004D3C57" w:rsidRPr="00D00078" w:rsidRDefault="004D3C57" w:rsidP="00BF2A3B">
      <w:pPr>
        <w:jc w:val="both"/>
        <w:rPr>
          <w:sz w:val="28"/>
          <w:szCs w:val="28"/>
          <w:lang w:eastAsia="ar-SA"/>
        </w:rPr>
      </w:pPr>
      <w:r w:rsidRPr="00D00078">
        <w:rPr>
          <w:sz w:val="28"/>
          <w:szCs w:val="28"/>
          <w:lang w:eastAsia="ar-SA"/>
        </w:rPr>
        <w:lastRenderedPageBreak/>
        <w:t>электронной форме.</w:t>
      </w:r>
    </w:p>
    <w:p w:rsidR="00861ACE" w:rsidRPr="00D00078" w:rsidRDefault="00397467" w:rsidP="004C680B">
      <w:pPr>
        <w:suppressAutoHyphens/>
        <w:ind w:firstLine="709"/>
        <w:jc w:val="both"/>
        <w:rPr>
          <w:sz w:val="28"/>
          <w:szCs w:val="28"/>
          <w:lang w:eastAsia="ar-SA"/>
        </w:rPr>
      </w:pPr>
      <w:r w:rsidRPr="00D00078">
        <w:rPr>
          <w:sz w:val="28"/>
          <w:szCs w:val="28"/>
          <w:lang w:eastAsia="ar-SA"/>
        </w:rPr>
        <w:t>6</w:t>
      </w:r>
      <w:r w:rsidR="0008367B" w:rsidRPr="00D00078">
        <w:rPr>
          <w:sz w:val="28"/>
          <w:szCs w:val="28"/>
          <w:lang w:eastAsia="ar-SA"/>
        </w:rPr>
        <w:t>6</w:t>
      </w:r>
      <w:r w:rsidR="00861ACE" w:rsidRPr="00D00078">
        <w:rPr>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61ACE" w:rsidRPr="00D00078" w:rsidRDefault="00861ACE" w:rsidP="004C680B">
      <w:pPr>
        <w:suppressAutoHyphens/>
        <w:ind w:firstLine="709"/>
        <w:jc w:val="both"/>
        <w:rPr>
          <w:sz w:val="28"/>
          <w:szCs w:val="28"/>
          <w:lang w:eastAsia="ar-SA"/>
        </w:rPr>
      </w:pPr>
      <w:r w:rsidRPr="00D00078">
        <w:rPr>
          <w:color w:val="000000"/>
          <w:sz w:val="28"/>
          <w:szCs w:val="28"/>
          <w:lang w:eastAsia="ar-SA"/>
        </w:rPr>
        <w:t xml:space="preserve">за </w:t>
      </w:r>
      <w:r w:rsidRPr="00D00078">
        <w:rPr>
          <w:rFonts w:eastAsia="Calibri"/>
          <w:color w:val="000000"/>
          <w:sz w:val="28"/>
          <w:szCs w:val="28"/>
        </w:rPr>
        <w:t>рассмотрение представленных документов</w:t>
      </w:r>
      <w:r w:rsidR="00397467" w:rsidRPr="00D00078">
        <w:rPr>
          <w:color w:val="000000"/>
          <w:sz w:val="28"/>
          <w:szCs w:val="28"/>
          <w:lang w:eastAsia="ar-SA"/>
        </w:rPr>
        <w:t xml:space="preserve">, </w:t>
      </w:r>
      <w:r w:rsidRPr="00D00078">
        <w:rPr>
          <w:rFonts w:eastAsia="Calibri"/>
          <w:color w:val="000000"/>
          <w:sz w:val="28"/>
          <w:szCs w:val="28"/>
        </w:rPr>
        <w:t>проведение осмотра ме</w:t>
      </w:r>
      <w:r w:rsidR="00397467" w:rsidRPr="00D00078">
        <w:rPr>
          <w:rFonts w:eastAsia="Calibri"/>
          <w:color w:val="000000"/>
          <w:sz w:val="28"/>
          <w:szCs w:val="28"/>
        </w:rPr>
        <w:t xml:space="preserve">стонахождения объекта адресации, </w:t>
      </w:r>
      <w:r w:rsidRPr="00D00078">
        <w:rPr>
          <w:color w:val="000000"/>
          <w:sz w:val="28"/>
          <w:szCs w:val="28"/>
          <w:lang w:eastAsia="ar-SA"/>
        </w:rPr>
        <w:t xml:space="preserve">оформление </w:t>
      </w:r>
      <w:r w:rsidRPr="00D00078">
        <w:rPr>
          <w:rFonts w:eastAsia="Calibri"/>
          <w:color w:val="000000"/>
          <w:sz w:val="28"/>
          <w:szCs w:val="28"/>
          <w:lang w:eastAsia="en-US"/>
        </w:rPr>
        <w:t>решения о присвоении объекту адресации адреса или его аннулировании либо решения об отказе в присвоении объекту адресации адре</w:t>
      </w:r>
      <w:r w:rsidR="00397467" w:rsidRPr="00D00078">
        <w:rPr>
          <w:rFonts w:eastAsia="Calibri"/>
          <w:color w:val="000000"/>
          <w:sz w:val="28"/>
          <w:szCs w:val="28"/>
          <w:lang w:eastAsia="en-US"/>
        </w:rPr>
        <w:t xml:space="preserve">са или аннулировании его адреса, </w:t>
      </w:r>
      <w:r w:rsidR="00397467" w:rsidRPr="00D00078">
        <w:rPr>
          <w:rFonts w:eastAsia="Calibri"/>
          <w:color w:val="000000"/>
          <w:sz w:val="28"/>
          <w:szCs w:val="28"/>
          <w:lang w:eastAsia="en-US"/>
        </w:rPr>
        <w:br/>
      </w:r>
      <w:r w:rsidRPr="00D00078">
        <w:rPr>
          <w:rFonts w:eastAsia="Calibri"/>
          <w:sz w:val="28"/>
          <w:szCs w:val="28"/>
          <w:lang w:eastAsia="en-US"/>
        </w:rPr>
        <w:t xml:space="preserve">за </w:t>
      </w:r>
      <w:r w:rsidRPr="00D00078">
        <w:rPr>
          <w:sz w:val="28"/>
          <w:szCs w:val="28"/>
          <w:lang w:eastAsia="ar-SA"/>
        </w:rPr>
        <w:t>внесение в государственный адресный реестр решения о присвоении объекту адресации адреса или аннулировании его адреса</w:t>
      </w:r>
      <w:r w:rsidR="00F47B82" w:rsidRPr="00D00078">
        <w:rPr>
          <w:sz w:val="28"/>
          <w:szCs w:val="28"/>
          <w:lang w:eastAsia="ar-SA"/>
        </w:rPr>
        <w:t xml:space="preserve">, за направление заявителю уведомлений в электронной форме </w:t>
      </w:r>
      <w:r w:rsidRPr="00D00078">
        <w:rPr>
          <w:sz w:val="28"/>
          <w:szCs w:val="28"/>
          <w:lang w:eastAsia="ar-SA"/>
        </w:rPr>
        <w:t>– специалист</w:t>
      </w:r>
      <w:r w:rsidRPr="00D00078">
        <w:rPr>
          <w:i/>
          <w:sz w:val="28"/>
          <w:szCs w:val="28"/>
          <w:lang w:eastAsia="ar-SA"/>
        </w:rPr>
        <w:t>,</w:t>
      </w:r>
      <w:r w:rsidRPr="00D00078">
        <w:rPr>
          <w:sz w:val="28"/>
          <w:szCs w:val="28"/>
          <w:lang w:eastAsia="ar-SA"/>
        </w:rPr>
        <w:t xml:space="preserve"> ответственный за предоставление муниципальной услуги;</w:t>
      </w:r>
    </w:p>
    <w:p w:rsidR="00861ACE" w:rsidRPr="00D00078" w:rsidRDefault="00A77283" w:rsidP="004C680B">
      <w:pPr>
        <w:suppressAutoHyphens/>
        <w:ind w:firstLine="709"/>
        <w:jc w:val="both"/>
        <w:rPr>
          <w:sz w:val="28"/>
          <w:szCs w:val="28"/>
          <w:lang w:eastAsia="ar-SA"/>
        </w:rPr>
      </w:pPr>
      <w:r w:rsidRPr="00D00078">
        <w:rPr>
          <w:sz w:val="28"/>
          <w:szCs w:val="28"/>
          <w:lang w:eastAsia="ar-SA"/>
        </w:rPr>
        <w:t xml:space="preserve">за подписание </w:t>
      </w:r>
      <w:r w:rsidRPr="00D00078">
        <w:rPr>
          <w:rFonts w:eastAsia="Calibri"/>
          <w:sz w:val="28"/>
          <w:szCs w:val="28"/>
          <w:lang w:eastAsia="en-US"/>
        </w:rPr>
        <w:t>решения о присвоении объекту адресации адреса или аннулировании его адреса</w:t>
      </w:r>
      <w:r w:rsidRPr="00D00078">
        <w:rPr>
          <w:sz w:val="28"/>
          <w:szCs w:val="28"/>
          <w:lang w:eastAsia="ar-SA"/>
        </w:rPr>
        <w:t xml:space="preserve"> или</w:t>
      </w:r>
      <w:r w:rsidR="00861ACE" w:rsidRPr="00D00078">
        <w:rPr>
          <w:sz w:val="28"/>
          <w:szCs w:val="28"/>
          <w:lang w:eastAsia="ar-SA"/>
        </w:rPr>
        <w:t xml:space="preserve"> </w:t>
      </w:r>
      <w:r w:rsidR="00861ACE" w:rsidRPr="00D00078">
        <w:rPr>
          <w:rFonts w:eastAsia="Calibri"/>
          <w:sz w:val="28"/>
          <w:szCs w:val="28"/>
          <w:lang w:eastAsia="en-US"/>
        </w:rPr>
        <w:t xml:space="preserve">решения об отказе в присвоении объекту адресации адреса или аннулировании его адреса </w:t>
      </w:r>
      <w:r w:rsidR="00861ACE" w:rsidRPr="00D00078">
        <w:rPr>
          <w:sz w:val="28"/>
          <w:szCs w:val="28"/>
          <w:lang w:eastAsia="ar-SA"/>
        </w:rPr>
        <w:t>– руководитель департамента</w:t>
      </w:r>
      <w:r w:rsidR="00861ACE" w:rsidRPr="00D00078">
        <w:rPr>
          <w:i/>
          <w:sz w:val="28"/>
          <w:szCs w:val="28"/>
          <w:lang w:eastAsia="ar-SA"/>
        </w:rPr>
        <w:t xml:space="preserve"> </w:t>
      </w:r>
      <w:r w:rsidR="00861ACE" w:rsidRPr="00D00078">
        <w:rPr>
          <w:sz w:val="28"/>
          <w:szCs w:val="28"/>
          <w:lang w:eastAsia="ar-SA"/>
        </w:rPr>
        <w:t>либо лицо, его замещающее;</w:t>
      </w:r>
    </w:p>
    <w:p w:rsidR="003D1984" w:rsidRPr="00D00078" w:rsidRDefault="003D1984" w:rsidP="004C680B">
      <w:pPr>
        <w:suppressAutoHyphens/>
        <w:ind w:firstLine="709"/>
        <w:jc w:val="both"/>
        <w:rPr>
          <w:rFonts w:eastAsia="Calibri"/>
          <w:sz w:val="28"/>
          <w:szCs w:val="28"/>
          <w:lang w:eastAsia="en-US"/>
        </w:rPr>
      </w:pPr>
      <w:r w:rsidRPr="00D00078">
        <w:rPr>
          <w:rFonts w:eastAsia="Calibri"/>
          <w:sz w:val="28"/>
          <w:szCs w:val="28"/>
          <w:lang w:eastAsia="en-US"/>
        </w:rPr>
        <w:t>за регистрацию решения об отказе в присвоении объекту адресации адреса или аннулировании его адреса – специалист департамента, ответственный за делопроизводство.</w:t>
      </w:r>
    </w:p>
    <w:p w:rsidR="00861ACE" w:rsidRPr="00D00078" w:rsidRDefault="00397467" w:rsidP="004C680B">
      <w:pPr>
        <w:ind w:firstLine="709"/>
        <w:jc w:val="both"/>
        <w:rPr>
          <w:rFonts w:eastAsia="Calibri"/>
          <w:sz w:val="28"/>
          <w:szCs w:val="28"/>
        </w:rPr>
      </w:pPr>
      <w:r w:rsidRPr="00D00078">
        <w:rPr>
          <w:rFonts w:eastAsia="Calibri"/>
          <w:sz w:val="28"/>
          <w:szCs w:val="28"/>
        </w:rPr>
        <w:t>6</w:t>
      </w:r>
      <w:r w:rsidR="0008367B" w:rsidRPr="00D00078">
        <w:rPr>
          <w:rFonts w:eastAsia="Calibri"/>
          <w:sz w:val="28"/>
          <w:szCs w:val="28"/>
        </w:rPr>
        <w:t>7</w:t>
      </w:r>
      <w:r w:rsidR="00861ACE" w:rsidRPr="00D00078">
        <w:rPr>
          <w:rFonts w:eastAsia="Calibri"/>
          <w:sz w:val="28"/>
          <w:szCs w:val="28"/>
        </w:rPr>
        <w:t xml:space="preserve">. Содержание административных действий, входящих в состав административной процедуры: </w:t>
      </w:r>
    </w:p>
    <w:p w:rsidR="00861ACE" w:rsidRPr="00D00078" w:rsidRDefault="00861ACE" w:rsidP="004C680B">
      <w:pPr>
        <w:ind w:firstLine="709"/>
        <w:jc w:val="both"/>
        <w:rPr>
          <w:rFonts w:eastAsia="Calibri"/>
          <w:sz w:val="28"/>
          <w:szCs w:val="28"/>
        </w:rPr>
      </w:pPr>
      <w:r w:rsidRPr="00D00078">
        <w:rPr>
          <w:rFonts w:eastAsia="Calibri"/>
          <w:sz w:val="28"/>
          <w:szCs w:val="28"/>
        </w:rPr>
        <w:t>1) рассмотрение представленных документов на предмет:</w:t>
      </w:r>
    </w:p>
    <w:p w:rsidR="00861ACE" w:rsidRPr="00D00078" w:rsidRDefault="00861ACE" w:rsidP="004C680B">
      <w:pPr>
        <w:ind w:firstLine="709"/>
        <w:jc w:val="both"/>
        <w:rPr>
          <w:rFonts w:eastAsia="Calibri"/>
          <w:sz w:val="28"/>
          <w:szCs w:val="28"/>
        </w:rPr>
      </w:pPr>
      <w:r w:rsidRPr="00D00078">
        <w:rPr>
          <w:rFonts w:eastAsia="Calibri"/>
          <w:sz w:val="28"/>
          <w:szCs w:val="28"/>
        </w:rPr>
        <w:t xml:space="preserve">обращения заявителя, в том числе определения возможности присвоения объекту адресации адреса или аннулировании его адреса; </w:t>
      </w:r>
    </w:p>
    <w:p w:rsidR="00861ACE" w:rsidRPr="00D00078" w:rsidRDefault="00861ACE" w:rsidP="004C680B">
      <w:pPr>
        <w:ind w:firstLine="709"/>
        <w:jc w:val="both"/>
        <w:rPr>
          <w:rFonts w:eastAsia="Calibri"/>
          <w:sz w:val="28"/>
          <w:szCs w:val="28"/>
        </w:rPr>
      </w:pPr>
      <w:r w:rsidRPr="00D00078">
        <w:rPr>
          <w:rFonts w:eastAsia="Calibri"/>
          <w:sz w:val="28"/>
          <w:szCs w:val="28"/>
        </w:rPr>
        <w:t>соответствия форме заявления;</w:t>
      </w:r>
    </w:p>
    <w:p w:rsidR="00861ACE" w:rsidRPr="00D00078" w:rsidRDefault="00861ACE" w:rsidP="004C680B">
      <w:pPr>
        <w:ind w:firstLine="709"/>
        <w:jc w:val="both"/>
        <w:rPr>
          <w:rFonts w:eastAsia="Calibri"/>
          <w:sz w:val="28"/>
          <w:szCs w:val="28"/>
        </w:rPr>
      </w:pPr>
      <w:r w:rsidRPr="00D00078">
        <w:rPr>
          <w:rFonts w:eastAsia="Calibri"/>
          <w:sz w:val="28"/>
          <w:szCs w:val="28"/>
        </w:rPr>
        <w:t xml:space="preserve">наличия (отсутствия) оснований для предоставления муниципальной услуги; </w:t>
      </w:r>
    </w:p>
    <w:p w:rsidR="00861ACE" w:rsidRPr="00D00078" w:rsidRDefault="00861ACE" w:rsidP="004C680B">
      <w:pPr>
        <w:ind w:firstLine="709"/>
        <w:jc w:val="both"/>
        <w:rPr>
          <w:rFonts w:eastAsia="Calibri"/>
          <w:sz w:val="28"/>
          <w:szCs w:val="28"/>
        </w:rPr>
      </w:pPr>
      <w:r w:rsidRPr="00D00078">
        <w:rPr>
          <w:rFonts w:eastAsia="Calibri"/>
          <w:sz w:val="28"/>
          <w:szCs w:val="28"/>
        </w:rPr>
        <w:t>соответствия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w:t>
      </w:r>
    </w:p>
    <w:p w:rsidR="00861ACE" w:rsidRPr="00D00078" w:rsidRDefault="00861ACE" w:rsidP="004C680B">
      <w:pPr>
        <w:pStyle w:val="aa"/>
        <w:numPr>
          <w:ilvl w:val="0"/>
          <w:numId w:val="11"/>
        </w:numPr>
        <w:tabs>
          <w:tab w:val="left" w:pos="993"/>
        </w:tabs>
        <w:ind w:left="0" w:firstLine="709"/>
        <w:jc w:val="both"/>
        <w:rPr>
          <w:rFonts w:eastAsia="Calibri"/>
          <w:sz w:val="28"/>
          <w:szCs w:val="28"/>
        </w:rPr>
      </w:pPr>
      <w:r w:rsidRPr="00D00078">
        <w:rPr>
          <w:rFonts w:eastAsia="Calibri"/>
          <w:sz w:val="28"/>
          <w:szCs w:val="28"/>
        </w:rPr>
        <w:t>проведение осмотра местонахождения объекта адресации (при необходимости);</w:t>
      </w:r>
    </w:p>
    <w:p w:rsidR="00861ACE" w:rsidRPr="00D00078" w:rsidRDefault="00861ACE" w:rsidP="004C680B">
      <w:pPr>
        <w:pStyle w:val="aa"/>
        <w:numPr>
          <w:ilvl w:val="0"/>
          <w:numId w:val="11"/>
        </w:numPr>
        <w:tabs>
          <w:tab w:val="left" w:pos="993"/>
        </w:tabs>
        <w:ind w:left="0" w:firstLine="709"/>
        <w:jc w:val="both"/>
        <w:rPr>
          <w:rFonts w:eastAsia="Calibri"/>
          <w:sz w:val="28"/>
          <w:szCs w:val="28"/>
        </w:rPr>
      </w:pPr>
      <w:r w:rsidRPr="00D00078">
        <w:rPr>
          <w:rFonts w:eastAsia="Calibri"/>
          <w:sz w:val="28"/>
          <w:szCs w:val="28"/>
        </w:rPr>
        <w:t>оформление и принятие решения о присвоении объекту адресации адреса или его аннулировании в соответствии с требованиями к структуре адреса и порядком, которые установлены, присвоения, изменения и аннулирования адресов, или решения об отказе в присвоении объекту адресации адре</w:t>
      </w:r>
      <w:r w:rsidR="00397467" w:rsidRPr="00D00078">
        <w:rPr>
          <w:rFonts w:eastAsia="Calibri"/>
          <w:sz w:val="28"/>
          <w:szCs w:val="28"/>
        </w:rPr>
        <w:t>са или аннулировании его адреса;</w:t>
      </w:r>
    </w:p>
    <w:p w:rsidR="00861ACE" w:rsidRPr="00D00078" w:rsidRDefault="00397467" w:rsidP="004C680B">
      <w:pPr>
        <w:tabs>
          <w:tab w:val="left" w:pos="0"/>
        </w:tabs>
        <w:ind w:firstLine="709"/>
        <w:contextualSpacing/>
        <w:jc w:val="both"/>
        <w:rPr>
          <w:sz w:val="28"/>
          <w:szCs w:val="28"/>
        </w:rPr>
      </w:pPr>
      <w:r w:rsidRPr="00D00078">
        <w:rPr>
          <w:sz w:val="28"/>
          <w:szCs w:val="28"/>
        </w:rPr>
        <w:t>р</w:t>
      </w:r>
      <w:r w:rsidR="00861ACE" w:rsidRPr="00D00078">
        <w:rPr>
          <w:sz w:val="28"/>
          <w:szCs w:val="28"/>
        </w:rPr>
        <w:t xml:space="preserve">ешения о присвоении объекту адресации адреса или аннулировании его адреса могут формироваться с использованием федеральной </w:t>
      </w:r>
      <w:r w:rsidRPr="00D00078">
        <w:rPr>
          <w:sz w:val="28"/>
          <w:szCs w:val="28"/>
        </w:rPr>
        <w:t>информационной адресной системы;</w:t>
      </w:r>
    </w:p>
    <w:p w:rsidR="00861ACE" w:rsidRDefault="00397467"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w:t>
      </w:r>
      <w:r w:rsidR="00861ACE" w:rsidRPr="00D00078">
        <w:rPr>
          <w:rFonts w:eastAsia="Calibri"/>
          <w:sz w:val="28"/>
          <w:szCs w:val="28"/>
          <w:lang w:eastAsia="en-US"/>
        </w:rPr>
        <w:t>рисвоение объекту адресации адреса или аннулирование его адреса подтверждается решением о присвоении объекту адресации адре</w:t>
      </w:r>
      <w:r w:rsidRPr="00D00078">
        <w:rPr>
          <w:rFonts w:eastAsia="Calibri"/>
          <w:sz w:val="28"/>
          <w:szCs w:val="28"/>
          <w:lang w:eastAsia="en-US"/>
        </w:rPr>
        <w:t>са или аннулировании его адреса;</w:t>
      </w:r>
    </w:p>
    <w:p w:rsidR="00CA51E2" w:rsidRPr="00D00078" w:rsidRDefault="00CA51E2" w:rsidP="004C680B">
      <w:pPr>
        <w:autoSpaceDE w:val="0"/>
        <w:autoSpaceDN w:val="0"/>
        <w:adjustRightInd w:val="0"/>
        <w:ind w:firstLine="709"/>
        <w:jc w:val="both"/>
        <w:rPr>
          <w:rFonts w:eastAsia="Calibri"/>
          <w:sz w:val="28"/>
          <w:szCs w:val="28"/>
          <w:lang w:eastAsia="en-US"/>
        </w:rPr>
      </w:pPr>
      <w:r w:rsidRPr="00CA51E2">
        <w:rPr>
          <w:rFonts w:eastAsia="Calibri"/>
          <w:sz w:val="28"/>
          <w:szCs w:val="28"/>
          <w:lang w:eastAsia="en-US"/>
        </w:rPr>
        <w:t>4)</w:t>
      </w:r>
      <w:r>
        <w:rPr>
          <w:rFonts w:eastAsia="Calibri"/>
          <w:sz w:val="28"/>
          <w:szCs w:val="28"/>
          <w:lang w:eastAsia="en-US"/>
        </w:rPr>
        <w:t xml:space="preserve"> </w:t>
      </w:r>
      <w:r w:rsidRPr="00CA51E2">
        <w:rPr>
          <w:rFonts w:eastAsia="Calibri"/>
          <w:sz w:val="28"/>
          <w:szCs w:val="28"/>
          <w:lang w:eastAsia="en-US"/>
        </w:rPr>
        <w:t xml:space="preserve"> решение</w:t>
      </w:r>
      <w:r>
        <w:rPr>
          <w:rFonts w:eastAsia="Calibri"/>
          <w:sz w:val="28"/>
          <w:szCs w:val="28"/>
          <w:lang w:eastAsia="en-US"/>
        </w:rPr>
        <w:t xml:space="preserve"> </w:t>
      </w:r>
      <w:r w:rsidRPr="00CA51E2">
        <w:rPr>
          <w:rFonts w:eastAsia="Calibri"/>
          <w:sz w:val="28"/>
          <w:szCs w:val="28"/>
          <w:lang w:eastAsia="en-US"/>
        </w:rPr>
        <w:t xml:space="preserve"> о</w:t>
      </w:r>
      <w:r>
        <w:rPr>
          <w:rFonts w:eastAsia="Calibri"/>
          <w:sz w:val="28"/>
          <w:szCs w:val="28"/>
          <w:lang w:eastAsia="en-US"/>
        </w:rPr>
        <w:t xml:space="preserve"> </w:t>
      </w:r>
      <w:r w:rsidRPr="00CA51E2">
        <w:rPr>
          <w:rFonts w:eastAsia="Calibri"/>
          <w:sz w:val="28"/>
          <w:szCs w:val="28"/>
          <w:lang w:eastAsia="en-US"/>
        </w:rPr>
        <w:t xml:space="preserve"> присвоении </w:t>
      </w:r>
      <w:r>
        <w:rPr>
          <w:rFonts w:eastAsia="Calibri"/>
          <w:sz w:val="28"/>
          <w:szCs w:val="28"/>
          <w:lang w:eastAsia="en-US"/>
        </w:rPr>
        <w:t xml:space="preserve"> </w:t>
      </w:r>
      <w:r w:rsidRPr="00CA51E2">
        <w:rPr>
          <w:rFonts w:eastAsia="Calibri"/>
          <w:sz w:val="28"/>
          <w:szCs w:val="28"/>
          <w:lang w:eastAsia="en-US"/>
        </w:rPr>
        <w:t>объекту</w:t>
      </w:r>
      <w:r>
        <w:rPr>
          <w:rFonts w:eastAsia="Calibri"/>
          <w:sz w:val="28"/>
          <w:szCs w:val="28"/>
          <w:lang w:eastAsia="en-US"/>
        </w:rPr>
        <w:t xml:space="preserve"> </w:t>
      </w:r>
      <w:r w:rsidRPr="00CA51E2">
        <w:rPr>
          <w:rFonts w:eastAsia="Calibri"/>
          <w:sz w:val="28"/>
          <w:szCs w:val="28"/>
          <w:lang w:eastAsia="en-US"/>
        </w:rPr>
        <w:t xml:space="preserve"> адресации</w:t>
      </w:r>
      <w:r>
        <w:rPr>
          <w:rFonts w:eastAsia="Calibri"/>
          <w:sz w:val="28"/>
          <w:szCs w:val="28"/>
          <w:lang w:eastAsia="en-US"/>
        </w:rPr>
        <w:t xml:space="preserve"> </w:t>
      </w:r>
      <w:r w:rsidRPr="00CA51E2">
        <w:rPr>
          <w:rFonts w:eastAsia="Calibri"/>
          <w:sz w:val="28"/>
          <w:szCs w:val="28"/>
          <w:lang w:eastAsia="en-US"/>
        </w:rPr>
        <w:t xml:space="preserve"> адреса</w:t>
      </w:r>
      <w:r>
        <w:rPr>
          <w:rFonts w:eastAsia="Calibri"/>
          <w:sz w:val="28"/>
          <w:szCs w:val="28"/>
          <w:lang w:eastAsia="en-US"/>
        </w:rPr>
        <w:t xml:space="preserve">  </w:t>
      </w:r>
      <w:r w:rsidRPr="00CA51E2">
        <w:rPr>
          <w:rFonts w:eastAsia="Calibri"/>
          <w:sz w:val="28"/>
          <w:szCs w:val="28"/>
          <w:lang w:eastAsia="en-US"/>
        </w:rPr>
        <w:t xml:space="preserve"> принимается</w:t>
      </w:r>
    </w:p>
    <w:p w:rsidR="00861ACE" w:rsidRPr="00CA51E2" w:rsidRDefault="00861ACE" w:rsidP="00CA51E2">
      <w:pPr>
        <w:tabs>
          <w:tab w:val="left" w:pos="993"/>
        </w:tabs>
        <w:autoSpaceDE w:val="0"/>
        <w:autoSpaceDN w:val="0"/>
        <w:adjustRightInd w:val="0"/>
        <w:jc w:val="both"/>
        <w:rPr>
          <w:rFonts w:eastAsia="Calibri"/>
          <w:sz w:val="28"/>
          <w:szCs w:val="28"/>
          <w:lang w:eastAsia="en-US"/>
        </w:rPr>
      </w:pPr>
      <w:r w:rsidRPr="00CA51E2">
        <w:rPr>
          <w:rFonts w:eastAsia="Calibri"/>
          <w:sz w:val="28"/>
          <w:szCs w:val="28"/>
          <w:lang w:eastAsia="en-US"/>
        </w:rPr>
        <w:lastRenderedPageBreak/>
        <w:t>одновременно:</w:t>
      </w:r>
      <w:r w:rsidR="00397467" w:rsidRPr="00CA51E2">
        <w:rPr>
          <w:rFonts w:eastAsia="Calibri"/>
          <w:sz w:val="28"/>
          <w:szCs w:val="28"/>
          <w:lang w:eastAsia="en-US"/>
        </w:rPr>
        <w:t xml:space="preserve"> </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с заключением соглашения о перераспределении земельных участков, являющихся объектами адресации, в соответствии с Земельным </w:t>
      </w:r>
      <w:hyperlink r:id="rId95" w:history="1">
        <w:r w:rsidRPr="00D00078">
          <w:rPr>
            <w:rFonts w:eastAsia="Calibri"/>
            <w:sz w:val="28"/>
            <w:szCs w:val="28"/>
            <w:lang w:eastAsia="en-US"/>
          </w:rPr>
          <w:t>кодексом</w:t>
        </w:r>
      </w:hyperlink>
      <w:r w:rsidRPr="00D00078">
        <w:rPr>
          <w:rFonts w:eastAsia="Calibri"/>
          <w:sz w:val="28"/>
          <w:szCs w:val="28"/>
          <w:lang w:eastAsia="en-US"/>
        </w:rPr>
        <w:t xml:space="preserve"> Российской Федерации;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с заключением договора о развитии застроенной территории в соответствии с Градостроительным </w:t>
      </w:r>
      <w:hyperlink r:id="rId96" w:history="1">
        <w:r w:rsidRPr="00D00078">
          <w:rPr>
            <w:rFonts w:eastAsia="Calibri"/>
            <w:sz w:val="28"/>
            <w:szCs w:val="28"/>
            <w:lang w:eastAsia="en-US"/>
          </w:rPr>
          <w:t>кодексом</w:t>
        </w:r>
      </w:hyperlink>
      <w:r w:rsidRPr="00D00078">
        <w:rPr>
          <w:rFonts w:eastAsia="Calibri"/>
          <w:sz w:val="28"/>
          <w:szCs w:val="28"/>
          <w:lang w:eastAsia="en-US"/>
        </w:rPr>
        <w:t xml:space="preserve"> Российской Федерации;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 утверждением проекта планировки территории;</w:t>
      </w:r>
    </w:p>
    <w:p w:rsidR="00861ACE" w:rsidRPr="00D00078" w:rsidRDefault="00861AC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 принятием решения о строительстве объекта адресации;</w:t>
      </w:r>
    </w:p>
    <w:p w:rsidR="00861ACE" w:rsidRPr="00D00078" w:rsidRDefault="00397467" w:rsidP="004C680B">
      <w:pPr>
        <w:ind w:firstLine="709"/>
        <w:jc w:val="both"/>
        <w:rPr>
          <w:sz w:val="28"/>
          <w:szCs w:val="28"/>
        </w:rPr>
      </w:pPr>
      <w:r w:rsidRPr="00D00078">
        <w:rPr>
          <w:sz w:val="28"/>
          <w:szCs w:val="28"/>
        </w:rPr>
        <w:t>5</w:t>
      </w:r>
      <w:r w:rsidR="00861ACE" w:rsidRPr="00D00078">
        <w:rPr>
          <w:sz w:val="28"/>
          <w:szCs w:val="28"/>
        </w:rPr>
        <w:t xml:space="preserve">) регистрация </w:t>
      </w:r>
      <w:r w:rsidR="00861ACE" w:rsidRPr="00D00078">
        <w:rPr>
          <w:sz w:val="28"/>
          <w:szCs w:val="28"/>
          <w:lang w:eastAsia="ar-SA"/>
        </w:rPr>
        <w:t>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00F47B82" w:rsidRPr="00D00078">
        <w:rPr>
          <w:sz w:val="28"/>
          <w:szCs w:val="28"/>
        </w:rPr>
        <w:t>;</w:t>
      </w:r>
    </w:p>
    <w:p w:rsidR="00F47B82" w:rsidRPr="00D00078" w:rsidRDefault="00F47B82" w:rsidP="004C680B">
      <w:pPr>
        <w:ind w:firstLine="709"/>
        <w:jc w:val="both"/>
        <w:rPr>
          <w:sz w:val="28"/>
          <w:szCs w:val="28"/>
        </w:rPr>
      </w:pPr>
      <w:r w:rsidRPr="00D00078">
        <w:rPr>
          <w:sz w:val="28"/>
          <w:szCs w:val="28"/>
        </w:rPr>
        <w:t>6) 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861ACE" w:rsidRPr="00D00078" w:rsidRDefault="00397467" w:rsidP="004C680B">
      <w:pPr>
        <w:ind w:firstLine="708"/>
        <w:jc w:val="both"/>
        <w:rPr>
          <w:sz w:val="28"/>
          <w:szCs w:val="28"/>
        </w:rPr>
      </w:pPr>
      <w:r w:rsidRPr="00D00078">
        <w:rPr>
          <w:sz w:val="28"/>
          <w:szCs w:val="28"/>
        </w:rPr>
        <w:t>6</w:t>
      </w:r>
      <w:r w:rsidR="0008367B" w:rsidRPr="00D00078">
        <w:rPr>
          <w:sz w:val="28"/>
          <w:szCs w:val="28"/>
        </w:rPr>
        <w:t>8</w:t>
      </w:r>
      <w:r w:rsidR="00861ACE" w:rsidRPr="00D00078">
        <w:rPr>
          <w:sz w:val="28"/>
          <w:szCs w:val="28"/>
        </w:rPr>
        <w:t xml:space="preserve">. Продолжительность и (или) максимальный срок выполнения административных действий, входящих в состав настоящей административной процедуры, составляет 5 рабочих дней со дня получения зарегистрированного </w:t>
      </w:r>
      <w:r w:rsidR="00F47B82" w:rsidRPr="00D00078">
        <w:rPr>
          <w:sz w:val="28"/>
          <w:szCs w:val="28"/>
        </w:rPr>
        <w:t>запроса</w:t>
      </w:r>
      <w:r w:rsidR="00861ACE" w:rsidRPr="00D00078">
        <w:rPr>
          <w:sz w:val="28"/>
          <w:szCs w:val="28"/>
        </w:rPr>
        <w:t xml:space="preserve"> о предоставлении муниципальной услуги и (или) ответа на межведомственный запрос.</w:t>
      </w:r>
    </w:p>
    <w:p w:rsidR="00640F67" w:rsidRPr="00D00078" w:rsidRDefault="00640F67" w:rsidP="004C680B">
      <w:pPr>
        <w:ind w:firstLine="709"/>
        <w:jc w:val="both"/>
        <w:rPr>
          <w:sz w:val="28"/>
          <w:szCs w:val="28"/>
        </w:rPr>
      </w:pPr>
      <w:r w:rsidRPr="00D00078">
        <w:rPr>
          <w:sz w:val="28"/>
          <w:szCs w:val="28"/>
        </w:rPr>
        <w:t xml:space="preserve">Административное действие, указанное в подпункте 6 пункта 67 настоящего административного регламента, осуществляется в срок, не превышающий 1 рабочий день со дня принятия решения </w:t>
      </w:r>
      <w:r w:rsidR="00E172B9" w:rsidRPr="00D00078">
        <w:rPr>
          <w:sz w:val="28"/>
          <w:szCs w:val="28"/>
        </w:rPr>
        <w:t>о предоставлении или об отказе в предоставлении муниципальной услуги.</w:t>
      </w:r>
    </w:p>
    <w:p w:rsidR="00861ACE" w:rsidRPr="00D00078" w:rsidRDefault="00397467" w:rsidP="004C680B">
      <w:pPr>
        <w:ind w:firstLine="708"/>
        <w:jc w:val="both"/>
        <w:rPr>
          <w:bCs/>
          <w:sz w:val="28"/>
          <w:szCs w:val="28"/>
        </w:rPr>
      </w:pPr>
      <w:r w:rsidRPr="00D00078">
        <w:rPr>
          <w:bCs/>
          <w:sz w:val="28"/>
          <w:szCs w:val="28"/>
        </w:rPr>
        <w:t>6</w:t>
      </w:r>
      <w:r w:rsidR="0008367B" w:rsidRPr="00D00078">
        <w:rPr>
          <w:bCs/>
          <w:sz w:val="28"/>
          <w:szCs w:val="28"/>
        </w:rPr>
        <w:t>9</w:t>
      </w:r>
      <w:r w:rsidR="00861ACE" w:rsidRPr="00D00078">
        <w:rPr>
          <w:bCs/>
          <w:sz w:val="28"/>
          <w:szCs w:val="28"/>
        </w:rPr>
        <w:t xml:space="preserve">.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пункте </w:t>
      </w:r>
      <w:r w:rsidRPr="00D00078">
        <w:rPr>
          <w:bCs/>
          <w:sz w:val="28"/>
          <w:szCs w:val="28"/>
        </w:rPr>
        <w:t>32</w:t>
      </w:r>
      <w:r w:rsidR="00861ACE" w:rsidRPr="00D00078">
        <w:rPr>
          <w:bCs/>
          <w:sz w:val="28"/>
          <w:szCs w:val="28"/>
        </w:rPr>
        <w:t xml:space="preserve"> настоящего административного регламента.</w:t>
      </w:r>
    </w:p>
    <w:p w:rsidR="00F47B82" w:rsidRPr="00D00078" w:rsidRDefault="0008367B" w:rsidP="004C680B">
      <w:pPr>
        <w:ind w:firstLine="708"/>
        <w:contextualSpacing/>
        <w:jc w:val="both"/>
        <w:rPr>
          <w:bCs/>
          <w:sz w:val="28"/>
          <w:szCs w:val="28"/>
        </w:rPr>
      </w:pPr>
      <w:r w:rsidRPr="00D00078">
        <w:rPr>
          <w:bCs/>
          <w:sz w:val="28"/>
          <w:szCs w:val="28"/>
        </w:rPr>
        <w:t>70</w:t>
      </w:r>
      <w:r w:rsidR="00861ACE" w:rsidRPr="00D00078">
        <w:rPr>
          <w:bCs/>
          <w:sz w:val="28"/>
          <w:szCs w:val="28"/>
        </w:rPr>
        <w:t xml:space="preserve">. Результат выполнения административной процедуры: </w:t>
      </w:r>
    </w:p>
    <w:p w:rsidR="00F47B82" w:rsidRPr="00D00078" w:rsidRDefault="00F47B82" w:rsidP="004C680B">
      <w:pPr>
        <w:ind w:firstLine="709"/>
        <w:jc w:val="both"/>
        <w:rPr>
          <w:sz w:val="28"/>
          <w:szCs w:val="28"/>
        </w:rPr>
      </w:pPr>
      <w:r w:rsidRPr="00D00078">
        <w:rPr>
          <w:sz w:val="28"/>
          <w:szCs w:val="28"/>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861ACE" w:rsidRPr="00D00078" w:rsidRDefault="00861ACE" w:rsidP="004C680B">
      <w:pPr>
        <w:ind w:firstLine="708"/>
        <w:contextualSpacing/>
        <w:jc w:val="both"/>
        <w:rPr>
          <w:sz w:val="28"/>
          <w:szCs w:val="28"/>
        </w:rPr>
      </w:pPr>
      <w:r w:rsidRPr="00D00078">
        <w:rPr>
          <w:bCs/>
          <w:sz w:val="28"/>
          <w:szCs w:val="28"/>
        </w:rPr>
        <w:t xml:space="preserve">зарегистрированное решение о присвоении объекту адресации адреса или его аннулировании </w:t>
      </w:r>
      <w:r w:rsidR="00397467" w:rsidRPr="00D00078">
        <w:rPr>
          <w:bCs/>
          <w:sz w:val="28"/>
          <w:szCs w:val="28"/>
        </w:rPr>
        <w:t>либо</w:t>
      </w:r>
      <w:r w:rsidRPr="00D00078">
        <w:rPr>
          <w:bCs/>
          <w:sz w:val="28"/>
          <w:szCs w:val="28"/>
        </w:rPr>
        <w:t xml:space="preserve"> зарегистрированное решение об отказе в присвоении объекту адресации адреса или аннулировании его адреса</w:t>
      </w:r>
      <w:r w:rsidRPr="00D00078">
        <w:rPr>
          <w:sz w:val="28"/>
          <w:szCs w:val="28"/>
        </w:rPr>
        <w:t>.</w:t>
      </w:r>
    </w:p>
    <w:p w:rsidR="00861ACE" w:rsidRPr="00D00078" w:rsidRDefault="0008367B" w:rsidP="004C680B">
      <w:pPr>
        <w:ind w:firstLine="708"/>
        <w:contextualSpacing/>
        <w:jc w:val="both"/>
        <w:rPr>
          <w:sz w:val="28"/>
          <w:szCs w:val="28"/>
        </w:rPr>
      </w:pPr>
      <w:r w:rsidRPr="00D00078">
        <w:rPr>
          <w:sz w:val="28"/>
          <w:szCs w:val="28"/>
        </w:rPr>
        <w:t>71</w:t>
      </w:r>
      <w:r w:rsidR="00861ACE" w:rsidRPr="00D00078">
        <w:rPr>
          <w:sz w:val="28"/>
          <w:szCs w:val="28"/>
        </w:rPr>
        <w:t>. Способ фиксации результата выполнения административной процедуры</w:t>
      </w:r>
      <w:r w:rsidR="00861ACE" w:rsidRPr="00D00078">
        <w:rPr>
          <w:sz w:val="28"/>
          <w:szCs w:val="28"/>
          <w:lang w:eastAsia="ar-SA"/>
        </w:rPr>
        <w:t xml:space="preserve"> и порядок его передачи для выполнения следующей административной процедуры</w:t>
      </w:r>
      <w:r w:rsidR="00861ACE" w:rsidRPr="00D00078">
        <w:rPr>
          <w:sz w:val="28"/>
          <w:szCs w:val="28"/>
        </w:rPr>
        <w:t xml:space="preserve">: </w:t>
      </w:r>
    </w:p>
    <w:p w:rsidR="00861ACE" w:rsidRDefault="00861ACE" w:rsidP="004C680B">
      <w:pPr>
        <w:suppressAutoHyphens/>
        <w:ind w:firstLine="709"/>
        <w:jc w:val="both"/>
        <w:rPr>
          <w:bCs/>
          <w:sz w:val="28"/>
          <w:szCs w:val="28"/>
        </w:rPr>
      </w:pPr>
      <w:r w:rsidRPr="00D00078">
        <w:rPr>
          <w:bCs/>
          <w:sz w:val="28"/>
          <w:szCs w:val="28"/>
        </w:rPr>
        <w:t>решению о присвоении объекту адресации адреса или его аннулированию присваивается номер, указывается дата его регистрации, схема расположения объекта недвижимости;</w:t>
      </w:r>
    </w:p>
    <w:p w:rsidR="00CA51E2" w:rsidRPr="00D00078" w:rsidRDefault="00CA51E2" w:rsidP="004C680B">
      <w:pPr>
        <w:suppressAutoHyphens/>
        <w:ind w:firstLine="709"/>
        <w:jc w:val="both"/>
        <w:rPr>
          <w:bCs/>
          <w:sz w:val="28"/>
          <w:szCs w:val="28"/>
        </w:rPr>
      </w:pPr>
      <w:r w:rsidRPr="00D00078">
        <w:rPr>
          <w:bCs/>
          <w:sz w:val="28"/>
          <w:szCs w:val="28"/>
        </w:rPr>
        <w:t>решение об</w:t>
      </w:r>
      <w:r>
        <w:rPr>
          <w:bCs/>
          <w:sz w:val="28"/>
          <w:szCs w:val="28"/>
        </w:rPr>
        <w:t xml:space="preserve"> </w:t>
      </w:r>
      <w:r w:rsidRPr="00D00078">
        <w:rPr>
          <w:bCs/>
          <w:sz w:val="28"/>
          <w:szCs w:val="28"/>
        </w:rPr>
        <w:t xml:space="preserve"> отказе </w:t>
      </w:r>
      <w:r>
        <w:rPr>
          <w:bCs/>
          <w:sz w:val="28"/>
          <w:szCs w:val="28"/>
        </w:rPr>
        <w:t xml:space="preserve"> </w:t>
      </w:r>
      <w:r w:rsidRPr="00D00078">
        <w:rPr>
          <w:bCs/>
          <w:sz w:val="28"/>
          <w:szCs w:val="28"/>
        </w:rPr>
        <w:t>в</w:t>
      </w:r>
      <w:r>
        <w:rPr>
          <w:bCs/>
          <w:sz w:val="28"/>
          <w:szCs w:val="28"/>
        </w:rPr>
        <w:t xml:space="preserve"> </w:t>
      </w:r>
      <w:r w:rsidRPr="00D00078">
        <w:rPr>
          <w:bCs/>
          <w:sz w:val="28"/>
          <w:szCs w:val="28"/>
        </w:rPr>
        <w:t xml:space="preserve"> присвоении </w:t>
      </w:r>
      <w:r>
        <w:rPr>
          <w:bCs/>
          <w:sz w:val="28"/>
          <w:szCs w:val="28"/>
        </w:rPr>
        <w:t xml:space="preserve">  </w:t>
      </w:r>
      <w:r w:rsidRPr="00D00078">
        <w:rPr>
          <w:bCs/>
          <w:sz w:val="28"/>
          <w:szCs w:val="28"/>
        </w:rPr>
        <w:t xml:space="preserve">объекту </w:t>
      </w:r>
      <w:r>
        <w:rPr>
          <w:bCs/>
          <w:sz w:val="28"/>
          <w:szCs w:val="28"/>
        </w:rPr>
        <w:t xml:space="preserve">  </w:t>
      </w:r>
      <w:r w:rsidRPr="00D00078">
        <w:rPr>
          <w:bCs/>
          <w:sz w:val="28"/>
          <w:szCs w:val="28"/>
        </w:rPr>
        <w:t>адресации</w:t>
      </w:r>
      <w:r>
        <w:rPr>
          <w:bCs/>
          <w:sz w:val="28"/>
          <w:szCs w:val="28"/>
        </w:rPr>
        <w:t xml:space="preserve">  </w:t>
      </w:r>
      <w:r w:rsidRPr="00D00078">
        <w:rPr>
          <w:bCs/>
          <w:sz w:val="28"/>
          <w:szCs w:val="28"/>
        </w:rPr>
        <w:t xml:space="preserve"> адреса </w:t>
      </w:r>
      <w:r>
        <w:rPr>
          <w:bCs/>
          <w:sz w:val="28"/>
          <w:szCs w:val="28"/>
        </w:rPr>
        <w:t xml:space="preserve">  </w:t>
      </w:r>
      <w:r w:rsidRPr="00D00078">
        <w:rPr>
          <w:bCs/>
          <w:sz w:val="28"/>
          <w:szCs w:val="28"/>
        </w:rPr>
        <w:t>или</w:t>
      </w:r>
    </w:p>
    <w:p w:rsidR="00861ACE" w:rsidRPr="00D00078" w:rsidRDefault="00861ACE" w:rsidP="00CA51E2">
      <w:pPr>
        <w:suppressAutoHyphens/>
        <w:jc w:val="both"/>
        <w:rPr>
          <w:sz w:val="28"/>
          <w:szCs w:val="28"/>
        </w:rPr>
      </w:pPr>
      <w:r w:rsidRPr="00D00078">
        <w:rPr>
          <w:bCs/>
          <w:sz w:val="28"/>
          <w:szCs w:val="28"/>
        </w:rPr>
        <w:lastRenderedPageBreak/>
        <w:t>аннулировании его адреса</w:t>
      </w:r>
      <w:r w:rsidR="00D44FA9" w:rsidRPr="00D00078">
        <w:rPr>
          <w:sz w:val="28"/>
          <w:szCs w:val="28"/>
        </w:rPr>
        <w:t xml:space="preserve"> регистрируе</w:t>
      </w:r>
      <w:r w:rsidRPr="00D00078">
        <w:rPr>
          <w:sz w:val="28"/>
          <w:szCs w:val="28"/>
        </w:rPr>
        <w:t>тся в системе электронного документооборота;</w:t>
      </w:r>
    </w:p>
    <w:p w:rsidR="00F47B82" w:rsidRPr="00D00078" w:rsidRDefault="00F47B82" w:rsidP="004C680B">
      <w:pPr>
        <w:ind w:firstLine="708"/>
        <w:contextualSpacing/>
        <w:jc w:val="both"/>
        <w:rPr>
          <w:sz w:val="28"/>
          <w:szCs w:val="28"/>
        </w:rPr>
      </w:pPr>
      <w:r w:rsidRPr="00D00078">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E172B9" w:rsidRPr="00D00078" w:rsidRDefault="00F47B82" w:rsidP="004C680B">
      <w:pPr>
        <w:ind w:firstLine="709"/>
        <w:jc w:val="both"/>
        <w:rPr>
          <w:sz w:val="28"/>
          <w:szCs w:val="28"/>
        </w:rPr>
      </w:pPr>
      <w:r w:rsidRPr="00D00078">
        <w:rPr>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w:t>
      </w:r>
      <w:r w:rsidR="00E172B9" w:rsidRPr="00D00078">
        <w:rPr>
          <w:sz w:val="28"/>
          <w:szCs w:val="28"/>
        </w:rPr>
        <w:t xml:space="preserve"> либо по адресу электронной почты заявителя с отметкой о доставке</w:t>
      </w:r>
      <w:r w:rsidR="00E172B9" w:rsidRPr="00D00078">
        <w:rPr>
          <w:rFonts w:eastAsia="Calibri"/>
          <w:sz w:val="28"/>
          <w:szCs w:val="28"/>
          <w:lang w:eastAsia="en-US"/>
        </w:rPr>
        <w:t>;</w:t>
      </w:r>
    </w:p>
    <w:p w:rsidR="00C51216" w:rsidRPr="00D00078" w:rsidRDefault="00C51216" w:rsidP="004C680B">
      <w:pPr>
        <w:suppressAutoHyphens/>
        <w:ind w:firstLine="709"/>
        <w:jc w:val="both"/>
        <w:rPr>
          <w:bCs/>
          <w:sz w:val="28"/>
          <w:szCs w:val="28"/>
        </w:rPr>
      </w:pPr>
      <w:r w:rsidRPr="00D00078">
        <w:rPr>
          <w:sz w:val="28"/>
          <w:szCs w:val="28"/>
          <w:lang w:eastAsia="en-US"/>
        </w:rPr>
        <w:t>документы, являющиеся результатом предоставления муниципальной услуги,</w:t>
      </w:r>
      <w:r w:rsidRPr="00D00078">
        <w:rPr>
          <w:bCs/>
          <w:sz w:val="28"/>
          <w:szCs w:val="28"/>
        </w:rPr>
        <w:t xml:space="preserve"> передаются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таких документов.</w:t>
      </w:r>
    </w:p>
    <w:p w:rsidR="00861ACE" w:rsidRPr="00D00078" w:rsidRDefault="00861ACE" w:rsidP="004C680B">
      <w:pPr>
        <w:jc w:val="both"/>
        <w:rPr>
          <w:sz w:val="28"/>
          <w:szCs w:val="28"/>
        </w:rPr>
      </w:pPr>
    </w:p>
    <w:p w:rsidR="00861ACE" w:rsidRPr="00D00078" w:rsidRDefault="00861ACE" w:rsidP="004C680B">
      <w:pPr>
        <w:tabs>
          <w:tab w:val="left" w:pos="993"/>
        </w:tabs>
        <w:contextualSpacing/>
        <w:jc w:val="center"/>
        <w:rPr>
          <w:sz w:val="28"/>
          <w:szCs w:val="28"/>
        </w:rPr>
      </w:pPr>
      <w:r w:rsidRPr="00D00078">
        <w:rPr>
          <w:sz w:val="28"/>
          <w:szCs w:val="28"/>
        </w:rPr>
        <w:t xml:space="preserve">Выдача (направление) заявителю </w:t>
      </w:r>
      <w:r w:rsidR="00397467" w:rsidRPr="00D00078">
        <w:rPr>
          <w:sz w:val="28"/>
          <w:szCs w:val="28"/>
        </w:rPr>
        <w:t>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97467" w:rsidRPr="00D00078" w:rsidRDefault="00397467" w:rsidP="004C680B">
      <w:pPr>
        <w:tabs>
          <w:tab w:val="left" w:pos="993"/>
        </w:tabs>
        <w:contextualSpacing/>
        <w:jc w:val="center"/>
        <w:rPr>
          <w:sz w:val="28"/>
          <w:szCs w:val="28"/>
        </w:rPr>
      </w:pPr>
    </w:p>
    <w:p w:rsidR="00397467" w:rsidRPr="00D00078" w:rsidRDefault="0008367B" w:rsidP="004C680B">
      <w:pPr>
        <w:autoSpaceDE w:val="0"/>
        <w:autoSpaceDN w:val="0"/>
        <w:adjustRightInd w:val="0"/>
        <w:ind w:firstLine="709"/>
        <w:jc w:val="both"/>
        <w:rPr>
          <w:sz w:val="28"/>
          <w:szCs w:val="28"/>
          <w:lang w:eastAsia="ar-SA"/>
        </w:rPr>
      </w:pPr>
      <w:r w:rsidRPr="00D00078">
        <w:rPr>
          <w:sz w:val="28"/>
          <w:szCs w:val="28"/>
        </w:rPr>
        <w:t>72</w:t>
      </w:r>
      <w:r w:rsidR="00861ACE" w:rsidRPr="00D00078">
        <w:rPr>
          <w:sz w:val="28"/>
          <w:szCs w:val="28"/>
        </w:rPr>
        <w:t xml:space="preserve">. </w:t>
      </w:r>
      <w:r w:rsidR="00861ACE" w:rsidRPr="00D00078">
        <w:rPr>
          <w:sz w:val="28"/>
          <w:szCs w:val="28"/>
          <w:lang w:eastAsia="ar-SA"/>
        </w:rPr>
        <w:t>Основание для начала административной процедуры</w:t>
      </w:r>
      <w:r w:rsidR="00861ACE" w:rsidRPr="00D00078">
        <w:rPr>
          <w:sz w:val="28"/>
          <w:szCs w:val="28"/>
        </w:rPr>
        <w:t>:</w:t>
      </w:r>
      <w:r w:rsidR="00397467" w:rsidRPr="00D00078">
        <w:rPr>
          <w:sz w:val="28"/>
          <w:szCs w:val="28"/>
        </w:rPr>
        <w:t xml:space="preserve"> </w:t>
      </w:r>
      <w:r w:rsidR="00397467" w:rsidRPr="00D00078">
        <w:rPr>
          <w:sz w:val="28"/>
          <w:szCs w:val="28"/>
          <w:lang w:eastAsia="ar-SA"/>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61ACE" w:rsidRPr="00D00078" w:rsidRDefault="0008367B" w:rsidP="004C680B">
      <w:pPr>
        <w:suppressAutoHyphens/>
        <w:ind w:firstLine="709"/>
        <w:jc w:val="both"/>
        <w:rPr>
          <w:sz w:val="28"/>
          <w:szCs w:val="28"/>
          <w:lang w:eastAsia="ar-SA"/>
        </w:rPr>
      </w:pPr>
      <w:r w:rsidRPr="00D00078">
        <w:rPr>
          <w:sz w:val="28"/>
          <w:szCs w:val="28"/>
          <w:lang w:eastAsia="ar-SA"/>
        </w:rPr>
        <w:t>73</w:t>
      </w:r>
      <w:r w:rsidR="00861ACE" w:rsidRPr="00D00078">
        <w:rPr>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61ACE" w:rsidRPr="00D00078" w:rsidRDefault="00861ACE" w:rsidP="004C680B">
      <w:pPr>
        <w:suppressAutoHyphens/>
        <w:ind w:firstLine="709"/>
        <w:jc w:val="both"/>
        <w:rPr>
          <w:sz w:val="28"/>
          <w:szCs w:val="28"/>
          <w:lang w:eastAsia="ar-SA"/>
        </w:rPr>
      </w:pPr>
      <w:r w:rsidRPr="00D00078">
        <w:rPr>
          <w:sz w:val="28"/>
          <w:szCs w:val="28"/>
          <w:lang w:eastAsia="ar-SA"/>
        </w:rPr>
        <w:t>за направление заявителю документа, являющегося результатом предоставления муниципальной услуги, почтой – специалист департамент</w:t>
      </w:r>
      <w:r w:rsidR="00CA51E2">
        <w:rPr>
          <w:sz w:val="28"/>
          <w:szCs w:val="28"/>
          <w:lang w:eastAsia="ar-SA"/>
        </w:rPr>
        <w:t>а, ответственный</w:t>
      </w:r>
      <w:r w:rsidRPr="00D00078">
        <w:rPr>
          <w:sz w:val="28"/>
          <w:szCs w:val="28"/>
          <w:lang w:eastAsia="ar-SA"/>
        </w:rPr>
        <w:t xml:space="preserve"> за делопроизводство;</w:t>
      </w:r>
    </w:p>
    <w:p w:rsidR="00861ACE" w:rsidRPr="00D00078" w:rsidRDefault="00F47B82" w:rsidP="004C680B">
      <w:pPr>
        <w:suppressAutoHyphens/>
        <w:ind w:firstLine="709"/>
        <w:jc w:val="both"/>
        <w:rPr>
          <w:sz w:val="28"/>
          <w:szCs w:val="28"/>
          <w:lang w:eastAsia="ar-SA"/>
        </w:rPr>
      </w:pPr>
      <w:r w:rsidRPr="00D00078">
        <w:rPr>
          <w:sz w:val="28"/>
          <w:szCs w:val="28"/>
          <w:lang w:eastAsia="ar-SA"/>
        </w:rPr>
        <w:t xml:space="preserve">за направление заявителю уведомления о возможности получить результат предоставления муниципальной услуги, </w:t>
      </w:r>
      <w:r w:rsidR="00861ACE" w:rsidRPr="00D00078">
        <w:rPr>
          <w:sz w:val="28"/>
          <w:szCs w:val="28"/>
          <w:lang w:eastAsia="ar-SA"/>
        </w:rPr>
        <w:t>за выдачу документа, являющегося результатом предоставления муниципальной услуги, нарочно в департаменте либо направление указанного документа посредством Портала адресной системы – специалист, ответственный за предоставление муниципальной услуги;</w:t>
      </w:r>
    </w:p>
    <w:p w:rsidR="00861ACE" w:rsidRPr="00D00078" w:rsidRDefault="00861ACE" w:rsidP="004C680B">
      <w:pPr>
        <w:suppressAutoHyphens/>
        <w:autoSpaceDE w:val="0"/>
        <w:autoSpaceDN w:val="0"/>
        <w:adjustRightInd w:val="0"/>
        <w:ind w:firstLine="709"/>
        <w:jc w:val="both"/>
        <w:rPr>
          <w:sz w:val="28"/>
          <w:szCs w:val="28"/>
          <w:lang w:eastAsia="ar-SA"/>
        </w:rPr>
      </w:pPr>
      <w:r w:rsidRPr="00D00078">
        <w:rPr>
          <w:sz w:val="28"/>
          <w:szCs w:val="28"/>
          <w:lang w:eastAsia="ar-SA"/>
        </w:rPr>
        <w:t>за выдачу документов, являющихся результатом предоставления муниципальной услуги, в МФЦ – работник МФЦ.</w:t>
      </w:r>
    </w:p>
    <w:p w:rsidR="00F47B82" w:rsidRPr="00D00078" w:rsidRDefault="0008367B" w:rsidP="004C680B">
      <w:pPr>
        <w:suppressAutoHyphens/>
        <w:ind w:firstLine="709"/>
        <w:jc w:val="both"/>
        <w:rPr>
          <w:bCs/>
          <w:sz w:val="28"/>
          <w:szCs w:val="28"/>
          <w:lang w:eastAsia="ar-SA"/>
        </w:rPr>
      </w:pPr>
      <w:r w:rsidRPr="00D00078">
        <w:rPr>
          <w:bCs/>
          <w:sz w:val="28"/>
          <w:szCs w:val="28"/>
          <w:lang w:eastAsia="ar-SA"/>
        </w:rPr>
        <w:t>74</w:t>
      </w:r>
      <w:r w:rsidR="00861ACE" w:rsidRPr="00D00078">
        <w:rPr>
          <w:bCs/>
          <w:sz w:val="28"/>
          <w:szCs w:val="28"/>
          <w:lang w:eastAsia="ar-SA"/>
        </w:rPr>
        <w:t xml:space="preserve">. Содержание административных действий, входящих в состав административной процедуры: </w:t>
      </w:r>
    </w:p>
    <w:p w:rsidR="00F47B82" w:rsidRPr="00D00078" w:rsidRDefault="00F47B82" w:rsidP="004C680B">
      <w:pPr>
        <w:widowControl w:val="0"/>
        <w:suppressAutoHyphens/>
        <w:autoSpaceDE w:val="0"/>
        <w:autoSpaceDN w:val="0"/>
        <w:adjustRightInd w:val="0"/>
        <w:ind w:firstLine="709"/>
        <w:jc w:val="both"/>
        <w:outlineLvl w:val="2"/>
        <w:rPr>
          <w:bCs/>
          <w:sz w:val="28"/>
          <w:szCs w:val="28"/>
          <w:lang w:eastAsia="ar-SA"/>
        </w:rPr>
      </w:pPr>
      <w:r w:rsidRPr="00D00078">
        <w:rPr>
          <w:bCs/>
          <w:sz w:val="28"/>
          <w:szCs w:val="28"/>
          <w:lang w:eastAsia="ar-SA"/>
        </w:rPr>
        <w:t xml:space="preserve">1) направление заявителю уведомления о возможности получить </w:t>
      </w:r>
      <w:r w:rsidRPr="00D00078">
        <w:rPr>
          <w:bCs/>
          <w:sz w:val="28"/>
          <w:szCs w:val="28"/>
          <w:lang w:eastAsia="ar-SA"/>
        </w:rPr>
        <w:lastRenderedPageBreak/>
        <w:t>результат предоставления муниципальной ус</w:t>
      </w:r>
      <w:r w:rsidR="001B305A" w:rsidRPr="00D00078">
        <w:rPr>
          <w:bCs/>
          <w:sz w:val="28"/>
          <w:szCs w:val="28"/>
          <w:lang w:eastAsia="ar-SA"/>
        </w:rPr>
        <w:t xml:space="preserve">луги </w:t>
      </w:r>
      <w:r w:rsidR="00E172B9" w:rsidRPr="00D00078">
        <w:rPr>
          <w:bCs/>
          <w:sz w:val="28"/>
          <w:szCs w:val="28"/>
          <w:lang w:eastAsia="ar-SA"/>
        </w:rPr>
        <w:t xml:space="preserve">осуществляется в срок, не превышающий 1 рабочий день со дня выполнения </w:t>
      </w:r>
      <w:r w:rsidRPr="00D00078">
        <w:rPr>
          <w:bCs/>
          <w:sz w:val="28"/>
          <w:szCs w:val="28"/>
          <w:lang w:eastAsia="ar-SA"/>
        </w:rPr>
        <w:t>административной процедуры «</w:t>
      </w:r>
      <w:r w:rsidR="001B305A" w:rsidRPr="00D00078">
        <w:rPr>
          <w:bCs/>
          <w:sz w:val="28"/>
          <w:szCs w:val="28"/>
          <w:lang w:eastAsia="ar-SA"/>
        </w:rPr>
        <w:t>Рассмотрение представленных документов и принятие решения о предоставлении или об отказе в предоставлении муниципальной услуги</w:t>
      </w:r>
      <w:r w:rsidRPr="00D00078">
        <w:rPr>
          <w:bCs/>
          <w:sz w:val="28"/>
          <w:szCs w:val="28"/>
          <w:lang w:eastAsia="ar-SA"/>
        </w:rPr>
        <w:t>»;</w:t>
      </w:r>
    </w:p>
    <w:p w:rsidR="00861ACE" w:rsidRPr="00D00078" w:rsidRDefault="00F47B82" w:rsidP="004C680B">
      <w:pPr>
        <w:suppressAutoHyphens/>
        <w:ind w:firstLine="709"/>
        <w:jc w:val="both"/>
        <w:rPr>
          <w:sz w:val="28"/>
          <w:szCs w:val="28"/>
          <w:lang w:eastAsia="en-US"/>
        </w:rPr>
      </w:pPr>
      <w:r w:rsidRPr="00D00078">
        <w:rPr>
          <w:bCs/>
          <w:sz w:val="28"/>
          <w:szCs w:val="28"/>
          <w:lang w:eastAsia="ar-SA"/>
        </w:rPr>
        <w:t xml:space="preserve">2) </w:t>
      </w:r>
      <w:r w:rsidR="00861ACE" w:rsidRPr="00D00078">
        <w:rPr>
          <w:sz w:val="28"/>
          <w:szCs w:val="28"/>
          <w:lang w:eastAsia="en-US"/>
        </w:rPr>
        <w:t xml:space="preserve">выдача (направление) заявителю документа, являющегося результатом предоставления муниципальной услуги, в срок, указанный в пункте </w:t>
      </w:r>
      <w:r w:rsidR="00F13435" w:rsidRPr="00D00078">
        <w:rPr>
          <w:sz w:val="28"/>
          <w:szCs w:val="28"/>
          <w:lang w:eastAsia="en-US"/>
        </w:rPr>
        <w:t>22</w:t>
      </w:r>
      <w:r w:rsidR="00861ACE" w:rsidRPr="00D00078">
        <w:rPr>
          <w:sz w:val="28"/>
          <w:szCs w:val="28"/>
          <w:lang w:eastAsia="en-US"/>
        </w:rPr>
        <w:t xml:space="preserve"> настоящего административного регламента.</w:t>
      </w:r>
    </w:p>
    <w:p w:rsidR="00861ACE" w:rsidRPr="00D00078" w:rsidRDefault="0008367B"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75</w:t>
      </w:r>
      <w:r w:rsidR="00861ACE" w:rsidRPr="00D00078">
        <w:rPr>
          <w:rFonts w:eastAsia="Calibri"/>
          <w:sz w:val="28"/>
          <w:szCs w:val="28"/>
          <w:lang w:eastAsia="en-US"/>
        </w:rPr>
        <w:t xml:space="preserve">. Критерий принятия решения о выдаче (направлении) заявителю </w:t>
      </w:r>
      <w:r w:rsidR="00861ACE" w:rsidRPr="00D00078">
        <w:rPr>
          <w:sz w:val="28"/>
          <w:szCs w:val="28"/>
          <w:lang w:eastAsia="en-US"/>
        </w:rPr>
        <w:t>документов, являющихся результатом предоставления муниципальной услуги</w:t>
      </w:r>
      <w:r w:rsidR="00861ACE" w:rsidRPr="00D00078">
        <w:rPr>
          <w:rFonts w:eastAsia="Calibri"/>
          <w:sz w:val="28"/>
          <w:szCs w:val="28"/>
          <w:lang w:eastAsia="en-US"/>
        </w:rPr>
        <w:t xml:space="preserve">: оформленные документы, являющиеся результатом предоставления муниципальной услуги, и </w:t>
      </w:r>
      <w:r w:rsidR="00201CB5" w:rsidRPr="00D00078">
        <w:rPr>
          <w:rFonts w:eastAsia="Calibri"/>
          <w:sz w:val="28"/>
          <w:szCs w:val="28"/>
          <w:lang w:eastAsia="en-US"/>
        </w:rPr>
        <w:t xml:space="preserve">(или) </w:t>
      </w:r>
      <w:r w:rsidR="00861ACE" w:rsidRPr="00D00078">
        <w:rPr>
          <w:rFonts w:eastAsia="Calibri"/>
          <w:sz w:val="28"/>
          <w:szCs w:val="28"/>
          <w:lang w:eastAsia="en-US"/>
        </w:rPr>
        <w:t xml:space="preserve">обращение заявителя </w:t>
      </w:r>
      <w:r w:rsidR="00201CB5" w:rsidRPr="00D00078">
        <w:rPr>
          <w:rFonts w:eastAsia="Calibri"/>
          <w:sz w:val="28"/>
          <w:szCs w:val="28"/>
          <w:lang w:eastAsia="en-US"/>
        </w:rPr>
        <w:t>за получением такого документа.</w:t>
      </w:r>
    </w:p>
    <w:p w:rsidR="001B305A" w:rsidRPr="00D00078" w:rsidRDefault="0008367B" w:rsidP="004C680B">
      <w:pPr>
        <w:suppressAutoHyphens/>
        <w:ind w:firstLine="709"/>
        <w:jc w:val="both"/>
        <w:rPr>
          <w:sz w:val="28"/>
          <w:szCs w:val="28"/>
          <w:lang w:eastAsia="ar-SA"/>
        </w:rPr>
      </w:pPr>
      <w:r w:rsidRPr="00D00078">
        <w:rPr>
          <w:sz w:val="28"/>
          <w:szCs w:val="28"/>
          <w:lang w:eastAsia="ar-SA"/>
        </w:rPr>
        <w:t>76</w:t>
      </w:r>
      <w:r w:rsidR="00861ACE" w:rsidRPr="00D00078">
        <w:rPr>
          <w:sz w:val="28"/>
          <w:szCs w:val="28"/>
          <w:lang w:eastAsia="ar-SA"/>
        </w:rPr>
        <w:t xml:space="preserve">. Результат выполнения административной процедуры: </w:t>
      </w:r>
    </w:p>
    <w:p w:rsidR="001B305A" w:rsidRPr="00D00078" w:rsidRDefault="001B305A" w:rsidP="004C680B">
      <w:pPr>
        <w:suppressAutoHyphens/>
        <w:ind w:firstLine="709"/>
        <w:jc w:val="both"/>
        <w:rPr>
          <w:sz w:val="28"/>
          <w:szCs w:val="28"/>
          <w:lang w:eastAsia="ar-SA"/>
        </w:rPr>
      </w:pPr>
      <w:r w:rsidRPr="00D00078">
        <w:rPr>
          <w:sz w:val="28"/>
          <w:szCs w:val="28"/>
          <w:lang w:eastAsia="ar-SA"/>
        </w:rPr>
        <w:t>направленное заявителю уведомление о возможности получить результат предоставления муниципальной услуги;</w:t>
      </w:r>
    </w:p>
    <w:p w:rsidR="00861ACE" w:rsidRPr="00D00078" w:rsidRDefault="00861ACE" w:rsidP="004C680B">
      <w:pPr>
        <w:suppressAutoHyphens/>
        <w:ind w:firstLine="709"/>
        <w:jc w:val="both"/>
        <w:rPr>
          <w:bCs/>
          <w:sz w:val="28"/>
          <w:szCs w:val="28"/>
          <w:lang w:eastAsia="ar-SA"/>
        </w:rPr>
      </w:pPr>
      <w:r w:rsidRPr="00D00078">
        <w:rPr>
          <w:bCs/>
          <w:sz w:val="28"/>
          <w:szCs w:val="28"/>
          <w:lang w:eastAsia="ar-SA"/>
        </w:rPr>
        <w:t>выданный (направленный) заявителю документ, являющийся результатом предоставления муниципальной услуги, способом, указанным в заявлении о предоставлении муниципальной услуги.</w:t>
      </w:r>
    </w:p>
    <w:p w:rsidR="00861ACE" w:rsidRPr="00D00078" w:rsidRDefault="0008367B" w:rsidP="004C680B">
      <w:pPr>
        <w:suppressAutoHyphens/>
        <w:ind w:firstLine="709"/>
        <w:jc w:val="both"/>
        <w:rPr>
          <w:sz w:val="28"/>
          <w:szCs w:val="28"/>
          <w:lang w:eastAsia="ar-SA"/>
        </w:rPr>
      </w:pPr>
      <w:r w:rsidRPr="00D00078">
        <w:rPr>
          <w:sz w:val="28"/>
          <w:szCs w:val="28"/>
          <w:lang w:eastAsia="ar-SA"/>
        </w:rPr>
        <w:t>77</w:t>
      </w:r>
      <w:r w:rsidR="00861ACE" w:rsidRPr="00D00078">
        <w:rPr>
          <w:sz w:val="28"/>
          <w:szCs w:val="28"/>
          <w:lang w:eastAsia="ar-SA"/>
        </w:rPr>
        <w:t xml:space="preserve">. Способ фиксации результата выполнения административной процедуры: </w:t>
      </w:r>
    </w:p>
    <w:p w:rsidR="00E172B9" w:rsidRPr="00D00078" w:rsidRDefault="001B305A" w:rsidP="004C680B">
      <w:pPr>
        <w:ind w:firstLine="709"/>
        <w:jc w:val="both"/>
        <w:rPr>
          <w:sz w:val="28"/>
          <w:szCs w:val="28"/>
        </w:rPr>
      </w:pPr>
      <w:r w:rsidRPr="00D00078">
        <w:rPr>
          <w:sz w:val="28"/>
          <w:szCs w:val="28"/>
        </w:rPr>
        <w:t>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регламентов</w:t>
      </w:r>
      <w:r w:rsidR="00E172B9" w:rsidRPr="00D00078">
        <w:rPr>
          <w:sz w:val="28"/>
          <w:szCs w:val="28"/>
        </w:rPr>
        <w:t xml:space="preserve"> либо по адресу электронной почты заявителя с отметкой о доставке</w:t>
      </w:r>
      <w:r w:rsidR="00E172B9" w:rsidRPr="00D00078">
        <w:rPr>
          <w:rFonts w:eastAsia="Calibri"/>
          <w:sz w:val="28"/>
          <w:szCs w:val="28"/>
          <w:lang w:eastAsia="en-US"/>
        </w:rPr>
        <w:t>;</w:t>
      </w:r>
    </w:p>
    <w:p w:rsidR="00861ACE" w:rsidRPr="00D00078" w:rsidRDefault="00861ACE" w:rsidP="004C680B">
      <w:pPr>
        <w:suppressAutoHyphens/>
        <w:ind w:firstLine="709"/>
        <w:jc w:val="both"/>
        <w:rPr>
          <w:sz w:val="28"/>
          <w:szCs w:val="28"/>
          <w:lang w:eastAsia="ar-SA"/>
        </w:rPr>
      </w:pPr>
      <w:r w:rsidRPr="00D00078">
        <w:rPr>
          <w:bCs/>
          <w:sz w:val="28"/>
          <w:szCs w:val="28"/>
          <w:lang w:eastAsia="ar-SA"/>
        </w:rPr>
        <w:t xml:space="preserve">документ, являющийся результатом предоставления муниципальной услуги, </w:t>
      </w:r>
      <w:r w:rsidRPr="00D00078">
        <w:rPr>
          <w:sz w:val="28"/>
          <w:szCs w:val="28"/>
          <w:lang w:eastAsia="ar-SA"/>
        </w:rPr>
        <w:t>на личном приеме выдается заявителю под расписку;</w:t>
      </w:r>
    </w:p>
    <w:p w:rsidR="00861ACE" w:rsidRPr="00D00078" w:rsidRDefault="00861ACE" w:rsidP="004C680B">
      <w:pPr>
        <w:suppressAutoHyphens/>
        <w:ind w:firstLine="709"/>
        <w:jc w:val="both"/>
        <w:rPr>
          <w:sz w:val="28"/>
          <w:szCs w:val="28"/>
          <w:lang w:eastAsia="ar-SA"/>
        </w:rPr>
      </w:pPr>
      <w:r w:rsidRPr="00D00078">
        <w:rPr>
          <w:sz w:val="28"/>
          <w:szCs w:val="28"/>
          <w:lang w:eastAsia="ar-SA"/>
        </w:rPr>
        <w:t xml:space="preserve">в случае направления </w:t>
      </w:r>
      <w:r w:rsidRPr="00D00078">
        <w:rPr>
          <w:bCs/>
          <w:sz w:val="28"/>
          <w:szCs w:val="28"/>
          <w:lang w:eastAsia="ar-SA"/>
        </w:rPr>
        <w:t xml:space="preserve">документа, являющегося результатом предоставления муниципальной услуги, </w:t>
      </w:r>
      <w:r w:rsidRPr="00D00078">
        <w:rPr>
          <w:sz w:val="28"/>
          <w:szCs w:val="28"/>
          <w:lang w:eastAsia="ar-SA"/>
        </w:rPr>
        <w:t>почтой получение заявителем документов подтверждается уведомлением о вручении;</w:t>
      </w:r>
    </w:p>
    <w:p w:rsidR="00861ACE" w:rsidRPr="00D00078" w:rsidRDefault="00861ACE" w:rsidP="004C680B">
      <w:pPr>
        <w:shd w:val="clear" w:color="auto" w:fill="FFFFFF"/>
        <w:ind w:firstLine="709"/>
        <w:jc w:val="both"/>
        <w:rPr>
          <w:rFonts w:eastAsia="Calibri"/>
          <w:b/>
          <w:sz w:val="28"/>
          <w:szCs w:val="28"/>
          <w:lang w:eastAsia="en-US"/>
        </w:rPr>
      </w:pPr>
      <w:r w:rsidRPr="00D00078">
        <w:rPr>
          <w:bCs/>
          <w:sz w:val="28"/>
          <w:szCs w:val="28"/>
        </w:rPr>
        <w:t xml:space="preserve">в случае направления заявителю </w:t>
      </w:r>
      <w:r w:rsidRPr="00D00078">
        <w:rPr>
          <w:sz w:val="28"/>
          <w:szCs w:val="28"/>
          <w:lang w:eastAsia="ar-SA"/>
        </w:rPr>
        <w:t xml:space="preserve">документа, являющегося результатом предоставления муниципальной услуги, </w:t>
      </w:r>
      <w:r w:rsidRPr="00D00078">
        <w:rPr>
          <w:bCs/>
          <w:sz w:val="28"/>
          <w:szCs w:val="28"/>
        </w:rPr>
        <w:t>посредством Портала адресной системы – фиксация обеспечивается в личном кабинете</w:t>
      </w:r>
      <w:r w:rsidR="003D1984" w:rsidRPr="00D00078">
        <w:rPr>
          <w:bCs/>
          <w:sz w:val="28"/>
          <w:szCs w:val="28"/>
        </w:rPr>
        <w:t xml:space="preserve"> Портала адресной системы</w:t>
      </w:r>
      <w:r w:rsidRPr="00D00078">
        <w:rPr>
          <w:bCs/>
          <w:sz w:val="28"/>
          <w:szCs w:val="28"/>
        </w:rPr>
        <w:t>.</w:t>
      </w:r>
    </w:p>
    <w:p w:rsidR="00861ACE" w:rsidRPr="00D00078" w:rsidRDefault="00861ACE" w:rsidP="004C680B">
      <w:pPr>
        <w:tabs>
          <w:tab w:val="left" w:pos="1134"/>
        </w:tabs>
        <w:suppressAutoHyphens/>
        <w:jc w:val="center"/>
        <w:rPr>
          <w:sz w:val="28"/>
          <w:szCs w:val="28"/>
          <w:lang w:eastAsia="ar-SA"/>
        </w:rPr>
      </w:pPr>
    </w:p>
    <w:p w:rsidR="00861ACE" w:rsidRPr="00D00078" w:rsidRDefault="00861ACE" w:rsidP="004C680B">
      <w:pPr>
        <w:tabs>
          <w:tab w:val="left" w:pos="1134"/>
        </w:tabs>
        <w:suppressAutoHyphens/>
        <w:jc w:val="center"/>
        <w:rPr>
          <w:sz w:val="28"/>
          <w:szCs w:val="28"/>
          <w:lang w:eastAsia="ar-SA"/>
        </w:rPr>
      </w:pPr>
      <w:r w:rsidRPr="00D00078">
        <w:rPr>
          <w:sz w:val="28"/>
          <w:szCs w:val="28"/>
          <w:lang w:eastAsia="ar-SA"/>
        </w:rPr>
        <w:t xml:space="preserve">IV. Формы контроля </w:t>
      </w:r>
    </w:p>
    <w:p w:rsidR="00861ACE" w:rsidRPr="00D00078" w:rsidRDefault="00861ACE" w:rsidP="004C680B">
      <w:pPr>
        <w:tabs>
          <w:tab w:val="left" w:pos="1134"/>
        </w:tabs>
        <w:suppressAutoHyphens/>
        <w:jc w:val="center"/>
        <w:rPr>
          <w:sz w:val="28"/>
          <w:szCs w:val="28"/>
          <w:lang w:eastAsia="ar-SA"/>
        </w:rPr>
      </w:pPr>
      <w:r w:rsidRPr="00D00078">
        <w:rPr>
          <w:sz w:val="28"/>
          <w:szCs w:val="28"/>
          <w:lang w:eastAsia="ar-SA"/>
        </w:rPr>
        <w:t>за исполнением административного регламента</w:t>
      </w:r>
    </w:p>
    <w:p w:rsidR="00861ACE" w:rsidRPr="00D00078" w:rsidRDefault="00861ACE" w:rsidP="004C680B">
      <w:pPr>
        <w:jc w:val="center"/>
        <w:rPr>
          <w:b/>
          <w:sz w:val="28"/>
          <w:szCs w:val="28"/>
        </w:rPr>
      </w:pPr>
    </w:p>
    <w:p w:rsidR="00861ACE" w:rsidRPr="00D00078" w:rsidRDefault="00861ACE" w:rsidP="004C680B">
      <w:pPr>
        <w:jc w:val="center"/>
        <w:rPr>
          <w:sz w:val="28"/>
          <w:szCs w:val="28"/>
        </w:rPr>
      </w:pPr>
      <w:r w:rsidRPr="00D00078">
        <w:rPr>
          <w:sz w:val="28"/>
          <w:szCs w:val="28"/>
        </w:rPr>
        <w:t>Порядок осуществления текущего контроля за соблюдением</w:t>
      </w:r>
    </w:p>
    <w:p w:rsidR="00861ACE" w:rsidRPr="00D00078" w:rsidRDefault="00861ACE" w:rsidP="004C680B">
      <w:pPr>
        <w:jc w:val="center"/>
        <w:rPr>
          <w:sz w:val="28"/>
          <w:szCs w:val="28"/>
        </w:rPr>
      </w:pPr>
      <w:r w:rsidRPr="00D00078">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61ACE" w:rsidRPr="00D00078" w:rsidRDefault="00201CB5" w:rsidP="004C680B">
      <w:pPr>
        <w:ind w:firstLine="709"/>
        <w:jc w:val="both"/>
        <w:rPr>
          <w:rFonts w:eastAsia="Calibri"/>
          <w:sz w:val="28"/>
          <w:szCs w:val="28"/>
          <w:lang w:eastAsia="en-US"/>
        </w:rPr>
      </w:pPr>
      <w:r w:rsidRPr="00D00078">
        <w:rPr>
          <w:rFonts w:eastAsia="Calibri"/>
          <w:sz w:val="28"/>
          <w:szCs w:val="28"/>
          <w:lang w:eastAsia="en-US"/>
        </w:rPr>
        <w:lastRenderedPageBreak/>
        <w:t>7</w:t>
      </w:r>
      <w:r w:rsidR="001B305A" w:rsidRPr="00D00078">
        <w:rPr>
          <w:rFonts w:eastAsia="Calibri"/>
          <w:sz w:val="28"/>
          <w:szCs w:val="28"/>
          <w:lang w:eastAsia="en-US"/>
        </w:rPr>
        <w:t>8</w:t>
      </w:r>
      <w:r w:rsidR="00861ACE" w:rsidRPr="00D00078">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861ACE" w:rsidRPr="00D00078" w:rsidRDefault="00861ACE" w:rsidP="004C680B">
      <w:pPr>
        <w:ind w:firstLine="709"/>
        <w:jc w:val="both"/>
        <w:rPr>
          <w:rFonts w:eastAsia="Calibri"/>
          <w:sz w:val="28"/>
          <w:szCs w:val="28"/>
          <w:lang w:eastAsia="en-US"/>
        </w:rPr>
      </w:pPr>
    </w:p>
    <w:p w:rsidR="00861ACE" w:rsidRPr="00D00078" w:rsidRDefault="00861ACE" w:rsidP="004C680B">
      <w:pPr>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rsidR="00861ACE" w:rsidRPr="00D00078" w:rsidRDefault="00861ACE" w:rsidP="004C680B">
      <w:pPr>
        <w:jc w:val="center"/>
        <w:rPr>
          <w:sz w:val="28"/>
          <w:szCs w:val="28"/>
          <w:lang w:eastAsia="en-US"/>
        </w:rPr>
      </w:pPr>
      <w:r w:rsidRPr="00D00078">
        <w:rPr>
          <w:sz w:val="28"/>
          <w:szCs w:val="28"/>
          <w:lang w:eastAsia="en-US"/>
        </w:rPr>
        <w:t>и организаций</w:t>
      </w:r>
    </w:p>
    <w:p w:rsidR="00861ACE" w:rsidRPr="00D00078" w:rsidRDefault="00861ACE" w:rsidP="004C680B">
      <w:pPr>
        <w:jc w:val="center"/>
        <w:rPr>
          <w:sz w:val="28"/>
          <w:szCs w:val="28"/>
          <w:lang w:eastAsia="en-US"/>
        </w:rPr>
      </w:pPr>
    </w:p>
    <w:p w:rsidR="00861ACE" w:rsidRPr="00D00078" w:rsidRDefault="00201CB5" w:rsidP="004C680B">
      <w:pPr>
        <w:ind w:firstLine="709"/>
        <w:jc w:val="both"/>
        <w:rPr>
          <w:sz w:val="28"/>
          <w:szCs w:val="28"/>
          <w:lang w:eastAsia="en-US"/>
        </w:rPr>
      </w:pPr>
      <w:r w:rsidRPr="00D00078">
        <w:rPr>
          <w:sz w:val="28"/>
          <w:szCs w:val="28"/>
          <w:lang w:eastAsia="en-US"/>
        </w:rPr>
        <w:t>7</w:t>
      </w:r>
      <w:r w:rsidR="001B305A" w:rsidRPr="00D00078">
        <w:rPr>
          <w:sz w:val="28"/>
          <w:szCs w:val="28"/>
          <w:lang w:eastAsia="en-US"/>
        </w:rPr>
        <w:t>9</w:t>
      </w:r>
      <w:r w:rsidR="00861ACE"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201CB5" w:rsidRPr="00D00078" w:rsidRDefault="00201CB5"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861ACE" w:rsidRPr="00D00078" w:rsidRDefault="00861ACE"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861ACE" w:rsidRPr="00D00078" w:rsidRDefault="00861ACE"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861ACE" w:rsidRPr="00D00078" w:rsidRDefault="00861ACE"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861ACE" w:rsidRPr="00D00078" w:rsidRDefault="00861ACE"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CA51E2">
        <w:rPr>
          <w:sz w:val="28"/>
          <w:szCs w:val="28"/>
          <w:lang w:eastAsia="en-US"/>
        </w:rPr>
        <w:t xml:space="preserve">– </w:t>
      </w:r>
      <w:r w:rsidRPr="00D00078">
        <w:rPr>
          <w:sz w:val="28"/>
          <w:szCs w:val="28"/>
          <w:lang w:eastAsia="en-US"/>
        </w:rPr>
        <w:t>лицом, его замещающим.</w:t>
      </w:r>
    </w:p>
    <w:p w:rsidR="00861ACE" w:rsidRPr="00D00078" w:rsidRDefault="00861ACE"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61ACE" w:rsidRPr="00D00078" w:rsidRDefault="00861ACE"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861ACE" w:rsidRPr="00D00078" w:rsidRDefault="001B305A" w:rsidP="004C680B">
      <w:pPr>
        <w:tabs>
          <w:tab w:val="left" w:pos="1134"/>
        </w:tabs>
        <w:ind w:firstLine="709"/>
        <w:contextualSpacing/>
        <w:jc w:val="both"/>
        <w:rPr>
          <w:i/>
          <w:spacing w:val="-3"/>
          <w:sz w:val="28"/>
          <w:szCs w:val="28"/>
        </w:rPr>
      </w:pPr>
      <w:r w:rsidRPr="00D00078">
        <w:rPr>
          <w:sz w:val="28"/>
          <w:szCs w:val="28"/>
          <w:lang w:eastAsia="en-US"/>
        </w:rPr>
        <w:t>80</w:t>
      </w:r>
      <w:r w:rsidR="00861ACE" w:rsidRPr="00D00078">
        <w:rPr>
          <w:sz w:val="28"/>
          <w:szCs w:val="28"/>
          <w:lang w:eastAsia="en-US"/>
        </w:rPr>
        <w:t xml:space="preserve">. </w:t>
      </w:r>
      <w:r w:rsidR="00861ACE" w:rsidRPr="00D00078">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61ACE" w:rsidRPr="00CA51E2">
        <w:rPr>
          <w:sz w:val="28"/>
          <w:szCs w:val="28"/>
        </w:rPr>
        <w:t xml:space="preserve">, </w:t>
      </w:r>
      <w:r w:rsidR="00861ACE" w:rsidRPr="00D00078">
        <w:rPr>
          <w:sz w:val="28"/>
          <w:szCs w:val="28"/>
        </w:rPr>
        <w:t>департамента, в форме письменных и устных обращений в адрес администрации района или департамента.</w:t>
      </w:r>
    </w:p>
    <w:p w:rsidR="00861ACE" w:rsidRDefault="00861ACE" w:rsidP="004C680B">
      <w:pPr>
        <w:tabs>
          <w:tab w:val="left" w:pos="1134"/>
        </w:tabs>
        <w:ind w:firstLine="709"/>
        <w:jc w:val="both"/>
        <w:rPr>
          <w:rFonts w:eastAsia="Calibri"/>
          <w:sz w:val="28"/>
          <w:szCs w:val="28"/>
          <w:lang w:eastAsia="en-US"/>
        </w:rPr>
      </w:pPr>
    </w:p>
    <w:p w:rsidR="00CA51E2" w:rsidRPr="00D00078" w:rsidRDefault="00CA51E2" w:rsidP="004C680B">
      <w:pPr>
        <w:tabs>
          <w:tab w:val="left" w:pos="1134"/>
        </w:tabs>
        <w:ind w:firstLine="709"/>
        <w:jc w:val="both"/>
        <w:rPr>
          <w:rFonts w:eastAsia="Calibri"/>
          <w:sz w:val="28"/>
          <w:szCs w:val="28"/>
          <w:lang w:eastAsia="en-US"/>
        </w:rPr>
      </w:pPr>
    </w:p>
    <w:p w:rsidR="00861ACE" w:rsidRPr="00D00078" w:rsidRDefault="00861ACE" w:rsidP="004C680B">
      <w:pPr>
        <w:tabs>
          <w:tab w:val="left" w:pos="1134"/>
        </w:tabs>
        <w:jc w:val="center"/>
        <w:rPr>
          <w:rFonts w:eastAsia="Calibri"/>
          <w:sz w:val="28"/>
          <w:szCs w:val="28"/>
          <w:lang w:eastAsia="en-US"/>
        </w:rPr>
      </w:pPr>
      <w:r w:rsidRPr="00D00078">
        <w:rPr>
          <w:rFonts w:eastAsia="Calibri"/>
          <w:sz w:val="28"/>
          <w:szCs w:val="28"/>
          <w:lang w:eastAsia="en-US"/>
        </w:rPr>
        <w:lastRenderedPageBreak/>
        <w:t>Ответственность должностных лиц органа местного самоуправления</w:t>
      </w:r>
    </w:p>
    <w:p w:rsidR="00861ACE" w:rsidRPr="00D00078" w:rsidRDefault="00861ACE" w:rsidP="004C680B">
      <w:pPr>
        <w:tabs>
          <w:tab w:val="left" w:pos="1134"/>
        </w:tabs>
        <w:jc w:val="center"/>
        <w:rPr>
          <w:rFonts w:eastAsia="Calibri"/>
          <w:sz w:val="28"/>
          <w:szCs w:val="28"/>
          <w:lang w:eastAsia="en-US"/>
        </w:rPr>
      </w:pPr>
      <w:r w:rsidRPr="00D00078">
        <w:rPr>
          <w:rFonts w:eastAsia="Calibri"/>
          <w:sz w:val="28"/>
          <w:szCs w:val="28"/>
          <w:lang w:eastAsia="en-US"/>
        </w:rPr>
        <w:t>за решения и действия (бездействие), принимаемые (осуществляемые)</w:t>
      </w:r>
    </w:p>
    <w:p w:rsidR="00861ACE" w:rsidRPr="00D00078" w:rsidRDefault="00861ACE" w:rsidP="004C680B">
      <w:pPr>
        <w:tabs>
          <w:tab w:val="left" w:pos="1134"/>
        </w:tabs>
        <w:jc w:val="center"/>
        <w:rPr>
          <w:rFonts w:eastAsia="Calibri"/>
          <w:sz w:val="28"/>
          <w:szCs w:val="28"/>
          <w:lang w:eastAsia="en-US"/>
        </w:rPr>
      </w:pPr>
      <w:r w:rsidRPr="00D00078">
        <w:rPr>
          <w:rFonts w:eastAsia="Calibri"/>
          <w:sz w:val="28"/>
          <w:szCs w:val="28"/>
          <w:lang w:eastAsia="en-US"/>
        </w:rPr>
        <w:t xml:space="preserve"> ими в ходе предоставления муниципальной услуги</w:t>
      </w:r>
    </w:p>
    <w:p w:rsidR="00861ACE" w:rsidRPr="00D00078" w:rsidRDefault="00861ACE" w:rsidP="004C680B">
      <w:pPr>
        <w:tabs>
          <w:tab w:val="left" w:pos="1134"/>
        </w:tabs>
        <w:jc w:val="center"/>
        <w:rPr>
          <w:rFonts w:eastAsia="Calibri"/>
          <w:sz w:val="28"/>
          <w:szCs w:val="28"/>
          <w:lang w:eastAsia="en-US"/>
        </w:rPr>
      </w:pPr>
    </w:p>
    <w:p w:rsidR="00C9610D" w:rsidRPr="00D00078" w:rsidRDefault="001B305A" w:rsidP="004C680B">
      <w:pPr>
        <w:tabs>
          <w:tab w:val="left" w:pos="1134"/>
        </w:tabs>
        <w:ind w:firstLine="709"/>
        <w:jc w:val="both"/>
        <w:rPr>
          <w:rFonts w:eastAsia="Calibri"/>
          <w:sz w:val="28"/>
          <w:szCs w:val="28"/>
          <w:lang w:eastAsia="en-US"/>
        </w:rPr>
      </w:pPr>
      <w:r w:rsidRPr="00D00078">
        <w:rPr>
          <w:rFonts w:eastAsia="Calibri"/>
          <w:sz w:val="28"/>
          <w:szCs w:val="28"/>
          <w:lang w:eastAsia="en-US"/>
        </w:rPr>
        <w:t>81</w:t>
      </w:r>
      <w:r w:rsidR="00C9610D" w:rsidRPr="00D00078">
        <w:rPr>
          <w:rFonts w:eastAsia="Calibri"/>
          <w:sz w:val="28"/>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C9610D" w:rsidRPr="00D00078" w:rsidRDefault="001B305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82</w:t>
      </w:r>
      <w:r w:rsidR="00C9610D" w:rsidRPr="00D00078">
        <w:rPr>
          <w:rFonts w:eastAsia="Calibri"/>
          <w:sz w:val="28"/>
          <w:szCs w:val="28"/>
          <w:lang w:eastAsia="en-US"/>
        </w:rPr>
        <w:t xml:space="preserve">. Персональная ответственность должностных лиц </w:t>
      </w:r>
      <w:r w:rsidR="00C80E31" w:rsidRPr="00D00078">
        <w:rPr>
          <w:rFonts w:eastAsia="Calibri"/>
          <w:sz w:val="28"/>
          <w:szCs w:val="28"/>
          <w:lang w:eastAsia="en-US"/>
        </w:rPr>
        <w:t xml:space="preserve">уполномоченного органа </w:t>
      </w:r>
      <w:r w:rsidR="00C9610D" w:rsidRPr="00D00078">
        <w:rPr>
          <w:rFonts w:eastAsia="Calibri"/>
          <w:sz w:val="28"/>
          <w:szCs w:val="28"/>
          <w:lang w:eastAsia="en-US"/>
        </w:rPr>
        <w:t>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861ACE" w:rsidRPr="00D00078" w:rsidRDefault="001B305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83</w:t>
      </w:r>
      <w:r w:rsidR="00861ACE" w:rsidRPr="00D00078">
        <w:rPr>
          <w:rFonts w:eastAsia="Calibri"/>
          <w:sz w:val="28"/>
          <w:szCs w:val="28"/>
          <w:lang w:eastAsia="en-US"/>
        </w:rPr>
        <w:t xml:space="preserve">. В соответствии со </w:t>
      </w:r>
      <w:hyperlink r:id="rId97" w:history="1">
        <w:r w:rsidR="00861ACE" w:rsidRPr="00D00078">
          <w:rPr>
            <w:rFonts w:eastAsia="Calibri"/>
            <w:sz w:val="28"/>
            <w:szCs w:val="28"/>
            <w:lang w:eastAsia="en-US"/>
          </w:rPr>
          <w:t>статьей 9.6</w:t>
        </w:r>
      </w:hyperlink>
      <w:r w:rsidR="00861ACE" w:rsidRPr="00D00078">
        <w:rPr>
          <w:rFonts w:eastAsia="Calibri"/>
          <w:sz w:val="28"/>
          <w:szCs w:val="28"/>
          <w:lang w:eastAsia="en-US"/>
        </w:rPr>
        <w:t xml:space="preserve"> Закона Ханты-Мансийского автономного округа – Югры от 11.06.2010 № 102-оз </w:t>
      </w:r>
      <w:r w:rsidR="00564AD0">
        <w:rPr>
          <w:rFonts w:eastAsia="Calibri"/>
          <w:sz w:val="28"/>
          <w:szCs w:val="28"/>
          <w:lang w:eastAsia="en-US"/>
        </w:rPr>
        <w:br/>
      </w:r>
      <w:r w:rsidR="00861ACE" w:rsidRPr="00D00078">
        <w:rPr>
          <w:rFonts w:eastAsia="Calibri"/>
          <w:sz w:val="28"/>
          <w:szCs w:val="28"/>
          <w:lang w:eastAsia="en-US"/>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861ACE" w:rsidRPr="00D00078">
        <w:rPr>
          <w:rFonts w:eastAsia="Calibri"/>
          <w:sz w:val="28"/>
          <w:szCs w:val="28"/>
        </w:rPr>
        <w:t xml:space="preserve">а равно при получении результата предоставления муниципальной услуги (за исключением срока подачи запроса в МФЦ), </w:t>
      </w:r>
      <w:r w:rsidR="00861ACE" w:rsidRPr="00D00078">
        <w:rPr>
          <w:rFonts w:eastAsia="Calibri"/>
          <w:sz w:val="28"/>
          <w:szCs w:val="28"/>
          <w:lang w:eastAsia="en-US"/>
        </w:rPr>
        <w:t xml:space="preserve">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861ACE" w:rsidRPr="00D00078">
        <w:rPr>
          <w:rFonts w:eastAsia="Calibri"/>
          <w:sz w:val="28"/>
          <w:szCs w:val="28"/>
        </w:rPr>
        <w:t>(за исключением требований, установленных к помещениям МФЦ).</w:t>
      </w:r>
    </w:p>
    <w:p w:rsidR="00861ACE" w:rsidRPr="00D00078" w:rsidRDefault="00861ACE" w:rsidP="004C680B">
      <w:pPr>
        <w:ind w:firstLine="709"/>
        <w:jc w:val="both"/>
        <w:rPr>
          <w:rFonts w:eastAsia="Calibri"/>
          <w:sz w:val="28"/>
          <w:szCs w:val="28"/>
          <w:lang w:eastAsia="en-US"/>
        </w:rPr>
      </w:pPr>
    </w:p>
    <w:p w:rsidR="00117637" w:rsidRPr="00D00078" w:rsidRDefault="00117637"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970954" w:rsidRDefault="00117637" w:rsidP="004C680B">
      <w:pPr>
        <w:suppressAutoHyphens/>
        <w:autoSpaceDE w:val="0"/>
        <w:autoSpaceDN w:val="0"/>
        <w:adjustRightInd w:val="0"/>
        <w:jc w:val="center"/>
        <w:rPr>
          <w:sz w:val="28"/>
          <w:szCs w:val="28"/>
          <w:lang w:eastAsia="ar-SA"/>
        </w:rPr>
      </w:pPr>
      <w:r w:rsidRPr="00D00078">
        <w:rPr>
          <w:sz w:val="28"/>
          <w:szCs w:val="28"/>
          <w:lang w:eastAsia="ar-SA"/>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117637" w:rsidRPr="00D00078" w:rsidRDefault="00117637" w:rsidP="004C680B">
      <w:pPr>
        <w:suppressAutoHyphens/>
        <w:autoSpaceDE w:val="0"/>
        <w:autoSpaceDN w:val="0"/>
        <w:adjustRightInd w:val="0"/>
        <w:jc w:val="center"/>
        <w:rPr>
          <w:sz w:val="28"/>
          <w:szCs w:val="28"/>
          <w:lang w:eastAsia="ar-SA"/>
        </w:rPr>
      </w:pPr>
      <w:r w:rsidRPr="00D00078">
        <w:rPr>
          <w:sz w:val="28"/>
          <w:szCs w:val="28"/>
          <w:lang w:eastAsia="ar-SA"/>
        </w:rPr>
        <w:t>а также их должностных лиц, муниципальных служащих, работников</w:t>
      </w:r>
    </w:p>
    <w:p w:rsidR="00861ACE" w:rsidRDefault="00861ACE" w:rsidP="004C680B">
      <w:pPr>
        <w:ind w:firstLine="705"/>
        <w:jc w:val="both"/>
        <w:rPr>
          <w:sz w:val="28"/>
          <w:szCs w:val="28"/>
          <w:lang w:eastAsia="ar-SA"/>
        </w:rPr>
      </w:pPr>
    </w:p>
    <w:p w:rsidR="00970954" w:rsidRPr="00D00078" w:rsidRDefault="00970954" w:rsidP="004C680B">
      <w:pPr>
        <w:ind w:firstLine="705"/>
        <w:jc w:val="both"/>
        <w:rPr>
          <w:sz w:val="28"/>
          <w:szCs w:val="28"/>
          <w:lang w:eastAsia="ar-SA"/>
        </w:rPr>
      </w:pPr>
      <w:r w:rsidRPr="00D00078">
        <w:rPr>
          <w:sz w:val="28"/>
          <w:szCs w:val="28"/>
          <w:lang w:eastAsia="ar-SA"/>
        </w:rPr>
        <w:t>84. Заявитель имеет право на досудебное (внесудебное) обжалование действий</w:t>
      </w:r>
      <w:r>
        <w:rPr>
          <w:sz w:val="28"/>
          <w:szCs w:val="28"/>
          <w:lang w:eastAsia="ar-SA"/>
        </w:rPr>
        <w:t xml:space="preserve"> </w:t>
      </w:r>
      <w:r w:rsidRPr="00D00078">
        <w:rPr>
          <w:sz w:val="28"/>
          <w:szCs w:val="28"/>
          <w:lang w:eastAsia="ar-SA"/>
        </w:rPr>
        <w:t xml:space="preserve"> (бездействия) </w:t>
      </w:r>
      <w:r>
        <w:rPr>
          <w:sz w:val="28"/>
          <w:szCs w:val="28"/>
          <w:lang w:eastAsia="ar-SA"/>
        </w:rPr>
        <w:t xml:space="preserve"> </w:t>
      </w:r>
      <w:r w:rsidRPr="00D00078">
        <w:rPr>
          <w:sz w:val="28"/>
          <w:szCs w:val="28"/>
          <w:lang w:eastAsia="ar-SA"/>
        </w:rPr>
        <w:t xml:space="preserve">и </w:t>
      </w:r>
      <w:r>
        <w:rPr>
          <w:sz w:val="28"/>
          <w:szCs w:val="28"/>
          <w:lang w:eastAsia="ar-SA"/>
        </w:rPr>
        <w:t xml:space="preserve"> </w:t>
      </w:r>
      <w:r w:rsidRPr="00D00078">
        <w:rPr>
          <w:sz w:val="28"/>
          <w:szCs w:val="28"/>
          <w:lang w:eastAsia="ar-SA"/>
        </w:rPr>
        <w:t xml:space="preserve">решений, </w:t>
      </w:r>
      <w:r>
        <w:rPr>
          <w:sz w:val="28"/>
          <w:szCs w:val="28"/>
          <w:lang w:eastAsia="ar-SA"/>
        </w:rPr>
        <w:t xml:space="preserve"> </w:t>
      </w:r>
      <w:r w:rsidRPr="00D00078">
        <w:rPr>
          <w:sz w:val="28"/>
          <w:szCs w:val="28"/>
          <w:lang w:eastAsia="ar-SA"/>
        </w:rPr>
        <w:t xml:space="preserve">принятых </w:t>
      </w:r>
      <w:r>
        <w:rPr>
          <w:sz w:val="28"/>
          <w:szCs w:val="28"/>
          <w:lang w:eastAsia="ar-SA"/>
        </w:rPr>
        <w:t xml:space="preserve"> </w:t>
      </w:r>
      <w:r w:rsidRPr="00D00078">
        <w:rPr>
          <w:sz w:val="28"/>
          <w:szCs w:val="28"/>
          <w:lang w:eastAsia="ar-SA"/>
        </w:rPr>
        <w:t xml:space="preserve">(осуществляемых) </w:t>
      </w:r>
      <w:r>
        <w:rPr>
          <w:sz w:val="28"/>
          <w:szCs w:val="28"/>
          <w:lang w:eastAsia="ar-SA"/>
        </w:rPr>
        <w:t xml:space="preserve"> </w:t>
      </w:r>
      <w:r w:rsidRPr="00D00078">
        <w:rPr>
          <w:sz w:val="28"/>
          <w:szCs w:val="28"/>
          <w:lang w:eastAsia="ar-SA"/>
        </w:rPr>
        <w:t xml:space="preserve">в </w:t>
      </w:r>
      <w:r>
        <w:rPr>
          <w:sz w:val="28"/>
          <w:szCs w:val="28"/>
          <w:lang w:eastAsia="ar-SA"/>
        </w:rPr>
        <w:t xml:space="preserve"> </w:t>
      </w:r>
      <w:r w:rsidRPr="00D00078">
        <w:rPr>
          <w:sz w:val="28"/>
          <w:szCs w:val="28"/>
          <w:lang w:eastAsia="ar-SA"/>
        </w:rPr>
        <w:t>ходе</w:t>
      </w:r>
    </w:p>
    <w:p w:rsidR="00861ACE" w:rsidRPr="00D00078" w:rsidRDefault="00861ACE" w:rsidP="00970954">
      <w:pPr>
        <w:jc w:val="both"/>
        <w:rPr>
          <w:sz w:val="28"/>
          <w:szCs w:val="28"/>
          <w:lang w:eastAsia="ar-SA"/>
        </w:rPr>
      </w:pPr>
      <w:r w:rsidRPr="00D00078">
        <w:rPr>
          <w:sz w:val="28"/>
          <w:szCs w:val="28"/>
          <w:lang w:eastAsia="ar-SA"/>
        </w:rPr>
        <w:lastRenderedPageBreak/>
        <w:t>предоставления муниципальной услуги.</w:t>
      </w:r>
    </w:p>
    <w:p w:rsidR="00861ACE" w:rsidRPr="00D00078" w:rsidRDefault="001B305A" w:rsidP="004C680B">
      <w:pPr>
        <w:ind w:firstLine="705"/>
        <w:jc w:val="both"/>
        <w:rPr>
          <w:sz w:val="28"/>
          <w:szCs w:val="28"/>
          <w:lang w:eastAsia="ar-SA"/>
        </w:rPr>
      </w:pPr>
      <w:r w:rsidRPr="00D00078">
        <w:rPr>
          <w:sz w:val="28"/>
          <w:szCs w:val="28"/>
          <w:lang w:eastAsia="ar-SA"/>
        </w:rPr>
        <w:t>85</w:t>
      </w:r>
      <w:r w:rsidR="00861ACE"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117637" w:rsidRPr="00D00078" w:rsidRDefault="00117637" w:rsidP="00970954">
      <w:pPr>
        <w:ind w:firstLine="705"/>
        <w:jc w:val="both"/>
        <w:rPr>
          <w:sz w:val="28"/>
          <w:szCs w:val="28"/>
          <w:lang w:eastAsia="ar-SA"/>
        </w:rPr>
      </w:pPr>
      <w:r w:rsidRPr="00D00078">
        <w:rPr>
          <w:sz w:val="28"/>
          <w:szCs w:val="28"/>
          <w:lang w:eastAsia="ar-SA"/>
        </w:rPr>
        <w:t>нарушения срока регистрации запроса заявителя о предоставлении муниципальной услуги, запроса, указанного в части 1 статьи 15 Федерального закона от 27.07.2010 № 210-ФЗ;</w:t>
      </w:r>
    </w:p>
    <w:p w:rsidR="00117637" w:rsidRPr="00D00078" w:rsidRDefault="00117637" w:rsidP="00970954">
      <w:pPr>
        <w:autoSpaceDE w:val="0"/>
        <w:autoSpaceDN w:val="0"/>
        <w:adjustRightInd w:val="0"/>
        <w:ind w:firstLine="705"/>
        <w:jc w:val="both"/>
        <w:rPr>
          <w:sz w:val="28"/>
          <w:szCs w:val="28"/>
          <w:lang w:eastAsia="ar-SA"/>
        </w:rPr>
      </w:pPr>
      <w:r w:rsidRPr="00D00078">
        <w:rPr>
          <w:sz w:val="28"/>
          <w:szCs w:val="28"/>
          <w:lang w:eastAsia="ar-SA"/>
        </w:rPr>
        <w:t xml:space="preserve">нарушения срока предоставления муниципальной услуги.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861ACE" w:rsidRPr="00D00078" w:rsidRDefault="00C9610D" w:rsidP="00970954">
      <w:pPr>
        <w:ind w:firstLine="705"/>
        <w:jc w:val="both"/>
        <w:rPr>
          <w:sz w:val="28"/>
          <w:szCs w:val="28"/>
          <w:lang w:eastAsia="ar-SA"/>
        </w:rPr>
      </w:pPr>
      <w:r w:rsidRPr="00D00078">
        <w:rPr>
          <w:sz w:val="28"/>
          <w:szCs w:val="28"/>
          <w:lang w:eastAsia="ar-SA"/>
        </w:rPr>
        <w:t>истребование с</w:t>
      </w:r>
      <w:r w:rsidR="00861ACE" w:rsidRPr="00D00078">
        <w:rPr>
          <w:sz w:val="28"/>
          <w:szCs w:val="28"/>
          <w:lang w:eastAsia="ar-SA"/>
        </w:rPr>
        <w:t xml:space="preserve">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61ACE" w:rsidRPr="00D00078" w:rsidRDefault="00861ACE" w:rsidP="00970954">
      <w:pPr>
        <w:ind w:firstLine="705"/>
        <w:jc w:val="both"/>
        <w:rPr>
          <w:sz w:val="28"/>
          <w:szCs w:val="28"/>
          <w:lang w:eastAsia="ar-SA"/>
        </w:rPr>
      </w:pPr>
      <w:r w:rsidRPr="00D00078">
        <w:rPr>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17637" w:rsidRPr="00D00078" w:rsidRDefault="00117637" w:rsidP="00970954">
      <w:pPr>
        <w:autoSpaceDE w:val="0"/>
        <w:autoSpaceDN w:val="0"/>
        <w:adjustRightInd w:val="0"/>
        <w:ind w:firstLine="705"/>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D00078">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     № 210-ФЗ;</w:t>
      </w:r>
    </w:p>
    <w:p w:rsidR="00861ACE" w:rsidRDefault="00C9610D" w:rsidP="00970954">
      <w:pPr>
        <w:ind w:firstLine="705"/>
        <w:jc w:val="both"/>
        <w:rPr>
          <w:sz w:val="28"/>
          <w:szCs w:val="28"/>
          <w:lang w:eastAsia="ar-SA"/>
        </w:rPr>
      </w:pPr>
      <w:r w:rsidRPr="00D00078">
        <w:rPr>
          <w:sz w:val="28"/>
          <w:szCs w:val="28"/>
          <w:lang w:eastAsia="ar-SA"/>
        </w:rPr>
        <w:t>ис</w:t>
      </w:r>
      <w:r w:rsidR="00861ACE" w:rsidRPr="00D00078">
        <w:rPr>
          <w:sz w:val="28"/>
          <w:szCs w:val="28"/>
          <w:lang w:eastAsia="ar-SA"/>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3430A1" w:rsidRPr="00D00078" w:rsidRDefault="003430A1" w:rsidP="00970954">
      <w:pPr>
        <w:ind w:firstLine="705"/>
        <w:jc w:val="both"/>
        <w:rPr>
          <w:sz w:val="28"/>
          <w:szCs w:val="28"/>
          <w:lang w:eastAsia="ar-SA"/>
        </w:rPr>
      </w:pPr>
      <w:r w:rsidRPr="00D00078">
        <w:rPr>
          <w:sz w:val="28"/>
          <w:szCs w:val="28"/>
          <w:lang w:eastAsia="ar-SA"/>
        </w:rPr>
        <w:t>отказа</w:t>
      </w:r>
      <w:r>
        <w:rPr>
          <w:sz w:val="28"/>
          <w:szCs w:val="28"/>
          <w:lang w:eastAsia="ar-SA"/>
        </w:rPr>
        <w:t xml:space="preserve">       </w:t>
      </w:r>
      <w:r w:rsidRPr="00D00078">
        <w:rPr>
          <w:sz w:val="28"/>
          <w:szCs w:val="28"/>
          <w:lang w:eastAsia="ar-SA"/>
        </w:rPr>
        <w:t xml:space="preserve"> уполномоченного </w:t>
      </w:r>
      <w:r>
        <w:rPr>
          <w:sz w:val="28"/>
          <w:szCs w:val="28"/>
          <w:lang w:eastAsia="ar-SA"/>
        </w:rPr>
        <w:t xml:space="preserve">       </w:t>
      </w:r>
      <w:r w:rsidRPr="00D00078">
        <w:rPr>
          <w:sz w:val="28"/>
          <w:szCs w:val="28"/>
          <w:lang w:eastAsia="ar-SA"/>
        </w:rPr>
        <w:t xml:space="preserve">органа, </w:t>
      </w:r>
      <w:r>
        <w:rPr>
          <w:sz w:val="28"/>
          <w:szCs w:val="28"/>
          <w:lang w:eastAsia="ar-SA"/>
        </w:rPr>
        <w:t xml:space="preserve">        </w:t>
      </w:r>
      <w:r w:rsidRPr="00D00078">
        <w:rPr>
          <w:sz w:val="28"/>
          <w:szCs w:val="28"/>
          <w:lang w:eastAsia="ar-SA"/>
        </w:rPr>
        <w:t>должностного</w:t>
      </w:r>
      <w:r>
        <w:rPr>
          <w:sz w:val="28"/>
          <w:szCs w:val="28"/>
          <w:lang w:eastAsia="ar-SA"/>
        </w:rPr>
        <w:t xml:space="preserve">       </w:t>
      </w:r>
      <w:r w:rsidRPr="00D00078">
        <w:rPr>
          <w:sz w:val="28"/>
          <w:szCs w:val="28"/>
          <w:lang w:eastAsia="ar-SA"/>
        </w:rPr>
        <w:t xml:space="preserve"> лица</w:t>
      </w:r>
      <w:r>
        <w:rPr>
          <w:sz w:val="28"/>
          <w:szCs w:val="28"/>
          <w:lang w:eastAsia="ar-SA"/>
        </w:rPr>
        <w:t xml:space="preserve"> </w:t>
      </w:r>
    </w:p>
    <w:p w:rsidR="00117637" w:rsidRPr="00D00078" w:rsidRDefault="00117637" w:rsidP="003430A1">
      <w:pPr>
        <w:autoSpaceDE w:val="0"/>
        <w:autoSpaceDN w:val="0"/>
        <w:adjustRightInd w:val="0"/>
        <w:jc w:val="both"/>
        <w:rPr>
          <w:rFonts w:eastAsiaTheme="minorHAnsi"/>
          <w:sz w:val="28"/>
          <w:szCs w:val="28"/>
          <w:lang w:eastAsia="en-US"/>
        </w:rPr>
      </w:pPr>
      <w:r w:rsidRPr="00D00078">
        <w:rPr>
          <w:sz w:val="28"/>
          <w:szCs w:val="28"/>
          <w:lang w:eastAsia="ar-SA"/>
        </w:rPr>
        <w:lastRenderedPageBreak/>
        <w:t xml:space="preserve">уполномоченного органа, МФЦ, работника МФЦ, организаций, </w:t>
      </w:r>
      <w:r w:rsidRPr="00D00078">
        <w:rPr>
          <w:rFonts w:eastAsiaTheme="minorHAnsi"/>
          <w:sz w:val="28"/>
          <w:szCs w:val="28"/>
          <w:lang w:eastAsia="en-US"/>
        </w:rPr>
        <w:t xml:space="preserve">предусмотренных частью 1.1 статьи 16 </w:t>
      </w:r>
      <w:r w:rsidRPr="00D00078">
        <w:rPr>
          <w:sz w:val="28"/>
          <w:szCs w:val="28"/>
          <w:lang w:eastAsia="ar-SA"/>
        </w:rPr>
        <w:t>Федерального закона от 27.07.2010 № 210-ФЗ</w:t>
      </w:r>
      <w:r w:rsidRPr="00D0007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00078">
        <w:rPr>
          <w:sz w:val="28"/>
          <w:szCs w:val="28"/>
          <w:lang w:eastAsia="ar-SA"/>
        </w:rPr>
        <w:t>Федерального закона от 27.07.2010</w:t>
      </w:r>
      <w:r w:rsidR="003430A1">
        <w:rPr>
          <w:sz w:val="28"/>
          <w:szCs w:val="28"/>
          <w:lang w:eastAsia="ar-SA"/>
        </w:rPr>
        <w:t xml:space="preserve"> </w:t>
      </w:r>
      <w:r w:rsidRPr="00D00078">
        <w:rPr>
          <w:sz w:val="28"/>
          <w:szCs w:val="28"/>
          <w:lang w:eastAsia="ar-SA"/>
        </w:rPr>
        <w:t>№ 210-ФЗ</w:t>
      </w:r>
      <w:r w:rsidRPr="00D00078">
        <w:rPr>
          <w:rFonts w:eastAsiaTheme="minorHAnsi"/>
          <w:sz w:val="28"/>
          <w:szCs w:val="28"/>
          <w:lang w:eastAsia="en-US"/>
        </w:rPr>
        <w:t>;</w:t>
      </w:r>
    </w:p>
    <w:p w:rsidR="00AE7B29" w:rsidRPr="00D00078" w:rsidRDefault="00AE7B29" w:rsidP="00970954">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117637" w:rsidRPr="00D00078" w:rsidRDefault="00117637" w:rsidP="00970954">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3430A1">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3430A1">
        <w:rPr>
          <w:rFonts w:eastAsiaTheme="minorHAnsi"/>
          <w:sz w:val="28"/>
          <w:szCs w:val="28"/>
          <w:lang w:eastAsia="en-US"/>
        </w:rPr>
        <w:t xml:space="preserve"> Федерального закона </w:t>
      </w:r>
      <w:r w:rsidRPr="00D00078">
        <w:rPr>
          <w:sz w:val="28"/>
          <w:szCs w:val="28"/>
          <w:lang w:eastAsia="ar-SA"/>
        </w:rPr>
        <w:t>от 27.07.2010 № 210-ФЗ.</w:t>
      </w:r>
    </w:p>
    <w:p w:rsidR="006C52F9" w:rsidRPr="00D00078" w:rsidRDefault="00C9610D" w:rsidP="00970954">
      <w:pPr>
        <w:autoSpaceDE w:val="0"/>
        <w:autoSpaceDN w:val="0"/>
        <w:adjustRightInd w:val="0"/>
        <w:ind w:firstLine="705"/>
        <w:jc w:val="both"/>
        <w:rPr>
          <w:rFonts w:eastAsiaTheme="minorHAnsi"/>
          <w:sz w:val="28"/>
          <w:szCs w:val="28"/>
          <w:lang w:eastAsia="en-US"/>
        </w:rPr>
      </w:pPr>
      <w:r w:rsidRPr="00D00078">
        <w:rPr>
          <w:sz w:val="28"/>
          <w:szCs w:val="28"/>
          <w:lang w:eastAsia="ar-SA"/>
        </w:rPr>
        <w:t>8</w:t>
      </w:r>
      <w:r w:rsidR="001B305A" w:rsidRPr="00D00078">
        <w:rPr>
          <w:sz w:val="28"/>
          <w:szCs w:val="28"/>
          <w:lang w:eastAsia="ar-SA"/>
        </w:rPr>
        <w:t>6</w:t>
      </w:r>
      <w:r w:rsidR="00861ACE" w:rsidRPr="00D00078">
        <w:rPr>
          <w:sz w:val="28"/>
          <w:szCs w:val="28"/>
          <w:lang w:eastAsia="ar-SA"/>
        </w:rPr>
        <w:t xml:space="preserve">. </w:t>
      </w:r>
      <w:r w:rsidR="006C52F9" w:rsidRPr="00D00078">
        <w:rPr>
          <w:sz w:val="28"/>
          <w:szCs w:val="28"/>
          <w:lang w:eastAsia="ar-SA"/>
        </w:rPr>
        <w:t xml:space="preserve">Жалоба подается в письменной форме на бумажном носителе, в электронной форме </w:t>
      </w:r>
      <w:r w:rsidR="006C52F9" w:rsidRPr="00D00078">
        <w:rPr>
          <w:rFonts w:eastAsiaTheme="minorHAnsi"/>
          <w:sz w:val="28"/>
          <w:szCs w:val="28"/>
          <w:lang w:eastAsia="en-US"/>
        </w:rPr>
        <w:t xml:space="preserve">в </w:t>
      </w:r>
      <w:r w:rsidR="003430A1">
        <w:rPr>
          <w:rFonts w:eastAsiaTheme="minorHAnsi"/>
          <w:sz w:val="28"/>
          <w:szCs w:val="28"/>
          <w:lang w:eastAsia="en-US"/>
        </w:rPr>
        <w:t>уполномоченный орган, МФЦ либо Д</w:t>
      </w:r>
      <w:r w:rsidR="006C52F9" w:rsidRPr="00D00078">
        <w:rPr>
          <w:rFonts w:eastAsiaTheme="minorHAnsi"/>
          <w:sz w:val="28"/>
          <w:szCs w:val="28"/>
          <w:lang w:eastAsia="en-US"/>
        </w:rPr>
        <w:t xml:space="preserve">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w:t>
      </w:r>
      <w:r w:rsidR="003430A1">
        <w:rPr>
          <w:rFonts w:eastAsiaTheme="minorHAnsi"/>
          <w:sz w:val="28"/>
          <w:szCs w:val="28"/>
          <w:lang w:eastAsia="en-US"/>
        </w:rPr>
        <w:t>Федерального закона от 27.07.2010</w:t>
      </w:r>
      <w:r w:rsidR="006C52F9" w:rsidRPr="00D00078">
        <w:rPr>
          <w:rFonts w:eastAsiaTheme="minorHAnsi"/>
          <w:sz w:val="28"/>
          <w:szCs w:val="28"/>
          <w:lang w:eastAsia="en-US"/>
        </w:rPr>
        <w:t xml:space="preserve"> № 210-ФЗ. </w:t>
      </w:r>
    </w:p>
    <w:p w:rsidR="006C52F9" w:rsidRPr="00D00078" w:rsidRDefault="006C52F9" w:rsidP="00970954">
      <w:pPr>
        <w:autoSpaceDE w:val="0"/>
        <w:autoSpaceDN w:val="0"/>
        <w:adjustRightInd w:val="0"/>
        <w:ind w:firstLine="705"/>
        <w:jc w:val="both"/>
        <w:rPr>
          <w:rFonts w:eastAsia="Calibri"/>
          <w:sz w:val="28"/>
          <w:szCs w:val="28"/>
          <w:lang w:eastAsia="en-US"/>
        </w:rPr>
      </w:pPr>
      <w:r w:rsidRPr="00D00078">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6C52F9" w:rsidRDefault="006C52F9" w:rsidP="00970954">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работника МФЦ подаются руководителю этого МФЦ. </w:t>
      </w:r>
    </w:p>
    <w:p w:rsidR="003430A1" w:rsidRDefault="003430A1" w:rsidP="00970954">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Жалобы на решения и действи</w:t>
      </w:r>
      <w:r>
        <w:rPr>
          <w:rFonts w:eastAsiaTheme="minorHAnsi"/>
          <w:sz w:val="28"/>
          <w:szCs w:val="28"/>
          <w:lang w:eastAsia="en-US"/>
        </w:rPr>
        <w:t xml:space="preserve">я (бездействие) МФЦ подаются </w:t>
      </w:r>
      <w:r>
        <w:rPr>
          <w:rFonts w:eastAsiaTheme="minorHAnsi"/>
          <w:sz w:val="28"/>
          <w:szCs w:val="28"/>
          <w:lang w:eastAsia="en-US"/>
        </w:rPr>
        <w:br/>
        <w:t>в Д</w:t>
      </w:r>
      <w:r w:rsidRPr="00D00078">
        <w:rPr>
          <w:rFonts w:eastAsiaTheme="minorHAnsi"/>
          <w:sz w:val="28"/>
          <w:szCs w:val="28"/>
          <w:lang w:eastAsia="en-US"/>
        </w:rPr>
        <w:t>епартамент экономического развития Ханты-Мансийского автономного</w:t>
      </w:r>
    </w:p>
    <w:p w:rsidR="006C52F9" w:rsidRPr="00D00078" w:rsidRDefault="006C52F9" w:rsidP="003430A1">
      <w:pPr>
        <w:autoSpaceDE w:val="0"/>
        <w:autoSpaceDN w:val="0"/>
        <w:adjustRightInd w:val="0"/>
        <w:jc w:val="both"/>
        <w:rPr>
          <w:rFonts w:eastAsiaTheme="minorHAnsi"/>
          <w:sz w:val="28"/>
          <w:szCs w:val="28"/>
          <w:lang w:eastAsia="en-US"/>
        </w:rPr>
      </w:pPr>
      <w:r w:rsidRPr="00D00078">
        <w:rPr>
          <w:rFonts w:eastAsiaTheme="minorHAnsi"/>
          <w:sz w:val="28"/>
          <w:szCs w:val="28"/>
          <w:lang w:eastAsia="en-US"/>
        </w:rPr>
        <w:lastRenderedPageBreak/>
        <w:t xml:space="preserve">округа – Югры, являющийся учредителем МФЦ. </w:t>
      </w:r>
    </w:p>
    <w:p w:rsidR="006C52F9" w:rsidRPr="003430A1" w:rsidRDefault="006C52F9" w:rsidP="00970954">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Жалобы на решения и действия (бездействие) работников организаций, </w:t>
      </w:r>
      <w:r w:rsidRPr="003430A1">
        <w:rPr>
          <w:rFonts w:eastAsiaTheme="minorHAnsi"/>
          <w:sz w:val="28"/>
          <w:szCs w:val="28"/>
          <w:lang w:eastAsia="en-US"/>
        </w:rPr>
        <w:t xml:space="preserve">предусмотренных </w:t>
      </w:r>
      <w:hyperlink r:id="rId98" w:history="1">
        <w:r w:rsidRPr="003430A1">
          <w:rPr>
            <w:rFonts w:eastAsiaTheme="minorHAnsi"/>
            <w:sz w:val="28"/>
            <w:szCs w:val="28"/>
            <w:lang w:eastAsia="en-US"/>
          </w:rPr>
          <w:t>частью 1.1 статьи 16</w:t>
        </w:r>
      </w:hyperlink>
      <w:r w:rsidRPr="003430A1">
        <w:rPr>
          <w:rFonts w:eastAsiaTheme="minorHAnsi"/>
          <w:sz w:val="28"/>
          <w:szCs w:val="28"/>
          <w:lang w:eastAsia="en-US"/>
        </w:rPr>
        <w:t xml:space="preserve"> Федерального закона </w:t>
      </w:r>
      <w:r w:rsidRPr="003430A1">
        <w:rPr>
          <w:sz w:val="28"/>
          <w:szCs w:val="28"/>
          <w:lang w:eastAsia="ar-SA"/>
        </w:rPr>
        <w:t>от 27.07.2010 № 210-ФЗ</w:t>
      </w:r>
      <w:r w:rsidRPr="003430A1">
        <w:rPr>
          <w:rFonts w:eastAsiaTheme="minorHAnsi"/>
          <w:sz w:val="28"/>
          <w:szCs w:val="28"/>
          <w:lang w:eastAsia="en-US"/>
        </w:rPr>
        <w:t>, подаются руководителям этих организаций.</w:t>
      </w:r>
    </w:p>
    <w:p w:rsidR="006C52F9" w:rsidRPr="003430A1" w:rsidRDefault="006C52F9" w:rsidP="00970954">
      <w:pPr>
        <w:autoSpaceDE w:val="0"/>
        <w:autoSpaceDN w:val="0"/>
        <w:adjustRightInd w:val="0"/>
        <w:ind w:firstLine="709"/>
        <w:jc w:val="both"/>
        <w:rPr>
          <w:rFonts w:eastAsiaTheme="minorHAnsi"/>
          <w:sz w:val="28"/>
          <w:szCs w:val="28"/>
          <w:lang w:eastAsia="en-US"/>
        </w:rPr>
      </w:pPr>
      <w:r w:rsidRPr="003430A1">
        <w:rPr>
          <w:rFonts w:eastAsiaTheme="minorHAnsi"/>
          <w:sz w:val="28"/>
          <w:szCs w:val="28"/>
          <w:lang w:eastAsia="en-US"/>
        </w:rPr>
        <w:t>Жалоба может быть направлена по почте, через МФЦ, с использованием информаци</w:t>
      </w:r>
      <w:r w:rsidR="003430A1">
        <w:rPr>
          <w:rFonts w:eastAsiaTheme="minorHAnsi"/>
          <w:sz w:val="28"/>
          <w:szCs w:val="28"/>
          <w:lang w:eastAsia="en-US"/>
        </w:rPr>
        <w:t>онно-телекоммуникационной сети «</w:t>
      </w:r>
      <w:r w:rsidRPr="003430A1">
        <w:rPr>
          <w:rFonts w:eastAsiaTheme="minorHAnsi"/>
          <w:sz w:val="28"/>
          <w:szCs w:val="28"/>
          <w:lang w:eastAsia="en-US"/>
        </w:rPr>
        <w:t>Интернет</w:t>
      </w:r>
      <w:r w:rsidR="003430A1">
        <w:rPr>
          <w:rFonts w:eastAsiaTheme="minorHAnsi"/>
          <w:sz w:val="28"/>
          <w:szCs w:val="28"/>
          <w:lang w:eastAsia="en-US"/>
        </w:rPr>
        <w:t>»</w:t>
      </w:r>
      <w:r w:rsidRPr="003430A1">
        <w:rPr>
          <w:rFonts w:eastAsiaTheme="minorHAnsi"/>
          <w:sz w:val="28"/>
          <w:szCs w:val="28"/>
          <w:lang w:eastAsia="en-US"/>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sidRPr="00D00078">
        <w:rPr>
          <w:rFonts w:eastAsiaTheme="minorHAnsi"/>
          <w:sz w:val="28"/>
          <w:szCs w:val="28"/>
          <w:lang w:eastAsia="en-US"/>
        </w:rPr>
        <w:t>и действия (бездействие) МФЦ, работника МФЦ может быть направлена по почте, с использованием информаци</w:t>
      </w:r>
      <w:r w:rsidR="003430A1">
        <w:rPr>
          <w:rFonts w:eastAsiaTheme="minorHAnsi"/>
          <w:sz w:val="28"/>
          <w:szCs w:val="28"/>
          <w:lang w:eastAsia="en-US"/>
        </w:rPr>
        <w:t>онно-телекоммуникационной сети «</w:t>
      </w:r>
      <w:r w:rsidRPr="00D00078">
        <w:rPr>
          <w:rFonts w:eastAsiaTheme="minorHAnsi"/>
          <w:sz w:val="28"/>
          <w:szCs w:val="28"/>
          <w:lang w:eastAsia="en-US"/>
        </w:rPr>
        <w:t>Интернет</w:t>
      </w:r>
      <w:r w:rsidR="003430A1">
        <w:rPr>
          <w:rFonts w:eastAsiaTheme="minorHAnsi"/>
          <w:sz w:val="28"/>
          <w:szCs w:val="28"/>
          <w:lang w:eastAsia="en-US"/>
        </w:rPr>
        <w:t>»</w:t>
      </w:r>
      <w:r w:rsidRPr="00D00078">
        <w:rPr>
          <w:rFonts w:eastAsiaTheme="minorHAnsi"/>
          <w:sz w:val="28"/>
          <w:szCs w:val="28"/>
          <w:lang w:eastAsia="en-US"/>
        </w:rPr>
        <w:t xml:space="preserve">, официального сайта МФЦ, единого портала государственных и муниципальных услуг либо регионального портала государственных и </w:t>
      </w:r>
      <w:r w:rsidRPr="003430A1">
        <w:rPr>
          <w:rFonts w:eastAsiaTheme="minorHAnsi"/>
          <w:sz w:val="28"/>
          <w:szCs w:val="28"/>
          <w:lang w:eastAsia="en-US"/>
        </w:rPr>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9" w:history="1">
        <w:r w:rsidRPr="003430A1">
          <w:rPr>
            <w:rFonts w:eastAsiaTheme="minorHAnsi"/>
            <w:sz w:val="28"/>
            <w:szCs w:val="28"/>
            <w:lang w:eastAsia="en-US"/>
          </w:rPr>
          <w:t>частью 1.1 статьи 16</w:t>
        </w:r>
      </w:hyperlink>
      <w:r w:rsidRPr="003430A1">
        <w:rPr>
          <w:rFonts w:eastAsiaTheme="minorHAnsi"/>
          <w:sz w:val="28"/>
          <w:szCs w:val="28"/>
          <w:lang w:eastAsia="en-US"/>
        </w:rPr>
        <w:t xml:space="preserve"> Федерального закона </w:t>
      </w:r>
      <w:r w:rsidRPr="003430A1">
        <w:rPr>
          <w:sz w:val="28"/>
          <w:szCs w:val="28"/>
          <w:lang w:eastAsia="ar-SA"/>
        </w:rPr>
        <w:t>от 27.07.2010 № 210-ФЗ</w:t>
      </w:r>
      <w:r w:rsidRPr="003430A1">
        <w:rPr>
          <w:rFonts w:eastAsiaTheme="minorHAnsi"/>
          <w:sz w:val="28"/>
          <w:szCs w:val="28"/>
          <w:lang w:eastAsia="en-US"/>
        </w:rPr>
        <w:t xml:space="preserve">, а также их работников может быть направлена по почте, с использованием информационно-телекоммуникационной сети </w:t>
      </w:r>
      <w:r w:rsidR="003430A1">
        <w:rPr>
          <w:rFonts w:eastAsiaTheme="minorHAnsi"/>
          <w:sz w:val="28"/>
          <w:szCs w:val="28"/>
          <w:lang w:eastAsia="en-US"/>
        </w:rPr>
        <w:t>«</w:t>
      </w:r>
      <w:r w:rsidRPr="003430A1">
        <w:rPr>
          <w:rFonts w:eastAsiaTheme="minorHAnsi"/>
          <w:sz w:val="28"/>
          <w:szCs w:val="28"/>
          <w:lang w:eastAsia="en-US"/>
        </w:rPr>
        <w:t>Интернет</w:t>
      </w:r>
      <w:r w:rsidR="003430A1">
        <w:rPr>
          <w:rFonts w:eastAsiaTheme="minorHAnsi"/>
          <w:sz w:val="28"/>
          <w:szCs w:val="28"/>
          <w:lang w:eastAsia="en-US"/>
        </w:rPr>
        <w:t>»</w:t>
      </w:r>
      <w:r w:rsidRPr="003430A1">
        <w:rPr>
          <w:rFonts w:eastAsiaTheme="minorHAnsi"/>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637" w:rsidRPr="003430A1" w:rsidRDefault="001B305A" w:rsidP="00970954">
      <w:pPr>
        <w:autoSpaceDE w:val="0"/>
        <w:autoSpaceDN w:val="0"/>
        <w:adjustRightInd w:val="0"/>
        <w:ind w:firstLine="709"/>
        <w:jc w:val="both"/>
        <w:rPr>
          <w:sz w:val="28"/>
          <w:szCs w:val="28"/>
          <w:lang w:eastAsia="ar-SA"/>
        </w:rPr>
      </w:pPr>
      <w:r w:rsidRPr="003430A1">
        <w:rPr>
          <w:sz w:val="28"/>
          <w:szCs w:val="28"/>
          <w:lang w:eastAsia="ar-SA"/>
        </w:rPr>
        <w:t>87</w:t>
      </w:r>
      <w:r w:rsidR="00861ACE" w:rsidRPr="003430A1">
        <w:rPr>
          <w:sz w:val="28"/>
          <w:szCs w:val="28"/>
          <w:lang w:eastAsia="ar-SA"/>
        </w:rPr>
        <w:t xml:space="preserve">. </w:t>
      </w:r>
      <w:r w:rsidR="00117637" w:rsidRPr="003430A1">
        <w:rPr>
          <w:sz w:val="28"/>
          <w:szCs w:val="28"/>
          <w:lang w:eastAsia="ar-SA"/>
        </w:rPr>
        <w:t>В электронной форме жалоба принимается посредством Единого портала.</w:t>
      </w:r>
    </w:p>
    <w:p w:rsidR="00FD6CCE" w:rsidRPr="00D00078" w:rsidRDefault="00117637" w:rsidP="00970954">
      <w:pPr>
        <w:ind w:firstLine="709"/>
        <w:jc w:val="both"/>
        <w:rPr>
          <w:sz w:val="28"/>
          <w:szCs w:val="28"/>
          <w:lang w:eastAsia="ar-SA"/>
        </w:rPr>
      </w:pPr>
      <w:r w:rsidRPr="00D00078">
        <w:rPr>
          <w:sz w:val="28"/>
          <w:szCs w:val="28"/>
          <w:lang w:eastAsia="ar-SA"/>
        </w:rPr>
        <w:t xml:space="preserve">88. </w:t>
      </w:r>
      <w:r w:rsidR="00FD6CCE" w:rsidRPr="00D00078">
        <w:rPr>
          <w:sz w:val="28"/>
          <w:szCs w:val="28"/>
          <w:lang w:eastAsia="ar-SA"/>
        </w:rPr>
        <w:t>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w:t>
      </w:r>
      <w:r w:rsidR="00FE11C7">
        <w:rPr>
          <w:sz w:val="28"/>
          <w:szCs w:val="28"/>
          <w:lang w:eastAsia="ar-SA"/>
        </w:rPr>
        <w:t>ми и муниципальными служащими (</w:t>
      </w:r>
      <w:r w:rsidR="00FD6CCE" w:rsidRPr="00D00078">
        <w:rPr>
          <w:sz w:val="28"/>
          <w:szCs w:val="28"/>
          <w:lang w:eastAsia="ar-SA"/>
        </w:rPr>
        <w:t>http://do.gosuslugi.ru/).</w:t>
      </w:r>
    </w:p>
    <w:p w:rsidR="00861ACE" w:rsidRPr="00D00078" w:rsidRDefault="001B305A" w:rsidP="00970954">
      <w:pPr>
        <w:ind w:firstLine="709"/>
        <w:jc w:val="both"/>
        <w:rPr>
          <w:sz w:val="28"/>
          <w:szCs w:val="28"/>
          <w:lang w:eastAsia="ar-SA"/>
        </w:rPr>
      </w:pPr>
      <w:r w:rsidRPr="00D00078">
        <w:rPr>
          <w:sz w:val="28"/>
          <w:szCs w:val="28"/>
          <w:lang w:eastAsia="ar-SA"/>
        </w:rPr>
        <w:t>8</w:t>
      </w:r>
      <w:r w:rsidR="00FD6CCE" w:rsidRPr="00D00078">
        <w:rPr>
          <w:sz w:val="28"/>
          <w:szCs w:val="28"/>
          <w:lang w:eastAsia="ar-SA"/>
        </w:rPr>
        <w:t>9</w:t>
      </w:r>
      <w:r w:rsidR="00861ACE"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861ACE" w:rsidRPr="00D00078" w:rsidRDefault="00861ACE" w:rsidP="00970954">
      <w:pPr>
        <w:ind w:firstLine="709"/>
        <w:jc w:val="both"/>
        <w:rPr>
          <w:sz w:val="28"/>
          <w:szCs w:val="28"/>
          <w:lang w:eastAsia="ar-SA"/>
        </w:rPr>
      </w:pPr>
      <w:r w:rsidRPr="00D00078">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861ACE" w:rsidRPr="00D00078" w:rsidRDefault="00861ACE" w:rsidP="00970954">
      <w:pPr>
        <w:ind w:firstLine="709"/>
        <w:jc w:val="both"/>
        <w:rPr>
          <w:sz w:val="28"/>
          <w:szCs w:val="28"/>
          <w:lang w:eastAsia="ar-SA"/>
        </w:rPr>
      </w:pPr>
      <w:r w:rsidRPr="00D00078">
        <w:rPr>
          <w:sz w:val="28"/>
          <w:szCs w:val="28"/>
          <w:lang w:eastAsia="ar-SA"/>
        </w:rPr>
        <w:t>на решения и действия (бездействие) должност</w:t>
      </w:r>
      <w:r w:rsidR="00FE11C7">
        <w:rPr>
          <w:sz w:val="28"/>
          <w:szCs w:val="28"/>
          <w:lang w:eastAsia="ar-SA"/>
        </w:rPr>
        <w:t>ных лиц, муниципальных служащих</w:t>
      </w:r>
      <w:r w:rsidRPr="00D00078">
        <w:rPr>
          <w:sz w:val="28"/>
          <w:szCs w:val="28"/>
          <w:lang w:eastAsia="ar-SA"/>
        </w:rPr>
        <w:t xml:space="preserve"> </w:t>
      </w:r>
      <w:r w:rsidR="00B032BA"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r w:rsidR="00C9610D" w:rsidRPr="00D00078">
        <w:rPr>
          <w:sz w:val="28"/>
          <w:szCs w:val="28"/>
          <w:lang w:eastAsia="ar-SA"/>
        </w:rPr>
        <w:t>.</w:t>
      </w:r>
    </w:p>
    <w:p w:rsidR="00861ACE" w:rsidRPr="00D00078" w:rsidRDefault="00FD6CCE" w:rsidP="00970954">
      <w:pPr>
        <w:ind w:firstLine="709"/>
        <w:jc w:val="both"/>
        <w:rPr>
          <w:sz w:val="28"/>
          <w:szCs w:val="28"/>
          <w:lang w:eastAsia="ar-SA"/>
        </w:rPr>
      </w:pPr>
      <w:r w:rsidRPr="00D00078">
        <w:rPr>
          <w:sz w:val="28"/>
          <w:szCs w:val="28"/>
          <w:lang w:eastAsia="ar-SA"/>
        </w:rPr>
        <w:t>90</w:t>
      </w:r>
      <w:r w:rsidR="00861ACE" w:rsidRPr="00D00078">
        <w:rPr>
          <w:sz w:val="28"/>
          <w:szCs w:val="28"/>
          <w:lang w:eastAsia="ar-SA"/>
        </w:rPr>
        <w:t xml:space="preserve">.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w:t>
      </w:r>
      <w:r w:rsidR="00861ACE" w:rsidRPr="00D00078">
        <w:rPr>
          <w:sz w:val="28"/>
          <w:szCs w:val="28"/>
          <w:lang w:eastAsia="ar-SA"/>
        </w:rPr>
        <w:lastRenderedPageBreak/>
        <w:t>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D6CCE" w:rsidRPr="00D00078" w:rsidRDefault="00FD6CCE" w:rsidP="00970954">
      <w:pPr>
        <w:ind w:firstLine="709"/>
        <w:jc w:val="both"/>
        <w:rPr>
          <w:sz w:val="28"/>
          <w:szCs w:val="28"/>
          <w:lang w:eastAsia="ar-SA"/>
        </w:rPr>
      </w:pPr>
      <w:r w:rsidRPr="00D00078">
        <w:rPr>
          <w:sz w:val="28"/>
          <w:szCs w:val="28"/>
          <w:lang w:eastAsia="ar-SA"/>
        </w:rPr>
        <w:t xml:space="preserve">91.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 </w:t>
      </w:r>
    </w:p>
    <w:p w:rsidR="00FD6CCE" w:rsidRPr="00D00078" w:rsidRDefault="00FD6CCE" w:rsidP="00970954">
      <w:pPr>
        <w:ind w:firstLine="709"/>
        <w:jc w:val="both"/>
        <w:rPr>
          <w:sz w:val="28"/>
          <w:szCs w:val="28"/>
          <w:lang w:eastAsia="ar-SA"/>
        </w:rPr>
      </w:pPr>
      <w:r w:rsidRPr="00D00078">
        <w:rPr>
          <w:sz w:val="28"/>
          <w:szCs w:val="28"/>
          <w:lang w:eastAsia="ar-SA"/>
        </w:rPr>
        <w:t xml:space="preserve">92.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861A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3</w:t>
      </w:r>
      <w:r w:rsidR="00861ACE" w:rsidRPr="00D00078">
        <w:rPr>
          <w:sz w:val="28"/>
          <w:szCs w:val="28"/>
          <w:lang w:eastAsia="ar-SA"/>
        </w:rPr>
        <w:t>. Жалоба должна содержать:</w:t>
      </w:r>
    </w:p>
    <w:p w:rsidR="00861ACE" w:rsidRPr="00D00078" w:rsidRDefault="00861ACE" w:rsidP="00970954">
      <w:pPr>
        <w:suppressAutoHyphens/>
        <w:autoSpaceDE w:val="0"/>
        <w:autoSpaceDN w:val="0"/>
        <w:adjustRightInd w:val="0"/>
        <w:ind w:firstLine="709"/>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D21574" w:rsidRPr="00D00078">
        <w:rPr>
          <w:rFonts w:eastAsiaTheme="minorHAnsi"/>
          <w:sz w:val="28"/>
          <w:szCs w:val="28"/>
          <w:lang w:eastAsia="en-US"/>
        </w:rPr>
        <w:t>многофункционального центра, его руководителя и (или) работника,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или их работников, их руководителей и (или) работников,</w:t>
      </w:r>
      <w:r w:rsidR="00D21574" w:rsidRPr="00D00078">
        <w:rPr>
          <w:sz w:val="28"/>
          <w:szCs w:val="28"/>
          <w:lang w:eastAsia="ar-SA"/>
        </w:rPr>
        <w:t xml:space="preserve"> решения и действия (бездействие) которых обжалуются;</w:t>
      </w:r>
    </w:p>
    <w:p w:rsidR="00861ACE" w:rsidRPr="00D00078" w:rsidRDefault="00861ACE" w:rsidP="00970954">
      <w:pPr>
        <w:ind w:firstLine="709"/>
        <w:jc w:val="both"/>
        <w:rPr>
          <w:sz w:val="28"/>
          <w:szCs w:val="28"/>
          <w:lang w:eastAsia="ar-SA"/>
        </w:rPr>
      </w:pPr>
      <w:r w:rsidRPr="00D00078">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FE11C7">
        <w:rPr>
          <w:sz w:val="28"/>
          <w:szCs w:val="28"/>
          <w:lang w:eastAsia="ar-SA"/>
        </w:rPr>
        <w:t>;</w:t>
      </w:r>
    </w:p>
    <w:p w:rsidR="00D21574" w:rsidRPr="00D00078" w:rsidRDefault="00D21574" w:rsidP="00970954">
      <w:pPr>
        <w:autoSpaceDE w:val="0"/>
        <w:autoSpaceDN w:val="0"/>
        <w:adjustRightInd w:val="0"/>
        <w:ind w:firstLine="709"/>
        <w:jc w:val="both"/>
        <w:rPr>
          <w:rFonts w:eastAsiaTheme="minorHAnsi"/>
          <w:sz w:val="28"/>
          <w:szCs w:val="28"/>
          <w:lang w:eastAsia="en-US"/>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должностного лица уполномоченного о</w:t>
      </w:r>
      <w:r w:rsidR="00FE11C7">
        <w:rPr>
          <w:rFonts w:eastAsiaTheme="minorHAnsi"/>
          <w:sz w:val="28"/>
          <w:szCs w:val="28"/>
          <w:lang w:eastAsia="en-US"/>
        </w:rPr>
        <w:t xml:space="preserve">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861ACE" w:rsidRPr="00D00078" w:rsidRDefault="00861ACE" w:rsidP="00970954">
      <w:pPr>
        <w:ind w:firstLine="709"/>
        <w:jc w:val="both"/>
        <w:rPr>
          <w:sz w:val="28"/>
          <w:szCs w:val="28"/>
          <w:lang w:eastAsia="ar-SA"/>
        </w:rPr>
      </w:pPr>
      <w:r w:rsidRPr="00D00078">
        <w:rPr>
          <w:sz w:val="28"/>
          <w:szCs w:val="28"/>
          <w:lang w:eastAsia="ar-SA"/>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00D21574" w:rsidRPr="00D00078">
        <w:rPr>
          <w:sz w:val="28"/>
          <w:szCs w:val="28"/>
          <w:lang w:eastAsia="ar-SA"/>
        </w:rPr>
        <w:t xml:space="preserve">муниципального служащего, </w:t>
      </w:r>
      <w:r w:rsidR="00D21574" w:rsidRPr="00D00078">
        <w:rPr>
          <w:rFonts w:eastAsiaTheme="minorHAnsi"/>
          <w:sz w:val="28"/>
          <w:szCs w:val="28"/>
          <w:lang w:eastAsia="en-US"/>
        </w:rPr>
        <w:t>многофункционального центра, работника многофункционального центра,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861A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4</w:t>
      </w:r>
      <w:r w:rsidR="00861ACE" w:rsidRPr="00D00078">
        <w:rPr>
          <w:sz w:val="28"/>
          <w:szCs w:val="28"/>
          <w:lang w:eastAsia="ar-SA"/>
        </w:rPr>
        <w:t>. Заявителем могут быть представлены документы (при наличии), подтверждающие доводы заявителя, либо их копии.</w:t>
      </w:r>
    </w:p>
    <w:p w:rsidR="00861A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5</w:t>
      </w:r>
      <w:r w:rsidR="00861ACE"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FE11C7"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6</w:t>
      </w:r>
      <w:r w:rsidR="00861ACE" w:rsidRPr="00D00078">
        <w:rPr>
          <w:sz w:val="28"/>
          <w:szCs w:val="28"/>
          <w:lang w:eastAsia="ar-SA"/>
        </w:rPr>
        <w:t>. В случае</w:t>
      </w:r>
      <w:r w:rsidR="00FE11C7">
        <w:rPr>
          <w:sz w:val="28"/>
          <w:szCs w:val="28"/>
          <w:lang w:eastAsia="ar-SA"/>
        </w:rPr>
        <w:t>,</w:t>
      </w:r>
      <w:r w:rsidR="00861ACE" w:rsidRPr="00D00078">
        <w:rPr>
          <w:sz w:val="28"/>
          <w:szCs w:val="28"/>
          <w:lang w:eastAsia="ar-SA"/>
        </w:rPr>
        <w:t xml:space="preserve"> если жалоба подается через представителя заявителя, также представляется документ, подтверждающий полномочия </w:t>
      </w:r>
      <w:r w:rsidR="00FE11C7">
        <w:rPr>
          <w:sz w:val="28"/>
          <w:szCs w:val="28"/>
          <w:lang w:eastAsia="ar-SA"/>
        </w:rPr>
        <w:br/>
      </w:r>
      <w:r w:rsidR="00861ACE" w:rsidRPr="00D00078">
        <w:rPr>
          <w:sz w:val="28"/>
          <w:szCs w:val="28"/>
          <w:lang w:eastAsia="ar-SA"/>
        </w:rPr>
        <w:t>на</w:t>
      </w:r>
      <w:r w:rsidR="00FE11C7">
        <w:rPr>
          <w:sz w:val="28"/>
          <w:szCs w:val="28"/>
          <w:lang w:eastAsia="ar-SA"/>
        </w:rPr>
        <w:t xml:space="preserve">  </w:t>
      </w:r>
      <w:r w:rsidR="00861ACE" w:rsidRPr="00D00078">
        <w:rPr>
          <w:sz w:val="28"/>
          <w:szCs w:val="28"/>
          <w:lang w:eastAsia="ar-SA"/>
        </w:rPr>
        <w:t xml:space="preserve"> </w:t>
      </w:r>
      <w:r w:rsidR="00FE11C7" w:rsidRPr="00D00078">
        <w:rPr>
          <w:sz w:val="28"/>
          <w:szCs w:val="28"/>
          <w:lang w:eastAsia="ar-SA"/>
        </w:rPr>
        <w:t>осуществление</w:t>
      </w:r>
      <w:r w:rsidR="00FE11C7">
        <w:rPr>
          <w:sz w:val="28"/>
          <w:szCs w:val="28"/>
          <w:lang w:eastAsia="ar-SA"/>
        </w:rPr>
        <w:t xml:space="preserve">  </w:t>
      </w:r>
      <w:r w:rsidR="00FE11C7" w:rsidRPr="00D00078">
        <w:rPr>
          <w:sz w:val="28"/>
          <w:szCs w:val="28"/>
          <w:lang w:eastAsia="ar-SA"/>
        </w:rPr>
        <w:t xml:space="preserve"> действий </w:t>
      </w:r>
      <w:r w:rsidR="00FE11C7">
        <w:rPr>
          <w:sz w:val="28"/>
          <w:szCs w:val="28"/>
          <w:lang w:eastAsia="ar-SA"/>
        </w:rPr>
        <w:t xml:space="preserve"> </w:t>
      </w:r>
      <w:r w:rsidR="00FE11C7" w:rsidRPr="00D00078">
        <w:rPr>
          <w:sz w:val="28"/>
          <w:szCs w:val="28"/>
          <w:lang w:eastAsia="ar-SA"/>
        </w:rPr>
        <w:t>от</w:t>
      </w:r>
      <w:r w:rsidR="00FE11C7">
        <w:rPr>
          <w:sz w:val="28"/>
          <w:szCs w:val="28"/>
          <w:lang w:eastAsia="ar-SA"/>
        </w:rPr>
        <w:t xml:space="preserve"> </w:t>
      </w:r>
      <w:r w:rsidR="00FE11C7" w:rsidRPr="00D00078">
        <w:rPr>
          <w:sz w:val="28"/>
          <w:szCs w:val="28"/>
          <w:lang w:eastAsia="ar-SA"/>
        </w:rPr>
        <w:t xml:space="preserve"> </w:t>
      </w:r>
      <w:r w:rsidR="00FE11C7">
        <w:rPr>
          <w:sz w:val="28"/>
          <w:szCs w:val="28"/>
          <w:lang w:eastAsia="ar-SA"/>
        </w:rPr>
        <w:t xml:space="preserve"> </w:t>
      </w:r>
      <w:r w:rsidR="00FE11C7" w:rsidRPr="00D00078">
        <w:rPr>
          <w:sz w:val="28"/>
          <w:szCs w:val="28"/>
          <w:lang w:eastAsia="ar-SA"/>
        </w:rPr>
        <w:t xml:space="preserve">имени </w:t>
      </w:r>
      <w:r w:rsidR="00FE11C7">
        <w:rPr>
          <w:sz w:val="28"/>
          <w:szCs w:val="28"/>
          <w:lang w:eastAsia="ar-SA"/>
        </w:rPr>
        <w:t xml:space="preserve">  </w:t>
      </w:r>
      <w:r w:rsidR="00FE11C7" w:rsidRPr="00D00078">
        <w:rPr>
          <w:sz w:val="28"/>
          <w:szCs w:val="28"/>
          <w:lang w:eastAsia="ar-SA"/>
        </w:rPr>
        <w:t xml:space="preserve">заявителя. </w:t>
      </w:r>
      <w:r w:rsidR="00FE11C7">
        <w:rPr>
          <w:sz w:val="28"/>
          <w:szCs w:val="28"/>
          <w:lang w:eastAsia="ar-SA"/>
        </w:rPr>
        <w:t xml:space="preserve">  </w:t>
      </w:r>
      <w:r w:rsidR="00FE11C7" w:rsidRPr="00D00078">
        <w:rPr>
          <w:sz w:val="28"/>
          <w:szCs w:val="28"/>
          <w:lang w:eastAsia="ar-SA"/>
        </w:rPr>
        <w:t xml:space="preserve">В </w:t>
      </w:r>
      <w:r w:rsidR="00FE11C7">
        <w:rPr>
          <w:sz w:val="28"/>
          <w:szCs w:val="28"/>
          <w:lang w:eastAsia="ar-SA"/>
        </w:rPr>
        <w:t xml:space="preserve">  </w:t>
      </w:r>
      <w:r w:rsidR="00FE11C7" w:rsidRPr="00D00078">
        <w:rPr>
          <w:sz w:val="28"/>
          <w:szCs w:val="28"/>
          <w:lang w:eastAsia="ar-SA"/>
        </w:rPr>
        <w:t xml:space="preserve">качестве </w:t>
      </w:r>
      <w:r w:rsidR="00FE11C7">
        <w:rPr>
          <w:sz w:val="28"/>
          <w:szCs w:val="28"/>
          <w:lang w:eastAsia="ar-SA"/>
        </w:rPr>
        <w:t xml:space="preserve">  </w:t>
      </w:r>
      <w:r w:rsidR="00FE11C7" w:rsidRPr="00D00078">
        <w:rPr>
          <w:sz w:val="28"/>
          <w:szCs w:val="28"/>
          <w:lang w:eastAsia="ar-SA"/>
        </w:rPr>
        <w:t>такого</w:t>
      </w:r>
    </w:p>
    <w:p w:rsidR="00861ACE" w:rsidRPr="00D00078" w:rsidRDefault="00861ACE" w:rsidP="00FE11C7">
      <w:pPr>
        <w:jc w:val="both"/>
        <w:rPr>
          <w:sz w:val="28"/>
          <w:szCs w:val="28"/>
          <w:lang w:eastAsia="ar-SA"/>
        </w:rPr>
      </w:pPr>
      <w:r w:rsidRPr="00D00078">
        <w:rPr>
          <w:sz w:val="28"/>
          <w:szCs w:val="28"/>
          <w:lang w:eastAsia="ar-SA"/>
        </w:rPr>
        <w:lastRenderedPageBreak/>
        <w:t>документа могут быть представлены:</w:t>
      </w:r>
    </w:p>
    <w:p w:rsidR="00861ACE" w:rsidRPr="00D00078" w:rsidRDefault="00861ACE" w:rsidP="00970954">
      <w:pPr>
        <w:ind w:firstLine="709"/>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FD6CCE" w:rsidRPr="00D00078" w:rsidRDefault="0090122A" w:rsidP="00970954">
      <w:pPr>
        <w:ind w:firstLine="709"/>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r w:rsidR="00FD6CCE" w:rsidRPr="00D00078">
        <w:rPr>
          <w:sz w:val="28"/>
          <w:szCs w:val="28"/>
          <w:lang w:eastAsia="ar-SA"/>
        </w:rPr>
        <w:t>;</w:t>
      </w:r>
    </w:p>
    <w:p w:rsidR="00861ACE" w:rsidRPr="00D00078" w:rsidRDefault="00861ACE" w:rsidP="00970954">
      <w:pPr>
        <w:ind w:firstLine="709"/>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A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7</w:t>
      </w:r>
      <w:r w:rsidR="00861ACE" w:rsidRPr="00D00078">
        <w:rPr>
          <w:sz w:val="28"/>
          <w:szCs w:val="28"/>
          <w:lang w:eastAsia="ar-SA"/>
        </w:rPr>
        <w:t xml:space="preserve">. При подаче жалобы в электронной форме документы, указанные в пункте </w:t>
      </w:r>
      <w:r w:rsidRPr="00D00078">
        <w:rPr>
          <w:sz w:val="28"/>
          <w:szCs w:val="28"/>
          <w:lang w:eastAsia="ar-SA"/>
        </w:rPr>
        <w:t>9</w:t>
      </w:r>
      <w:r w:rsidR="00FD6CCE" w:rsidRPr="00D00078">
        <w:rPr>
          <w:sz w:val="28"/>
          <w:szCs w:val="28"/>
          <w:lang w:eastAsia="ar-SA"/>
        </w:rPr>
        <w:t>6</w:t>
      </w:r>
      <w:r w:rsidR="00861ACE"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1A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8</w:t>
      </w:r>
      <w:r w:rsidR="00861ACE"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FD6CCE" w:rsidRPr="00D00078" w:rsidRDefault="001B305A" w:rsidP="00970954">
      <w:pPr>
        <w:ind w:firstLine="709"/>
        <w:jc w:val="both"/>
        <w:rPr>
          <w:sz w:val="28"/>
          <w:szCs w:val="28"/>
          <w:lang w:eastAsia="ar-SA"/>
        </w:rPr>
      </w:pPr>
      <w:r w:rsidRPr="00D00078">
        <w:rPr>
          <w:sz w:val="28"/>
          <w:szCs w:val="28"/>
          <w:lang w:eastAsia="ar-SA"/>
        </w:rPr>
        <w:t>9</w:t>
      </w:r>
      <w:r w:rsidR="00FD6CCE" w:rsidRPr="00D00078">
        <w:rPr>
          <w:sz w:val="28"/>
          <w:szCs w:val="28"/>
          <w:lang w:eastAsia="ar-SA"/>
        </w:rPr>
        <w:t>9</w:t>
      </w:r>
      <w:r w:rsidR="00861ACE" w:rsidRPr="00D00078">
        <w:rPr>
          <w:sz w:val="28"/>
          <w:szCs w:val="28"/>
          <w:lang w:eastAsia="ar-SA"/>
        </w:rPr>
        <w:t xml:space="preserve">. </w:t>
      </w:r>
      <w:r w:rsidR="00FD6CCE" w:rsidRPr="00D00078">
        <w:rPr>
          <w:sz w:val="28"/>
          <w:szCs w:val="28"/>
          <w:lang w:eastAsia="ar-SA"/>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w:t>
      </w:r>
      <w:r w:rsidR="00FE11C7">
        <w:rPr>
          <w:sz w:val="28"/>
          <w:szCs w:val="28"/>
          <w:lang w:eastAsia="ar-SA"/>
        </w:rPr>
        <w:t>20</w:t>
      </w:r>
      <w:r w:rsidR="00FD6CCE" w:rsidRPr="00D00078">
        <w:rPr>
          <w:sz w:val="28"/>
          <w:szCs w:val="28"/>
          <w:lang w:eastAsia="ar-SA"/>
        </w:rPr>
        <w:t xml:space="preserve">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61ACE" w:rsidRPr="00D00078" w:rsidRDefault="00861ACE" w:rsidP="00970954">
      <w:pPr>
        <w:ind w:firstLine="709"/>
        <w:jc w:val="both"/>
        <w:rPr>
          <w:sz w:val="28"/>
          <w:szCs w:val="28"/>
          <w:lang w:eastAsia="ar-SA"/>
        </w:rPr>
      </w:pPr>
      <w:r w:rsidRPr="00D00078">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861ACE" w:rsidRPr="00D00078" w:rsidRDefault="00861ACE" w:rsidP="00970954">
      <w:pPr>
        <w:ind w:firstLine="709"/>
        <w:jc w:val="both"/>
        <w:rPr>
          <w:sz w:val="28"/>
          <w:szCs w:val="28"/>
          <w:lang w:eastAsia="ar-SA"/>
        </w:rPr>
      </w:pPr>
      <w:r w:rsidRPr="00D00078">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861ACE" w:rsidRPr="00D00078" w:rsidRDefault="00FD6CCE" w:rsidP="00970954">
      <w:pPr>
        <w:ind w:firstLine="709"/>
        <w:jc w:val="both"/>
        <w:rPr>
          <w:sz w:val="28"/>
          <w:szCs w:val="28"/>
          <w:lang w:eastAsia="ar-SA"/>
        </w:rPr>
      </w:pPr>
      <w:r w:rsidRPr="00D00078">
        <w:rPr>
          <w:sz w:val="28"/>
          <w:szCs w:val="28"/>
          <w:lang w:eastAsia="ar-SA"/>
        </w:rPr>
        <w:t>100</w:t>
      </w:r>
      <w:r w:rsidR="00861ACE" w:rsidRPr="00D00078">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w:t>
      </w:r>
      <w:r w:rsidR="001B305A" w:rsidRPr="00D00078">
        <w:rPr>
          <w:sz w:val="28"/>
          <w:szCs w:val="28"/>
          <w:lang w:eastAsia="ar-SA"/>
        </w:rPr>
        <w:t>8</w:t>
      </w:r>
      <w:r w:rsidR="00457EAD" w:rsidRPr="00D00078">
        <w:rPr>
          <w:sz w:val="28"/>
          <w:szCs w:val="28"/>
          <w:lang w:eastAsia="ar-SA"/>
        </w:rPr>
        <w:t>9</w:t>
      </w:r>
      <w:r w:rsidR="00861ACE" w:rsidRPr="00D00078">
        <w:rPr>
          <w:sz w:val="28"/>
          <w:szCs w:val="28"/>
          <w:lang w:eastAsia="ar-SA"/>
        </w:rPr>
        <w:t xml:space="preserve"> </w:t>
      </w:r>
      <w:r w:rsidR="00861ACE" w:rsidRPr="00D00078">
        <w:rPr>
          <w:rFonts w:eastAsia="Calibri"/>
          <w:sz w:val="28"/>
          <w:szCs w:val="28"/>
          <w:lang w:eastAsia="ar-SA"/>
        </w:rPr>
        <w:t>настоящего административного регламента</w:t>
      </w:r>
      <w:r w:rsidR="00861ACE" w:rsidRPr="00D00078">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61ACE" w:rsidRPr="00D00078" w:rsidRDefault="001B305A" w:rsidP="00970954">
      <w:pPr>
        <w:ind w:firstLine="709"/>
        <w:jc w:val="both"/>
        <w:rPr>
          <w:sz w:val="28"/>
          <w:szCs w:val="28"/>
          <w:lang w:eastAsia="ar-SA"/>
        </w:rPr>
      </w:pPr>
      <w:r w:rsidRPr="00D00078">
        <w:rPr>
          <w:sz w:val="28"/>
          <w:szCs w:val="28"/>
          <w:lang w:eastAsia="ar-SA"/>
        </w:rPr>
        <w:t>10</w:t>
      </w:r>
      <w:r w:rsidR="00FD6CCE" w:rsidRPr="00D00078">
        <w:rPr>
          <w:sz w:val="28"/>
          <w:szCs w:val="28"/>
          <w:lang w:eastAsia="ar-SA"/>
        </w:rPr>
        <w:t>1</w:t>
      </w:r>
      <w:r w:rsidR="00861ACE" w:rsidRPr="00D00078">
        <w:rPr>
          <w:sz w:val="28"/>
          <w:szCs w:val="28"/>
          <w:lang w:eastAsia="ar-SA"/>
        </w:rPr>
        <w:t xml:space="preserve">.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w:t>
      </w:r>
      <w:r w:rsidR="00861ACE" w:rsidRPr="00D00078">
        <w:rPr>
          <w:sz w:val="28"/>
          <w:szCs w:val="28"/>
          <w:lang w:eastAsia="ar-SA"/>
        </w:rPr>
        <w:lastRenderedPageBreak/>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2</w:t>
      </w:r>
      <w:r w:rsidR="00861ACE" w:rsidRPr="00D00078">
        <w:rPr>
          <w:sz w:val="28"/>
          <w:szCs w:val="28"/>
          <w:lang w:eastAsia="ar-SA"/>
        </w:rPr>
        <w:t>. В удовлетворении жалобы отказывается в следующих случаях:</w:t>
      </w:r>
    </w:p>
    <w:p w:rsidR="00861ACE" w:rsidRPr="00D00078" w:rsidRDefault="00861ACE"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861ACE" w:rsidRPr="00D00078" w:rsidRDefault="00861ACE"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861ACE" w:rsidRPr="00D00078" w:rsidRDefault="00861ACE"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3</w:t>
      </w:r>
      <w:r w:rsidR="00861ACE" w:rsidRPr="00D00078">
        <w:rPr>
          <w:sz w:val="28"/>
          <w:szCs w:val="28"/>
          <w:lang w:eastAsia="ar-SA"/>
        </w:rPr>
        <w:t>. Жалоба оставляется без ответа в следующих случаях:</w:t>
      </w:r>
    </w:p>
    <w:p w:rsidR="00861ACE" w:rsidRPr="00D00078" w:rsidRDefault="00861ACE"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61ACE" w:rsidRPr="00D00078" w:rsidRDefault="00861ACE"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4</w:t>
      </w:r>
      <w:r w:rsidR="00861ACE"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5</w:t>
      </w:r>
      <w:r w:rsidR="00861ACE" w:rsidRPr="00D00078">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6</w:t>
      </w:r>
      <w:r w:rsidR="00861ACE"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7</w:t>
      </w:r>
      <w:r w:rsidR="00861ACE" w:rsidRPr="00D00078">
        <w:rPr>
          <w:sz w:val="28"/>
          <w:szCs w:val="28"/>
          <w:lang w:eastAsia="ar-SA"/>
        </w:rPr>
        <w:t>. В случае</w:t>
      </w:r>
      <w:r w:rsidR="00FE11C7">
        <w:rPr>
          <w:sz w:val="28"/>
          <w:szCs w:val="28"/>
          <w:lang w:eastAsia="ar-SA"/>
        </w:rPr>
        <w:t>,</w:t>
      </w:r>
      <w:r w:rsidR="00861ACE" w:rsidRPr="00D00078">
        <w:rPr>
          <w:sz w:val="28"/>
          <w:szCs w:val="28"/>
          <w:lang w:eastAsia="ar-SA"/>
        </w:rPr>
        <w:t xml:space="preserve"> если жалоба была направлена способом, указанным           в абзаце </w:t>
      </w:r>
      <w:r w:rsidR="00D746F9" w:rsidRPr="00D00078">
        <w:rPr>
          <w:sz w:val="28"/>
          <w:szCs w:val="28"/>
          <w:lang w:eastAsia="ar-SA"/>
        </w:rPr>
        <w:t>третьем</w:t>
      </w:r>
      <w:r w:rsidR="00861ACE" w:rsidRPr="00D00078">
        <w:rPr>
          <w:sz w:val="28"/>
          <w:szCs w:val="28"/>
          <w:lang w:eastAsia="ar-SA"/>
        </w:rPr>
        <w:t xml:space="preserve"> пункта </w:t>
      </w:r>
      <w:r w:rsidR="00C9610D" w:rsidRPr="00D00078">
        <w:rPr>
          <w:sz w:val="28"/>
          <w:szCs w:val="28"/>
          <w:lang w:eastAsia="ar-SA"/>
        </w:rPr>
        <w:t>8</w:t>
      </w:r>
      <w:r w:rsidR="00457EAD" w:rsidRPr="00D00078">
        <w:rPr>
          <w:sz w:val="28"/>
          <w:szCs w:val="28"/>
          <w:lang w:eastAsia="ar-SA"/>
        </w:rPr>
        <w:t>8</w:t>
      </w:r>
      <w:r w:rsidR="00861ACE" w:rsidRPr="00D00078">
        <w:rPr>
          <w:sz w:val="28"/>
          <w:szCs w:val="28"/>
          <w:lang w:eastAsia="ar-SA"/>
        </w:rPr>
        <w:t xml:space="preserve"> </w:t>
      </w:r>
      <w:r w:rsidR="00861ACE" w:rsidRPr="00D00078">
        <w:rPr>
          <w:rFonts w:eastAsia="Calibri"/>
          <w:sz w:val="28"/>
          <w:szCs w:val="28"/>
          <w:lang w:eastAsia="en-US"/>
        </w:rPr>
        <w:t>настоящего административного регламента</w:t>
      </w:r>
      <w:r w:rsidR="00861ACE" w:rsidRPr="00D00078">
        <w:rPr>
          <w:sz w:val="28"/>
          <w:szCs w:val="28"/>
          <w:lang w:eastAsia="ar-SA"/>
        </w:rPr>
        <w:t>, ответ заявителю направляется посредством системы досудебного обжалования.</w:t>
      </w:r>
    </w:p>
    <w:p w:rsidR="00861ACE" w:rsidRPr="00D00078" w:rsidRDefault="001B305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8</w:t>
      </w:r>
      <w:r w:rsidR="00861ACE" w:rsidRPr="00D00078">
        <w:rPr>
          <w:sz w:val="28"/>
          <w:szCs w:val="28"/>
          <w:lang w:eastAsia="ar-SA"/>
        </w:rPr>
        <w:t>. В ответе по результатам рассмотрения жалобы указываются:</w:t>
      </w:r>
    </w:p>
    <w:p w:rsidR="00861ACE" w:rsidRDefault="00861ACE"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5D5322" w:rsidRDefault="005D5322" w:rsidP="004C680B">
      <w:pPr>
        <w:ind w:firstLine="705"/>
        <w:jc w:val="both"/>
        <w:rPr>
          <w:sz w:val="28"/>
          <w:szCs w:val="28"/>
          <w:lang w:eastAsia="ar-SA"/>
        </w:rPr>
      </w:pPr>
      <w:r w:rsidRPr="00D00078">
        <w:rPr>
          <w:sz w:val="28"/>
          <w:szCs w:val="28"/>
          <w:lang w:eastAsia="ar-SA"/>
        </w:rPr>
        <w:t xml:space="preserve">номер, дата, место принятия решения, включая сведения о должностном </w:t>
      </w:r>
      <w:r>
        <w:rPr>
          <w:sz w:val="28"/>
          <w:szCs w:val="28"/>
          <w:lang w:eastAsia="ar-SA"/>
        </w:rPr>
        <w:t xml:space="preserve"> </w:t>
      </w:r>
      <w:r w:rsidRPr="00D00078">
        <w:rPr>
          <w:sz w:val="28"/>
          <w:szCs w:val="28"/>
          <w:lang w:eastAsia="ar-SA"/>
        </w:rPr>
        <w:t>лице, муниципальном</w:t>
      </w:r>
      <w:r>
        <w:rPr>
          <w:sz w:val="28"/>
          <w:szCs w:val="28"/>
          <w:lang w:eastAsia="ar-SA"/>
        </w:rPr>
        <w:t xml:space="preserve">  </w:t>
      </w:r>
      <w:r w:rsidRPr="00D00078">
        <w:rPr>
          <w:sz w:val="28"/>
          <w:szCs w:val="28"/>
          <w:lang w:eastAsia="ar-SA"/>
        </w:rPr>
        <w:t xml:space="preserve"> служащем, </w:t>
      </w:r>
      <w:r>
        <w:rPr>
          <w:sz w:val="28"/>
          <w:szCs w:val="28"/>
          <w:lang w:eastAsia="ar-SA"/>
        </w:rPr>
        <w:t xml:space="preserve">  </w:t>
      </w:r>
      <w:r w:rsidRPr="00D00078">
        <w:rPr>
          <w:sz w:val="28"/>
          <w:szCs w:val="28"/>
          <w:lang w:eastAsia="ar-SA"/>
        </w:rPr>
        <w:t>решение</w:t>
      </w:r>
      <w:r>
        <w:rPr>
          <w:sz w:val="28"/>
          <w:szCs w:val="28"/>
          <w:lang w:eastAsia="ar-SA"/>
        </w:rPr>
        <w:t xml:space="preserve">  </w:t>
      </w:r>
      <w:r w:rsidRPr="00D00078">
        <w:rPr>
          <w:sz w:val="28"/>
          <w:szCs w:val="28"/>
          <w:lang w:eastAsia="ar-SA"/>
        </w:rPr>
        <w:t>или</w:t>
      </w:r>
      <w:r>
        <w:rPr>
          <w:sz w:val="28"/>
          <w:szCs w:val="28"/>
          <w:lang w:eastAsia="ar-SA"/>
        </w:rPr>
        <w:t xml:space="preserve">  </w:t>
      </w:r>
      <w:r w:rsidRPr="00D00078">
        <w:rPr>
          <w:sz w:val="28"/>
          <w:szCs w:val="28"/>
          <w:lang w:eastAsia="ar-SA"/>
        </w:rPr>
        <w:t xml:space="preserve"> действие</w:t>
      </w:r>
    </w:p>
    <w:p w:rsidR="00861ACE" w:rsidRPr="00D00078" w:rsidRDefault="00861ACE" w:rsidP="005D5322">
      <w:pPr>
        <w:jc w:val="both"/>
        <w:rPr>
          <w:sz w:val="28"/>
          <w:szCs w:val="28"/>
          <w:lang w:eastAsia="ar-SA"/>
        </w:rPr>
      </w:pPr>
      <w:r w:rsidRPr="00D00078">
        <w:rPr>
          <w:sz w:val="28"/>
          <w:szCs w:val="28"/>
          <w:lang w:eastAsia="ar-SA"/>
        </w:rPr>
        <w:lastRenderedPageBreak/>
        <w:t>(бездействие) которого обжалуется;</w:t>
      </w:r>
    </w:p>
    <w:p w:rsidR="00861ACE" w:rsidRPr="00D00078" w:rsidRDefault="00861ACE"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861ACE" w:rsidRPr="00D00078" w:rsidRDefault="00861ACE"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861ACE" w:rsidRPr="00D00078" w:rsidRDefault="00861ACE" w:rsidP="004C680B">
      <w:pPr>
        <w:ind w:firstLine="705"/>
        <w:jc w:val="both"/>
        <w:rPr>
          <w:sz w:val="28"/>
          <w:szCs w:val="28"/>
          <w:lang w:eastAsia="ar-SA"/>
        </w:rPr>
      </w:pPr>
      <w:r w:rsidRPr="00D00078">
        <w:rPr>
          <w:sz w:val="28"/>
          <w:szCs w:val="28"/>
          <w:lang w:eastAsia="ar-SA"/>
        </w:rPr>
        <w:t>принятое по жалобе решение;</w:t>
      </w:r>
    </w:p>
    <w:p w:rsidR="00861ACE" w:rsidRPr="00D00078" w:rsidRDefault="00861ACE" w:rsidP="004C680B">
      <w:pPr>
        <w:ind w:firstLine="705"/>
        <w:jc w:val="both"/>
        <w:rPr>
          <w:sz w:val="28"/>
          <w:szCs w:val="28"/>
          <w:lang w:eastAsia="ar-SA"/>
        </w:rPr>
      </w:pPr>
      <w:r w:rsidRPr="00D00078">
        <w:rPr>
          <w:sz w:val="28"/>
          <w:szCs w:val="28"/>
          <w:lang w:eastAsia="ar-SA"/>
        </w:rPr>
        <w:t>в случае</w:t>
      </w:r>
      <w:r w:rsidR="00FE11C7">
        <w:rPr>
          <w:sz w:val="28"/>
          <w:szCs w:val="28"/>
          <w:lang w:eastAsia="ar-SA"/>
        </w:rPr>
        <w:t>,</w:t>
      </w:r>
      <w:r w:rsidRPr="00D00078">
        <w:rPr>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61ACE" w:rsidRPr="00D00078" w:rsidRDefault="00861ACE"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B032BA" w:rsidRPr="00D00078" w:rsidRDefault="00B032BA" w:rsidP="004C680B">
      <w:pPr>
        <w:ind w:firstLine="705"/>
        <w:jc w:val="both"/>
        <w:rPr>
          <w:sz w:val="28"/>
          <w:szCs w:val="28"/>
          <w:lang w:eastAsia="ar-SA"/>
        </w:rPr>
      </w:pPr>
      <w:r w:rsidRPr="00D00078">
        <w:rPr>
          <w:sz w:val="28"/>
          <w:szCs w:val="28"/>
          <w:lang w:eastAsia="ar-SA"/>
        </w:rPr>
        <w:t>10</w:t>
      </w:r>
      <w:r w:rsidR="00FD6CCE" w:rsidRPr="00D00078">
        <w:rPr>
          <w:sz w:val="28"/>
          <w:szCs w:val="28"/>
          <w:lang w:eastAsia="ar-SA"/>
        </w:rPr>
        <w:t>9</w:t>
      </w:r>
      <w:r w:rsidRPr="00D00078">
        <w:rPr>
          <w:sz w:val="28"/>
          <w:szCs w:val="28"/>
          <w:lang w:eastAsia="ar-SA"/>
        </w:rPr>
        <w:t>. Решение, принятое по жалобе руководителем департамента, заявитель вправе обжаловать главе Ханты-Мансийского района или в суд.</w:t>
      </w:r>
    </w:p>
    <w:p w:rsidR="00B032BA" w:rsidRPr="00D00078" w:rsidRDefault="00B032BA"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861ACE" w:rsidRPr="00D00078" w:rsidRDefault="001B305A" w:rsidP="004C680B">
      <w:pPr>
        <w:ind w:firstLine="705"/>
        <w:jc w:val="both"/>
        <w:rPr>
          <w:sz w:val="28"/>
          <w:szCs w:val="28"/>
          <w:lang w:eastAsia="ar-SA"/>
        </w:rPr>
      </w:pPr>
      <w:r w:rsidRPr="00D00078">
        <w:rPr>
          <w:sz w:val="28"/>
          <w:szCs w:val="28"/>
          <w:lang w:eastAsia="ar-SA"/>
        </w:rPr>
        <w:t>1</w:t>
      </w:r>
      <w:r w:rsidR="00FD6CCE" w:rsidRPr="00D00078">
        <w:rPr>
          <w:sz w:val="28"/>
          <w:szCs w:val="28"/>
          <w:lang w:eastAsia="ar-SA"/>
        </w:rPr>
        <w:t>10</w:t>
      </w:r>
      <w:r w:rsidR="00861ACE"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861ACE" w:rsidRPr="00D00078" w:rsidRDefault="001B305A" w:rsidP="004C680B">
      <w:pPr>
        <w:ind w:firstLine="705"/>
        <w:jc w:val="both"/>
        <w:rPr>
          <w:sz w:val="28"/>
          <w:szCs w:val="28"/>
        </w:rPr>
      </w:pPr>
      <w:r w:rsidRPr="00D00078">
        <w:rPr>
          <w:sz w:val="28"/>
          <w:szCs w:val="28"/>
          <w:lang w:eastAsia="ar-SA"/>
        </w:rPr>
        <w:t>11</w:t>
      </w:r>
      <w:r w:rsidR="00FD6CCE" w:rsidRPr="00D00078">
        <w:rPr>
          <w:sz w:val="28"/>
          <w:szCs w:val="28"/>
          <w:lang w:eastAsia="ar-SA"/>
        </w:rPr>
        <w:t>1</w:t>
      </w:r>
      <w:r w:rsidR="00861ACE" w:rsidRPr="00D00078">
        <w:rPr>
          <w:sz w:val="28"/>
          <w:szCs w:val="28"/>
          <w:lang w:eastAsia="ar-SA"/>
        </w:rPr>
        <w:t>. Информация о порядке подачи и рассмотрения жалобы размещается в информационно-телекоммуникационной сети «Интернет» на Едином и</w:t>
      </w:r>
      <w:r w:rsidRPr="00D00078">
        <w:rPr>
          <w:sz w:val="28"/>
          <w:szCs w:val="28"/>
          <w:lang w:eastAsia="ar-SA"/>
        </w:rPr>
        <w:t>ли региональном портале</w:t>
      </w:r>
      <w:r w:rsidR="00861ACE" w:rsidRPr="00D00078">
        <w:rPr>
          <w:sz w:val="28"/>
          <w:szCs w:val="28"/>
          <w:lang w:eastAsia="ar-SA"/>
        </w:rPr>
        <w:t>.</w:t>
      </w:r>
    </w:p>
    <w:p w:rsidR="00861ACE" w:rsidRPr="00D00078" w:rsidRDefault="00861ACE" w:rsidP="004C680B">
      <w:pPr>
        <w:jc w:val="right"/>
        <w:rPr>
          <w:sz w:val="28"/>
          <w:szCs w:val="28"/>
        </w:rPr>
      </w:pPr>
      <w:r w:rsidRPr="00D00078">
        <w:rPr>
          <w:sz w:val="28"/>
          <w:szCs w:val="28"/>
        </w:rPr>
        <w:br w:type="page"/>
      </w:r>
      <w:r w:rsidRPr="00D00078">
        <w:rPr>
          <w:sz w:val="28"/>
          <w:szCs w:val="28"/>
        </w:rPr>
        <w:lastRenderedPageBreak/>
        <w:t>Приложение 1</w:t>
      </w:r>
    </w:p>
    <w:p w:rsidR="00861ACE" w:rsidRPr="00D00078" w:rsidRDefault="00861ACE" w:rsidP="004C680B">
      <w:pPr>
        <w:jc w:val="right"/>
        <w:rPr>
          <w:sz w:val="28"/>
          <w:szCs w:val="28"/>
        </w:rPr>
      </w:pPr>
      <w:r w:rsidRPr="00D00078">
        <w:rPr>
          <w:sz w:val="28"/>
          <w:szCs w:val="28"/>
        </w:rPr>
        <w:t>к административному регламенту</w:t>
      </w:r>
    </w:p>
    <w:p w:rsidR="00861ACE" w:rsidRPr="00D00078" w:rsidRDefault="00861ACE" w:rsidP="004C680B">
      <w:pPr>
        <w:jc w:val="both"/>
      </w:pPr>
    </w:p>
    <w:p w:rsidR="00861ACE" w:rsidRPr="00D00078" w:rsidRDefault="00861ACE" w:rsidP="004C680B">
      <w:pPr>
        <w:jc w:val="center"/>
        <w:rPr>
          <w:sz w:val="28"/>
          <w:szCs w:val="28"/>
          <w:lang w:eastAsia="en-US"/>
        </w:rPr>
      </w:pPr>
    </w:p>
    <w:p w:rsidR="00861ACE" w:rsidRPr="00D00078" w:rsidRDefault="00861ACE" w:rsidP="004C680B">
      <w:pPr>
        <w:jc w:val="center"/>
        <w:rPr>
          <w:sz w:val="28"/>
          <w:szCs w:val="28"/>
          <w:lang w:eastAsia="en-US"/>
        </w:rPr>
      </w:pPr>
      <w:r w:rsidRPr="00D00078">
        <w:rPr>
          <w:sz w:val="28"/>
          <w:szCs w:val="28"/>
          <w:lang w:eastAsia="en-US"/>
        </w:rPr>
        <w:t xml:space="preserve">График приема заявителей </w:t>
      </w:r>
    </w:p>
    <w:p w:rsidR="00861ACE" w:rsidRPr="00D00078" w:rsidRDefault="00861ACE" w:rsidP="004C680B">
      <w:pPr>
        <w:jc w:val="center"/>
        <w:rPr>
          <w:sz w:val="28"/>
          <w:szCs w:val="28"/>
          <w:lang w:eastAsia="en-US"/>
        </w:rPr>
      </w:pPr>
      <w:r w:rsidRPr="00D00078">
        <w:rPr>
          <w:sz w:val="28"/>
          <w:szCs w:val="28"/>
          <w:lang w:eastAsia="en-US"/>
        </w:rPr>
        <w:t>должностными лицами отдела архитектуры и градостроительства</w:t>
      </w:r>
    </w:p>
    <w:p w:rsidR="00861ACE" w:rsidRPr="00D00078" w:rsidRDefault="00861ACE" w:rsidP="004C680B">
      <w:pPr>
        <w:jc w:val="center"/>
        <w:rPr>
          <w:sz w:val="28"/>
          <w:szCs w:val="28"/>
          <w:lang w:eastAsia="en-US"/>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200"/>
        <w:gridCol w:w="1920"/>
        <w:gridCol w:w="1440"/>
        <w:gridCol w:w="1753"/>
      </w:tblGrid>
      <w:tr w:rsidR="00861ACE" w:rsidRPr="00D00078" w:rsidTr="00141DBB">
        <w:tc>
          <w:tcPr>
            <w:tcW w:w="600" w:type="dxa"/>
            <w:shd w:val="clear" w:color="auto" w:fill="auto"/>
          </w:tcPr>
          <w:p w:rsidR="00861ACE" w:rsidRPr="00D00078" w:rsidRDefault="00861ACE" w:rsidP="004C680B">
            <w:pPr>
              <w:jc w:val="center"/>
              <w:rPr>
                <w:sz w:val="22"/>
                <w:szCs w:val="22"/>
                <w:lang w:eastAsia="en-US"/>
              </w:rPr>
            </w:pPr>
            <w:r w:rsidRPr="00D00078">
              <w:rPr>
                <w:sz w:val="22"/>
                <w:szCs w:val="22"/>
                <w:lang w:eastAsia="en-US"/>
              </w:rPr>
              <w:t>№ п/п</w:t>
            </w:r>
          </w:p>
        </w:tc>
        <w:tc>
          <w:tcPr>
            <w:tcW w:w="1440" w:type="dxa"/>
            <w:shd w:val="clear" w:color="auto" w:fill="auto"/>
          </w:tcPr>
          <w:p w:rsidR="00861ACE" w:rsidRPr="00D00078" w:rsidRDefault="00861ACE" w:rsidP="004C680B">
            <w:pPr>
              <w:jc w:val="center"/>
              <w:rPr>
                <w:sz w:val="22"/>
                <w:szCs w:val="22"/>
                <w:lang w:eastAsia="en-US"/>
              </w:rPr>
            </w:pPr>
            <w:r w:rsidRPr="00D00078">
              <w:rPr>
                <w:sz w:val="22"/>
                <w:szCs w:val="22"/>
                <w:lang w:eastAsia="en-US"/>
              </w:rPr>
              <w:t>Наименова-ние должности муниципаль-ной службы</w:t>
            </w:r>
          </w:p>
        </w:tc>
        <w:tc>
          <w:tcPr>
            <w:tcW w:w="720" w:type="dxa"/>
            <w:shd w:val="clear" w:color="auto" w:fill="auto"/>
          </w:tcPr>
          <w:p w:rsidR="00861ACE" w:rsidRPr="00D00078" w:rsidRDefault="00861ACE" w:rsidP="004C680B">
            <w:pPr>
              <w:jc w:val="center"/>
              <w:rPr>
                <w:sz w:val="22"/>
                <w:szCs w:val="22"/>
                <w:lang w:val="en-US" w:eastAsia="en-US"/>
              </w:rPr>
            </w:pPr>
            <w:r w:rsidRPr="00D00078">
              <w:rPr>
                <w:sz w:val="22"/>
                <w:szCs w:val="22"/>
                <w:lang w:eastAsia="en-US"/>
              </w:rPr>
              <w:t>№ ка-би-</w:t>
            </w:r>
          </w:p>
          <w:p w:rsidR="00861ACE" w:rsidRPr="00D00078" w:rsidRDefault="00861ACE" w:rsidP="004C680B">
            <w:pPr>
              <w:jc w:val="center"/>
              <w:rPr>
                <w:sz w:val="22"/>
                <w:szCs w:val="22"/>
                <w:lang w:eastAsia="en-US"/>
              </w:rPr>
            </w:pPr>
            <w:r w:rsidRPr="00D00078">
              <w:rPr>
                <w:sz w:val="22"/>
                <w:szCs w:val="22"/>
                <w:lang w:eastAsia="en-US"/>
              </w:rPr>
              <w:t>нета</w:t>
            </w:r>
          </w:p>
        </w:tc>
        <w:tc>
          <w:tcPr>
            <w:tcW w:w="1200" w:type="dxa"/>
            <w:shd w:val="clear" w:color="auto" w:fill="auto"/>
          </w:tcPr>
          <w:p w:rsidR="00861ACE" w:rsidRPr="00D00078" w:rsidRDefault="00861ACE" w:rsidP="004C680B">
            <w:pPr>
              <w:jc w:val="center"/>
              <w:rPr>
                <w:sz w:val="22"/>
                <w:szCs w:val="22"/>
                <w:lang w:val="en-US" w:eastAsia="en-US"/>
              </w:rPr>
            </w:pPr>
            <w:r w:rsidRPr="00D00078">
              <w:rPr>
                <w:sz w:val="22"/>
                <w:szCs w:val="22"/>
                <w:lang w:eastAsia="en-US"/>
              </w:rPr>
              <w:t>Телефон/</w:t>
            </w:r>
          </w:p>
          <w:p w:rsidR="00861ACE" w:rsidRPr="00D00078" w:rsidRDefault="00861ACE" w:rsidP="004C680B">
            <w:pPr>
              <w:jc w:val="center"/>
              <w:rPr>
                <w:sz w:val="22"/>
                <w:szCs w:val="22"/>
                <w:lang w:eastAsia="en-US"/>
              </w:rPr>
            </w:pPr>
            <w:r w:rsidRPr="00D00078">
              <w:rPr>
                <w:sz w:val="22"/>
                <w:szCs w:val="22"/>
                <w:lang w:eastAsia="en-US"/>
              </w:rPr>
              <w:t>факс</w:t>
            </w:r>
          </w:p>
        </w:tc>
        <w:tc>
          <w:tcPr>
            <w:tcW w:w="1920" w:type="dxa"/>
            <w:shd w:val="clear" w:color="auto" w:fill="auto"/>
          </w:tcPr>
          <w:p w:rsidR="00861ACE" w:rsidRPr="00D00078" w:rsidRDefault="00861ACE" w:rsidP="004C680B">
            <w:pPr>
              <w:jc w:val="center"/>
              <w:rPr>
                <w:sz w:val="22"/>
                <w:szCs w:val="22"/>
                <w:lang w:eastAsia="en-US"/>
              </w:rPr>
            </w:pPr>
            <w:r w:rsidRPr="00D00078">
              <w:rPr>
                <w:sz w:val="22"/>
                <w:szCs w:val="22"/>
                <w:lang w:eastAsia="en-US"/>
              </w:rPr>
              <w:t>Адрес электронной почты</w:t>
            </w:r>
          </w:p>
        </w:tc>
        <w:tc>
          <w:tcPr>
            <w:tcW w:w="1440" w:type="dxa"/>
            <w:shd w:val="clear" w:color="auto" w:fill="auto"/>
          </w:tcPr>
          <w:p w:rsidR="00861ACE" w:rsidRPr="00D00078" w:rsidRDefault="00861ACE" w:rsidP="004C680B">
            <w:pPr>
              <w:jc w:val="center"/>
              <w:rPr>
                <w:sz w:val="22"/>
                <w:szCs w:val="22"/>
                <w:lang w:eastAsia="en-US"/>
              </w:rPr>
            </w:pPr>
            <w:r w:rsidRPr="00D00078">
              <w:rPr>
                <w:sz w:val="22"/>
                <w:szCs w:val="22"/>
                <w:lang w:eastAsia="en-US"/>
              </w:rPr>
              <w:t>Приемные дни</w:t>
            </w:r>
          </w:p>
        </w:tc>
        <w:tc>
          <w:tcPr>
            <w:tcW w:w="1753" w:type="dxa"/>
            <w:shd w:val="clear" w:color="auto" w:fill="auto"/>
          </w:tcPr>
          <w:p w:rsidR="00861ACE" w:rsidRPr="00D00078" w:rsidRDefault="00861ACE" w:rsidP="004C680B">
            <w:pPr>
              <w:jc w:val="center"/>
              <w:rPr>
                <w:sz w:val="22"/>
                <w:szCs w:val="22"/>
                <w:lang w:eastAsia="en-US"/>
              </w:rPr>
            </w:pPr>
            <w:r w:rsidRPr="00D00078">
              <w:rPr>
                <w:sz w:val="22"/>
                <w:szCs w:val="22"/>
                <w:lang w:eastAsia="en-US"/>
              </w:rPr>
              <w:t>Время приема</w:t>
            </w:r>
          </w:p>
        </w:tc>
      </w:tr>
      <w:tr w:rsidR="00241621" w:rsidRPr="00D00078" w:rsidTr="00141DBB">
        <w:tc>
          <w:tcPr>
            <w:tcW w:w="60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1</w:t>
            </w:r>
          </w:p>
        </w:tc>
        <w:tc>
          <w:tcPr>
            <w:tcW w:w="144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2</w:t>
            </w:r>
          </w:p>
        </w:tc>
        <w:tc>
          <w:tcPr>
            <w:tcW w:w="72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3</w:t>
            </w:r>
          </w:p>
        </w:tc>
        <w:tc>
          <w:tcPr>
            <w:tcW w:w="120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4</w:t>
            </w:r>
          </w:p>
        </w:tc>
        <w:tc>
          <w:tcPr>
            <w:tcW w:w="192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5</w:t>
            </w:r>
          </w:p>
        </w:tc>
        <w:tc>
          <w:tcPr>
            <w:tcW w:w="1440" w:type="dxa"/>
            <w:shd w:val="clear" w:color="auto" w:fill="auto"/>
          </w:tcPr>
          <w:p w:rsidR="00241621" w:rsidRPr="00D00078" w:rsidRDefault="00241621" w:rsidP="004C680B">
            <w:pPr>
              <w:jc w:val="center"/>
              <w:rPr>
                <w:sz w:val="22"/>
                <w:szCs w:val="22"/>
                <w:lang w:val="en-US" w:eastAsia="en-US"/>
              </w:rPr>
            </w:pPr>
            <w:r w:rsidRPr="00D00078">
              <w:rPr>
                <w:sz w:val="22"/>
                <w:szCs w:val="22"/>
                <w:lang w:val="en-US" w:eastAsia="en-US"/>
              </w:rPr>
              <w:t>6</w:t>
            </w:r>
          </w:p>
        </w:tc>
        <w:tc>
          <w:tcPr>
            <w:tcW w:w="1753" w:type="dxa"/>
            <w:shd w:val="clear" w:color="auto" w:fill="auto"/>
          </w:tcPr>
          <w:p w:rsidR="00241621" w:rsidRPr="00D00078" w:rsidRDefault="00241621" w:rsidP="004C680B">
            <w:pPr>
              <w:jc w:val="center"/>
              <w:rPr>
                <w:sz w:val="22"/>
                <w:szCs w:val="22"/>
                <w:lang w:eastAsia="en-US"/>
              </w:rPr>
            </w:pPr>
            <w:r w:rsidRPr="00D00078">
              <w:rPr>
                <w:sz w:val="22"/>
                <w:szCs w:val="22"/>
                <w:lang w:eastAsia="en-US"/>
              </w:rPr>
              <w:t>7</w:t>
            </w:r>
          </w:p>
        </w:tc>
      </w:tr>
      <w:tr w:rsidR="00241621" w:rsidRPr="00D00078" w:rsidTr="00141DBB">
        <w:tc>
          <w:tcPr>
            <w:tcW w:w="600" w:type="dxa"/>
            <w:shd w:val="clear" w:color="auto" w:fill="auto"/>
          </w:tcPr>
          <w:p w:rsidR="00241621" w:rsidRPr="00D00078" w:rsidRDefault="00241621" w:rsidP="004C680B">
            <w:pPr>
              <w:jc w:val="center"/>
              <w:rPr>
                <w:rFonts w:eastAsia="Calibri"/>
                <w:sz w:val="22"/>
                <w:szCs w:val="22"/>
              </w:rPr>
            </w:pPr>
            <w:r w:rsidRPr="00D00078">
              <w:rPr>
                <w:rFonts w:eastAsia="Calibri"/>
                <w:sz w:val="22"/>
                <w:szCs w:val="22"/>
              </w:rPr>
              <w:t>1.</w:t>
            </w:r>
          </w:p>
        </w:tc>
        <w:tc>
          <w:tcPr>
            <w:tcW w:w="1440" w:type="dxa"/>
            <w:shd w:val="clear" w:color="auto" w:fill="auto"/>
          </w:tcPr>
          <w:p w:rsidR="00241621" w:rsidRPr="00D00078" w:rsidRDefault="00241621" w:rsidP="004C680B">
            <w:pPr>
              <w:rPr>
                <w:sz w:val="22"/>
                <w:szCs w:val="22"/>
                <w:lang w:eastAsia="en-US"/>
              </w:rPr>
            </w:pPr>
            <w:r w:rsidRPr="00D00078">
              <w:rPr>
                <w:rFonts w:eastAsia="Calibri"/>
                <w:sz w:val="22"/>
                <w:szCs w:val="22"/>
              </w:rPr>
              <w:t>Начальник отдела</w:t>
            </w:r>
          </w:p>
        </w:tc>
        <w:tc>
          <w:tcPr>
            <w:tcW w:w="720" w:type="dxa"/>
            <w:shd w:val="clear" w:color="auto" w:fill="auto"/>
          </w:tcPr>
          <w:p w:rsidR="00241621" w:rsidRPr="00D00078" w:rsidRDefault="00241621" w:rsidP="004C680B">
            <w:pPr>
              <w:jc w:val="center"/>
              <w:rPr>
                <w:sz w:val="22"/>
                <w:szCs w:val="22"/>
                <w:lang w:eastAsia="en-US"/>
              </w:rPr>
            </w:pPr>
            <w:r w:rsidRPr="00D00078">
              <w:rPr>
                <w:rFonts w:eastAsia="Calibri"/>
                <w:sz w:val="22"/>
                <w:szCs w:val="22"/>
              </w:rPr>
              <w:t>15</w:t>
            </w:r>
          </w:p>
        </w:tc>
        <w:tc>
          <w:tcPr>
            <w:tcW w:w="1200" w:type="dxa"/>
            <w:shd w:val="clear" w:color="auto" w:fill="auto"/>
          </w:tcPr>
          <w:p w:rsidR="00241621" w:rsidRPr="00D00078" w:rsidRDefault="00241621"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241621" w:rsidRPr="00D00078" w:rsidRDefault="00241621" w:rsidP="004C680B">
            <w:pPr>
              <w:jc w:val="center"/>
              <w:rPr>
                <w:sz w:val="22"/>
                <w:szCs w:val="22"/>
                <w:lang w:eastAsia="en-US"/>
              </w:rPr>
            </w:pPr>
            <w:r w:rsidRPr="00D00078">
              <w:rPr>
                <w:rFonts w:eastAsia="Calibri"/>
                <w:sz w:val="22"/>
                <w:szCs w:val="22"/>
                <w:lang w:val="en-US"/>
              </w:rPr>
              <w:t>PetrovaTN</w:t>
            </w:r>
            <w:r w:rsidRPr="00D00078">
              <w:rPr>
                <w:rFonts w:eastAsia="Calibri"/>
                <w:sz w:val="22"/>
                <w:szCs w:val="22"/>
              </w:rPr>
              <w:t>@hmrn.ru</w:t>
            </w:r>
          </w:p>
        </w:tc>
        <w:tc>
          <w:tcPr>
            <w:tcW w:w="1440" w:type="dxa"/>
            <w:shd w:val="clear" w:color="auto" w:fill="auto"/>
          </w:tcPr>
          <w:p w:rsidR="00241621" w:rsidRPr="00D00078" w:rsidRDefault="00241621" w:rsidP="004C680B">
            <w:pPr>
              <w:jc w:val="center"/>
              <w:rPr>
                <w:sz w:val="22"/>
                <w:szCs w:val="22"/>
                <w:lang w:eastAsia="en-US"/>
              </w:rPr>
            </w:pPr>
            <w:r w:rsidRPr="00D00078">
              <w:rPr>
                <w:sz w:val="22"/>
                <w:szCs w:val="22"/>
                <w:lang w:eastAsia="en-US"/>
              </w:rPr>
              <w:t xml:space="preserve">понедельник </w:t>
            </w: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r w:rsidRPr="00D00078">
              <w:rPr>
                <w:sz w:val="22"/>
                <w:szCs w:val="22"/>
                <w:lang w:eastAsia="en-US"/>
              </w:rPr>
              <w:t xml:space="preserve">вторник – пятница </w:t>
            </w:r>
          </w:p>
        </w:tc>
        <w:tc>
          <w:tcPr>
            <w:tcW w:w="1753" w:type="dxa"/>
            <w:shd w:val="clear" w:color="auto" w:fill="auto"/>
          </w:tcPr>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18.00</w:t>
            </w:r>
          </w:p>
          <w:p w:rsidR="00241621" w:rsidRPr="00D00078" w:rsidRDefault="00241621" w:rsidP="004C680B">
            <w:pPr>
              <w:jc w:val="both"/>
              <w:rPr>
                <w:sz w:val="22"/>
                <w:szCs w:val="22"/>
                <w:lang w:eastAsia="en-US"/>
              </w:rPr>
            </w:pPr>
          </w:p>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17.00</w:t>
            </w:r>
          </w:p>
        </w:tc>
      </w:tr>
      <w:tr w:rsidR="00241621" w:rsidRPr="00D00078" w:rsidTr="00141DBB">
        <w:tc>
          <w:tcPr>
            <w:tcW w:w="600" w:type="dxa"/>
            <w:shd w:val="clear" w:color="auto" w:fill="auto"/>
          </w:tcPr>
          <w:p w:rsidR="00241621" w:rsidRPr="00D00078" w:rsidRDefault="00241621" w:rsidP="004C680B">
            <w:pPr>
              <w:jc w:val="center"/>
              <w:rPr>
                <w:sz w:val="22"/>
                <w:szCs w:val="22"/>
              </w:rPr>
            </w:pPr>
            <w:r w:rsidRPr="00D00078">
              <w:rPr>
                <w:sz w:val="22"/>
                <w:szCs w:val="22"/>
              </w:rPr>
              <w:t>2.</w:t>
            </w:r>
          </w:p>
        </w:tc>
        <w:tc>
          <w:tcPr>
            <w:tcW w:w="1440" w:type="dxa"/>
            <w:shd w:val="clear" w:color="auto" w:fill="auto"/>
          </w:tcPr>
          <w:p w:rsidR="00241621" w:rsidRPr="00D00078" w:rsidRDefault="00241621" w:rsidP="004C680B">
            <w:pPr>
              <w:rPr>
                <w:sz w:val="22"/>
                <w:szCs w:val="22"/>
              </w:rPr>
            </w:pPr>
            <w:r w:rsidRPr="00D00078">
              <w:rPr>
                <w:sz w:val="22"/>
                <w:szCs w:val="22"/>
              </w:rPr>
              <w:t>Эксперт</w:t>
            </w:r>
          </w:p>
          <w:p w:rsidR="00241621" w:rsidRPr="00D00078" w:rsidRDefault="00241621" w:rsidP="004C680B">
            <w:pPr>
              <w:rPr>
                <w:sz w:val="22"/>
                <w:szCs w:val="22"/>
                <w:lang w:eastAsia="en-US"/>
              </w:rPr>
            </w:pPr>
            <w:r w:rsidRPr="00D00078">
              <w:rPr>
                <w:sz w:val="22"/>
                <w:szCs w:val="22"/>
              </w:rPr>
              <w:t>1 категории</w:t>
            </w:r>
          </w:p>
        </w:tc>
        <w:tc>
          <w:tcPr>
            <w:tcW w:w="720" w:type="dxa"/>
            <w:shd w:val="clear" w:color="auto" w:fill="auto"/>
          </w:tcPr>
          <w:p w:rsidR="00241621" w:rsidRPr="00D00078" w:rsidRDefault="00241621" w:rsidP="004C680B">
            <w:pPr>
              <w:jc w:val="center"/>
              <w:rPr>
                <w:sz w:val="22"/>
                <w:szCs w:val="22"/>
                <w:lang w:eastAsia="en-US"/>
              </w:rPr>
            </w:pPr>
            <w:r w:rsidRPr="00D00078">
              <w:rPr>
                <w:sz w:val="22"/>
                <w:szCs w:val="22"/>
                <w:lang w:eastAsia="en-US"/>
              </w:rPr>
              <w:t>15</w:t>
            </w:r>
          </w:p>
        </w:tc>
        <w:tc>
          <w:tcPr>
            <w:tcW w:w="1200" w:type="dxa"/>
            <w:shd w:val="clear" w:color="auto" w:fill="auto"/>
          </w:tcPr>
          <w:p w:rsidR="00241621" w:rsidRPr="00D00078" w:rsidRDefault="00241621"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241621" w:rsidRPr="00D00078" w:rsidRDefault="00241621"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440" w:type="dxa"/>
            <w:shd w:val="clear" w:color="auto" w:fill="auto"/>
          </w:tcPr>
          <w:p w:rsidR="00241621" w:rsidRPr="00D00078" w:rsidRDefault="00241621" w:rsidP="004C680B">
            <w:pPr>
              <w:jc w:val="center"/>
              <w:rPr>
                <w:sz w:val="22"/>
                <w:szCs w:val="22"/>
                <w:lang w:eastAsia="en-US"/>
              </w:rPr>
            </w:pPr>
            <w:r w:rsidRPr="00D00078">
              <w:rPr>
                <w:sz w:val="22"/>
                <w:szCs w:val="22"/>
                <w:lang w:eastAsia="en-US"/>
              </w:rPr>
              <w:t xml:space="preserve">понедельник </w:t>
            </w: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r w:rsidRPr="00D00078">
              <w:rPr>
                <w:sz w:val="22"/>
                <w:szCs w:val="22"/>
                <w:lang w:eastAsia="en-US"/>
              </w:rPr>
              <w:t>вторник – пятница</w:t>
            </w:r>
          </w:p>
        </w:tc>
        <w:tc>
          <w:tcPr>
            <w:tcW w:w="1753" w:type="dxa"/>
            <w:shd w:val="clear" w:color="auto" w:fill="auto"/>
          </w:tcPr>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18.00</w:t>
            </w:r>
          </w:p>
          <w:p w:rsidR="00241621" w:rsidRPr="00D00078" w:rsidRDefault="00241621" w:rsidP="004C680B">
            <w:pPr>
              <w:jc w:val="both"/>
              <w:rPr>
                <w:sz w:val="22"/>
                <w:szCs w:val="22"/>
                <w:lang w:eastAsia="en-US"/>
              </w:rPr>
            </w:pPr>
          </w:p>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17.00</w:t>
            </w:r>
          </w:p>
        </w:tc>
      </w:tr>
      <w:tr w:rsidR="00241621" w:rsidRPr="00D00078" w:rsidTr="00141DBB">
        <w:tc>
          <w:tcPr>
            <w:tcW w:w="600" w:type="dxa"/>
            <w:shd w:val="clear" w:color="auto" w:fill="auto"/>
          </w:tcPr>
          <w:p w:rsidR="00241621" w:rsidRPr="00D00078" w:rsidRDefault="00241621" w:rsidP="004C680B">
            <w:pPr>
              <w:jc w:val="center"/>
              <w:rPr>
                <w:sz w:val="22"/>
                <w:szCs w:val="22"/>
              </w:rPr>
            </w:pPr>
            <w:r w:rsidRPr="00D00078">
              <w:rPr>
                <w:sz w:val="22"/>
                <w:szCs w:val="22"/>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rPr>
                <w:sz w:val="22"/>
                <w:szCs w:val="22"/>
              </w:rPr>
            </w:pPr>
            <w:r w:rsidRPr="00D00078">
              <w:rPr>
                <w:sz w:val="22"/>
                <w:szCs w:val="22"/>
              </w:rPr>
              <w:t>Специалист-эксперт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jc w:val="center"/>
              <w:rPr>
                <w:sz w:val="22"/>
                <w:szCs w:val="22"/>
                <w:lang w:eastAsia="en-US"/>
              </w:rPr>
            </w:pPr>
            <w:r w:rsidRPr="00D00078">
              <w:rPr>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jc w:val="center"/>
              <w:rPr>
                <w:sz w:val="22"/>
                <w:szCs w:val="22"/>
                <w:lang w:eastAsia="en-US"/>
              </w:rPr>
            </w:pPr>
            <w:r w:rsidRPr="00D00078">
              <w:rPr>
                <w:sz w:val="22"/>
                <w:szCs w:val="22"/>
                <w:lang w:eastAsia="en-US"/>
              </w:rPr>
              <w:t>8 (3467) 32-24-70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jc w:val="center"/>
              <w:rPr>
                <w:sz w:val="22"/>
                <w:szCs w:val="22"/>
                <w:lang w:eastAsia="en-US"/>
              </w:rPr>
            </w:pPr>
            <w:r w:rsidRPr="00D00078">
              <w:rPr>
                <w:rFonts w:eastAsia="Calibri"/>
                <w:sz w:val="22"/>
                <w:szCs w:val="22"/>
                <w:lang w:val="en-US"/>
              </w:rPr>
              <w:t>ave</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jc w:val="center"/>
              <w:rPr>
                <w:sz w:val="22"/>
                <w:szCs w:val="22"/>
                <w:lang w:eastAsia="en-US"/>
              </w:rPr>
            </w:pPr>
            <w:r w:rsidRPr="00D00078">
              <w:rPr>
                <w:sz w:val="22"/>
                <w:szCs w:val="22"/>
                <w:lang w:eastAsia="en-US"/>
              </w:rPr>
              <w:t xml:space="preserve">понедельник </w:t>
            </w: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p>
          <w:p w:rsidR="00241621" w:rsidRPr="00D00078" w:rsidRDefault="00241621" w:rsidP="004C680B">
            <w:pPr>
              <w:jc w:val="center"/>
              <w:rPr>
                <w:sz w:val="22"/>
                <w:szCs w:val="22"/>
                <w:lang w:eastAsia="en-US"/>
              </w:rPr>
            </w:pPr>
            <w:r w:rsidRPr="00D00078">
              <w:rPr>
                <w:sz w:val="22"/>
                <w:szCs w:val="22"/>
                <w:lang w:eastAsia="en-US"/>
              </w:rPr>
              <w:t>вторник – пятница</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18.00</w:t>
            </w:r>
          </w:p>
          <w:p w:rsidR="00241621" w:rsidRPr="00D00078" w:rsidRDefault="00241621" w:rsidP="004C680B">
            <w:pPr>
              <w:jc w:val="both"/>
              <w:rPr>
                <w:sz w:val="22"/>
                <w:szCs w:val="22"/>
                <w:lang w:eastAsia="en-US"/>
              </w:rPr>
            </w:pPr>
          </w:p>
          <w:p w:rsidR="00241621" w:rsidRPr="00D00078" w:rsidRDefault="00241621" w:rsidP="004C680B">
            <w:pPr>
              <w:jc w:val="both"/>
              <w:rPr>
                <w:sz w:val="22"/>
                <w:szCs w:val="22"/>
                <w:lang w:eastAsia="en-US"/>
              </w:rPr>
            </w:pPr>
            <w:r w:rsidRPr="00D00078">
              <w:rPr>
                <w:sz w:val="22"/>
                <w:szCs w:val="22"/>
                <w:lang w:eastAsia="en-US"/>
              </w:rPr>
              <w:t xml:space="preserve">с 09.00 до 13.00 </w:t>
            </w:r>
          </w:p>
          <w:p w:rsidR="00241621" w:rsidRPr="00D00078" w:rsidRDefault="00241621" w:rsidP="004C680B">
            <w:pPr>
              <w:jc w:val="both"/>
              <w:rPr>
                <w:sz w:val="22"/>
                <w:szCs w:val="22"/>
                <w:lang w:eastAsia="en-US"/>
              </w:rPr>
            </w:pPr>
            <w:r w:rsidRPr="00D00078">
              <w:rPr>
                <w:sz w:val="22"/>
                <w:szCs w:val="22"/>
                <w:lang w:eastAsia="en-US"/>
              </w:rPr>
              <w:t>с 14.00 до 17.00</w:t>
            </w:r>
          </w:p>
        </w:tc>
      </w:tr>
    </w:tbl>
    <w:p w:rsidR="00861ACE" w:rsidRPr="00D00078" w:rsidRDefault="00861ACE" w:rsidP="004C680B">
      <w:pPr>
        <w:tabs>
          <w:tab w:val="left" w:pos="-1080"/>
        </w:tabs>
        <w:jc w:val="right"/>
        <w:rPr>
          <w:sz w:val="28"/>
          <w:szCs w:val="28"/>
        </w:rPr>
      </w:pPr>
    </w:p>
    <w:p w:rsidR="00241621" w:rsidRPr="00D00078" w:rsidRDefault="00241621" w:rsidP="004C680B">
      <w:pPr>
        <w:tabs>
          <w:tab w:val="left" w:pos="-1080"/>
        </w:tabs>
        <w:jc w:val="right"/>
        <w:rPr>
          <w:sz w:val="28"/>
          <w:szCs w:val="28"/>
        </w:rPr>
      </w:pPr>
    </w:p>
    <w:p w:rsidR="00861ACE" w:rsidRPr="00D00078" w:rsidRDefault="00861ACE" w:rsidP="004C680B">
      <w:pPr>
        <w:jc w:val="right"/>
        <w:outlineLvl w:val="0"/>
        <w:rPr>
          <w:sz w:val="28"/>
          <w:szCs w:val="28"/>
        </w:rPr>
      </w:pPr>
      <w:r w:rsidRPr="00D00078">
        <w:rPr>
          <w:sz w:val="28"/>
          <w:szCs w:val="28"/>
        </w:rPr>
        <w:br w:type="page"/>
      </w:r>
      <w:r w:rsidRPr="00D00078">
        <w:rPr>
          <w:sz w:val="28"/>
          <w:szCs w:val="28"/>
        </w:rPr>
        <w:lastRenderedPageBreak/>
        <w:t>Приложение 2</w:t>
      </w:r>
    </w:p>
    <w:p w:rsidR="00861ACE" w:rsidRPr="00D00078" w:rsidRDefault="00861ACE" w:rsidP="004C680B">
      <w:pPr>
        <w:jc w:val="right"/>
        <w:rPr>
          <w:sz w:val="28"/>
          <w:szCs w:val="28"/>
        </w:rPr>
      </w:pPr>
      <w:r w:rsidRPr="00D00078">
        <w:rPr>
          <w:sz w:val="28"/>
          <w:szCs w:val="28"/>
        </w:rPr>
        <w:t xml:space="preserve">к административному регламенту </w:t>
      </w:r>
    </w:p>
    <w:p w:rsidR="00861ACE" w:rsidRPr="00D00078" w:rsidRDefault="00861ACE" w:rsidP="004C680B">
      <w:pPr>
        <w:jc w:val="right"/>
        <w:rPr>
          <w:sz w:val="28"/>
          <w:szCs w:val="28"/>
        </w:rPr>
      </w:pPr>
    </w:p>
    <w:p w:rsidR="00861ACE" w:rsidRPr="00D00078" w:rsidRDefault="00861ACE" w:rsidP="004C680B">
      <w:pPr>
        <w:jc w:val="center"/>
        <w:rPr>
          <w:sz w:val="28"/>
          <w:szCs w:val="28"/>
        </w:rPr>
      </w:pPr>
      <w:r w:rsidRPr="00D00078">
        <w:rPr>
          <w:sz w:val="28"/>
          <w:szCs w:val="28"/>
        </w:rPr>
        <w:t>Информация</w:t>
      </w:r>
    </w:p>
    <w:p w:rsidR="00861ACE" w:rsidRPr="00D00078" w:rsidRDefault="00861ACE" w:rsidP="004C680B">
      <w:pPr>
        <w:jc w:val="center"/>
        <w:rPr>
          <w:sz w:val="28"/>
          <w:szCs w:val="28"/>
        </w:rPr>
      </w:pPr>
      <w:r w:rsidRPr="00D00078">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861ACE" w:rsidRPr="00D00078" w:rsidRDefault="00861ACE" w:rsidP="004C680B">
      <w:pPr>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560"/>
        <w:gridCol w:w="1701"/>
        <w:gridCol w:w="2976"/>
      </w:tblGrid>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center"/>
              <w:rPr>
                <w:sz w:val="20"/>
                <w:szCs w:val="20"/>
              </w:rPr>
            </w:pPr>
            <w:r w:rsidRPr="00D00078">
              <w:rPr>
                <w:sz w:val="20"/>
                <w:szCs w:val="20"/>
              </w:rPr>
              <w:t>№</w:t>
            </w:r>
          </w:p>
          <w:p w:rsidR="00861ACE" w:rsidRPr="00D00078" w:rsidRDefault="00861ACE" w:rsidP="004C680B">
            <w:pPr>
              <w:jc w:val="center"/>
              <w:rPr>
                <w:sz w:val="20"/>
                <w:szCs w:val="20"/>
              </w:rPr>
            </w:pPr>
            <w:r w:rsidRPr="00D00078">
              <w:rPr>
                <w:sz w:val="20"/>
                <w:szCs w:val="20"/>
              </w:rPr>
              <w:t>п/п</w:t>
            </w:r>
          </w:p>
        </w:tc>
        <w:tc>
          <w:tcPr>
            <w:tcW w:w="2268"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center"/>
              <w:rPr>
                <w:sz w:val="20"/>
                <w:szCs w:val="20"/>
              </w:rPr>
            </w:pPr>
            <w:r w:rsidRPr="00D00078">
              <w:rPr>
                <w:sz w:val="20"/>
                <w:szCs w:val="20"/>
              </w:rPr>
              <w:t>Место нахождения</w:t>
            </w:r>
          </w:p>
        </w:tc>
        <w:tc>
          <w:tcPr>
            <w:tcW w:w="1560"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center"/>
              <w:rPr>
                <w:sz w:val="20"/>
                <w:szCs w:val="20"/>
              </w:rPr>
            </w:pPr>
            <w:r w:rsidRPr="00D00078">
              <w:rPr>
                <w:sz w:val="20"/>
                <w:szCs w:val="20"/>
              </w:rPr>
              <w:t>Адрес официального сайта/адрес электронной почты</w:t>
            </w:r>
          </w:p>
        </w:tc>
        <w:tc>
          <w:tcPr>
            <w:tcW w:w="1701"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center"/>
              <w:rPr>
                <w:sz w:val="20"/>
                <w:szCs w:val="20"/>
              </w:rPr>
            </w:pPr>
            <w:r w:rsidRPr="00D00078">
              <w:rPr>
                <w:sz w:val="20"/>
                <w:szCs w:val="20"/>
              </w:rPr>
              <w:t>Телефон/факс</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center"/>
              <w:rPr>
                <w:sz w:val="20"/>
                <w:szCs w:val="20"/>
              </w:rPr>
            </w:pPr>
            <w:r w:rsidRPr="00D00078">
              <w:rPr>
                <w:sz w:val="20"/>
                <w:szCs w:val="20"/>
              </w:rPr>
              <w:t>График работы</w:t>
            </w:r>
          </w:p>
        </w:tc>
      </w:tr>
      <w:tr w:rsidR="00D20B8E" w:rsidRPr="00D00078" w:rsidTr="008A4C83">
        <w:tc>
          <w:tcPr>
            <w:tcW w:w="9072" w:type="dxa"/>
            <w:gridSpan w:val="5"/>
            <w:tcBorders>
              <w:top w:val="single" w:sz="4" w:space="0" w:color="auto"/>
              <w:left w:val="single" w:sz="4" w:space="0" w:color="auto"/>
              <w:bottom w:val="single" w:sz="4" w:space="0" w:color="auto"/>
              <w:right w:val="single" w:sz="4" w:space="0" w:color="auto"/>
            </w:tcBorders>
            <w:hideMark/>
          </w:tcPr>
          <w:p w:rsidR="00D20B8E" w:rsidRPr="00D00078" w:rsidRDefault="00D20B8E" w:rsidP="00D20B8E">
            <w:pPr>
              <w:jc w:val="center"/>
              <w:rPr>
                <w:sz w:val="20"/>
                <w:szCs w:val="20"/>
                <w:lang w:eastAsia="ar-SA"/>
              </w:rPr>
            </w:pPr>
            <w:r w:rsidRPr="00D00078">
              <w:rPr>
                <w:sz w:val="20"/>
                <w:szCs w:val="20"/>
                <w:lang w:eastAsia="ar-SA"/>
              </w:rPr>
              <w:t>1.</w:t>
            </w:r>
            <w:r>
              <w:rPr>
                <w:sz w:val="20"/>
                <w:szCs w:val="20"/>
                <w:lang w:eastAsia="ar-SA"/>
              </w:rPr>
              <w:t xml:space="preserve"> </w:t>
            </w:r>
            <w:r w:rsidRPr="00D00078">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D20B8E" w:rsidP="00D20B8E">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rPr>
                <w:sz w:val="20"/>
                <w:szCs w:val="20"/>
              </w:rPr>
            </w:pPr>
            <w:r w:rsidRPr="00D00078">
              <w:rPr>
                <w:sz w:val="20"/>
                <w:szCs w:val="20"/>
              </w:rPr>
              <w:t xml:space="preserve">г. Ханты-Мансийск, </w:t>
            </w:r>
          </w:p>
          <w:p w:rsidR="00861ACE" w:rsidRPr="00D00078" w:rsidRDefault="00861ACE" w:rsidP="00FE11C7">
            <w:pPr>
              <w:rPr>
                <w:sz w:val="20"/>
                <w:szCs w:val="20"/>
              </w:rPr>
            </w:pPr>
            <w:r w:rsidRPr="00D00078">
              <w:rPr>
                <w:sz w:val="20"/>
                <w:szCs w:val="20"/>
              </w:rPr>
              <w:t>ул. Энгельса, д. 45, блок В</w:t>
            </w:r>
          </w:p>
        </w:tc>
        <w:tc>
          <w:tcPr>
            <w:tcW w:w="1560" w:type="dxa"/>
            <w:tcBorders>
              <w:top w:val="single" w:sz="4" w:space="0" w:color="auto"/>
              <w:left w:val="single" w:sz="4" w:space="0" w:color="auto"/>
              <w:bottom w:val="single" w:sz="4" w:space="0" w:color="auto"/>
              <w:right w:val="single" w:sz="4" w:space="0" w:color="auto"/>
            </w:tcBorders>
            <w:hideMark/>
          </w:tcPr>
          <w:p w:rsidR="00861ACE" w:rsidRPr="00C60629" w:rsidRDefault="00757850" w:rsidP="004C680B">
            <w:pPr>
              <w:rPr>
                <w:sz w:val="20"/>
                <w:szCs w:val="20"/>
                <w:lang w:val="en-US"/>
              </w:rPr>
            </w:pPr>
            <w:hyperlink w:history="1">
              <w:r w:rsidR="00C60629" w:rsidRPr="00C60629">
                <w:rPr>
                  <w:rStyle w:val="af0"/>
                  <w:color w:val="auto"/>
                  <w:sz w:val="20"/>
                  <w:szCs w:val="20"/>
                  <w:u w:val="none"/>
                  <w:lang w:val="en-US"/>
                </w:rPr>
                <w:t>http:// mfchmao.ru</w:t>
              </w:r>
            </w:hyperlink>
          </w:p>
          <w:p w:rsidR="00861ACE" w:rsidRPr="00C60629" w:rsidRDefault="00861ACE" w:rsidP="004C680B">
            <w:pPr>
              <w:rPr>
                <w:sz w:val="20"/>
                <w:szCs w:val="20"/>
                <w:lang w:val="en-US"/>
              </w:rPr>
            </w:pPr>
            <w:r w:rsidRPr="00D00078">
              <w:rPr>
                <w:sz w:val="20"/>
                <w:szCs w:val="20"/>
                <w:lang w:val="en-US"/>
              </w:rPr>
              <w:t>e</w:t>
            </w:r>
            <w:r w:rsidRPr="00C60629">
              <w:rPr>
                <w:sz w:val="20"/>
                <w:szCs w:val="20"/>
                <w:lang w:val="en-US"/>
              </w:rPr>
              <w:t>-</w:t>
            </w:r>
            <w:r w:rsidRPr="00D00078">
              <w:rPr>
                <w:sz w:val="20"/>
                <w:szCs w:val="20"/>
                <w:lang w:val="en-US"/>
              </w:rPr>
              <w:t>mail</w:t>
            </w:r>
            <w:r w:rsidRPr="00C60629">
              <w:rPr>
                <w:sz w:val="20"/>
                <w:szCs w:val="20"/>
                <w:lang w:val="en-US"/>
              </w:rPr>
              <w:t xml:space="preserve">: </w:t>
            </w:r>
            <w:r w:rsidRPr="00D00078">
              <w:rPr>
                <w:sz w:val="20"/>
                <w:szCs w:val="20"/>
                <w:lang w:val="en-US"/>
              </w:rPr>
              <w:t>office</w:t>
            </w:r>
            <w:r w:rsidRPr="00C60629">
              <w:rPr>
                <w:sz w:val="20"/>
                <w:szCs w:val="20"/>
                <w:lang w:val="en-US"/>
              </w:rPr>
              <w:t>@</w:t>
            </w:r>
            <w:r w:rsidR="00C60629" w:rsidRPr="00C60629">
              <w:rPr>
                <w:sz w:val="20"/>
                <w:szCs w:val="20"/>
                <w:lang w:val="en-US"/>
              </w:rPr>
              <w:t xml:space="preserve"> </w:t>
            </w:r>
            <w:r w:rsidRPr="00D00078">
              <w:rPr>
                <w:sz w:val="20"/>
                <w:szCs w:val="20"/>
                <w:lang w:val="en-US"/>
              </w:rPr>
              <w:t>mfchmao</w:t>
            </w:r>
            <w:r w:rsidRPr="00C60629">
              <w:rPr>
                <w:sz w:val="20"/>
                <w:szCs w:val="20"/>
                <w:lang w:val="en-US"/>
              </w:rPr>
              <w:t>.</w:t>
            </w:r>
            <w:r w:rsidRPr="00D00078">
              <w:rPr>
                <w:sz w:val="20"/>
                <w:szCs w:val="20"/>
                <w:lang w:val="en-US"/>
              </w:rPr>
              <w:t>ru</w:t>
            </w:r>
          </w:p>
        </w:tc>
        <w:tc>
          <w:tcPr>
            <w:tcW w:w="1701" w:type="dxa"/>
            <w:tcBorders>
              <w:top w:val="single" w:sz="4" w:space="0" w:color="auto"/>
              <w:left w:val="single" w:sz="4" w:space="0" w:color="auto"/>
              <w:bottom w:val="single" w:sz="4" w:space="0" w:color="auto"/>
              <w:right w:val="single" w:sz="4" w:space="0" w:color="auto"/>
            </w:tcBorders>
            <w:hideMark/>
          </w:tcPr>
          <w:p w:rsidR="00FE11C7" w:rsidRDefault="00861ACE" w:rsidP="004C680B">
            <w:pPr>
              <w:rPr>
                <w:sz w:val="20"/>
                <w:szCs w:val="20"/>
              </w:rPr>
            </w:pPr>
            <w:r w:rsidRPr="00D00078">
              <w:rPr>
                <w:sz w:val="20"/>
                <w:szCs w:val="20"/>
              </w:rPr>
              <w:t xml:space="preserve">8 (3467) </w:t>
            </w:r>
          </w:p>
          <w:p w:rsidR="00861ACE" w:rsidRPr="00D00078" w:rsidRDefault="00861ACE" w:rsidP="004C680B">
            <w:pPr>
              <w:rPr>
                <w:sz w:val="20"/>
                <w:szCs w:val="20"/>
              </w:rPr>
            </w:pPr>
            <w:r w:rsidRPr="00D00078">
              <w:rPr>
                <w:sz w:val="20"/>
                <w:szCs w:val="20"/>
              </w:rPr>
              <w:t xml:space="preserve">33-51-23/ </w:t>
            </w:r>
          </w:p>
          <w:p w:rsidR="00861ACE" w:rsidRPr="00D00078" w:rsidRDefault="00861ACE" w:rsidP="004C680B">
            <w:pPr>
              <w:rPr>
                <w:sz w:val="20"/>
                <w:szCs w:val="20"/>
              </w:rPr>
            </w:pPr>
            <w:r w:rsidRPr="00D00078">
              <w:rPr>
                <w:sz w:val="20"/>
                <w:szCs w:val="20"/>
              </w:rPr>
              <w:t xml:space="preserve">30-14-61,  </w:t>
            </w:r>
          </w:p>
          <w:p w:rsidR="00861ACE" w:rsidRPr="00D00078" w:rsidRDefault="00861ACE" w:rsidP="004C680B">
            <w:pPr>
              <w:rPr>
                <w:sz w:val="20"/>
                <w:szCs w:val="20"/>
              </w:rPr>
            </w:pPr>
            <w:r w:rsidRPr="00D00078">
              <w:rPr>
                <w:sz w:val="20"/>
                <w:szCs w:val="20"/>
              </w:rPr>
              <w:t>горячая линия: 88001010001</w:t>
            </w:r>
          </w:p>
          <w:p w:rsidR="00861ACE" w:rsidRPr="00D00078" w:rsidRDefault="00861ACE" w:rsidP="004C680B">
            <w:pPr>
              <w:rPr>
                <w:sz w:val="20"/>
                <w:szCs w:val="20"/>
              </w:rPr>
            </w:pPr>
            <w:r w:rsidRPr="00D00078">
              <w:rPr>
                <w:sz w:val="20"/>
                <w:szCs w:val="20"/>
              </w:rPr>
              <w:t>(звонок с городских телефонов бесплатный)</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rPr>
                <w:sz w:val="20"/>
                <w:szCs w:val="20"/>
                <w:lang w:eastAsia="ar-SA"/>
              </w:rPr>
            </w:pPr>
            <w:r w:rsidRPr="00D00078">
              <w:rPr>
                <w:sz w:val="20"/>
                <w:szCs w:val="20"/>
                <w:lang w:eastAsia="ar-SA"/>
              </w:rPr>
              <w:t xml:space="preserve">понедельник – пятница: </w:t>
            </w:r>
          </w:p>
          <w:p w:rsidR="00861ACE" w:rsidRPr="00D00078" w:rsidRDefault="00861ACE" w:rsidP="004C680B">
            <w:pPr>
              <w:rPr>
                <w:sz w:val="20"/>
                <w:szCs w:val="20"/>
                <w:lang w:eastAsia="ar-SA"/>
              </w:rPr>
            </w:pPr>
            <w:r w:rsidRPr="00D00078">
              <w:rPr>
                <w:sz w:val="20"/>
                <w:szCs w:val="20"/>
                <w:lang w:eastAsia="ar-SA"/>
              </w:rPr>
              <w:t>с 08.00 до 20.00;</w:t>
            </w:r>
          </w:p>
          <w:p w:rsidR="00861ACE" w:rsidRPr="00D00078" w:rsidRDefault="00861ACE" w:rsidP="004C680B">
            <w:pPr>
              <w:rPr>
                <w:sz w:val="20"/>
                <w:szCs w:val="20"/>
                <w:lang w:eastAsia="ar-SA"/>
              </w:rPr>
            </w:pPr>
            <w:r w:rsidRPr="00D00078">
              <w:rPr>
                <w:sz w:val="20"/>
                <w:szCs w:val="20"/>
                <w:lang w:eastAsia="ar-SA"/>
              </w:rPr>
              <w:t>суббота: с 08.00 до 18.00;</w:t>
            </w:r>
          </w:p>
          <w:p w:rsidR="00861ACE" w:rsidRPr="00D00078" w:rsidRDefault="00861ACE" w:rsidP="004C680B">
            <w:pPr>
              <w:rPr>
                <w:sz w:val="20"/>
                <w:szCs w:val="20"/>
                <w:lang w:eastAsia="ar-SA"/>
              </w:rPr>
            </w:pPr>
            <w:r w:rsidRPr="00D00078">
              <w:rPr>
                <w:sz w:val="20"/>
                <w:szCs w:val="20"/>
                <w:lang w:eastAsia="ar-SA"/>
              </w:rPr>
              <w:t>без перерыва на обед:</w:t>
            </w:r>
          </w:p>
          <w:p w:rsidR="00861ACE" w:rsidRPr="00D00078" w:rsidRDefault="00861ACE" w:rsidP="004C680B">
            <w:pPr>
              <w:rPr>
                <w:sz w:val="20"/>
                <w:szCs w:val="20"/>
                <w:lang w:eastAsia="ar-SA"/>
              </w:rPr>
            </w:pPr>
            <w:r w:rsidRPr="00D00078">
              <w:rPr>
                <w:sz w:val="20"/>
                <w:szCs w:val="20"/>
                <w:lang w:eastAsia="ar-SA"/>
              </w:rPr>
              <w:t>выходной: воскресенье</w:t>
            </w:r>
          </w:p>
        </w:tc>
      </w:tr>
      <w:tr w:rsidR="00D20B8E" w:rsidRPr="00D00078" w:rsidTr="008A4C83">
        <w:tc>
          <w:tcPr>
            <w:tcW w:w="9072" w:type="dxa"/>
            <w:gridSpan w:val="5"/>
            <w:tcBorders>
              <w:top w:val="single" w:sz="4" w:space="0" w:color="auto"/>
              <w:left w:val="single" w:sz="4" w:space="0" w:color="auto"/>
              <w:bottom w:val="single" w:sz="4" w:space="0" w:color="auto"/>
              <w:right w:val="single" w:sz="4" w:space="0" w:color="auto"/>
            </w:tcBorders>
            <w:hideMark/>
          </w:tcPr>
          <w:p w:rsidR="00D20B8E" w:rsidRPr="00D00078" w:rsidRDefault="00D20B8E" w:rsidP="00D20B8E">
            <w:pPr>
              <w:jc w:val="center"/>
              <w:rPr>
                <w:sz w:val="20"/>
                <w:szCs w:val="20"/>
              </w:rPr>
            </w:pPr>
            <w:r>
              <w:rPr>
                <w:sz w:val="20"/>
                <w:szCs w:val="20"/>
              </w:rPr>
              <w:t xml:space="preserve">2. </w:t>
            </w:r>
            <w:r w:rsidRPr="00D00078">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D20B8E" w:rsidP="004C680B">
            <w:pPr>
              <w:jc w:val="center"/>
              <w:rPr>
                <w:sz w:val="20"/>
                <w:szCs w:val="20"/>
              </w:rPr>
            </w:pPr>
            <w:r>
              <w:rPr>
                <w:sz w:val="20"/>
                <w:szCs w:val="20"/>
              </w:rPr>
              <w:t>2.1.</w:t>
            </w:r>
          </w:p>
        </w:tc>
        <w:tc>
          <w:tcPr>
            <w:tcW w:w="2268"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rPr>
                <w:sz w:val="20"/>
                <w:szCs w:val="20"/>
              </w:rPr>
            </w:pPr>
            <w:r w:rsidRPr="00D00078">
              <w:rPr>
                <w:sz w:val="20"/>
                <w:szCs w:val="20"/>
              </w:rPr>
              <w:t xml:space="preserve">Ханты-Мансийский район, п. Кедровый, </w:t>
            </w:r>
          </w:p>
          <w:p w:rsidR="00861ACE" w:rsidRPr="00D00078" w:rsidRDefault="00861ACE" w:rsidP="004C680B">
            <w:pPr>
              <w:rPr>
                <w:sz w:val="20"/>
                <w:szCs w:val="20"/>
              </w:rPr>
            </w:pPr>
            <w:r w:rsidRPr="00D00078">
              <w:rPr>
                <w:sz w:val="20"/>
                <w:szCs w:val="20"/>
              </w:rPr>
              <w:t>ул. 60 лет Октября, д. 4</w:t>
            </w:r>
          </w:p>
        </w:tc>
        <w:tc>
          <w:tcPr>
            <w:tcW w:w="1560" w:type="dxa"/>
            <w:tcBorders>
              <w:top w:val="single" w:sz="4" w:space="0" w:color="auto"/>
              <w:left w:val="single" w:sz="4" w:space="0" w:color="auto"/>
              <w:bottom w:val="single" w:sz="4" w:space="0" w:color="auto"/>
              <w:right w:val="single" w:sz="4" w:space="0" w:color="auto"/>
            </w:tcBorders>
            <w:hideMark/>
          </w:tcPr>
          <w:p w:rsidR="00FE11C7" w:rsidRDefault="00861ACE" w:rsidP="004C680B">
            <w:pPr>
              <w:jc w:val="both"/>
              <w:rPr>
                <w:sz w:val="20"/>
                <w:szCs w:val="20"/>
              </w:rPr>
            </w:pPr>
            <w:r w:rsidRPr="00D00078">
              <w:rPr>
                <w:sz w:val="20"/>
                <w:szCs w:val="20"/>
              </w:rPr>
              <w:t>tosp05@</w:t>
            </w:r>
          </w:p>
          <w:p w:rsidR="00861ACE" w:rsidRPr="00D00078" w:rsidRDefault="00861ACE" w:rsidP="004C680B">
            <w:pPr>
              <w:jc w:val="both"/>
              <w:rPr>
                <w:sz w:val="20"/>
                <w:szCs w:val="20"/>
              </w:rPr>
            </w:pPr>
            <w:r w:rsidRPr="00D00078">
              <w:rPr>
                <w:sz w:val="20"/>
                <w:szCs w:val="20"/>
              </w:rPr>
              <w:t>mfchmao.ru</w:t>
            </w:r>
          </w:p>
        </w:tc>
        <w:tc>
          <w:tcPr>
            <w:tcW w:w="1701"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i/>
                <w:sz w:val="20"/>
                <w:szCs w:val="20"/>
              </w:rPr>
            </w:pPr>
            <w:r w:rsidRPr="00D00078">
              <w:rPr>
                <w:sz w:val="20"/>
                <w:szCs w:val="20"/>
              </w:rPr>
              <w:t>8 (3467) 37-68-47</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FE11C7">
            <w:pPr>
              <w:rPr>
                <w:rFonts w:eastAsia="Calibri"/>
                <w:sz w:val="20"/>
                <w:szCs w:val="20"/>
                <w:lang w:eastAsia="en-US"/>
              </w:rPr>
            </w:pPr>
            <w:r w:rsidRPr="00D00078">
              <w:rPr>
                <w:rFonts w:eastAsia="Calibri"/>
                <w:sz w:val="20"/>
                <w:szCs w:val="20"/>
                <w:lang w:eastAsia="en-US"/>
              </w:rPr>
              <w:t>понедельник: с 09.00 до 18.00;</w:t>
            </w:r>
          </w:p>
          <w:p w:rsidR="00FE11C7" w:rsidRDefault="00861ACE" w:rsidP="00FE11C7">
            <w:pPr>
              <w:rPr>
                <w:rFonts w:eastAsia="Calibri"/>
                <w:sz w:val="20"/>
                <w:szCs w:val="20"/>
                <w:lang w:eastAsia="en-US"/>
              </w:rPr>
            </w:pPr>
            <w:r w:rsidRPr="00D00078">
              <w:rPr>
                <w:rFonts w:eastAsia="Calibri"/>
                <w:sz w:val="20"/>
                <w:szCs w:val="20"/>
                <w:lang w:eastAsia="en-US"/>
              </w:rPr>
              <w:t>перерыв на обед:</w:t>
            </w:r>
          </w:p>
          <w:p w:rsidR="00861ACE" w:rsidRPr="00D00078" w:rsidRDefault="00861ACE" w:rsidP="00FE11C7">
            <w:pPr>
              <w:rPr>
                <w:rFonts w:eastAsia="Calibri"/>
                <w:sz w:val="20"/>
                <w:szCs w:val="20"/>
                <w:lang w:eastAsia="en-US"/>
              </w:rPr>
            </w:pPr>
            <w:r w:rsidRPr="00D00078">
              <w:rPr>
                <w:rFonts w:eastAsia="Calibri"/>
                <w:sz w:val="20"/>
                <w:szCs w:val="20"/>
                <w:lang w:eastAsia="en-US"/>
              </w:rPr>
              <w:t>с 13.00 до 14.00;</w:t>
            </w:r>
          </w:p>
          <w:p w:rsidR="00861ACE" w:rsidRPr="00D00078" w:rsidRDefault="00861ACE" w:rsidP="00FE11C7">
            <w:pPr>
              <w:rPr>
                <w:rFonts w:eastAsia="Calibri"/>
                <w:sz w:val="20"/>
                <w:szCs w:val="20"/>
                <w:lang w:eastAsia="en-US"/>
              </w:rPr>
            </w:pPr>
            <w:r w:rsidRPr="00D00078">
              <w:rPr>
                <w:rFonts w:eastAsia="Calibri"/>
                <w:sz w:val="20"/>
                <w:szCs w:val="20"/>
                <w:lang w:eastAsia="en-US"/>
              </w:rPr>
              <w:t xml:space="preserve">вторник – пятница: </w:t>
            </w:r>
          </w:p>
          <w:p w:rsidR="00861ACE" w:rsidRPr="00D00078" w:rsidRDefault="00861ACE" w:rsidP="00FE11C7">
            <w:pPr>
              <w:rPr>
                <w:rFonts w:eastAsia="Calibri"/>
                <w:sz w:val="20"/>
                <w:szCs w:val="20"/>
                <w:lang w:eastAsia="en-US"/>
              </w:rPr>
            </w:pPr>
            <w:r w:rsidRPr="00D00078">
              <w:rPr>
                <w:rFonts w:eastAsia="Calibri"/>
                <w:sz w:val="20"/>
                <w:szCs w:val="20"/>
                <w:lang w:eastAsia="en-US"/>
              </w:rPr>
              <w:t>с 09.00 до 17.00;</w:t>
            </w:r>
          </w:p>
          <w:p w:rsidR="00861ACE" w:rsidRPr="00D00078" w:rsidRDefault="00861ACE" w:rsidP="00FE11C7">
            <w:pPr>
              <w:rPr>
                <w:rFonts w:eastAsia="Calibri"/>
                <w:sz w:val="20"/>
                <w:szCs w:val="20"/>
                <w:lang w:eastAsia="en-US"/>
              </w:rPr>
            </w:pPr>
            <w:r w:rsidRPr="00D00078">
              <w:rPr>
                <w:rFonts w:eastAsia="Calibri"/>
                <w:sz w:val="20"/>
                <w:szCs w:val="20"/>
                <w:lang w:eastAsia="en-US"/>
              </w:rPr>
              <w:t>перерыв на обед:</w:t>
            </w:r>
          </w:p>
          <w:p w:rsidR="00861ACE" w:rsidRPr="00D00078" w:rsidRDefault="00861ACE" w:rsidP="00FE11C7">
            <w:pPr>
              <w:rPr>
                <w:rFonts w:eastAsia="Calibri"/>
                <w:sz w:val="20"/>
                <w:szCs w:val="20"/>
                <w:lang w:eastAsia="en-US"/>
              </w:rPr>
            </w:pPr>
            <w:r w:rsidRPr="00D00078">
              <w:rPr>
                <w:rFonts w:eastAsia="Calibri"/>
                <w:sz w:val="20"/>
                <w:szCs w:val="20"/>
                <w:lang w:eastAsia="en-US"/>
              </w:rPr>
              <w:t>с 13.00 до 14.00;</w:t>
            </w:r>
          </w:p>
          <w:p w:rsidR="00861ACE" w:rsidRPr="00D00078" w:rsidRDefault="00861ACE" w:rsidP="00FE11C7">
            <w:pPr>
              <w:rPr>
                <w:sz w:val="20"/>
                <w:szCs w:val="20"/>
              </w:rPr>
            </w:pPr>
            <w:r w:rsidRPr="00D00078">
              <w:rPr>
                <w:rFonts w:eastAsia="Calibri"/>
                <w:sz w:val="20"/>
                <w:szCs w:val="20"/>
                <w:lang w:eastAsia="en-US"/>
              </w:rPr>
              <w:t>суббота, воскресенье: выходной</w:t>
            </w:r>
          </w:p>
        </w:tc>
      </w:tr>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D20B8E" w:rsidP="004C680B">
            <w:pPr>
              <w:jc w:val="center"/>
              <w:rPr>
                <w:sz w:val="20"/>
                <w:szCs w:val="20"/>
              </w:rPr>
            </w:pPr>
            <w:r>
              <w:rPr>
                <w:sz w:val="20"/>
                <w:szCs w:val="20"/>
              </w:rPr>
              <w:t>2.2.</w:t>
            </w:r>
          </w:p>
        </w:tc>
        <w:tc>
          <w:tcPr>
            <w:tcW w:w="2268"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rPr>
                <w:sz w:val="20"/>
                <w:szCs w:val="20"/>
              </w:rPr>
            </w:pPr>
            <w:r w:rsidRPr="00D00078">
              <w:rPr>
                <w:sz w:val="20"/>
                <w:szCs w:val="20"/>
              </w:rPr>
              <w:t>Ханты-Мансийский район,</w:t>
            </w:r>
            <w:r w:rsidR="00FE11C7">
              <w:rPr>
                <w:sz w:val="20"/>
                <w:szCs w:val="20"/>
              </w:rPr>
              <w:t xml:space="preserve"> </w:t>
            </w:r>
            <w:r w:rsidRPr="00D00078">
              <w:rPr>
                <w:sz w:val="20"/>
                <w:szCs w:val="20"/>
              </w:rPr>
              <w:t xml:space="preserve">п. Луговской, </w:t>
            </w:r>
          </w:p>
          <w:p w:rsidR="00FE11C7" w:rsidRDefault="00861ACE" w:rsidP="004C680B">
            <w:pPr>
              <w:rPr>
                <w:sz w:val="20"/>
                <w:szCs w:val="20"/>
              </w:rPr>
            </w:pPr>
            <w:r w:rsidRPr="00D00078">
              <w:rPr>
                <w:sz w:val="20"/>
                <w:szCs w:val="20"/>
              </w:rPr>
              <w:t xml:space="preserve">ул. Комсомольская, </w:t>
            </w:r>
          </w:p>
          <w:p w:rsidR="00861ACE" w:rsidRPr="00D00078" w:rsidRDefault="00861ACE" w:rsidP="004C680B">
            <w:pPr>
              <w:rPr>
                <w:sz w:val="20"/>
                <w:szCs w:val="20"/>
              </w:rPr>
            </w:pPr>
            <w:r w:rsidRPr="00D00078">
              <w:rPr>
                <w:sz w:val="20"/>
                <w:szCs w:val="20"/>
              </w:rPr>
              <w:t>д. 3, каб. № 21</w:t>
            </w:r>
          </w:p>
        </w:tc>
        <w:tc>
          <w:tcPr>
            <w:tcW w:w="1560" w:type="dxa"/>
            <w:tcBorders>
              <w:top w:val="single" w:sz="4" w:space="0" w:color="auto"/>
              <w:left w:val="single" w:sz="4" w:space="0" w:color="auto"/>
              <w:bottom w:val="single" w:sz="4" w:space="0" w:color="auto"/>
              <w:right w:val="single" w:sz="4" w:space="0" w:color="auto"/>
            </w:tcBorders>
            <w:hideMark/>
          </w:tcPr>
          <w:p w:rsidR="00FE11C7" w:rsidRDefault="00861ACE" w:rsidP="004C680B">
            <w:pPr>
              <w:jc w:val="both"/>
              <w:rPr>
                <w:sz w:val="20"/>
                <w:szCs w:val="20"/>
              </w:rPr>
            </w:pPr>
            <w:r w:rsidRPr="00D00078">
              <w:rPr>
                <w:sz w:val="20"/>
                <w:szCs w:val="20"/>
              </w:rPr>
              <w:t>tosp02@</w:t>
            </w:r>
          </w:p>
          <w:p w:rsidR="00861ACE" w:rsidRPr="00D00078" w:rsidRDefault="00861ACE" w:rsidP="004C680B">
            <w:pPr>
              <w:jc w:val="both"/>
              <w:rPr>
                <w:sz w:val="20"/>
                <w:szCs w:val="20"/>
              </w:rPr>
            </w:pPr>
            <w:r w:rsidRPr="00D00078">
              <w:rPr>
                <w:sz w:val="20"/>
                <w:szCs w:val="20"/>
              </w:rPr>
              <w:t>mfchmao.ru</w:t>
            </w:r>
          </w:p>
        </w:tc>
        <w:tc>
          <w:tcPr>
            <w:tcW w:w="1701"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i/>
                <w:sz w:val="20"/>
                <w:szCs w:val="20"/>
              </w:rPr>
            </w:pPr>
            <w:r w:rsidRPr="00D00078">
              <w:rPr>
                <w:sz w:val="20"/>
                <w:szCs w:val="20"/>
              </w:rPr>
              <w:t>8 (3467) 37-84-09</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FE11C7">
            <w:pPr>
              <w:rPr>
                <w:sz w:val="20"/>
                <w:szCs w:val="20"/>
              </w:rPr>
            </w:pPr>
            <w:r w:rsidRPr="00D00078">
              <w:rPr>
                <w:sz w:val="20"/>
                <w:szCs w:val="20"/>
              </w:rPr>
              <w:t>понедельник: с 09.00 до 18.00;</w:t>
            </w:r>
          </w:p>
          <w:p w:rsidR="00FE11C7" w:rsidRDefault="00861ACE" w:rsidP="00FE11C7">
            <w:pPr>
              <w:rPr>
                <w:sz w:val="20"/>
                <w:szCs w:val="20"/>
              </w:rPr>
            </w:pPr>
            <w:r w:rsidRPr="00D00078">
              <w:rPr>
                <w:sz w:val="20"/>
                <w:szCs w:val="20"/>
              </w:rPr>
              <w:t xml:space="preserve">перерыв на обед: </w:t>
            </w:r>
          </w:p>
          <w:p w:rsidR="00861ACE" w:rsidRPr="00D00078" w:rsidRDefault="00861ACE" w:rsidP="00FE11C7">
            <w:pPr>
              <w:rPr>
                <w:sz w:val="20"/>
                <w:szCs w:val="20"/>
              </w:rPr>
            </w:pPr>
            <w:r w:rsidRPr="00D00078">
              <w:rPr>
                <w:sz w:val="20"/>
                <w:szCs w:val="20"/>
              </w:rPr>
              <w:t>с 13.00 до 14.00;</w:t>
            </w:r>
          </w:p>
          <w:p w:rsidR="00FE11C7" w:rsidRDefault="00861ACE" w:rsidP="00FE11C7">
            <w:pPr>
              <w:rPr>
                <w:sz w:val="20"/>
                <w:szCs w:val="20"/>
              </w:rPr>
            </w:pPr>
            <w:r w:rsidRPr="00D00078">
              <w:rPr>
                <w:sz w:val="20"/>
                <w:szCs w:val="20"/>
              </w:rPr>
              <w:t xml:space="preserve">вторник – пятница: </w:t>
            </w:r>
          </w:p>
          <w:p w:rsidR="00861ACE" w:rsidRPr="00D00078" w:rsidRDefault="00861ACE" w:rsidP="00FE11C7">
            <w:pPr>
              <w:rPr>
                <w:sz w:val="20"/>
                <w:szCs w:val="20"/>
              </w:rPr>
            </w:pPr>
            <w:r w:rsidRPr="00D00078">
              <w:rPr>
                <w:sz w:val="20"/>
                <w:szCs w:val="20"/>
              </w:rPr>
              <w:t>с 09.00 до 17.00;</w:t>
            </w:r>
          </w:p>
          <w:p w:rsidR="00861ACE" w:rsidRPr="00D00078" w:rsidRDefault="00861ACE" w:rsidP="00FE11C7">
            <w:pPr>
              <w:rPr>
                <w:sz w:val="20"/>
                <w:szCs w:val="20"/>
              </w:rPr>
            </w:pPr>
            <w:r w:rsidRPr="00D00078">
              <w:rPr>
                <w:sz w:val="20"/>
                <w:szCs w:val="20"/>
              </w:rPr>
              <w:t xml:space="preserve">перерыв на обед: </w:t>
            </w:r>
          </w:p>
          <w:p w:rsidR="00861ACE" w:rsidRPr="00D00078" w:rsidRDefault="00861ACE" w:rsidP="00FE11C7">
            <w:pPr>
              <w:rPr>
                <w:sz w:val="20"/>
                <w:szCs w:val="20"/>
              </w:rPr>
            </w:pPr>
            <w:r w:rsidRPr="00D00078">
              <w:rPr>
                <w:sz w:val="20"/>
                <w:szCs w:val="20"/>
              </w:rPr>
              <w:t>с 13.00 до 14.00;</w:t>
            </w:r>
          </w:p>
          <w:p w:rsidR="00861ACE" w:rsidRPr="00D00078" w:rsidRDefault="00861ACE" w:rsidP="00FE11C7">
            <w:pPr>
              <w:rPr>
                <w:sz w:val="20"/>
                <w:szCs w:val="20"/>
              </w:rPr>
            </w:pPr>
            <w:r w:rsidRPr="00D00078">
              <w:rPr>
                <w:sz w:val="20"/>
                <w:szCs w:val="20"/>
              </w:rPr>
              <w:t>суббота, воскресенье: выходной</w:t>
            </w:r>
          </w:p>
        </w:tc>
      </w:tr>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D20B8E" w:rsidP="004C680B">
            <w:pPr>
              <w:jc w:val="center"/>
              <w:rPr>
                <w:sz w:val="20"/>
                <w:szCs w:val="20"/>
              </w:rPr>
            </w:pPr>
            <w:r>
              <w:rPr>
                <w:sz w:val="20"/>
                <w:szCs w:val="20"/>
              </w:rPr>
              <w:t>2.3.</w:t>
            </w:r>
          </w:p>
        </w:tc>
        <w:tc>
          <w:tcPr>
            <w:tcW w:w="2268" w:type="dxa"/>
            <w:tcBorders>
              <w:top w:val="single" w:sz="4" w:space="0" w:color="auto"/>
              <w:left w:val="single" w:sz="4" w:space="0" w:color="auto"/>
              <w:bottom w:val="single" w:sz="4" w:space="0" w:color="auto"/>
              <w:right w:val="single" w:sz="4" w:space="0" w:color="auto"/>
            </w:tcBorders>
            <w:hideMark/>
          </w:tcPr>
          <w:p w:rsidR="00FE11C7" w:rsidRDefault="00861ACE" w:rsidP="004C680B">
            <w:pPr>
              <w:rPr>
                <w:sz w:val="20"/>
                <w:szCs w:val="20"/>
              </w:rPr>
            </w:pPr>
            <w:r w:rsidRPr="00D00078">
              <w:rPr>
                <w:sz w:val="20"/>
                <w:szCs w:val="20"/>
              </w:rPr>
              <w:t xml:space="preserve">Ханты-Мансийский район, </w:t>
            </w:r>
          </w:p>
          <w:p w:rsidR="00861ACE" w:rsidRPr="00D00078" w:rsidRDefault="00861ACE" w:rsidP="004C680B">
            <w:pPr>
              <w:rPr>
                <w:sz w:val="20"/>
                <w:szCs w:val="20"/>
              </w:rPr>
            </w:pPr>
            <w:r w:rsidRPr="00D00078">
              <w:rPr>
                <w:sz w:val="20"/>
                <w:szCs w:val="20"/>
              </w:rPr>
              <w:t xml:space="preserve">п. Горноправдинск, </w:t>
            </w:r>
          </w:p>
          <w:p w:rsidR="00861ACE" w:rsidRPr="00D00078" w:rsidRDefault="00861ACE" w:rsidP="00FE11C7">
            <w:pPr>
              <w:rPr>
                <w:sz w:val="20"/>
                <w:szCs w:val="20"/>
              </w:rPr>
            </w:pPr>
            <w:r w:rsidRPr="00D00078">
              <w:rPr>
                <w:sz w:val="20"/>
                <w:szCs w:val="20"/>
              </w:rPr>
              <w:t>ул. Петелина, д. 2Б, каб. № 4</w:t>
            </w:r>
          </w:p>
        </w:tc>
        <w:tc>
          <w:tcPr>
            <w:tcW w:w="1560" w:type="dxa"/>
            <w:tcBorders>
              <w:top w:val="single" w:sz="4" w:space="0" w:color="auto"/>
              <w:left w:val="single" w:sz="4" w:space="0" w:color="auto"/>
              <w:bottom w:val="single" w:sz="4" w:space="0" w:color="auto"/>
              <w:right w:val="single" w:sz="4" w:space="0" w:color="auto"/>
            </w:tcBorders>
            <w:hideMark/>
          </w:tcPr>
          <w:p w:rsidR="00FE11C7" w:rsidRDefault="00861ACE" w:rsidP="004C680B">
            <w:pPr>
              <w:jc w:val="both"/>
              <w:rPr>
                <w:sz w:val="20"/>
                <w:szCs w:val="20"/>
              </w:rPr>
            </w:pPr>
            <w:r w:rsidRPr="00D00078">
              <w:rPr>
                <w:sz w:val="20"/>
                <w:szCs w:val="20"/>
              </w:rPr>
              <w:t>tosp01@</w:t>
            </w:r>
          </w:p>
          <w:p w:rsidR="00861ACE" w:rsidRPr="00D00078" w:rsidRDefault="00861ACE" w:rsidP="004C680B">
            <w:pPr>
              <w:jc w:val="both"/>
              <w:rPr>
                <w:sz w:val="20"/>
                <w:szCs w:val="20"/>
              </w:rPr>
            </w:pPr>
            <w:r w:rsidRPr="00D00078">
              <w:rPr>
                <w:sz w:val="20"/>
                <w:szCs w:val="20"/>
              </w:rPr>
              <w:t>mfchmao.ru</w:t>
            </w:r>
          </w:p>
        </w:tc>
        <w:tc>
          <w:tcPr>
            <w:tcW w:w="1701"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i/>
                <w:sz w:val="20"/>
                <w:szCs w:val="20"/>
              </w:rPr>
            </w:pPr>
            <w:r w:rsidRPr="00D00078">
              <w:rPr>
                <w:sz w:val="20"/>
                <w:szCs w:val="20"/>
              </w:rPr>
              <w:t>8 (3467) 37-55-26</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rFonts w:eastAsia="Calibri"/>
                <w:sz w:val="20"/>
                <w:szCs w:val="20"/>
                <w:lang w:eastAsia="en-US"/>
              </w:rPr>
            </w:pPr>
            <w:r w:rsidRPr="00D00078">
              <w:rPr>
                <w:rFonts w:eastAsia="Calibri"/>
                <w:sz w:val="20"/>
                <w:szCs w:val="20"/>
                <w:lang w:eastAsia="en-US"/>
              </w:rPr>
              <w:t xml:space="preserve">понедельник – четверг: </w:t>
            </w:r>
          </w:p>
          <w:p w:rsidR="00861ACE" w:rsidRPr="00D00078" w:rsidRDefault="00861ACE" w:rsidP="004C680B">
            <w:pPr>
              <w:jc w:val="both"/>
              <w:rPr>
                <w:rFonts w:eastAsia="Calibri"/>
                <w:sz w:val="20"/>
                <w:szCs w:val="20"/>
                <w:lang w:eastAsia="en-US"/>
              </w:rPr>
            </w:pPr>
            <w:r w:rsidRPr="00D00078">
              <w:rPr>
                <w:rFonts w:eastAsia="Calibri"/>
                <w:sz w:val="20"/>
                <w:szCs w:val="20"/>
                <w:lang w:eastAsia="en-US"/>
              </w:rPr>
              <w:t>с 09.00 до 18.00;</w:t>
            </w:r>
          </w:p>
          <w:p w:rsidR="00861ACE" w:rsidRPr="00D00078" w:rsidRDefault="00861ACE" w:rsidP="004C680B">
            <w:pPr>
              <w:jc w:val="both"/>
              <w:rPr>
                <w:rFonts w:eastAsia="Calibri"/>
                <w:sz w:val="20"/>
                <w:szCs w:val="20"/>
                <w:lang w:eastAsia="en-US"/>
              </w:rPr>
            </w:pPr>
            <w:r w:rsidRPr="00D00078">
              <w:rPr>
                <w:rFonts w:eastAsia="Calibri"/>
                <w:sz w:val="20"/>
                <w:szCs w:val="20"/>
                <w:lang w:eastAsia="en-US"/>
              </w:rPr>
              <w:t>перерыв на обед:</w:t>
            </w:r>
          </w:p>
          <w:p w:rsidR="00861ACE" w:rsidRPr="00D00078" w:rsidRDefault="00861ACE" w:rsidP="004C680B">
            <w:pPr>
              <w:jc w:val="both"/>
              <w:rPr>
                <w:rFonts w:eastAsia="Calibri"/>
                <w:sz w:val="20"/>
                <w:szCs w:val="20"/>
                <w:lang w:eastAsia="en-US"/>
              </w:rPr>
            </w:pPr>
            <w:r w:rsidRPr="00D00078">
              <w:rPr>
                <w:rFonts w:eastAsia="Calibri"/>
                <w:sz w:val="20"/>
                <w:szCs w:val="20"/>
                <w:lang w:eastAsia="en-US"/>
              </w:rPr>
              <w:t>с 13.00 до 14.00;</w:t>
            </w:r>
          </w:p>
          <w:p w:rsidR="00861ACE" w:rsidRPr="00D00078" w:rsidRDefault="00861ACE" w:rsidP="004C680B">
            <w:pPr>
              <w:jc w:val="both"/>
              <w:rPr>
                <w:rFonts w:eastAsia="Calibri"/>
                <w:sz w:val="20"/>
                <w:szCs w:val="20"/>
                <w:lang w:eastAsia="en-US"/>
              </w:rPr>
            </w:pPr>
            <w:r w:rsidRPr="00D00078">
              <w:rPr>
                <w:rFonts w:eastAsia="Calibri"/>
                <w:sz w:val="20"/>
                <w:szCs w:val="20"/>
                <w:lang w:eastAsia="en-US"/>
              </w:rPr>
              <w:t>пятница: с 09.00 до 17.00;</w:t>
            </w:r>
          </w:p>
          <w:p w:rsidR="00FE11C7" w:rsidRDefault="00861ACE" w:rsidP="004C680B">
            <w:pPr>
              <w:jc w:val="both"/>
              <w:rPr>
                <w:rFonts w:eastAsia="Calibri"/>
                <w:sz w:val="20"/>
                <w:szCs w:val="20"/>
                <w:lang w:eastAsia="en-US"/>
              </w:rPr>
            </w:pPr>
            <w:r w:rsidRPr="00D00078">
              <w:rPr>
                <w:rFonts w:eastAsia="Calibri"/>
                <w:sz w:val="20"/>
                <w:szCs w:val="20"/>
                <w:lang w:eastAsia="en-US"/>
              </w:rPr>
              <w:t>перерыв на обед:</w:t>
            </w:r>
            <w:r w:rsidR="00FE11C7">
              <w:rPr>
                <w:rFonts w:eastAsia="Calibri"/>
                <w:sz w:val="20"/>
                <w:szCs w:val="20"/>
                <w:lang w:eastAsia="en-US"/>
              </w:rPr>
              <w:t xml:space="preserve"> </w:t>
            </w:r>
          </w:p>
          <w:p w:rsidR="00861ACE" w:rsidRPr="00D00078" w:rsidRDefault="00861ACE" w:rsidP="004C680B">
            <w:pPr>
              <w:jc w:val="both"/>
              <w:rPr>
                <w:rFonts w:eastAsia="Calibri"/>
                <w:sz w:val="20"/>
                <w:szCs w:val="20"/>
                <w:lang w:eastAsia="en-US"/>
              </w:rPr>
            </w:pPr>
            <w:r w:rsidRPr="00D00078">
              <w:rPr>
                <w:rFonts w:eastAsia="Calibri"/>
                <w:sz w:val="20"/>
                <w:szCs w:val="20"/>
                <w:lang w:eastAsia="en-US"/>
              </w:rPr>
              <w:t>с 13.00 до 14.00;</w:t>
            </w:r>
          </w:p>
          <w:p w:rsidR="00861ACE" w:rsidRPr="00D00078" w:rsidRDefault="00861ACE" w:rsidP="004C680B">
            <w:pPr>
              <w:jc w:val="both"/>
              <w:rPr>
                <w:sz w:val="20"/>
                <w:szCs w:val="20"/>
              </w:rPr>
            </w:pPr>
            <w:r w:rsidRPr="00D00078">
              <w:rPr>
                <w:rFonts w:eastAsia="Calibri"/>
                <w:sz w:val="20"/>
                <w:szCs w:val="20"/>
                <w:lang w:eastAsia="en-US"/>
              </w:rPr>
              <w:t>суббота, воскресенье: выходной</w:t>
            </w:r>
          </w:p>
        </w:tc>
      </w:tr>
      <w:tr w:rsidR="00861ACE" w:rsidRPr="00D00078" w:rsidTr="00FE11C7">
        <w:tc>
          <w:tcPr>
            <w:tcW w:w="567" w:type="dxa"/>
            <w:tcBorders>
              <w:top w:val="single" w:sz="4" w:space="0" w:color="auto"/>
              <w:left w:val="single" w:sz="4" w:space="0" w:color="auto"/>
              <w:bottom w:val="single" w:sz="4" w:space="0" w:color="auto"/>
              <w:right w:val="single" w:sz="4" w:space="0" w:color="auto"/>
            </w:tcBorders>
            <w:hideMark/>
          </w:tcPr>
          <w:p w:rsidR="00861ACE" w:rsidRPr="00D00078" w:rsidRDefault="00D20B8E" w:rsidP="004C680B">
            <w:pPr>
              <w:jc w:val="center"/>
              <w:rPr>
                <w:sz w:val="20"/>
                <w:szCs w:val="20"/>
              </w:rPr>
            </w:pPr>
            <w:r>
              <w:rPr>
                <w:sz w:val="20"/>
                <w:szCs w:val="20"/>
              </w:rPr>
              <w:t>2.4.</w:t>
            </w:r>
          </w:p>
        </w:tc>
        <w:tc>
          <w:tcPr>
            <w:tcW w:w="2268"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rPr>
                <w:sz w:val="20"/>
                <w:szCs w:val="20"/>
              </w:rPr>
            </w:pPr>
            <w:r w:rsidRPr="00D00078">
              <w:rPr>
                <w:sz w:val="20"/>
                <w:szCs w:val="20"/>
              </w:rPr>
              <w:t>Ханты-Мансийский район, с. Селиярово,</w:t>
            </w:r>
          </w:p>
          <w:p w:rsidR="00861ACE" w:rsidRPr="00D00078" w:rsidRDefault="00861ACE" w:rsidP="004C680B">
            <w:pPr>
              <w:rPr>
                <w:sz w:val="20"/>
                <w:szCs w:val="20"/>
              </w:rPr>
            </w:pPr>
            <w:r w:rsidRPr="00D00078">
              <w:rPr>
                <w:sz w:val="20"/>
                <w:szCs w:val="20"/>
              </w:rPr>
              <w:t>ул. Братьев Фирсовых, д. 24</w:t>
            </w:r>
          </w:p>
        </w:tc>
        <w:tc>
          <w:tcPr>
            <w:tcW w:w="1560" w:type="dxa"/>
            <w:tcBorders>
              <w:top w:val="single" w:sz="4" w:space="0" w:color="auto"/>
              <w:left w:val="single" w:sz="4" w:space="0" w:color="auto"/>
              <w:bottom w:val="single" w:sz="4" w:space="0" w:color="auto"/>
              <w:right w:val="single" w:sz="4" w:space="0" w:color="auto"/>
            </w:tcBorders>
            <w:hideMark/>
          </w:tcPr>
          <w:p w:rsidR="00FE11C7" w:rsidRDefault="00861ACE" w:rsidP="004C680B">
            <w:pPr>
              <w:jc w:val="both"/>
              <w:rPr>
                <w:sz w:val="20"/>
                <w:szCs w:val="20"/>
              </w:rPr>
            </w:pPr>
            <w:r w:rsidRPr="00D00078">
              <w:rPr>
                <w:sz w:val="20"/>
                <w:szCs w:val="20"/>
              </w:rPr>
              <w:t>001-tosp04@</w:t>
            </w:r>
          </w:p>
          <w:p w:rsidR="00861ACE" w:rsidRPr="00D00078" w:rsidRDefault="00861ACE" w:rsidP="004C680B">
            <w:pPr>
              <w:jc w:val="both"/>
              <w:rPr>
                <w:sz w:val="20"/>
                <w:szCs w:val="20"/>
              </w:rPr>
            </w:pPr>
            <w:r w:rsidRPr="00D00078">
              <w:rPr>
                <w:sz w:val="20"/>
                <w:szCs w:val="20"/>
              </w:rPr>
              <w:t>mfchmao.ru</w:t>
            </w:r>
          </w:p>
        </w:tc>
        <w:tc>
          <w:tcPr>
            <w:tcW w:w="1701"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sz w:val="20"/>
                <w:szCs w:val="20"/>
              </w:rPr>
            </w:pPr>
            <w:r w:rsidRPr="00D00078">
              <w:rPr>
                <w:sz w:val="20"/>
                <w:szCs w:val="20"/>
              </w:rPr>
              <w:t>8 (3467) 37-75-28</w:t>
            </w:r>
          </w:p>
        </w:tc>
        <w:tc>
          <w:tcPr>
            <w:tcW w:w="2976" w:type="dxa"/>
            <w:tcBorders>
              <w:top w:val="single" w:sz="4" w:space="0" w:color="auto"/>
              <w:left w:val="single" w:sz="4" w:space="0" w:color="auto"/>
              <w:bottom w:val="single" w:sz="4" w:space="0" w:color="auto"/>
              <w:right w:val="single" w:sz="4" w:space="0" w:color="auto"/>
            </w:tcBorders>
            <w:hideMark/>
          </w:tcPr>
          <w:p w:rsidR="00861ACE" w:rsidRPr="00D00078" w:rsidRDefault="00861ACE" w:rsidP="004C680B">
            <w:pPr>
              <w:jc w:val="both"/>
              <w:rPr>
                <w:rFonts w:eastAsia="Calibri"/>
                <w:sz w:val="20"/>
                <w:szCs w:val="20"/>
                <w:lang w:eastAsia="en-US"/>
              </w:rPr>
            </w:pPr>
            <w:r w:rsidRPr="00D00078">
              <w:rPr>
                <w:rFonts w:eastAsia="Calibri"/>
                <w:sz w:val="20"/>
                <w:szCs w:val="20"/>
                <w:lang w:eastAsia="en-US"/>
              </w:rPr>
              <w:t>среда: с 08.30 до 17.30,</w:t>
            </w:r>
          </w:p>
          <w:p w:rsidR="00FE11C7" w:rsidRDefault="00EA6F01" w:rsidP="00FE11C7">
            <w:pPr>
              <w:rPr>
                <w:rFonts w:eastAsia="Calibri"/>
                <w:sz w:val="20"/>
                <w:szCs w:val="20"/>
                <w:lang w:eastAsia="en-US"/>
              </w:rPr>
            </w:pPr>
            <w:r w:rsidRPr="00D00078">
              <w:rPr>
                <w:rFonts w:eastAsia="Calibri"/>
                <w:sz w:val="20"/>
                <w:szCs w:val="20"/>
                <w:lang w:eastAsia="en-US"/>
              </w:rPr>
              <w:t>перерыв на обед:</w:t>
            </w:r>
            <w:r w:rsidR="00FE11C7">
              <w:rPr>
                <w:rFonts w:eastAsia="Calibri"/>
                <w:sz w:val="20"/>
                <w:szCs w:val="20"/>
                <w:lang w:eastAsia="en-US"/>
              </w:rPr>
              <w:t xml:space="preserve"> </w:t>
            </w:r>
            <w:r w:rsidR="00861ACE" w:rsidRPr="00D00078">
              <w:rPr>
                <w:rFonts w:eastAsia="Calibri"/>
                <w:sz w:val="20"/>
                <w:szCs w:val="20"/>
                <w:lang w:eastAsia="en-US"/>
              </w:rPr>
              <w:t xml:space="preserve">с 12.30 </w:t>
            </w:r>
          </w:p>
          <w:p w:rsidR="00861ACE" w:rsidRPr="00D00078" w:rsidRDefault="00861ACE" w:rsidP="00FE11C7">
            <w:pPr>
              <w:rPr>
                <w:rFonts w:eastAsia="Calibri"/>
                <w:sz w:val="20"/>
                <w:szCs w:val="20"/>
                <w:lang w:eastAsia="en-US"/>
              </w:rPr>
            </w:pPr>
            <w:r w:rsidRPr="00D00078">
              <w:rPr>
                <w:rFonts w:eastAsia="Calibri"/>
                <w:sz w:val="20"/>
                <w:szCs w:val="20"/>
                <w:lang w:eastAsia="en-US"/>
              </w:rPr>
              <w:t>до 13.30</w:t>
            </w:r>
          </w:p>
        </w:tc>
      </w:tr>
    </w:tbl>
    <w:p w:rsidR="00861ACE" w:rsidRPr="00D00078" w:rsidRDefault="00861ACE" w:rsidP="004C680B">
      <w:pPr>
        <w:jc w:val="right"/>
        <w:outlineLvl w:val="0"/>
        <w:rPr>
          <w:sz w:val="28"/>
          <w:szCs w:val="28"/>
        </w:rPr>
      </w:pPr>
      <w:r w:rsidRPr="00D00078">
        <w:rPr>
          <w:sz w:val="28"/>
          <w:szCs w:val="28"/>
        </w:rPr>
        <w:br w:type="page"/>
      </w:r>
      <w:r w:rsidRPr="00D00078">
        <w:rPr>
          <w:sz w:val="28"/>
          <w:szCs w:val="28"/>
        </w:rPr>
        <w:lastRenderedPageBreak/>
        <w:t>Приложение 3</w:t>
      </w:r>
    </w:p>
    <w:p w:rsidR="00861ACE" w:rsidRPr="00D00078" w:rsidRDefault="00861ACE" w:rsidP="004C680B">
      <w:pPr>
        <w:jc w:val="right"/>
        <w:rPr>
          <w:sz w:val="28"/>
          <w:szCs w:val="28"/>
        </w:rPr>
      </w:pPr>
      <w:r w:rsidRPr="00D00078">
        <w:rPr>
          <w:sz w:val="28"/>
          <w:szCs w:val="28"/>
        </w:rPr>
        <w:t xml:space="preserve">к административному регламенту </w:t>
      </w:r>
    </w:p>
    <w:p w:rsidR="00861ACE" w:rsidRPr="00D00078" w:rsidRDefault="00861ACE" w:rsidP="004C680B">
      <w:pPr>
        <w:jc w:val="right"/>
        <w:rPr>
          <w:sz w:val="28"/>
          <w:szCs w:val="28"/>
        </w:rPr>
      </w:pPr>
    </w:p>
    <w:p w:rsidR="00861ACE" w:rsidRPr="00D00078" w:rsidRDefault="00861ACE" w:rsidP="004C680B">
      <w:pPr>
        <w:jc w:val="center"/>
        <w:outlineLvl w:val="1"/>
        <w:rPr>
          <w:sz w:val="28"/>
          <w:szCs w:val="28"/>
        </w:rPr>
      </w:pPr>
    </w:p>
    <w:p w:rsidR="00861ACE" w:rsidRPr="00D00078" w:rsidRDefault="00861ACE" w:rsidP="004C680B">
      <w:pPr>
        <w:jc w:val="center"/>
        <w:outlineLvl w:val="1"/>
        <w:rPr>
          <w:sz w:val="28"/>
          <w:szCs w:val="28"/>
        </w:rPr>
      </w:pPr>
      <w:r w:rsidRPr="00D00078">
        <w:rPr>
          <w:sz w:val="28"/>
          <w:szCs w:val="28"/>
        </w:rPr>
        <w:t>Блок-схема</w:t>
      </w:r>
    </w:p>
    <w:p w:rsidR="00861ACE" w:rsidRPr="00D00078" w:rsidRDefault="00861ACE" w:rsidP="004C680B">
      <w:pPr>
        <w:jc w:val="center"/>
        <w:rPr>
          <w:bCs/>
          <w:sz w:val="28"/>
          <w:szCs w:val="28"/>
        </w:rPr>
      </w:pPr>
      <w:r w:rsidRPr="00D00078">
        <w:rPr>
          <w:bCs/>
          <w:sz w:val="28"/>
          <w:szCs w:val="28"/>
        </w:rPr>
        <w:t>предоставления муниципальной услуги</w:t>
      </w:r>
    </w:p>
    <w:p w:rsidR="00861ACE" w:rsidRPr="00D00078" w:rsidRDefault="00861ACE" w:rsidP="004C680B">
      <w:pPr>
        <w:jc w:val="center"/>
        <w:rPr>
          <w:spacing w:val="-1"/>
          <w:sz w:val="28"/>
          <w:szCs w:val="28"/>
        </w:rPr>
      </w:pPr>
      <w:r w:rsidRPr="00D00078">
        <w:rPr>
          <w:spacing w:val="-1"/>
          <w:sz w:val="28"/>
          <w:szCs w:val="28"/>
        </w:rPr>
        <w:t>по присвоению объекту адресации адреса, аннулированию его адреса</w:t>
      </w:r>
    </w:p>
    <w:p w:rsidR="00C9610D" w:rsidRPr="00D00078" w:rsidRDefault="00C9610D" w:rsidP="004C680B">
      <w:pPr>
        <w:jc w:val="center"/>
        <w:rPr>
          <w:sz w:val="28"/>
          <w:szCs w:val="28"/>
        </w:rPr>
      </w:pPr>
    </w:p>
    <w:p w:rsidR="00861ACE" w:rsidRPr="00D00078" w:rsidRDefault="00861ACE" w:rsidP="004C680B">
      <w:pPr>
        <w:jc w:val="center"/>
      </w:pPr>
      <w:r w:rsidRPr="00D00078">
        <w:rPr>
          <w:rFonts w:ascii="Calibri" w:eastAsia="Calibri" w:hAnsi="Calibri"/>
          <w:noProof/>
          <w:sz w:val="22"/>
          <w:szCs w:val="22"/>
        </w:rPr>
        <mc:AlternateContent>
          <mc:Choice Requires="wps">
            <w:drawing>
              <wp:anchor distT="0" distB="0" distL="114935" distR="114935" simplePos="0" relativeHeight="251740672" behindDoc="0" locked="0" layoutInCell="1" allowOverlap="1" wp14:anchorId="3A526F58" wp14:editId="07865EE9">
                <wp:simplePos x="0" y="0"/>
                <wp:positionH relativeFrom="column">
                  <wp:posOffset>-65405</wp:posOffset>
                </wp:positionH>
                <wp:positionV relativeFrom="paragraph">
                  <wp:posOffset>44451</wp:posOffset>
                </wp:positionV>
                <wp:extent cx="5703570" cy="325120"/>
                <wp:effectExtent l="0" t="0" r="11430" b="1778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25120"/>
                        </a:xfrm>
                        <a:prstGeom prst="rect">
                          <a:avLst/>
                        </a:prstGeom>
                        <a:solidFill>
                          <a:srgbClr val="FFFFFF"/>
                        </a:solidFill>
                        <a:ln w="12700">
                          <a:solidFill>
                            <a:schemeClr val="tx1"/>
                          </a:solidFill>
                          <a:miter lim="800000"/>
                          <a:headEnd/>
                          <a:tailEnd/>
                        </a:ln>
                      </wps:spPr>
                      <wps:txbx>
                        <w:txbxContent>
                          <w:p w:rsidR="006C1C4F" w:rsidRPr="00C22FCE" w:rsidRDefault="006C1C4F" w:rsidP="00861ACE">
                            <w:pPr>
                              <w:jc w:val="center"/>
                            </w:pPr>
                            <w:r w:rsidRPr="007548F6">
                              <w:t>Прием и регистрация за</w:t>
                            </w:r>
                            <w:r>
                              <w:t xml:space="preserve">проса </w:t>
                            </w:r>
                            <w:r w:rsidRPr="007548F6">
                              <w:t>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26F58" id="_x0000_t202" coordsize="21600,21600" o:spt="202" path="m,l,21600r21600,l21600,xe">
                <v:stroke joinstyle="miter"/>
                <v:path gradientshapeok="t" o:connecttype="rect"/>
              </v:shapetype>
              <v:shape id="Поле 143" o:spid="_x0000_s1111" type="#_x0000_t202" style="position:absolute;left:0;text-align:left;margin-left:-5.15pt;margin-top:3.5pt;width:449.1pt;height:25.6pt;z-index:251740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" strokecolor="black [3213]" strokeweight="1pt">
                <v:textbox inset="8.2pt,4.6pt,8.2pt,4.6pt">
                  <w:txbxContent>
                    <w:p w:rsidR="006C1C4F" w:rsidRPr="00C22FCE" w:rsidRDefault="006C1C4F" w:rsidP="00861ACE">
                      <w:pPr>
                        <w:jc w:val="center"/>
                      </w:pPr>
                      <w:r w:rsidRPr="007548F6">
                        <w:t>Прием и регистрация за</w:t>
                      </w:r>
                      <w:r>
                        <w:t xml:space="preserve">проса </w:t>
                      </w:r>
                      <w:r w:rsidRPr="007548F6">
                        <w:t>о предоставлении муниципальной услуги</w:t>
                      </w:r>
                    </w:p>
                  </w:txbxContent>
                </v:textbox>
              </v:shape>
            </w:pict>
          </mc:Fallback>
        </mc:AlternateContent>
      </w:r>
    </w:p>
    <w:p w:rsidR="00861ACE" w:rsidRPr="00D00078" w:rsidRDefault="00861ACE" w:rsidP="004C680B">
      <w:pPr>
        <w:jc w:val="center"/>
      </w:pPr>
    </w:p>
    <w:p w:rsidR="00C9610D" w:rsidRPr="00D00078" w:rsidRDefault="00C9610D"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35552" behindDoc="0" locked="0" layoutInCell="1" allowOverlap="1" wp14:anchorId="48F3BF40" wp14:editId="49FCD357">
                <wp:simplePos x="0" y="0"/>
                <wp:positionH relativeFrom="column">
                  <wp:posOffset>4384675</wp:posOffset>
                </wp:positionH>
                <wp:positionV relativeFrom="paragraph">
                  <wp:posOffset>29210</wp:posOffset>
                </wp:positionV>
                <wp:extent cx="0" cy="151765"/>
                <wp:effectExtent l="76200" t="0" r="57150" b="5778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B21F" id="Прямая соединительная линия 142" o:spid="_x0000_s1026" style="position:absolute;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25pt,2.3pt" to="345.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" strokeweight=".26mm">
                <v:stroke endarrow="block" joinstyle="miter"/>
              </v:line>
            </w:pict>
          </mc:Fallback>
        </mc:AlternateContent>
      </w:r>
      <w:r w:rsidRPr="00D00078">
        <w:rPr>
          <w:rFonts w:ascii="Calibri" w:eastAsia="Calibri" w:hAnsi="Calibri"/>
          <w:noProof/>
          <w:sz w:val="22"/>
          <w:szCs w:val="22"/>
        </w:rPr>
        <mc:AlternateContent>
          <mc:Choice Requires="wps">
            <w:drawing>
              <wp:anchor distT="0" distB="0" distL="114299" distR="114299" simplePos="0" relativeHeight="251742720" behindDoc="0" locked="0" layoutInCell="1" allowOverlap="1" wp14:anchorId="03448953" wp14:editId="7754EB06">
                <wp:simplePos x="0" y="0"/>
                <wp:positionH relativeFrom="column">
                  <wp:posOffset>2256155</wp:posOffset>
                </wp:positionH>
                <wp:positionV relativeFrom="paragraph">
                  <wp:posOffset>14605</wp:posOffset>
                </wp:positionV>
                <wp:extent cx="0" cy="161925"/>
                <wp:effectExtent l="76200" t="0" r="76200" b="4762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124E" id="Прямая соединительная линия 141" o:spid="_x0000_s1026" style="position:absolute;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1.15pt" to="17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" strokeweight=".26mm">
                <v:stroke endarrow="block" joinstyle="miter"/>
              </v:line>
            </w:pict>
          </mc:Fallback>
        </mc:AlternateContent>
      </w:r>
      <w:r w:rsidRPr="00D00078">
        <w:rPr>
          <w:rFonts w:ascii="Calibri" w:eastAsia="Calibri" w:hAnsi="Calibri"/>
          <w:noProof/>
          <w:sz w:val="22"/>
          <w:szCs w:val="22"/>
        </w:rPr>
        <mc:AlternateContent>
          <mc:Choice Requires="wps">
            <w:drawing>
              <wp:anchor distT="0" distB="0" distL="114299" distR="114299" simplePos="0" relativeHeight="251756032" behindDoc="0" locked="0" layoutInCell="1" allowOverlap="1" wp14:anchorId="0FC93607" wp14:editId="352A63DD">
                <wp:simplePos x="0" y="0"/>
                <wp:positionH relativeFrom="column">
                  <wp:posOffset>600075</wp:posOffset>
                </wp:positionH>
                <wp:positionV relativeFrom="paragraph">
                  <wp:posOffset>15240</wp:posOffset>
                </wp:positionV>
                <wp:extent cx="0" cy="16192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4E54" id="Прямая соединительная линия 23" o:spid="_x0000_s1026" style="position:absolute;z-index:251756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pt,1.2pt" to="4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" strokeweight=".26mm">
                <v:stroke endarrow="block" joinstyle="miter"/>
              </v:line>
            </w:pict>
          </mc:Fallback>
        </mc:AlternateContent>
      </w:r>
    </w:p>
    <w:p w:rsidR="00861ACE" w:rsidRPr="00D00078" w:rsidRDefault="00C9610D" w:rsidP="004C680B">
      <w:pPr>
        <w:jc w:val="both"/>
        <w:rPr>
          <w:b/>
        </w:rPr>
      </w:pPr>
      <w:r w:rsidRPr="00D00078">
        <w:rPr>
          <w:rFonts w:eastAsia="Calibri"/>
          <w:noProof/>
          <w:sz w:val="28"/>
          <w:szCs w:val="28"/>
        </w:rPr>
        <mc:AlternateContent>
          <mc:Choice Requires="wps">
            <w:drawing>
              <wp:anchor distT="0" distB="0" distL="114300" distR="114300" simplePos="0" relativeHeight="251755008" behindDoc="1" locked="0" layoutInCell="1" allowOverlap="1" wp14:anchorId="3645ED67" wp14:editId="33B15346">
                <wp:simplePos x="0" y="0"/>
                <wp:positionH relativeFrom="column">
                  <wp:posOffset>1314035</wp:posOffset>
                </wp:positionH>
                <wp:positionV relativeFrom="paragraph">
                  <wp:posOffset>5230</wp:posOffset>
                </wp:positionV>
                <wp:extent cx="1798320" cy="1706400"/>
                <wp:effectExtent l="0" t="0" r="11430"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706400"/>
                        </a:xfrm>
                        <a:prstGeom prst="rect">
                          <a:avLst/>
                        </a:prstGeom>
                        <a:solidFill>
                          <a:srgbClr val="FFFFFF"/>
                        </a:solidFill>
                        <a:ln w="9525">
                          <a:solidFill>
                            <a:srgbClr val="000000"/>
                          </a:solidFill>
                          <a:miter lim="800000"/>
                          <a:headEnd/>
                          <a:tailEnd/>
                        </a:ln>
                      </wps:spPr>
                      <wps:txbx>
                        <w:txbxContent>
                          <w:p w:rsidR="006C1C4F" w:rsidRPr="00ED52FF" w:rsidRDefault="006C1C4F" w:rsidP="00C9610D">
                            <w:pPr>
                              <w:jc w:val="center"/>
                              <w:rPr>
                                <w:sz w:val="20"/>
                                <w:szCs w:val="20"/>
                              </w:rPr>
                            </w:pPr>
                            <w:r w:rsidRPr="00544810">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w:t>
                            </w:r>
                            <w:r w:rsidRPr="00F7288D">
                              <w:rPr>
                                <w:sz w:val="20"/>
                                <w:szCs w:val="20"/>
                              </w:rPr>
                              <w:t xml:space="preserve">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5ED67" id="Прямоугольник 17" o:spid="_x0000_s1112" style="position:absolute;left:0;text-align:left;margin-left:103.45pt;margin-top:.4pt;width:141.6pt;height:134.3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">
                <v:textbox>
                  <w:txbxContent>
                    <w:p w:rsidR="006C1C4F" w:rsidRPr="00ED52FF" w:rsidRDefault="006C1C4F" w:rsidP="00C9610D">
                      <w:pPr>
                        <w:jc w:val="center"/>
                        <w:rPr>
                          <w:sz w:val="20"/>
                          <w:szCs w:val="20"/>
                        </w:rPr>
                      </w:pPr>
                      <w:r w:rsidRPr="00544810">
                        <w:rPr>
                          <w:sz w:val="20"/>
                          <w:szCs w:val="20"/>
                        </w:rPr>
                        <w:t>Отсутствие оснований для отказа в приеме к рассмотрению обращения о предоставлении муниципальной услуги, поданного в электронной форме, и (или) наличие документов и (или) сведений, предоставляемых</w:t>
                      </w:r>
                      <w:r w:rsidRPr="00F7288D">
                        <w:rPr>
                          <w:sz w:val="20"/>
                          <w:szCs w:val="20"/>
                        </w:rPr>
                        <w:t xml:space="preserve"> заявителем по собственной инициативе</w:t>
                      </w:r>
                    </w:p>
                  </w:txbxContent>
                </v:textbox>
              </v:rect>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53984" behindDoc="1" locked="0" layoutInCell="1" allowOverlap="1" wp14:anchorId="34D46984" wp14:editId="53E0B290">
                <wp:simplePos x="0" y="0"/>
                <wp:positionH relativeFrom="column">
                  <wp:posOffset>3206115</wp:posOffset>
                </wp:positionH>
                <wp:positionV relativeFrom="paragraph">
                  <wp:posOffset>11430</wp:posOffset>
                </wp:positionV>
                <wp:extent cx="2435860" cy="1188720"/>
                <wp:effectExtent l="0" t="0" r="215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1188720"/>
                        </a:xfrm>
                        <a:prstGeom prst="rect">
                          <a:avLst/>
                        </a:prstGeom>
                        <a:solidFill>
                          <a:srgbClr val="FFFFFF"/>
                        </a:solidFill>
                        <a:ln w="9525">
                          <a:solidFill>
                            <a:srgbClr val="000000"/>
                          </a:solidFill>
                          <a:miter lim="800000"/>
                          <a:headEnd/>
                          <a:tailEnd/>
                        </a:ln>
                      </wps:spPr>
                      <wps:txbx>
                        <w:txbxContent>
                          <w:p w:rsidR="006C1C4F" w:rsidRPr="00ED52FF" w:rsidRDefault="006C1C4F" w:rsidP="00C9610D">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 xml:space="preserve">обращения </w:t>
                            </w:r>
                            <w:r w:rsidRPr="00644413">
                              <w:rPr>
                                <w:sz w:val="20"/>
                                <w:szCs w:val="20"/>
                              </w:rPr>
                              <w:t>о предоставлении муниципальной услуги, поданного в электронной форме,</w:t>
                            </w:r>
                            <w:r>
                              <w:rPr>
                                <w:sz w:val="20"/>
                                <w:szCs w:val="20"/>
                              </w:rPr>
                              <w:t xml:space="preserve"> и (или)</w:t>
                            </w:r>
                            <w:r w:rsidRPr="00644413">
                              <w:rPr>
                                <w:sz w:val="20"/>
                                <w:szCs w:val="20"/>
                              </w:rPr>
                              <w:t xml:space="preserve"> отсутствие</w:t>
                            </w:r>
                            <w:r w:rsidRPr="00ED52FF">
                              <w:rPr>
                                <w:sz w:val="20"/>
                                <w:szCs w:val="20"/>
                              </w:rPr>
                              <w:t xml:space="preserve">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46984" id="Прямоугольник 7" o:spid="_x0000_s1113" style="position:absolute;left:0;text-align:left;margin-left:252.45pt;margin-top:.9pt;width:191.8pt;height:93.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">
                <v:textbox>
                  <w:txbxContent>
                    <w:p w:rsidR="006C1C4F" w:rsidRPr="00ED52FF" w:rsidRDefault="006C1C4F" w:rsidP="00C9610D">
                      <w:pPr>
                        <w:jc w:val="center"/>
                        <w:rPr>
                          <w:sz w:val="20"/>
                          <w:szCs w:val="20"/>
                        </w:rPr>
                      </w:pPr>
                      <w:r w:rsidRPr="00644413">
                        <w:rPr>
                          <w:sz w:val="20"/>
                          <w:szCs w:val="20"/>
                        </w:rPr>
                        <w:t xml:space="preserve">Отсутствие оснований для отказа в приеме к рассмотрению </w:t>
                      </w:r>
                      <w:r>
                        <w:rPr>
                          <w:sz w:val="20"/>
                          <w:szCs w:val="20"/>
                        </w:rPr>
                        <w:t xml:space="preserve">обращения </w:t>
                      </w:r>
                      <w:r w:rsidRPr="00644413">
                        <w:rPr>
                          <w:sz w:val="20"/>
                          <w:szCs w:val="20"/>
                        </w:rPr>
                        <w:t>о предоставлении муниципальной услуги, поданного в электронной форме,</w:t>
                      </w:r>
                      <w:r>
                        <w:rPr>
                          <w:sz w:val="20"/>
                          <w:szCs w:val="20"/>
                        </w:rPr>
                        <w:t xml:space="preserve"> и (или)</w:t>
                      </w:r>
                      <w:r w:rsidRPr="00644413">
                        <w:rPr>
                          <w:sz w:val="20"/>
                          <w:szCs w:val="20"/>
                        </w:rPr>
                        <w:t xml:space="preserve"> отсутствие</w:t>
                      </w:r>
                      <w:r w:rsidRPr="00ED52FF">
                        <w:rPr>
                          <w:sz w:val="20"/>
                          <w:szCs w:val="20"/>
                        </w:rPr>
                        <w:t xml:space="preserve"> документов и (или) сведений, предоставляемых заявителем по собственной инициативе</w:t>
                      </w:r>
                    </w:p>
                  </w:txbxContent>
                </v:textbox>
              </v:rect>
            </w:pict>
          </mc:Fallback>
        </mc:AlternateContent>
      </w:r>
      <w:r w:rsidRPr="00D00078">
        <w:rPr>
          <w:rFonts w:eastAsia="Calibri"/>
          <w:noProof/>
          <w:sz w:val="28"/>
          <w:szCs w:val="28"/>
        </w:rPr>
        <mc:AlternateContent>
          <mc:Choice Requires="wps">
            <w:drawing>
              <wp:anchor distT="0" distB="0" distL="114300" distR="114300" simplePos="0" relativeHeight="251757056" behindDoc="1" locked="0" layoutInCell="1" allowOverlap="1" wp14:anchorId="6E2F0E55" wp14:editId="1E45D2C9">
                <wp:simplePos x="0" y="0"/>
                <wp:positionH relativeFrom="column">
                  <wp:posOffset>-69215</wp:posOffset>
                </wp:positionH>
                <wp:positionV relativeFrom="paragraph">
                  <wp:posOffset>10160</wp:posOffset>
                </wp:positionV>
                <wp:extent cx="1296670" cy="1332230"/>
                <wp:effectExtent l="0" t="0" r="17780" b="203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1332230"/>
                        </a:xfrm>
                        <a:prstGeom prst="rect">
                          <a:avLst/>
                        </a:prstGeom>
                        <a:solidFill>
                          <a:srgbClr val="FFFFFF"/>
                        </a:solidFill>
                        <a:ln w="9525">
                          <a:solidFill>
                            <a:srgbClr val="000000"/>
                          </a:solidFill>
                          <a:miter lim="800000"/>
                          <a:headEnd/>
                          <a:tailEnd/>
                        </a:ln>
                      </wps:spPr>
                      <wps:txbx>
                        <w:txbxContent>
                          <w:p w:rsidR="006C1C4F" w:rsidRPr="00ED52FF" w:rsidRDefault="006C1C4F" w:rsidP="00C9610D">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F0E55" id="Прямоугольник 24" o:spid="_x0000_s1114" style="position:absolute;left:0;text-align:left;margin-left:-5.45pt;margin-top:.8pt;width:102.1pt;height:104.9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">
                <v:textbox>
                  <w:txbxContent>
                    <w:p w:rsidR="006C1C4F" w:rsidRPr="00ED52FF" w:rsidRDefault="006C1C4F" w:rsidP="00C9610D">
                      <w:pPr>
                        <w:jc w:val="center"/>
                        <w:rPr>
                          <w:sz w:val="20"/>
                          <w:szCs w:val="20"/>
                        </w:rPr>
                      </w:pPr>
                      <w:r w:rsidRPr="00644413">
                        <w:rPr>
                          <w:sz w:val="20"/>
                          <w:szCs w:val="20"/>
                        </w:rPr>
                        <w:t xml:space="preserve">Наличие оснований для отказа в приеме к рассмотрению </w:t>
                      </w:r>
                      <w:r>
                        <w:rPr>
                          <w:sz w:val="20"/>
                          <w:szCs w:val="20"/>
                        </w:rPr>
                        <w:t>обращения</w:t>
                      </w:r>
                      <w:r w:rsidRPr="00644413">
                        <w:rPr>
                          <w:sz w:val="20"/>
                          <w:szCs w:val="20"/>
                        </w:rPr>
                        <w:t xml:space="preserve"> о предоставлении муниципальной услуги, поданного в электронной форме</w:t>
                      </w:r>
                    </w:p>
                  </w:txbxContent>
                </v:textbox>
              </v:rect>
            </w:pict>
          </mc:Fallback>
        </mc:AlternateContent>
      </w:r>
    </w:p>
    <w:p w:rsidR="00861ACE" w:rsidRPr="00D00078" w:rsidRDefault="00861ACE" w:rsidP="004C680B">
      <w:pPr>
        <w:jc w:val="both"/>
        <w:rPr>
          <w:b/>
        </w:rPr>
      </w:pPr>
    </w:p>
    <w:p w:rsidR="00C9610D" w:rsidRPr="00D00078" w:rsidRDefault="00C9610D" w:rsidP="004C680B">
      <w:pPr>
        <w:jc w:val="both"/>
        <w:rPr>
          <w:b/>
        </w:rPr>
      </w:pPr>
    </w:p>
    <w:p w:rsidR="00C9610D" w:rsidRPr="00D00078" w:rsidRDefault="00C9610D" w:rsidP="004C680B">
      <w:pPr>
        <w:jc w:val="both"/>
        <w:rPr>
          <w:b/>
        </w:rPr>
      </w:pPr>
    </w:p>
    <w:p w:rsidR="00861ACE" w:rsidRPr="00D00078" w:rsidRDefault="00861ACE" w:rsidP="004C680B">
      <w:pPr>
        <w:jc w:val="both"/>
        <w:rPr>
          <w:b/>
        </w:rPr>
      </w:pPr>
    </w:p>
    <w:p w:rsidR="00861ACE" w:rsidRPr="00D00078" w:rsidRDefault="00861ACE" w:rsidP="004C680B">
      <w:pPr>
        <w:jc w:val="both"/>
        <w:rPr>
          <w:b/>
        </w:rPr>
      </w:pPr>
    </w:p>
    <w:p w:rsidR="00861ACE" w:rsidRPr="00D00078" w:rsidRDefault="00C9610D"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36576" behindDoc="0" locked="0" layoutInCell="1" allowOverlap="1" wp14:anchorId="77B41EE4" wp14:editId="541201AB">
                <wp:simplePos x="0" y="0"/>
                <wp:positionH relativeFrom="column">
                  <wp:posOffset>4384675</wp:posOffset>
                </wp:positionH>
                <wp:positionV relativeFrom="paragraph">
                  <wp:posOffset>139065</wp:posOffset>
                </wp:positionV>
                <wp:extent cx="0" cy="153670"/>
                <wp:effectExtent l="76200" t="0" r="57150" b="5588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4A97" id="Прямая соединительная линия 137" o:spid="_x0000_s1026" style="position:absolute;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25pt,10.95pt" to="345.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" strokeweight=".26mm">
                <v:stroke endarrow="block" joinstyle="miter"/>
              </v:line>
            </w:pict>
          </mc:Fallback>
        </mc:AlternateContent>
      </w:r>
    </w:p>
    <w:p w:rsidR="00861ACE" w:rsidRPr="00D00078" w:rsidRDefault="00DD4031"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59104" behindDoc="0" locked="0" layoutInCell="1" allowOverlap="1" wp14:anchorId="51D6EC3D" wp14:editId="3D31C850">
                <wp:simplePos x="0" y="0"/>
                <wp:positionH relativeFrom="column">
                  <wp:posOffset>605155</wp:posOffset>
                </wp:positionH>
                <wp:positionV relativeFrom="paragraph">
                  <wp:posOffset>110490</wp:posOffset>
                </wp:positionV>
                <wp:extent cx="0" cy="436880"/>
                <wp:effectExtent l="76200" t="0" r="57150" b="5842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C5F7" id="Прямая соединительная линия 242" o:spid="_x0000_s1026" style="position:absolute;z-index:251759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65pt,8.7pt" to="47.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" strokeweight=".26mm">
                <v:stroke endarrow="block" joinstyle="miter"/>
              </v:line>
            </w:pict>
          </mc:Fallback>
        </mc:AlternateContent>
      </w:r>
      <w:r w:rsidR="00C9610D" w:rsidRPr="00D00078">
        <w:rPr>
          <w:rFonts w:ascii="Calibri" w:eastAsia="Calibri" w:hAnsi="Calibri"/>
          <w:noProof/>
          <w:sz w:val="22"/>
          <w:szCs w:val="22"/>
        </w:rPr>
        <mc:AlternateContent>
          <mc:Choice Requires="wps">
            <w:drawing>
              <wp:anchor distT="0" distB="0" distL="114935" distR="114935" simplePos="0" relativeHeight="251734528" behindDoc="0" locked="0" layoutInCell="1" allowOverlap="1" wp14:anchorId="39DE6AF9" wp14:editId="24BA97FE">
                <wp:simplePos x="0" y="0"/>
                <wp:positionH relativeFrom="column">
                  <wp:posOffset>3206115</wp:posOffset>
                </wp:positionH>
                <wp:positionV relativeFrom="paragraph">
                  <wp:posOffset>121920</wp:posOffset>
                </wp:positionV>
                <wp:extent cx="2431415" cy="822960"/>
                <wp:effectExtent l="0" t="0" r="26035" b="1524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22960"/>
                        </a:xfrm>
                        <a:prstGeom prst="rect">
                          <a:avLst/>
                        </a:prstGeom>
                        <a:solidFill>
                          <a:srgbClr val="FFFFFF"/>
                        </a:solidFill>
                        <a:ln w="12700">
                          <a:solidFill>
                            <a:schemeClr val="tx1"/>
                          </a:solidFill>
                          <a:miter lim="800000"/>
                          <a:headEnd/>
                          <a:tailEnd/>
                        </a:ln>
                      </wps:spPr>
                      <wps:txbx>
                        <w:txbxContent>
                          <w:p w:rsidR="006C1C4F" w:rsidRPr="00C9610D" w:rsidRDefault="006C1C4F" w:rsidP="00861ACE">
                            <w:pPr>
                              <w:jc w:val="center"/>
                              <w:rPr>
                                <w:sz w:val="20"/>
                                <w:szCs w:val="20"/>
                              </w:rPr>
                            </w:pPr>
                            <w:r w:rsidRPr="00C9610D">
                              <w:rPr>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6AF9" id="Поле 136" o:spid="_x0000_s1115" type="#_x0000_t202" style="position:absolute;left:0;text-align:left;margin-left:252.45pt;margin-top:9.6pt;width:191.45pt;height:64.8pt;z-index:251734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" strokecolor="black [3213]" strokeweight="1pt">
                <v:textbox inset="8.2pt,4.6pt,8.2pt,4.6pt">
                  <w:txbxContent>
                    <w:p w:rsidR="006C1C4F" w:rsidRPr="00C9610D" w:rsidRDefault="006C1C4F" w:rsidP="00861ACE">
                      <w:pPr>
                        <w:jc w:val="center"/>
                        <w:rPr>
                          <w:sz w:val="20"/>
                          <w:szCs w:val="20"/>
                        </w:rPr>
                      </w:pPr>
                      <w:r w:rsidRPr="00C9610D">
                        <w:rPr>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mc:Fallback>
        </mc:AlternateContent>
      </w:r>
    </w:p>
    <w:p w:rsidR="00861ACE" w:rsidRPr="00D00078" w:rsidRDefault="00861ACE" w:rsidP="004C680B">
      <w:pPr>
        <w:jc w:val="both"/>
        <w:rPr>
          <w:b/>
        </w:rPr>
      </w:pPr>
    </w:p>
    <w:p w:rsidR="00861ACE" w:rsidRPr="00D00078" w:rsidRDefault="00DD4031"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39648" behindDoc="0" locked="0" layoutInCell="1" allowOverlap="1" wp14:anchorId="2565B455" wp14:editId="49C3D82D">
                <wp:simplePos x="0" y="0"/>
                <wp:positionH relativeFrom="column">
                  <wp:posOffset>2789555</wp:posOffset>
                </wp:positionH>
                <wp:positionV relativeFrom="paragraph">
                  <wp:posOffset>65405</wp:posOffset>
                </wp:positionV>
                <wp:extent cx="0" cy="1451610"/>
                <wp:effectExtent l="76200" t="0" r="57150" b="5334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16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FBCD" id="Прямая соединительная линия 138" o:spid="_x0000_s1026" style="position:absolute;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65pt,5.15pt" to="219.6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" strokeweight=".26mm">
                <v:stroke endarrow="block" joinstyle="miter"/>
              </v:line>
            </w:pict>
          </mc:Fallback>
        </mc:AlternateContent>
      </w:r>
    </w:p>
    <w:p w:rsidR="00861ACE" w:rsidRPr="00D00078" w:rsidRDefault="00DD4031" w:rsidP="004C680B">
      <w:pPr>
        <w:jc w:val="both"/>
        <w:rPr>
          <w:b/>
        </w:rPr>
      </w:pPr>
      <w:r w:rsidRPr="00D00078">
        <w:rPr>
          <w:noProof/>
        </w:rPr>
        <mc:AlternateContent>
          <mc:Choice Requires="wps">
            <w:drawing>
              <wp:anchor distT="0" distB="0" distL="114300" distR="114300" simplePos="0" relativeHeight="251758080" behindDoc="1" locked="0" layoutInCell="1" allowOverlap="1" wp14:anchorId="79491222" wp14:editId="03498FC0">
                <wp:simplePos x="0" y="0"/>
                <wp:positionH relativeFrom="column">
                  <wp:posOffset>-65405</wp:posOffset>
                </wp:positionH>
                <wp:positionV relativeFrom="paragraph">
                  <wp:posOffset>22225</wp:posOffset>
                </wp:positionV>
                <wp:extent cx="2489200" cy="1118235"/>
                <wp:effectExtent l="0" t="0" r="25400"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118235"/>
                        </a:xfrm>
                        <a:prstGeom prst="rect">
                          <a:avLst/>
                        </a:prstGeom>
                        <a:solidFill>
                          <a:srgbClr val="FFFFFF"/>
                        </a:solidFill>
                        <a:ln w="9525">
                          <a:solidFill>
                            <a:srgbClr val="000000"/>
                          </a:solidFill>
                          <a:miter lim="800000"/>
                          <a:headEnd/>
                          <a:tailEnd/>
                        </a:ln>
                      </wps:spPr>
                      <wps:txbx>
                        <w:txbxContent>
                          <w:p w:rsidR="006C1C4F" w:rsidRPr="0037799C" w:rsidRDefault="006C1C4F" w:rsidP="00C9610D">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91222" id="Прямоугольник 29" o:spid="_x0000_s1116" style="position:absolute;left:0;text-align:left;margin-left:-5.15pt;margin-top:1.75pt;width:196pt;height:88.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">
                <v:textbox>
                  <w:txbxContent>
                    <w:p w:rsidR="006C1C4F" w:rsidRPr="0037799C" w:rsidRDefault="006C1C4F" w:rsidP="00C9610D">
                      <w:pPr>
                        <w:jc w:val="center"/>
                        <w:rPr>
                          <w:sz w:val="22"/>
                          <w:szCs w:val="22"/>
                        </w:rPr>
                      </w:pPr>
                      <w:r>
                        <w:rPr>
                          <w:sz w:val="20"/>
                          <w:szCs w:val="20"/>
                        </w:rPr>
                        <w:t>Принятие решения</w:t>
                      </w:r>
                      <w:r w:rsidRPr="008C4E58">
                        <w:rPr>
                          <w:sz w:val="20"/>
                          <w:szCs w:val="20"/>
                        </w:rPr>
                        <w:t xml:space="preserve"> об отказе в приеме к рассмотрению обращения за получением муниципальной услуги</w:t>
                      </w:r>
                      <w:r>
                        <w:rPr>
                          <w:sz w:val="20"/>
                          <w:szCs w:val="20"/>
                        </w:rPr>
                        <w:t xml:space="preserve"> и направление заявителю уведомления</w:t>
                      </w:r>
                      <w:r w:rsidRPr="00EE012A">
                        <w:rPr>
                          <w:sz w:val="20"/>
                          <w:szCs w:val="20"/>
                        </w:rPr>
                        <w:t xml:space="preserve"> об этом в электронной форме</w:t>
                      </w:r>
                    </w:p>
                  </w:txbxContent>
                </v:textbox>
              </v:rect>
            </w:pict>
          </mc:Fallback>
        </mc:AlternateContent>
      </w:r>
    </w:p>
    <w:p w:rsidR="00861ACE" w:rsidRPr="00D00078" w:rsidRDefault="00861ACE" w:rsidP="004C680B">
      <w:pPr>
        <w:jc w:val="both"/>
        <w:rPr>
          <w:b/>
        </w:rPr>
      </w:pPr>
    </w:p>
    <w:p w:rsidR="00861ACE" w:rsidRPr="00D00078" w:rsidRDefault="00C9610D"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38624" behindDoc="0" locked="0" layoutInCell="1" allowOverlap="1" wp14:anchorId="381C73B8" wp14:editId="369031D0">
                <wp:simplePos x="0" y="0"/>
                <wp:positionH relativeFrom="column">
                  <wp:posOffset>4374515</wp:posOffset>
                </wp:positionH>
                <wp:positionV relativeFrom="paragraph">
                  <wp:posOffset>67945</wp:posOffset>
                </wp:positionV>
                <wp:extent cx="0" cy="193040"/>
                <wp:effectExtent l="76200" t="0" r="57150" b="546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04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903D" id="Прямая соединительная линия 135" o:spid="_x0000_s1026" style="position:absolute;flip:y;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45pt,5.35pt" to="344.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" strokeweight=".26mm">
                <v:stroke startarrow="block" joinstyle="miter"/>
              </v:line>
            </w:pict>
          </mc:Fallback>
        </mc:AlternateContent>
      </w:r>
    </w:p>
    <w:p w:rsidR="00861ACE" w:rsidRPr="00D00078" w:rsidRDefault="00C9610D" w:rsidP="004C680B">
      <w:pPr>
        <w:jc w:val="both"/>
        <w:rPr>
          <w:b/>
        </w:rPr>
      </w:pPr>
      <w:r w:rsidRPr="00D00078">
        <w:rPr>
          <w:rFonts w:ascii="Calibri" w:eastAsia="Calibri" w:hAnsi="Calibri"/>
          <w:noProof/>
          <w:sz w:val="22"/>
          <w:szCs w:val="22"/>
        </w:rPr>
        <mc:AlternateContent>
          <mc:Choice Requires="wps">
            <w:drawing>
              <wp:anchor distT="0" distB="0" distL="114935" distR="114935" simplePos="0" relativeHeight="251733504" behindDoc="0" locked="0" layoutInCell="1" allowOverlap="1" wp14:anchorId="54D3CC7B" wp14:editId="5C58754E">
                <wp:simplePos x="0" y="0"/>
                <wp:positionH relativeFrom="column">
                  <wp:posOffset>3206115</wp:posOffset>
                </wp:positionH>
                <wp:positionV relativeFrom="paragraph">
                  <wp:posOffset>85725</wp:posOffset>
                </wp:positionV>
                <wp:extent cx="2431415" cy="528955"/>
                <wp:effectExtent l="0" t="0" r="26035" b="23495"/>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28955"/>
                        </a:xfrm>
                        <a:prstGeom prst="rect">
                          <a:avLst/>
                        </a:prstGeom>
                        <a:solidFill>
                          <a:srgbClr val="FFFFFF"/>
                        </a:solidFill>
                        <a:ln w="12700">
                          <a:solidFill>
                            <a:schemeClr val="tx1"/>
                          </a:solidFill>
                          <a:miter lim="800000"/>
                          <a:headEnd/>
                          <a:tailEnd/>
                        </a:ln>
                      </wps:spPr>
                      <wps:txbx>
                        <w:txbxContent>
                          <w:p w:rsidR="006C1C4F" w:rsidRPr="00C9610D" w:rsidRDefault="006C1C4F" w:rsidP="00861ACE">
                            <w:pPr>
                              <w:jc w:val="center"/>
                              <w:rPr>
                                <w:sz w:val="20"/>
                                <w:szCs w:val="20"/>
                              </w:rPr>
                            </w:pPr>
                            <w:r w:rsidRPr="00C9610D">
                              <w:rPr>
                                <w:sz w:val="20"/>
                                <w:szCs w:val="20"/>
                              </w:rPr>
                              <w:t>Получение ответов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C7B" id="Поле 134" o:spid="_x0000_s1117" type="#_x0000_t202" style="position:absolute;left:0;text-align:left;margin-left:252.45pt;margin-top:6.75pt;width:191.45pt;height:41.65pt;z-index:251733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" strokecolor="black [3213]" strokeweight="1pt">
                <v:textbox inset="8.2pt,4.6pt,8.2pt,4.6pt">
                  <w:txbxContent>
                    <w:p w:rsidR="006C1C4F" w:rsidRPr="00C9610D" w:rsidRDefault="006C1C4F" w:rsidP="00861ACE">
                      <w:pPr>
                        <w:jc w:val="center"/>
                        <w:rPr>
                          <w:sz w:val="20"/>
                          <w:szCs w:val="20"/>
                        </w:rPr>
                      </w:pPr>
                      <w:r w:rsidRPr="00C9610D">
                        <w:rPr>
                          <w:sz w:val="20"/>
                          <w:szCs w:val="20"/>
                        </w:rPr>
                        <w:t>Получение ответов на межведомственные запросы</w:t>
                      </w:r>
                    </w:p>
                  </w:txbxContent>
                </v:textbox>
              </v:shape>
            </w:pict>
          </mc:Fallback>
        </mc:AlternateContent>
      </w:r>
    </w:p>
    <w:p w:rsidR="00861ACE" w:rsidRPr="00D00078" w:rsidRDefault="00861ACE" w:rsidP="004C680B">
      <w:pPr>
        <w:jc w:val="both"/>
        <w:rPr>
          <w:b/>
        </w:rPr>
      </w:pPr>
    </w:p>
    <w:p w:rsidR="00861ACE" w:rsidRPr="00D00078" w:rsidRDefault="00861ACE" w:rsidP="004C680B">
      <w:pPr>
        <w:jc w:val="both"/>
        <w:rPr>
          <w:b/>
        </w:rPr>
      </w:pPr>
    </w:p>
    <w:p w:rsidR="00861ACE" w:rsidRPr="00D00078" w:rsidRDefault="00C9610D" w:rsidP="004C680B">
      <w:pPr>
        <w:jc w:val="both"/>
        <w:rPr>
          <w:b/>
        </w:rPr>
      </w:pPr>
      <w:r w:rsidRPr="00D00078">
        <w:rPr>
          <w:rFonts w:ascii="Calibri" w:eastAsia="Calibri" w:hAnsi="Calibri"/>
          <w:noProof/>
          <w:sz w:val="22"/>
          <w:szCs w:val="22"/>
        </w:rPr>
        <mc:AlternateContent>
          <mc:Choice Requires="wps">
            <w:drawing>
              <wp:anchor distT="0" distB="0" distL="114299" distR="114299" simplePos="0" relativeHeight="251744768" behindDoc="0" locked="0" layoutInCell="1" allowOverlap="1" wp14:anchorId="48991D62" wp14:editId="35090F98">
                <wp:simplePos x="0" y="0"/>
                <wp:positionH relativeFrom="column">
                  <wp:posOffset>4378960</wp:posOffset>
                </wp:positionH>
                <wp:positionV relativeFrom="paragraph">
                  <wp:posOffset>92710</wp:posOffset>
                </wp:positionV>
                <wp:extent cx="0" cy="201930"/>
                <wp:effectExtent l="76200" t="0" r="57150" b="6477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E368" id="Прямая соединительная линия 131" o:spid="_x0000_s1026" style="position:absolute;flip:x;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8pt,7.3pt" to="344.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" strokeweight=".26mm">
                <v:stroke endarrow="block" joinstyle="miter"/>
              </v:line>
            </w:pict>
          </mc:Fallback>
        </mc:AlternateContent>
      </w:r>
    </w:p>
    <w:p w:rsidR="00861ACE" w:rsidRPr="00D00078" w:rsidRDefault="00861ACE" w:rsidP="004C680B">
      <w:pPr>
        <w:rPr>
          <w:b/>
        </w:rPr>
      </w:pPr>
      <w:r w:rsidRPr="00D00078">
        <w:rPr>
          <w:rFonts w:ascii="Calibri" w:eastAsia="Calibri" w:hAnsi="Calibri"/>
          <w:noProof/>
          <w:sz w:val="22"/>
          <w:szCs w:val="22"/>
        </w:rPr>
        <mc:AlternateContent>
          <mc:Choice Requires="wps">
            <w:drawing>
              <wp:anchor distT="0" distB="0" distL="114935" distR="114935" simplePos="0" relativeHeight="251741696" behindDoc="0" locked="0" layoutInCell="1" allowOverlap="1" wp14:anchorId="37A80FA3" wp14:editId="456CBCC0">
                <wp:simplePos x="0" y="0"/>
                <wp:positionH relativeFrom="column">
                  <wp:posOffset>-65405</wp:posOffset>
                </wp:positionH>
                <wp:positionV relativeFrom="paragraph">
                  <wp:posOffset>106045</wp:posOffset>
                </wp:positionV>
                <wp:extent cx="5711190" cy="436880"/>
                <wp:effectExtent l="0" t="0" r="22860" b="2032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436880"/>
                        </a:xfrm>
                        <a:prstGeom prst="rect">
                          <a:avLst/>
                        </a:prstGeom>
                        <a:solidFill>
                          <a:srgbClr val="FFFFFF"/>
                        </a:solidFill>
                        <a:ln w="12700">
                          <a:solidFill>
                            <a:schemeClr val="tx1"/>
                          </a:solidFill>
                          <a:miter lim="800000"/>
                          <a:headEnd/>
                          <a:tailEnd/>
                        </a:ln>
                      </wps:spPr>
                      <wps:txbx>
                        <w:txbxContent>
                          <w:p w:rsidR="006C1C4F" w:rsidRPr="00D20B8E" w:rsidRDefault="006C1C4F" w:rsidP="00861ACE">
                            <w:pPr>
                              <w:spacing w:before="120"/>
                              <w:jc w:val="center"/>
                              <w:rPr>
                                <w:sz w:val="20"/>
                                <w:szCs w:val="20"/>
                              </w:rPr>
                            </w:pPr>
                            <w:r w:rsidRPr="00D20B8E">
                              <w:rPr>
                                <w:sz w:val="20"/>
                                <w:szCs w:val="20"/>
                              </w:rPr>
                              <w:t>Рассмотрение представленных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0FA3" id="Поле 130" o:spid="_x0000_s1118" type="#_x0000_t202" style="position:absolute;margin-left:-5.15pt;margin-top:8.35pt;width:449.7pt;height:34.4pt;z-index:251741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" strokecolor="black [3213]" strokeweight="1pt">
                <v:textbox inset="8.2pt,4.6pt,8.2pt,4.6pt">
                  <w:txbxContent>
                    <w:p w:rsidR="006C1C4F" w:rsidRPr="00D20B8E" w:rsidRDefault="006C1C4F" w:rsidP="00861ACE">
                      <w:pPr>
                        <w:spacing w:before="120"/>
                        <w:jc w:val="center"/>
                        <w:rPr>
                          <w:sz w:val="20"/>
                          <w:szCs w:val="20"/>
                        </w:rPr>
                      </w:pPr>
                      <w:r w:rsidRPr="00D20B8E">
                        <w:rPr>
                          <w:sz w:val="20"/>
                          <w:szCs w:val="20"/>
                        </w:rPr>
                        <w:t>Рассмотрение представленных документов</w:t>
                      </w:r>
                    </w:p>
                  </w:txbxContent>
                </v:textbox>
              </v:shape>
            </w:pict>
          </mc:Fallback>
        </mc:AlternateContent>
      </w:r>
    </w:p>
    <w:p w:rsidR="00861ACE" w:rsidRPr="00D00078" w:rsidRDefault="00861ACE" w:rsidP="004C680B">
      <w:pPr>
        <w:jc w:val="both"/>
      </w:pPr>
    </w:p>
    <w:p w:rsidR="00861ACE" w:rsidRPr="00D00078" w:rsidRDefault="00861ACE" w:rsidP="004C680B">
      <w:pPr>
        <w:jc w:val="center"/>
      </w:pPr>
    </w:p>
    <w:p w:rsidR="00861ACE" w:rsidRPr="00D00078" w:rsidRDefault="00C9610D" w:rsidP="004C680B">
      <w:pPr>
        <w:jc w:val="center"/>
      </w:pPr>
      <w:r w:rsidRPr="00D00078">
        <w:rPr>
          <w:rFonts w:ascii="Calibri" w:eastAsia="Calibri" w:hAnsi="Calibri"/>
          <w:noProof/>
          <w:sz w:val="22"/>
          <w:szCs w:val="22"/>
        </w:rPr>
        <mc:AlternateContent>
          <mc:Choice Requires="wps">
            <w:drawing>
              <wp:anchor distT="0" distB="0" distL="114299" distR="114299" simplePos="0" relativeHeight="251745792" behindDoc="0" locked="0" layoutInCell="1" allowOverlap="1" wp14:anchorId="7791F819" wp14:editId="35E7DBEE">
                <wp:simplePos x="0" y="0"/>
                <wp:positionH relativeFrom="column">
                  <wp:posOffset>4371975</wp:posOffset>
                </wp:positionH>
                <wp:positionV relativeFrom="paragraph">
                  <wp:posOffset>13970</wp:posOffset>
                </wp:positionV>
                <wp:extent cx="0" cy="163195"/>
                <wp:effectExtent l="76200" t="0" r="57150" b="6540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6D04" id="Прямая соединительная линия 129" o:spid="_x0000_s1026" style="position:absolute;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25pt,1.1pt" to="34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" strokeweight=".26mm">
                <v:stroke endarrow="block" joinstyle="miter"/>
              </v:line>
            </w:pict>
          </mc:Fallback>
        </mc:AlternateContent>
      </w:r>
      <w:r w:rsidRPr="00D00078">
        <w:rPr>
          <w:rFonts w:ascii="Calibri" w:eastAsia="Calibri" w:hAnsi="Calibri"/>
          <w:noProof/>
          <w:sz w:val="22"/>
          <w:szCs w:val="22"/>
        </w:rPr>
        <mc:AlternateContent>
          <mc:Choice Requires="wps">
            <w:drawing>
              <wp:anchor distT="0" distB="0" distL="114299" distR="114299" simplePos="0" relativeHeight="251743744" behindDoc="0" locked="0" layoutInCell="1" allowOverlap="1" wp14:anchorId="1AED1540" wp14:editId="1454FF49">
                <wp:simplePos x="0" y="0"/>
                <wp:positionH relativeFrom="column">
                  <wp:posOffset>1313815</wp:posOffset>
                </wp:positionH>
                <wp:positionV relativeFrom="paragraph">
                  <wp:posOffset>13970</wp:posOffset>
                </wp:positionV>
                <wp:extent cx="0" cy="163195"/>
                <wp:effectExtent l="76200" t="0" r="57150" b="6540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7FC23B" id="Прямая соединительная линия 128" o:spid="_x0000_s1026" style="position:absolute;flip:x;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45pt,1.1pt" to="10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" strokecolor="black [3040]">
                <v:stroke endarrow="block"/>
              </v:line>
            </w:pict>
          </mc:Fallback>
        </mc:AlternateContent>
      </w:r>
    </w:p>
    <w:p w:rsidR="00861ACE" w:rsidRPr="00D00078" w:rsidRDefault="00DD4031" w:rsidP="004C680B">
      <w:pPr>
        <w:jc w:val="center"/>
      </w:pPr>
      <w:r w:rsidRPr="00D00078">
        <w:rPr>
          <w:rFonts w:ascii="Calibri" w:eastAsia="Calibri" w:hAnsi="Calibri"/>
          <w:noProof/>
          <w:sz w:val="22"/>
          <w:szCs w:val="22"/>
        </w:rPr>
        <mc:AlternateContent>
          <mc:Choice Requires="wps">
            <w:drawing>
              <wp:anchor distT="0" distB="0" distL="114300" distR="114300" simplePos="0" relativeHeight="251746816" behindDoc="1" locked="0" layoutInCell="1" allowOverlap="1" wp14:anchorId="1BD24E7E" wp14:editId="6E19E960">
                <wp:simplePos x="0" y="0"/>
                <wp:positionH relativeFrom="column">
                  <wp:posOffset>2972435</wp:posOffset>
                </wp:positionH>
                <wp:positionV relativeFrom="paragraph">
                  <wp:posOffset>4445</wp:posOffset>
                </wp:positionV>
                <wp:extent cx="2666365" cy="558800"/>
                <wp:effectExtent l="0" t="0" r="19685" b="12700"/>
                <wp:wrapNone/>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558800"/>
                        </a:xfrm>
                        <a:prstGeom prst="rect">
                          <a:avLst/>
                        </a:prstGeom>
                        <a:solidFill>
                          <a:srgbClr val="FFFFFF"/>
                        </a:solidFill>
                        <a:ln w="9525">
                          <a:solidFill>
                            <a:srgbClr val="000000"/>
                          </a:solidFill>
                          <a:miter lim="800000"/>
                          <a:headEnd/>
                          <a:tailEnd/>
                        </a:ln>
                      </wps:spPr>
                      <wps:txbx>
                        <w:txbxContent>
                          <w:p w:rsidR="006C1C4F" w:rsidRPr="00DD4031" w:rsidRDefault="006C1C4F" w:rsidP="00861ACE">
                            <w:pPr>
                              <w:jc w:val="center"/>
                              <w:rPr>
                                <w:sz w:val="20"/>
                                <w:szCs w:val="20"/>
                              </w:rPr>
                            </w:pPr>
                            <w:r w:rsidRPr="00DD4031">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24E7E" id="Прямоугольник 319" o:spid="_x0000_s1119" style="position:absolute;left:0;text-align:left;margin-left:234.05pt;margin-top:.35pt;width:209.95pt;height:4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">
                <v:textbox>
                  <w:txbxContent>
                    <w:p w:rsidR="006C1C4F" w:rsidRPr="00DD4031" w:rsidRDefault="006C1C4F" w:rsidP="00861ACE">
                      <w:pPr>
                        <w:jc w:val="center"/>
                        <w:rPr>
                          <w:sz w:val="20"/>
                          <w:szCs w:val="20"/>
                        </w:rPr>
                      </w:pPr>
                      <w:r w:rsidRPr="00DD4031">
                        <w:rPr>
                          <w:sz w:val="20"/>
                          <w:szCs w:val="20"/>
                        </w:rPr>
                        <w:t>Наличие оснований для отказа в предоставлении муниципальной услуги</w:t>
                      </w:r>
                    </w:p>
                  </w:txbxContent>
                </v:textbox>
              </v:rect>
            </w:pict>
          </mc:Fallback>
        </mc:AlternateContent>
      </w:r>
      <w:r w:rsidRPr="00D00078">
        <w:rPr>
          <w:rFonts w:ascii="Calibri" w:eastAsia="Calibri" w:hAnsi="Calibri"/>
          <w:noProof/>
          <w:sz w:val="22"/>
          <w:szCs w:val="22"/>
        </w:rPr>
        <mc:AlternateContent>
          <mc:Choice Requires="wps">
            <w:drawing>
              <wp:anchor distT="0" distB="0" distL="114935" distR="114935" simplePos="0" relativeHeight="251732480" behindDoc="0" locked="0" layoutInCell="1" allowOverlap="1" wp14:anchorId="731AEB27" wp14:editId="6ABC2AEE">
                <wp:simplePos x="0" y="0"/>
                <wp:positionH relativeFrom="column">
                  <wp:posOffset>-65405</wp:posOffset>
                </wp:positionH>
                <wp:positionV relativeFrom="paragraph">
                  <wp:posOffset>4445</wp:posOffset>
                </wp:positionV>
                <wp:extent cx="2749550" cy="558800"/>
                <wp:effectExtent l="0" t="0" r="12700" b="1270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558800"/>
                        </a:xfrm>
                        <a:prstGeom prst="rect">
                          <a:avLst/>
                        </a:prstGeom>
                        <a:solidFill>
                          <a:srgbClr val="FFFFFF"/>
                        </a:solidFill>
                        <a:ln w="12700">
                          <a:solidFill>
                            <a:schemeClr val="tx1"/>
                          </a:solidFill>
                          <a:miter lim="800000"/>
                          <a:headEnd/>
                          <a:tailEnd/>
                        </a:ln>
                      </wps:spPr>
                      <wps:txbx>
                        <w:txbxContent>
                          <w:p w:rsidR="006C1C4F" w:rsidRPr="00D20B8E" w:rsidRDefault="006C1C4F" w:rsidP="00861ACE">
                            <w:pPr>
                              <w:jc w:val="center"/>
                              <w:rPr>
                                <w:sz w:val="20"/>
                                <w:szCs w:val="20"/>
                              </w:rPr>
                            </w:pPr>
                            <w:r w:rsidRPr="00D20B8E">
                              <w:rPr>
                                <w:sz w:val="20"/>
                                <w:szCs w:val="20"/>
                              </w:rPr>
                              <w:t xml:space="preserve">Отсутствие оснований для отказа </w:t>
                            </w:r>
                          </w:p>
                          <w:p w:rsidR="006C1C4F" w:rsidRPr="00D20B8E" w:rsidRDefault="006C1C4F" w:rsidP="00861ACE">
                            <w:pPr>
                              <w:jc w:val="center"/>
                              <w:rPr>
                                <w:sz w:val="20"/>
                                <w:szCs w:val="20"/>
                              </w:rPr>
                            </w:pPr>
                            <w:r w:rsidRPr="00D20B8E">
                              <w:rPr>
                                <w:sz w:val="20"/>
                                <w:szCs w:val="20"/>
                              </w:rPr>
                              <w:t xml:space="preserve">в предоставлении </w:t>
                            </w:r>
                          </w:p>
                          <w:p w:rsidR="006C1C4F" w:rsidRPr="00D20B8E" w:rsidRDefault="006C1C4F" w:rsidP="00861ACE">
                            <w:pPr>
                              <w:jc w:val="center"/>
                              <w:rPr>
                                <w:b/>
                                <w:sz w:val="20"/>
                                <w:szCs w:val="20"/>
                              </w:rPr>
                            </w:pPr>
                            <w:r w:rsidRPr="00D20B8E">
                              <w:rPr>
                                <w:sz w:val="20"/>
                                <w:szCs w:val="20"/>
                              </w:rPr>
                              <w:t xml:space="preserve">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EB27" id="Поле 318" o:spid="_x0000_s1120" type="#_x0000_t202" style="position:absolute;left:0;text-align:left;margin-left:-5.15pt;margin-top:.35pt;width:216.5pt;height:44pt;z-index:251732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" strokecolor="black [3213]" strokeweight="1pt">
                <v:textbox inset="8.2pt,4.6pt,8.2pt,4.6pt">
                  <w:txbxContent>
                    <w:p w:rsidR="006C1C4F" w:rsidRPr="00D20B8E" w:rsidRDefault="006C1C4F" w:rsidP="00861ACE">
                      <w:pPr>
                        <w:jc w:val="center"/>
                        <w:rPr>
                          <w:sz w:val="20"/>
                          <w:szCs w:val="20"/>
                        </w:rPr>
                      </w:pPr>
                      <w:r w:rsidRPr="00D20B8E">
                        <w:rPr>
                          <w:sz w:val="20"/>
                          <w:szCs w:val="20"/>
                        </w:rPr>
                        <w:t xml:space="preserve">Отсутствие оснований для отказа </w:t>
                      </w:r>
                    </w:p>
                    <w:p w:rsidR="006C1C4F" w:rsidRPr="00D20B8E" w:rsidRDefault="006C1C4F" w:rsidP="00861ACE">
                      <w:pPr>
                        <w:jc w:val="center"/>
                        <w:rPr>
                          <w:sz w:val="20"/>
                          <w:szCs w:val="20"/>
                        </w:rPr>
                      </w:pPr>
                      <w:r w:rsidRPr="00D20B8E">
                        <w:rPr>
                          <w:sz w:val="20"/>
                          <w:szCs w:val="20"/>
                        </w:rPr>
                        <w:t xml:space="preserve">в предоставлении </w:t>
                      </w:r>
                    </w:p>
                    <w:p w:rsidR="006C1C4F" w:rsidRPr="00D20B8E" w:rsidRDefault="006C1C4F" w:rsidP="00861ACE">
                      <w:pPr>
                        <w:jc w:val="center"/>
                        <w:rPr>
                          <w:b/>
                          <w:sz w:val="20"/>
                          <w:szCs w:val="20"/>
                        </w:rPr>
                      </w:pPr>
                      <w:r w:rsidRPr="00D20B8E">
                        <w:rPr>
                          <w:sz w:val="20"/>
                          <w:szCs w:val="20"/>
                        </w:rPr>
                        <w:t xml:space="preserve">муниципальной услуги </w:t>
                      </w:r>
                    </w:p>
                  </w:txbxContent>
                </v:textbox>
              </v:shape>
            </w:pict>
          </mc:Fallback>
        </mc:AlternateContent>
      </w:r>
    </w:p>
    <w:p w:rsidR="00861ACE" w:rsidRPr="00D00078" w:rsidRDefault="00861ACE" w:rsidP="004C680B">
      <w:pPr>
        <w:jc w:val="center"/>
      </w:pPr>
    </w:p>
    <w:p w:rsidR="00861ACE" w:rsidRPr="00D00078" w:rsidRDefault="00861ACE" w:rsidP="004C680B">
      <w:pPr>
        <w:jc w:val="center"/>
      </w:pPr>
    </w:p>
    <w:p w:rsidR="00861ACE" w:rsidRPr="00D00078" w:rsidRDefault="00DD4031" w:rsidP="004C680B">
      <w:pPr>
        <w:jc w:val="center"/>
      </w:pPr>
      <w:r w:rsidRPr="00D00078">
        <w:rPr>
          <w:rFonts w:ascii="Calibri" w:eastAsia="Calibri" w:hAnsi="Calibri"/>
          <w:noProof/>
          <w:sz w:val="22"/>
          <w:szCs w:val="22"/>
        </w:rPr>
        <mc:AlternateContent>
          <mc:Choice Requires="wps">
            <w:drawing>
              <wp:anchor distT="0" distB="0" distL="114299" distR="114299" simplePos="0" relativeHeight="251737600" behindDoc="0" locked="0" layoutInCell="1" allowOverlap="1" wp14:anchorId="4FC7DEBA" wp14:editId="41B85F7C">
                <wp:simplePos x="0" y="0"/>
                <wp:positionH relativeFrom="column">
                  <wp:posOffset>1336675</wp:posOffset>
                </wp:positionH>
                <wp:positionV relativeFrom="paragraph">
                  <wp:posOffset>37465</wp:posOffset>
                </wp:positionV>
                <wp:extent cx="0" cy="193040"/>
                <wp:effectExtent l="76200" t="0" r="57150" b="5461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04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334C" id="Прямая соединительная линия 316" o:spid="_x0000_s1026" style="position:absolute;flip:y;z-index:25173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25pt,2.95pt" to="10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" strokeweight=".26mm">
                <v:stroke startarrow="block" joinstyle="miter"/>
              </v:line>
            </w:pict>
          </mc:Fallback>
        </mc:AlternateContent>
      </w:r>
      <w:r w:rsidRPr="00D00078">
        <w:rPr>
          <w:rFonts w:ascii="Calibri" w:eastAsia="Calibri" w:hAnsi="Calibri"/>
          <w:noProof/>
          <w:sz w:val="22"/>
          <w:szCs w:val="22"/>
        </w:rPr>
        <mc:AlternateContent>
          <mc:Choice Requires="wps">
            <w:drawing>
              <wp:anchor distT="0" distB="0" distL="114299" distR="114299" simplePos="0" relativeHeight="251748864" behindDoc="0" locked="0" layoutInCell="1" allowOverlap="1" wp14:anchorId="5933F0B0" wp14:editId="38A56535">
                <wp:simplePos x="0" y="0"/>
                <wp:positionH relativeFrom="column">
                  <wp:posOffset>4374515</wp:posOffset>
                </wp:positionH>
                <wp:positionV relativeFrom="paragraph">
                  <wp:posOffset>47625</wp:posOffset>
                </wp:positionV>
                <wp:extent cx="0" cy="193040"/>
                <wp:effectExtent l="76200" t="0" r="57150" b="5461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04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F98D" id="Прямая соединительная линия 317" o:spid="_x0000_s1026" style="position:absolute;flip:y;z-index:251748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45pt,3.75pt" to="344.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" strokeweight=".26mm">
                <v:stroke startarrow="block" joinstyle="miter"/>
              </v:line>
            </w:pict>
          </mc:Fallback>
        </mc:AlternateContent>
      </w:r>
    </w:p>
    <w:p w:rsidR="00861ACE" w:rsidRPr="00D00078" w:rsidRDefault="00DD4031" w:rsidP="004C680B">
      <w:pPr>
        <w:jc w:val="center"/>
      </w:pPr>
      <w:r w:rsidRPr="00D00078">
        <w:rPr>
          <w:rFonts w:ascii="Calibri" w:eastAsia="Calibri" w:hAnsi="Calibri"/>
          <w:noProof/>
          <w:sz w:val="22"/>
          <w:szCs w:val="22"/>
        </w:rPr>
        <mc:AlternateContent>
          <mc:Choice Requires="wps">
            <w:drawing>
              <wp:anchor distT="0" distB="0" distL="114300" distR="114300" simplePos="0" relativeHeight="251749888" behindDoc="0" locked="0" layoutInCell="1" allowOverlap="1" wp14:anchorId="3C2870DB" wp14:editId="767E49C9">
                <wp:simplePos x="0" y="0"/>
                <wp:positionH relativeFrom="column">
                  <wp:posOffset>-65405</wp:posOffset>
                </wp:positionH>
                <wp:positionV relativeFrom="paragraph">
                  <wp:posOffset>55245</wp:posOffset>
                </wp:positionV>
                <wp:extent cx="2759710" cy="609600"/>
                <wp:effectExtent l="0" t="0" r="21590" b="1905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9710" cy="609600"/>
                        </a:xfrm>
                        <a:prstGeom prst="rect">
                          <a:avLst/>
                        </a:prstGeom>
                        <a:solidFill>
                          <a:sysClr val="window" lastClr="FFFFFF"/>
                        </a:solidFill>
                        <a:ln w="6350">
                          <a:solidFill>
                            <a:schemeClr val="tx1"/>
                          </a:solidFill>
                        </a:ln>
                        <a:effectLst/>
                      </wps:spPr>
                      <wps:txbx>
                        <w:txbxContent>
                          <w:p w:rsidR="006C1C4F" w:rsidRPr="00C9610D" w:rsidRDefault="006C1C4F" w:rsidP="00861ACE">
                            <w:pPr>
                              <w:jc w:val="center"/>
                              <w:rPr>
                                <w:sz w:val="20"/>
                                <w:szCs w:val="20"/>
                              </w:rPr>
                            </w:pPr>
                            <w:r w:rsidRPr="00C9610D">
                              <w:rPr>
                                <w:sz w:val="20"/>
                                <w:szCs w:val="20"/>
                              </w:rPr>
                              <w:t xml:space="preserve">Принятие решения о </w:t>
                            </w:r>
                            <w:r w:rsidRPr="00DD4031">
                              <w:rPr>
                                <w:sz w:val="20"/>
                                <w:szCs w:val="20"/>
                              </w:rPr>
                              <w:t>присвоении объекту адресаци</w:t>
                            </w:r>
                            <w:r>
                              <w:rPr>
                                <w:sz w:val="20"/>
                                <w:szCs w:val="20"/>
                              </w:rPr>
                              <w:t>и адреса или его аннулировании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70DB" id="Поле 314" o:spid="_x0000_s1121" type="#_x0000_t202" style="position:absolute;left:0;text-align:left;margin-left:-5.15pt;margin-top:4.35pt;width:217.3pt;height:4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" fillcolor="window" strokecolor="black [3213]" strokeweight=".5pt">
                <v:path arrowok="t"/>
                <v:textbox>
                  <w:txbxContent>
                    <w:p w:rsidR="006C1C4F" w:rsidRPr="00C9610D" w:rsidRDefault="006C1C4F" w:rsidP="00861ACE">
                      <w:pPr>
                        <w:jc w:val="center"/>
                        <w:rPr>
                          <w:sz w:val="20"/>
                          <w:szCs w:val="20"/>
                        </w:rPr>
                      </w:pPr>
                      <w:r w:rsidRPr="00C9610D">
                        <w:rPr>
                          <w:sz w:val="20"/>
                          <w:szCs w:val="20"/>
                        </w:rPr>
                        <w:t xml:space="preserve">Принятие решения о </w:t>
                      </w:r>
                      <w:r w:rsidRPr="00DD4031">
                        <w:rPr>
                          <w:sz w:val="20"/>
                          <w:szCs w:val="20"/>
                        </w:rPr>
                        <w:t>присвоении объекту адресаци</w:t>
                      </w:r>
                      <w:r>
                        <w:rPr>
                          <w:sz w:val="20"/>
                          <w:szCs w:val="20"/>
                        </w:rPr>
                        <w:t>и адреса или его аннулировании</w:t>
                      </w:r>
                    </w:p>
                  </w:txbxContent>
                </v:textbox>
              </v:shape>
            </w:pict>
          </mc:Fallback>
        </mc:AlternateContent>
      </w:r>
      <w:r w:rsidRPr="00D00078">
        <w:rPr>
          <w:rFonts w:ascii="Calibri" w:eastAsia="Calibri" w:hAnsi="Calibri"/>
          <w:noProof/>
          <w:sz w:val="22"/>
          <w:szCs w:val="22"/>
        </w:rPr>
        <mc:AlternateContent>
          <mc:Choice Requires="wps">
            <w:drawing>
              <wp:anchor distT="0" distB="0" distL="114300" distR="114300" simplePos="0" relativeHeight="251750912" behindDoc="0" locked="0" layoutInCell="1" allowOverlap="1" wp14:anchorId="65E1A81E" wp14:editId="1CFB69BB">
                <wp:simplePos x="0" y="0"/>
                <wp:positionH relativeFrom="column">
                  <wp:posOffset>2972435</wp:posOffset>
                </wp:positionH>
                <wp:positionV relativeFrom="paragraph">
                  <wp:posOffset>75565</wp:posOffset>
                </wp:positionV>
                <wp:extent cx="2665095" cy="589280"/>
                <wp:effectExtent l="0" t="0" r="20955" b="2032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589280"/>
                        </a:xfrm>
                        <a:prstGeom prst="rect">
                          <a:avLst/>
                        </a:prstGeom>
                        <a:solidFill>
                          <a:sysClr val="window" lastClr="FFFFFF"/>
                        </a:solidFill>
                        <a:ln w="6350">
                          <a:solidFill>
                            <a:prstClr val="black"/>
                          </a:solidFill>
                        </a:ln>
                        <a:effectLst/>
                      </wps:spPr>
                      <wps:txbx>
                        <w:txbxContent>
                          <w:p w:rsidR="006C1C4F" w:rsidRPr="00DD4031" w:rsidRDefault="006C1C4F" w:rsidP="00861ACE">
                            <w:pPr>
                              <w:jc w:val="center"/>
                              <w:rPr>
                                <w:sz w:val="20"/>
                                <w:szCs w:val="20"/>
                              </w:rPr>
                            </w:pPr>
                            <w:r w:rsidRPr="00DD4031">
                              <w:rPr>
                                <w:sz w:val="20"/>
                                <w:szCs w:val="20"/>
                              </w:rPr>
                              <w:t>Принятие решения об отказе в присвоении объекту адресации адре</w:t>
                            </w:r>
                            <w:r>
                              <w:rPr>
                                <w:sz w:val="20"/>
                                <w:szCs w:val="20"/>
                              </w:rPr>
                              <w:t>са или аннулировании его адреса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A81E" id="Поле 315" o:spid="_x0000_s1122" type="#_x0000_t202" style="position:absolute;left:0;text-align:left;margin-left:234.05pt;margin-top:5.95pt;width:209.85pt;height:4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" fillcolor="window" strokeweight=".5pt">
                <v:path arrowok="t"/>
                <v:textbox>
                  <w:txbxContent>
                    <w:p w:rsidR="006C1C4F" w:rsidRPr="00DD4031" w:rsidRDefault="006C1C4F" w:rsidP="00861ACE">
                      <w:pPr>
                        <w:jc w:val="center"/>
                        <w:rPr>
                          <w:sz w:val="20"/>
                          <w:szCs w:val="20"/>
                        </w:rPr>
                      </w:pPr>
                      <w:r w:rsidRPr="00DD4031">
                        <w:rPr>
                          <w:sz w:val="20"/>
                          <w:szCs w:val="20"/>
                        </w:rPr>
                        <w:t>Принятие решения об отказе в присвоении объекту адресации адре</w:t>
                      </w:r>
                      <w:r>
                        <w:rPr>
                          <w:sz w:val="20"/>
                          <w:szCs w:val="20"/>
                        </w:rPr>
                        <w:t>са или аннулировании его адреса</w:t>
                      </w:r>
                    </w:p>
                  </w:txbxContent>
                </v:textbox>
              </v:shape>
            </w:pict>
          </mc:Fallback>
        </mc:AlternateContent>
      </w:r>
    </w:p>
    <w:p w:rsidR="00861ACE" w:rsidRPr="00D00078" w:rsidRDefault="00861ACE" w:rsidP="004C680B">
      <w:pPr>
        <w:jc w:val="center"/>
      </w:pPr>
    </w:p>
    <w:p w:rsidR="00861ACE" w:rsidRPr="00D00078" w:rsidRDefault="00861ACE" w:rsidP="004C680B">
      <w:pPr>
        <w:jc w:val="center"/>
      </w:pPr>
    </w:p>
    <w:p w:rsidR="00861ACE" w:rsidRPr="00D00078" w:rsidRDefault="00DD4031" w:rsidP="004C680B">
      <w:pPr>
        <w:jc w:val="center"/>
      </w:pPr>
      <w:r w:rsidRPr="00D00078">
        <w:rPr>
          <w:rFonts w:ascii="Calibri" w:eastAsia="Calibri" w:hAnsi="Calibri"/>
          <w:noProof/>
          <w:sz w:val="22"/>
          <w:szCs w:val="22"/>
        </w:rPr>
        <mc:AlternateContent>
          <mc:Choice Requires="wps">
            <w:drawing>
              <wp:anchor distT="0" distB="0" distL="114299" distR="114299" simplePos="0" relativeHeight="251751936" behindDoc="0" locked="0" layoutInCell="1" allowOverlap="1" wp14:anchorId="7413F4CF" wp14:editId="3CA3AD26">
                <wp:simplePos x="0" y="0"/>
                <wp:positionH relativeFrom="column">
                  <wp:posOffset>4365625</wp:posOffset>
                </wp:positionH>
                <wp:positionV relativeFrom="paragraph">
                  <wp:posOffset>133985</wp:posOffset>
                </wp:positionV>
                <wp:extent cx="0" cy="219710"/>
                <wp:effectExtent l="76200" t="0" r="57150" b="6604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8654" id="Прямая соединительная линия 312" o:spid="_x0000_s1026" style="position:absolute;flip:x y;z-index:25175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75pt,10.55pt" to="343.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" strokeweight=".26mm">
                <v:stroke startarrow="block" joinstyle="miter"/>
              </v:line>
            </w:pict>
          </mc:Fallback>
        </mc:AlternateContent>
      </w:r>
      <w:r w:rsidRPr="00D00078">
        <w:rPr>
          <w:rFonts w:ascii="Calibri" w:eastAsia="Calibri" w:hAnsi="Calibri"/>
          <w:noProof/>
          <w:sz w:val="22"/>
          <w:szCs w:val="22"/>
        </w:rPr>
        <mc:AlternateContent>
          <mc:Choice Requires="wps">
            <w:drawing>
              <wp:anchor distT="0" distB="0" distL="114299" distR="114299" simplePos="0" relativeHeight="251752960" behindDoc="0" locked="0" layoutInCell="1" allowOverlap="1" wp14:anchorId="6E365FB2" wp14:editId="37022826">
                <wp:simplePos x="0" y="0"/>
                <wp:positionH relativeFrom="column">
                  <wp:posOffset>1334135</wp:posOffset>
                </wp:positionH>
                <wp:positionV relativeFrom="paragraph">
                  <wp:posOffset>133985</wp:posOffset>
                </wp:positionV>
                <wp:extent cx="0" cy="219710"/>
                <wp:effectExtent l="76200" t="0" r="57150" b="6604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B6B5" id="Прямая соединительная линия 313" o:spid="_x0000_s1026" style="position:absolute;flip:x y;z-index:25175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05pt,10.55pt" to="105.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" strokeweight=".26mm">
                <v:stroke startarrow="block" joinstyle="miter"/>
              </v:line>
            </w:pict>
          </mc:Fallback>
        </mc:AlternateContent>
      </w:r>
    </w:p>
    <w:p w:rsidR="00861ACE" w:rsidRPr="00D00078" w:rsidRDefault="00DD4031" w:rsidP="004C680B">
      <w:pPr>
        <w:snapToGrid w:val="0"/>
        <w:jc w:val="right"/>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47840" behindDoc="1" locked="0" layoutInCell="1" allowOverlap="1" wp14:anchorId="68CB16A4" wp14:editId="52306D70">
                <wp:simplePos x="0" y="0"/>
                <wp:positionH relativeFrom="column">
                  <wp:posOffset>-65405</wp:posOffset>
                </wp:positionH>
                <wp:positionV relativeFrom="paragraph">
                  <wp:posOffset>187325</wp:posOffset>
                </wp:positionV>
                <wp:extent cx="5711190" cy="355600"/>
                <wp:effectExtent l="0" t="0" r="22860" b="2540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355600"/>
                        </a:xfrm>
                        <a:prstGeom prst="rect">
                          <a:avLst/>
                        </a:prstGeom>
                        <a:solidFill>
                          <a:srgbClr val="FFFFFF"/>
                        </a:solidFill>
                        <a:ln w="9525">
                          <a:solidFill>
                            <a:srgbClr val="000000"/>
                          </a:solidFill>
                          <a:miter lim="800000"/>
                          <a:headEnd/>
                          <a:tailEnd/>
                        </a:ln>
                      </wps:spPr>
                      <wps:txbx>
                        <w:txbxContent>
                          <w:p w:rsidR="006C1C4F" w:rsidRPr="00DD4031" w:rsidRDefault="006C1C4F" w:rsidP="00861ACE">
                            <w:pPr>
                              <w:jc w:val="center"/>
                              <w:rPr>
                                <w:sz w:val="20"/>
                                <w:szCs w:val="20"/>
                              </w:rPr>
                            </w:pPr>
                            <w:r>
                              <w:rPr>
                                <w:sz w:val="20"/>
                                <w:szCs w:val="20"/>
                              </w:rPr>
                              <w:t>Выданное (направленное</w:t>
                            </w:r>
                            <w:r w:rsidRPr="00DD4031">
                              <w:rPr>
                                <w:sz w:val="20"/>
                                <w:szCs w:val="20"/>
                              </w:rPr>
                              <w:t>) заявителю принято</w:t>
                            </w:r>
                            <w:r>
                              <w:rPr>
                                <w:sz w:val="20"/>
                                <w:szCs w:val="20"/>
                              </w:rPr>
                              <w:t>е решение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B16A4" id="Прямоугольник 311" o:spid="_x0000_s1123" style="position:absolute;left:0;text-align:left;margin-left:-5.15pt;margin-top:14.75pt;width:449.7pt;height:2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C6VQIAAGY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">
                <v:textbox>
                  <w:txbxContent>
                    <w:p w:rsidR="006C1C4F" w:rsidRPr="00DD4031" w:rsidRDefault="006C1C4F" w:rsidP="00861ACE">
                      <w:pPr>
                        <w:jc w:val="center"/>
                        <w:rPr>
                          <w:sz w:val="20"/>
                          <w:szCs w:val="20"/>
                        </w:rPr>
                      </w:pPr>
                      <w:r>
                        <w:rPr>
                          <w:sz w:val="20"/>
                          <w:szCs w:val="20"/>
                        </w:rPr>
                        <w:t>Выданное (направленное</w:t>
                      </w:r>
                      <w:r w:rsidRPr="00DD4031">
                        <w:rPr>
                          <w:sz w:val="20"/>
                          <w:szCs w:val="20"/>
                        </w:rPr>
                        <w:t>) заявителю принято</w:t>
                      </w:r>
                      <w:r>
                        <w:rPr>
                          <w:sz w:val="20"/>
                          <w:szCs w:val="20"/>
                        </w:rPr>
                        <w:t>е решение</w:t>
                      </w:r>
                    </w:p>
                  </w:txbxContent>
                </v:textbox>
              </v:rect>
            </w:pict>
          </mc:Fallback>
        </mc:AlternateContent>
      </w:r>
    </w:p>
    <w:p w:rsidR="00861ACE" w:rsidRPr="00D00078" w:rsidRDefault="00861ACE" w:rsidP="004C680B">
      <w:pPr>
        <w:tabs>
          <w:tab w:val="left" w:pos="3516"/>
        </w:tabs>
        <w:snapToGrid w:val="0"/>
        <w:rPr>
          <w:sz w:val="28"/>
          <w:szCs w:val="28"/>
        </w:rPr>
      </w:pPr>
    </w:p>
    <w:p w:rsidR="00861ACE" w:rsidRPr="00D00078" w:rsidRDefault="00861ACE" w:rsidP="004C680B">
      <w:pPr>
        <w:tabs>
          <w:tab w:val="left" w:pos="3516"/>
        </w:tabs>
        <w:snapToGrid w:val="0"/>
        <w:rPr>
          <w:sz w:val="28"/>
          <w:szCs w:val="28"/>
        </w:rPr>
      </w:pPr>
    </w:p>
    <w:p w:rsidR="00861ACE" w:rsidRPr="00D00078" w:rsidRDefault="00861ACE" w:rsidP="004C680B">
      <w:pPr>
        <w:tabs>
          <w:tab w:val="left" w:pos="3516"/>
        </w:tabs>
        <w:snapToGrid w:val="0"/>
        <w:rPr>
          <w:sz w:val="28"/>
          <w:szCs w:val="28"/>
        </w:rPr>
      </w:pPr>
    </w:p>
    <w:p w:rsidR="00861ACE" w:rsidRPr="00D00078" w:rsidRDefault="00861ACE" w:rsidP="004C680B">
      <w:pPr>
        <w:ind w:firstLine="709"/>
        <w:jc w:val="right"/>
        <w:rPr>
          <w:sz w:val="28"/>
          <w:szCs w:val="28"/>
        </w:rPr>
      </w:pPr>
      <w:r w:rsidRPr="00D00078">
        <w:rPr>
          <w:sz w:val="28"/>
          <w:szCs w:val="28"/>
        </w:rPr>
        <w:t xml:space="preserve"> </w:t>
      </w:r>
    </w:p>
    <w:p w:rsidR="00861ACE" w:rsidRPr="00D00078" w:rsidRDefault="00861ACE" w:rsidP="004C680B">
      <w:pPr>
        <w:jc w:val="center"/>
        <w:rPr>
          <w:b/>
          <w:sz w:val="25"/>
          <w:szCs w:val="25"/>
        </w:rPr>
      </w:pPr>
      <w:r w:rsidRPr="00D00078">
        <w:rPr>
          <w:b/>
          <w:sz w:val="25"/>
          <w:szCs w:val="25"/>
        </w:rPr>
        <w:br w:type="page"/>
      </w:r>
    </w:p>
    <w:p w:rsidR="006B01DC" w:rsidRPr="00D00078" w:rsidRDefault="006B01DC" w:rsidP="004C680B">
      <w:pPr>
        <w:autoSpaceDE w:val="0"/>
        <w:autoSpaceDN w:val="0"/>
        <w:adjustRightInd w:val="0"/>
        <w:ind w:firstLine="709"/>
        <w:jc w:val="right"/>
        <w:rPr>
          <w:bCs/>
          <w:sz w:val="28"/>
          <w:szCs w:val="28"/>
        </w:rPr>
      </w:pPr>
      <w:r w:rsidRPr="00D00078">
        <w:rPr>
          <w:bCs/>
          <w:sz w:val="28"/>
          <w:szCs w:val="28"/>
        </w:rPr>
        <w:lastRenderedPageBreak/>
        <w:t>Приложение 6</w:t>
      </w:r>
    </w:p>
    <w:p w:rsidR="006B01DC" w:rsidRPr="00D00078" w:rsidRDefault="006B01DC" w:rsidP="004C680B">
      <w:pPr>
        <w:autoSpaceDE w:val="0"/>
        <w:autoSpaceDN w:val="0"/>
        <w:adjustRightInd w:val="0"/>
        <w:ind w:firstLine="709"/>
        <w:jc w:val="right"/>
        <w:rPr>
          <w:bCs/>
          <w:sz w:val="28"/>
          <w:szCs w:val="28"/>
        </w:rPr>
      </w:pPr>
      <w:r w:rsidRPr="00D00078">
        <w:rPr>
          <w:bCs/>
          <w:sz w:val="28"/>
          <w:szCs w:val="28"/>
        </w:rPr>
        <w:t>к постановлению администрации</w:t>
      </w:r>
    </w:p>
    <w:p w:rsidR="006B01DC" w:rsidRPr="00D00078" w:rsidRDefault="006B01DC" w:rsidP="004C680B">
      <w:pPr>
        <w:autoSpaceDE w:val="0"/>
        <w:autoSpaceDN w:val="0"/>
        <w:adjustRightInd w:val="0"/>
        <w:ind w:firstLine="709"/>
        <w:jc w:val="right"/>
        <w:rPr>
          <w:bCs/>
          <w:sz w:val="28"/>
          <w:szCs w:val="28"/>
        </w:rPr>
      </w:pPr>
      <w:r w:rsidRPr="00D00078">
        <w:rPr>
          <w:bCs/>
          <w:sz w:val="28"/>
          <w:szCs w:val="28"/>
        </w:rPr>
        <w:t>Ханты-Мансийского района</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861ACE" w:rsidRPr="00D00078" w:rsidRDefault="00861ACE" w:rsidP="004C680B">
      <w:pPr>
        <w:tabs>
          <w:tab w:val="left" w:pos="1276"/>
        </w:tabs>
        <w:autoSpaceDE w:val="0"/>
        <w:autoSpaceDN w:val="0"/>
        <w:adjustRightInd w:val="0"/>
        <w:jc w:val="both"/>
        <w:outlineLvl w:val="0"/>
        <w:rPr>
          <w:bCs/>
          <w:sz w:val="28"/>
          <w:szCs w:val="28"/>
        </w:rPr>
      </w:pPr>
    </w:p>
    <w:p w:rsidR="006B01DC" w:rsidRPr="00D00078" w:rsidRDefault="006B01DC" w:rsidP="004C680B">
      <w:pPr>
        <w:tabs>
          <w:tab w:val="left" w:pos="1276"/>
        </w:tabs>
        <w:autoSpaceDE w:val="0"/>
        <w:autoSpaceDN w:val="0"/>
        <w:adjustRightInd w:val="0"/>
        <w:jc w:val="both"/>
        <w:outlineLvl w:val="0"/>
        <w:rPr>
          <w:bCs/>
          <w:sz w:val="28"/>
          <w:szCs w:val="28"/>
        </w:rPr>
      </w:pPr>
    </w:p>
    <w:p w:rsidR="00D82DDD" w:rsidRPr="00D00078" w:rsidRDefault="00D82DDD" w:rsidP="004C680B">
      <w:pPr>
        <w:jc w:val="center"/>
        <w:rPr>
          <w:bCs/>
          <w:sz w:val="28"/>
          <w:szCs w:val="28"/>
        </w:rPr>
      </w:pPr>
      <w:r w:rsidRPr="00D00078">
        <w:rPr>
          <w:bCs/>
          <w:sz w:val="28"/>
          <w:szCs w:val="28"/>
        </w:rPr>
        <w:t>Административный регламент</w:t>
      </w:r>
    </w:p>
    <w:p w:rsidR="00D82DDD" w:rsidRPr="00D00078" w:rsidRDefault="00D82DDD" w:rsidP="004C680B">
      <w:pPr>
        <w:jc w:val="center"/>
        <w:rPr>
          <w:bCs/>
          <w:sz w:val="28"/>
          <w:szCs w:val="28"/>
        </w:rPr>
      </w:pPr>
      <w:r w:rsidRPr="00D00078">
        <w:rPr>
          <w:bCs/>
          <w:sz w:val="28"/>
          <w:szCs w:val="28"/>
        </w:rPr>
        <w:t>предоставления муниципальной услуги</w:t>
      </w:r>
    </w:p>
    <w:p w:rsidR="00D82DDD" w:rsidRPr="00D00078" w:rsidRDefault="00D82DDD" w:rsidP="004C680B">
      <w:pPr>
        <w:jc w:val="center"/>
        <w:rPr>
          <w:spacing w:val="-1"/>
          <w:sz w:val="28"/>
          <w:szCs w:val="28"/>
        </w:rPr>
      </w:pPr>
      <w:r w:rsidRPr="00D00078">
        <w:rPr>
          <w:bCs/>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D82DDD" w:rsidP="004C680B">
      <w:pPr>
        <w:jc w:val="center"/>
        <w:rPr>
          <w:b/>
          <w:sz w:val="25"/>
          <w:szCs w:val="25"/>
        </w:rPr>
      </w:pPr>
    </w:p>
    <w:p w:rsidR="00D82DDD" w:rsidRPr="00D00078" w:rsidRDefault="00D82DDD" w:rsidP="004C680B">
      <w:pPr>
        <w:autoSpaceDE w:val="0"/>
        <w:autoSpaceDN w:val="0"/>
        <w:adjustRightInd w:val="0"/>
        <w:contextualSpacing/>
        <w:jc w:val="center"/>
        <w:rPr>
          <w:sz w:val="28"/>
          <w:szCs w:val="28"/>
        </w:rPr>
      </w:pPr>
      <w:r w:rsidRPr="00D00078">
        <w:rPr>
          <w:sz w:val="28"/>
          <w:szCs w:val="28"/>
          <w:lang w:val="en-US"/>
        </w:rPr>
        <w:t>I</w:t>
      </w:r>
      <w:r w:rsidRPr="00D00078">
        <w:rPr>
          <w:sz w:val="28"/>
          <w:szCs w:val="28"/>
        </w:rPr>
        <w:t>. Общие положения</w:t>
      </w:r>
    </w:p>
    <w:p w:rsidR="00D82DDD" w:rsidRPr="00D00078" w:rsidRDefault="00D82DDD" w:rsidP="004C680B">
      <w:pPr>
        <w:autoSpaceDE w:val="0"/>
        <w:autoSpaceDN w:val="0"/>
        <w:adjustRightInd w:val="0"/>
        <w:contextualSpacing/>
        <w:jc w:val="center"/>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Предмет регулирования административного регламента</w:t>
      </w:r>
    </w:p>
    <w:p w:rsidR="00D82DDD" w:rsidRPr="00D00078" w:rsidRDefault="00D82DDD" w:rsidP="004C680B">
      <w:pPr>
        <w:autoSpaceDE w:val="0"/>
        <w:autoSpaceDN w:val="0"/>
        <w:adjustRightInd w:val="0"/>
        <w:contextualSpacing/>
        <w:jc w:val="center"/>
        <w:rPr>
          <w:b/>
          <w:sz w:val="28"/>
          <w:szCs w:val="28"/>
        </w:rPr>
      </w:pPr>
    </w:p>
    <w:p w:rsidR="00D82DDD" w:rsidRPr="00D00078" w:rsidRDefault="00D82DDD" w:rsidP="008A4C83">
      <w:pPr>
        <w:ind w:firstLine="709"/>
        <w:jc w:val="both"/>
        <w:rPr>
          <w:sz w:val="28"/>
          <w:szCs w:val="28"/>
        </w:rPr>
      </w:pPr>
      <w:r w:rsidRPr="00D00078">
        <w:rPr>
          <w:sz w:val="28"/>
          <w:szCs w:val="28"/>
        </w:rPr>
        <w:t>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w:t>
      </w:r>
      <w:r w:rsidR="002D0D7A">
        <w:rPr>
          <w:sz w:val="28"/>
          <w:szCs w:val="28"/>
        </w:rPr>
        <w:t xml:space="preserve"> и ее органа, департамента</w:t>
      </w:r>
      <w:r w:rsidR="008A4C83">
        <w:rPr>
          <w:sz w:val="28"/>
          <w:szCs w:val="28"/>
        </w:rPr>
        <w:t xml:space="preserve"> строительства, архитектуры и ЖКХ</w:t>
      </w:r>
      <w:r w:rsidRPr="00D00078">
        <w:rPr>
          <w:sz w:val="28"/>
          <w:szCs w:val="28"/>
        </w:rPr>
        <w:t xml:space="preserve"> (далее также </w:t>
      </w:r>
      <w:r w:rsidRPr="00D00078">
        <w:rPr>
          <w:sz w:val="28"/>
          <w:szCs w:val="28"/>
          <w:lang w:eastAsia="ar-SA"/>
        </w:rPr>
        <w:t>–</w:t>
      </w:r>
      <w:r w:rsidRPr="00D00078">
        <w:rPr>
          <w:sz w:val="28"/>
          <w:szCs w:val="28"/>
        </w:rPr>
        <w:t xml:space="preserve"> уполномоченный орган, администрация района</w:t>
      </w:r>
      <w:r w:rsidR="008A4C83">
        <w:rPr>
          <w:sz w:val="28"/>
          <w:szCs w:val="28"/>
        </w:rPr>
        <w:t>, департамент</w:t>
      </w:r>
      <w:r w:rsidRPr="00D00078">
        <w:rPr>
          <w:sz w:val="28"/>
          <w:szCs w:val="28"/>
        </w:rPr>
        <w:t>), а также порядок ее взаимодействия с заявителями, органами власти и организациями при предоставлении муниципальной услуги.</w:t>
      </w:r>
    </w:p>
    <w:p w:rsidR="00D82DDD" w:rsidRPr="00D00078" w:rsidRDefault="00D82DDD" w:rsidP="008A4C83">
      <w:pPr>
        <w:shd w:val="clear" w:color="auto" w:fill="FFFFFF"/>
        <w:ind w:firstLine="709"/>
        <w:contextualSpacing/>
        <w:jc w:val="both"/>
        <w:rPr>
          <w:b/>
          <w:sz w:val="28"/>
          <w:szCs w:val="28"/>
        </w:rPr>
      </w:pPr>
      <w:r w:rsidRPr="00D00078">
        <w:rPr>
          <w:bCs/>
          <w:sz w:val="28"/>
          <w:szCs w:val="28"/>
        </w:rPr>
        <w:t>Муниципальная услуга предоставляется в отношении объектов капитального строительства, расположенных на</w:t>
      </w:r>
      <w:r w:rsidRPr="00D00078">
        <w:rPr>
          <w:b/>
          <w:bCs/>
          <w:sz w:val="28"/>
          <w:szCs w:val="28"/>
        </w:rPr>
        <w:t xml:space="preserve"> </w:t>
      </w:r>
      <w:r w:rsidRPr="00D00078">
        <w:rPr>
          <w:bCs/>
          <w:sz w:val="28"/>
          <w:szCs w:val="28"/>
        </w:rPr>
        <w:t>межселенной территории Ханты-Мансийского, на территории сельских поселений, входящих в состав Ханты-Мансийского района, в случае передачи осуществления полномочия (настоящей муниципальной услуги) администрации района соответствующим соглашением, заключенным с органом местного самоуправления отдельного сельского поселения.</w:t>
      </w:r>
    </w:p>
    <w:p w:rsidR="00D82DDD" w:rsidRDefault="00174992" w:rsidP="008A4C83">
      <w:pPr>
        <w:widowControl w:val="0"/>
        <w:autoSpaceDE w:val="0"/>
        <w:autoSpaceDN w:val="0"/>
        <w:adjustRightInd w:val="0"/>
        <w:ind w:firstLine="709"/>
        <w:jc w:val="both"/>
        <w:rPr>
          <w:sz w:val="28"/>
          <w:szCs w:val="28"/>
        </w:rPr>
      </w:pPr>
      <w:r>
        <w:rPr>
          <w:sz w:val="28"/>
          <w:szCs w:val="28"/>
        </w:rPr>
        <w:t xml:space="preserve">В </w:t>
      </w:r>
      <w:r w:rsidR="00D82DDD" w:rsidRPr="00D00078">
        <w:rPr>
          <w:sz w:val="28"/>
          <w:szCs w:val="28"/>
        </w:rPr>
        <w:t xml:space="preserve">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w:t>
      </w:r>
      <w:r w:rsidR="00D82DDD" w:rsidRPr="00D00078">
        <w:rPr>
          <w:sz w:val="28"/>
          <w:szCs w:val="28"/>
        </w:rPr>
        <w:lastRenderedPageBreak/>
        <w:t>регионального значения не допускается.</w:t>
      </w:r>
    </w:p>
    <w:p w:rsidR="008A4C83" w:rsidRPr="00D00078" w:rsidRDefault="008A4C83" w:rsidP="008A4C83">
      <w:pPr>
        <w:widowControl w:val="0"/>
        <w:autoSpaceDE w:val="0"/>
        <w:autoSpaceDN w:val="0"/>
        <w:adjustRightInd w:val="0"/>
        <w:ind w:firstLine="709"/>
        <w:jc w:val="both"/>
        <w:rPr>
          <w:sz w:val="28"/>
          <w:szCs w:val="28"/>
        </w:rPr>
      </w:pPr>
    </w:p>
    <w:p w:rsidR="00D82DDD" w:rsidRDefault="00D82DDD" w:rsidP="004C680B">
      <w:pPr>
        <w:jc w:val="center"/>
        <w:rPr>
          <w:sz w:val="28"/>
          <w:szCs w:val="28"/>
        </w:rPr>
      </w:pPr>
      <w:r w:rsidRPr="00D00078">
        <w:rPr>
          <w:sz w:val="28"/>
          <w:szCs w:val="28"/>
        </w:rPr>
        <w:t>Сведения о заявителях</w:t>
      </w:r>
    </w:p>
    <w:p w:rsidR="00A063DC" w:rsidRPr="00D00078" w:rsidRDefault="00A063DC" w:rsidP="004C680B">
      <w:pPr>
        <w:jc w:val="center"/>
        <w:rPr>
          <w:sz w:val="28"/>
          <w:szCs w:val="28"/>
        </w:rPr>
      </w:pPr>
    </w:p>
    <w:p w:rsidR="00D82DDD" w:rsidRPr="00D00078" w:rsidRDefault="00D82DDD" w:rsidP="004C680B">
      <w:pPr>
        <w:shd w:val="clear" w:color="auto" w:fill="FFFFFF"/>
        <w:ind w:firstLine="709"/>
        <w:contextualSpacing/>
        <w:jc w:val="both"/>
        <w:rPr>
          <w:spacing w:val="-1"/>
          <w:sz w:val="28"/>
          <w:szCs w:val="28"/>
        </w:rPr>
      </w:pPr>
      <w:r w:rsidRPr="00D00078">
        <w:rPr>
          <w:spacing w:val="-1"/>
          <w:sz w:val="28"/>
          <w:szCs w:val="28"/>
        </w:rPr>
        <w:t xml:space="preserve">2. Заявителями являются правообладатели земельных участков </w:t>
      </w:r>
      <w:r w:rsidRPr="00D00078">
        <w:rPr>
          <w:sz w:val="28"/>
          <w:szCs w:val="28"/>
        </w:rPr>
        <w:t xml:space="preserve">(физическое или юридическое лицо), </w:t>
      </w:r>
      <w:r w:rsidRPr="00D00078">
        <w:rPr>
          <w:spacing w:val="-1"/>
          <w:sz w:val="28"/>
          <w:szCs w:val="28"/>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82DDD" w:rsidRPr="00D00078" w:rsidRDefault="00D82DDD" w:rsidP="004C680B">
      <w:pPr>
        <w:shd w:val="clear" w:color="auto" w:fill="FFFFFF"/>
        <w:ind w:firstLine="709"/>
        <w:contextualSpacing/>
        <w:jc w:val="both"/>
        <w:rPr>
          <w:spacing w:val="-1"/>
          <w:sz w:val="28"/>
          <w:szCs w:val="28"/>
        </w:rPr>
      </w:pPr>
      <w:r w:rsidRPr="00D00078">
        <w:rPr>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82DDD" w:rsidRPr="00D00078" w:rsidRDefault="00D82DDD" w:rsidP="004C680B">
      <w:pPr>
        <w:shd w:val="clear" w:color="auto" w:fill="FFFFFF"/>
        <w:ind w:firstLine="709"/>
        <w:contextualSpacing/>
        <w:jc w:val="both"/>
        <w:rPr>
          <w:sz w:val="28"/>
          <w:szCs w:val="28"/>
        </w:rPr>
      </w:pPr>
    </w:p>
    <w:p w:rsidR="00D82DDD" w:rsidRPr="00D00078" w:rsidRDefault="00D82DDD" w:rsidP="004C680B">
      <w:pPr>
        <w:suppressAutoHyphens/>
        <w:jc w:val="center"/>
        <w:rPr>
          <w:bCs/>
          <w:sz w:val="28"/>
          <w:szCs w:val="28"/>
          <w:lang w:eastAsia="ar-SA"/>
        </w:rPr>
      </w:pPr>
      <w:r w:rsidRPr="00D00078">
        <w:rPr>
          <w:bCs/>
          <w:sz w:val="28"/>
          <w:szCs w:val="28"/>
          <w:lang w:eastAsia="ar-SA"/>
        </w:rPr>
        <w:t xml:space="preserve">Порядок информирования </w:t>
      </w:r>
    </w:p>
    <w:p w:rsidR="00D82DDD" w:rsidRPr="00D00078" w:rsidRDefault="00D82DDD" w:rsidP="004C680B">
      <w:pPr>
        <w:suppressAutoHyphens/>
        <w:jc w:val="center"/>
        <w:rPr>
          <w:bCs/>
          <w:sz w:val="28"/>
          <w:szCs w:val="28"/>
          <w:lang w:eastAsia="ar-SA"/>
        </w:rPr>
      </w:pPr>
      <w:r w:rsidRPr="00D00078">
        <w:rPr>
          <w:bCs/>
          <w:sz w:val="28"/>
          <w:szCs w:val="28"/>
          <w:lang w:eastAsia="ar-SA"/>
        </w:rPr>
        <w:t>о предоставлении муниципальной услуги</w:t>
      </w:r>
    </w:p>
    <w:p w:rsidR="00D82DDD" w:rsidRPr="00D00078" w:rsidRDefault="00D82DDD" w:rsidP="004C680B">
      <w:pPr>
        <w:suppressAutoHyphens/>
        <w:ind w:firstLine="540"/>
        <w:jc w:val="center"/>
        <w:rPr>
          <w:bCs/>
          <w:sz w:val="28"/>
          <w:szCs w:val="28"/>
          <w:lang w:eastAsia="ar-SA"/>
        </w:rPr>
      </w:pP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3. </w:t>
      </w:r>
      <w:r w:rsidRPr="00D00078">
        <w:t xml:space="preserve"> </w:t>
      </w:r>
      <w:r w:rsidRPr="00D00078">
        <w:rPr>
          <w:sz w:val="28"/>
          <w:szCs w:val="28"/>
          <w:lang w:eastAsia="en-US"/>
        </w:rPr>
        <w:t>Информация о месте нахождения, справочных телефонах, графике работы, адресах электронной почты администрации района, департамента и должностных лиц, участвующих в предоставлении муниципальной услуги (далее – место предоставления муниципальной услуги):</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место нахождения (почтовый адрес): 628002, г. Ханты-Мансийск,    ул. Гагарина, д. 214;</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приемная: 3 этаж, кабинет № </w:t>
      </w:r>
      <w:r w:rsidR="008A4C83">
        <w:rPr>
          <w:sz w:val="28"/>
          <w:szCs w:val="28"/>
          <w:lang w:eastAsia="en-US"/>
        </w:rPr>
        <w:t>300, телефон 8 (3467) 35-28-00;</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факс 8 (3467) 35-28-09;   </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адрес электронной почты: office@hmrn.ru, adm@hmrn.ru;</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график работы </w:t>
      </w:r>
      <w:r w:rsidR="008A4C83">
        <w:rPr>
          <w:sz w:val="28"/>
          <w:szCs w:val="28"/>
          <w:lang w:eastAsia="en-US"/>
        </w:rPr>
        <w:t>администрации района: ежедневно</w:t>
      </w:r>
      <w:r w:rsidRPr="00D00078">
        <w:rPr>
          <w:sz w:val="28"/>
          <w:szCs w:val="28"/>
          <w:lang w:eastAsia="en-US"/>
        </w:rPr>
        <w:t xml:space="preserve"> </w:t>
      </w:r>
      <w:r w:rsidR="008A4C83">
        <w:rPr>
          <w:sz w:val="28"/>
          <w:szCs w:val="28"/>
          <w:lang w:eastAsia="en-US"/>
        </w:rPr>
        <w:t>(</w:t>
      </w:r>
      <w:r w:rsidRPr="00D00078">
        <w:rPr>
          <w:sz w:val="28"/>
          <w:szCs w:val="28"/>
          <w:lang w:eastAsia="en-US"/>
        </w:rPr>
        <w:t>кроме субботы и воскресенья и нерабочих праздничных дней</w:t>
      </w:r>
      <w:r w:rsidR="008A4C83">
        <w:rPr>
          <w:sz w:val="28"/>
          <w:szCs w:val="28"/>
          <w:lang w:eastAsia="en-US"/>
        </w:rPr>
        <w:t>)</w:t>
      </w:r>
      <w:r w:rsidRPr="00D00078">
        <w:rPr>
          <w:sz w:val="28"/>
          <w:szCs w:val="28"/>
          <w:lang w:eastAsia="en-US"/>
        </w:rPr>
        <w:t xml:space="preserve"> с 09 ч 00 мин до 17 ч 00 мин  (в понедельник – до 18 ч 00 мин) с перерывом на обед с 13 ч 00 мин             до 14 ч 00 мин;</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2) департамент:</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место нахождения (почтовый адрес): 628000, г. Ханты-Мансийск,   ул. Гагарина, д. 142;</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приемная: 2 этаж, телефон 8 (3467) 33-24-00;</w:t>
      </w:r>
    </w:p>
    <w:p w:rsidR="00D82DDD" w:rsidRPr="00D00078" w:rsidRDefault="008A4C83" w:rsidP="004C680B">
      <w:pPr>
        <w:shd w:val="clear" w:color="auto" w:fill="FFFFFF"/>
        <w:ind w:firstLine="708"/>
        <w:contextualSpacing/>
        <w:jc w:val="both"/>
        <w:rPr>
          <w:sz w:val="28"/>
          <w:szCs w:val="28"/>
          <w:lang w:eastAsia="en-US"/>
        </w:rPr>
      </w:pPr>
      <w:r>
        <w:rPr>
          <w:sz w:val="28"/>
          <w:szCs w:val="28"/>
          <w:lang w:eastAsia="en-US"/>
        </w:rPr>
        <w:t>телефон</w:t>
      </w:r>
      <w:r w:rsidR="00D82DDD" w:rsidRPr="00D00078">
        <w:rPr>
          <w:sz w:val="28"/>
          <w:szCs w:val="28"/>
          <w:lang w:eastAsia="en-US"/>
        </w:rPr>
        <w:t xml:space="preserve"> для справок: 8 (3467) 32-24-70;</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адрес электронной почты: dsajkh@hmrn.ru;</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Трудового кодекса Российской Федерации);</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w:t>
      </w:r>
      <w:r w:rsidR="008A4C83">
        <w:rPr>
          <w:sz w:val="28"/>
          <w:szCs w:val="28"/>
          <w:lang w:eastAsia="en-US"/>
        </w:rPr>
        <w:t xml:space="preserve">№ </w:t>
      </w:r>
      <w:r w:rsidRPr="00D00078">
        <w:rPr>
          <w:sz w:val="28"/>
          <w:szCs w:val="28"/>
          <w:lang w:eastAsia="en-US"/>
        </w:rPr>
        <w:t>106;</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lastRenderedPageBreak/>
        <w:t>при предоставлении муниципальной услуги прием инвалидов специалистами отдела архитектуры и градостроительства департамента осуществляется в соотв</w:t>
      </w:r>
      <w:r w:rsidR="008A4C83">
        <w:rPr>
          <w:sz w:val="28"/>
          <w:szCs w:val="28"/>
          <w:lang w:eastAsia="en-US"/>
        </w:rPr>
        <w:t>етствии с графиком, установленны</w:t>
      </w:r>
      <w:r w:rsidRPr="00D00078">
        <w:rPr>
          <w:sz w:val="28"/>
          <w:szCs w:val="28"/>
          <w:lang w:eastAsia="en-US"/>
        </w:rPr>
        <w:t xml:space="preserve">м </w:t>
      </w:r>
      <w:r w:rsidR="008A4C83">
        <w:rPr>
          <w:sz w:val="28"/>
          <w:szCs w:val="28"/>
          <w:lang w:eastAsia="en-US"/>
        </w:rPr>
        <w:br/>
      </w:r>
      <w:r w:rsidRPr="00D00078">
        <w:rPr>
          <w:sz w:val="28"/>
          <w:szCs w:val="28"/>
          <w:lang w:eastAsia="en-US"/>
        </w:rPr>
        <w:t>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008A4C83">
        <w:rPr>
          <w:sz w:val="28"/>
          <w:szCs w:val="28"/>
          <w:lang w:eastAsia="en-US"/>
        </w:rPr>
        <w:br/>
      </w:r>
      <w:r w:rsidRPr="00D00078">
        <w:rPr>
          <w:sz w:val="28"/>
          <w:szCs w:val="28"/>
          <w:lang w:eastAsia="en-US"/>
        </w:rPr>
        <w:t>к настоящему административному регламенту.</w:t>
      </w:r>
    </w:p>
    <w:p w:rsidR="00D82DDD" w:rsidRPr="00D00078" w:rsidRDefault="00D82DDD" w:rsidP="004C680B">
      <w:pPr>
        <w:shd w:val="clear" w:color="auto" w:fill="FFFFFF"/>
        <w:ind w:firstLine="708"/>
        <w:contextualSpacing/>
        <w:jc w:val="both"/>
        <w:rPr>
          <w:sz w:val="28"/>
          <w:szCs w:val="28"/>
        </w:rPr>
      </w:pPr>
      <w:r w:rsidRPr="00D00078">
        <w:rPr>
          <w:sz w:val="28"/>
          <w:szCs w:val="28"/>
        </w:rPr>
        <w:t>4.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21172" w:rsidRPr="00D00078" w:rsidRDefault="00D82DDD" w:rsidP="004C680B">
      <w:pPr>
        <w:suppressAutoHyphens/>
        <w:autoSpaceDE w:val="0"/>
        <w:autoSpaceDN w:val="0"/>
        <w:adjustRightInd w:val="0"/>
        <w:ind w:firstLine="709"/>
        <w:jc w:val="both"/>
        <w:rPr>
          <w:rFonts w:eastAsia="Calibri"/>
          <w:sz w:val="28"/>
          <w:szCs w:val="28"/>
          <w:lang w:eastAsia="en-US"/>
        </w:rPr>
      </w:pPr>
      <w:r w:rsidRPr="00D00078">
        <w:rPr>
          <w:sz w:val="28"/>
          <w:szCs w:val="28"/>
        </w:rPr>
        <w:t xml:space="preserve">1) </w:t>
      </w:r>
      <w:r w:rsidR="00921172" w:rsidRPr="00D00078">
        <w:rPr>
          <w:sz w:val="28"/>
          <w:szCs w:val="28"/>
          <w:lang w:eastAsia="ar-SA"/>
        </w:rPr>
        <w:t>М</w:t>
      </w:r>
      <w:r w:rsidR="00921172" w:rsidRPr="00D00078">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00921172" w:rsidRPr="00D00078">
        <w:rPr>
          <w:rFonts w:eastAsia="Calibri"/>
          <w:sz w:val="28"/>
          <w:szCs w:val="28"/>
          <w:lang w:eastAsia="en-US"/>
        </w:rPr>
        <w:br/>
        <w:t xml:space="preserve">(далее – Инспекция ФНС по Ханты-Мансийскому автономному </w:t>
      </w:r>
      <w:r w:rsidR="00921172" w:rsidRPr="00D00078">
        <w:rPr>
          <w:rFonts w:eastAsia="Calibri"/>
          <w:sz w:val="28"/>
          <w:szCs w:val="28"/>
          <w:lang w:eastAsia="en-US"/>
        </w:rPr>
        <w:br/>
        <w:t>округу – Югре):</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нахождения: 628011, Ханты-Мансийский автономный </w:t>
      </w:r>
      <w:r w:rsidRPr="00D00078">
        <w:rPr>
          <w:rFonts w:eastAsia="Calibri"/>
          <w:sz w:val="28"/>
          <w:szCs w:val="28"/>
          <w:lang w:eastAsia="en-US"/>
        </w:rPr>
        <w:br/>
        <w:t>округ – Югра, г. Ханты-Мансийск, ул. Дзержинского, д. 2;</w:t>
      </w:r>
    </w:p>
    <w:p w:rsidR="00921172" w:rsidRPr="00D00078" w:rsidRDefault="008A4C83" w:rsidP="004C680B">
      <w:pPr>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921172" w:rsidRPr="00D00078">
        <w:rPr>
          <w:rFonts w:eastAsia="Calibri"/>
          <w:sz w:val="28"/>
          <w:szCs w:val="28"/>
          <w:lang w:eastAsia="en-US"/>
        </w:rPr>
        <w:t xml:space="preserve"> для справок: 8 (3467) 39-47-00 (приемная);</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телефон горячей линии: 8-800-222-2222;</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i86010@r86.nalog.ru;</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www.nalog.ru;</w:t>
      </w:r>
    </w:p>
    <w:p w:rsidR="00921172" w:rsidRPr="00D00078" w:rsidRDefault="00D82DDD" w:rsidP="004C680B">
      <w:pPr>
        <w:shd w:val="clear" w:color="auto" w:fill="FFFFFF"/>
        <w:ind w:firstLine="709"/>
        <w:jc w:val="both"/>
        <w:rPr>
          <w:sz w:val="28"/>
          <w:szCs w:val="28"/>
          <w:lang w:eastAsia="ar-SA"/>
        </w:rPr>
      </w:pPr>
      <w:r w:rsidRPr="00D00078">
        <w:rPr>
          <w:rFonts w:eastAsia="Calibri"/>
          <w:sz w:val="28"/>
          <w:szCs w:val="28"/>
          <w:lang w:eastAsia="ar-SA"/>
        </w:rPr>
        <w:t>2)</w:t>
      </w:r>
      <w:r w:rsidRPr="00D00078">
        <w:rPr>
          <w:sz w:val="28"/>
          <w:szCs w:val="28"/>
          <w:lang w:eastAsia="ar-SA"/>
        </w:rPr>
        <w:t xml:space="preserve"> </w:t>
      </w:r>
      <w:r w:rsidR="00921172" w:rsidRPr="00D00078">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00921172" w:rsidRPr="00D00078">
        <w:rPr>
          <w:sz w:val="28"/>
          <w:szCs w:val="28"/>
          <w:lang w:eastAsia="ar-SA"/>
        </w:rPr>
        <w:br/>
        <w:t>округу – Югре (далее – Росреестр):</w:t>
      </w:r>
    </w:p>
    <w:p w:rsidR="00921172" w:rsidRPr="00D00078" w:rsidRDefault="00921172"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628011, </w:t>
      </w:r>
      <w:r w:rsidRPr="00D00078">
        <w:rPr>
          <w:rFonts w:eastAsia="Calibri"/>
          <w:sz w:val="28"/>
          <w:szCs w:val="28"/>
          <w:lang w:eastAsia="en-US"/>
        </w:rPr>
        <w:t xml:space="preserve">Ханты-Мансийский автономный </w:t>
      </w:r>
      <w:r w:rsidRPr="00D00078">
        <w:rPr>
          <w:rFonts w:eastAsia="Calibri"/>
          <w:sz w:val="28"/>
          <w:szCs w:val="28"/>
          <w:lang w:eastAsia="en-US"/>
        </w:rPr>
        <w:br/>
        <w:t xml:space="preserve">округ – Югра, </w:t>
      </w:r>
      <w:r w:rsidRPr="00D00078">
        <w:rPr>
          <w:sz w:val="28"/>
          <w:szCs w:val="28"/>
          <w:lang w:eastAsia="ar-SA"/>
        </w:rPr>
        <w:t>г. Ханты-Мансийск, ул. Мира, 27б</w:t>
      </w:r>
      <w:r w:rsidRPr="00D00078">
        <w:rPr>
          <w:sz w:val="28"/>
          <w:szCs w:val="28"/>
          <w:lang w:eastAsia="en-US"/>
        </w:rPr>
        <w:t>;</w:t>
      </w:r>
    </w:p>
    <w:p w:rsidR="00921172" w:rsidRPr="00D00078" w:rsidRDefault="008A4C83" w:rsidP="004C680B">
      <w:pPr>
        <w:shd w:val="clear" w:color="auto" w:fill="FFFFFF"/>
        <w:suppressAutoHyphens/>
        <w:ind w:firstLine="709"/>
        <w:jc w:val="both"/>
        <w:rPr>
          <w:sz w:val="28"/>
          <w:szCs w:val="28"/>
          <w:lang w:eastAsia="en-US"/>
        </w:rPr>
      </w:pPr>
      <w:r>
        <w:rPr>
          <w:sz w:val="28"/>
          <w:szCs w:val="28"/>
          <w:lang w:eastAsia="en-US"/>
        </w:rPr>
        <w:t>телефон</w:t>
      </w:r>
      <w:r w:rsidR="00921172" w:rsidRPr="00D00078">
        <w:rPr>
          <w:sz w:val="28"/>
          <w:szCs w:val="28"/>
          <w:lang w:eastAsia="en-US"/>
        </w:rPr>
        <w:t xml:space="preserve"> для справок:</w:t>
      </w:r>
      <w:r w:rsidR="00921172" w:rsidRPr="00D00078">
        <w:rPr>
          <w:sz w:val="28"/>
          <w:szCs w:val="28"/>
          <w:lang w:eastAsia="ar-SA"/>
        </w:rPr>
        <w:t xml:space="preserve"> 8 (3467) </w:t>
      </w:r>
      <w:r w:rsidR="00921172" w:rsidRPr="00D00078">
        <w:rPr>
          <w:sz w:val="28"/>
          <w:szCs w:val="28"/>
        </w:rPr>
        <w:t>93-07-28</w:t>
      </w:r>
      <w:r w:rsidR="00921172" w:rsidRPr="00D00078">
        <w:rPr>
          <w:sz w:val="28"/>
          <w:szCs w:val="28"/>
          <w:lang w:eastAsia="en-US"/>
        </w:rPr>
        <w:t>;</w:t>
      </w:r>
    </w:p>
    <w:p w:rsidR="00921172" w:rsidRPr="00D00078" w:rsidRDefault="00921172" w:rsidP="004C680B">
      <w:pPr>
        <w:suppressAutoHyphens/>
        <w:ind w:firstLine="709"/>
        <w:jc w:val="both"/>
        <w:rPr>
          <w:sz w:val="28"/>
          <w:szCs w:val="28"/>
          <w:lang w:eastAsia="ar-SA"/>
        </w:rPr>
      </w:pPr>
      <w:r w:rsidRPr="00D00078">
        <w:rPr>
          <w:sz w:val="28"/>
          <w:szCs w:val="28"/>
          <w:lang w:eastAsia="ar-SA"/>
        </w:rPr>
        <w:t>адрес электронной почты: 86_</w:t>
      </w:r>
      <w:r w:rsidRPr="00D00078">
        <w:rPr>
          <w:sz w:val="28"/>
          <w:szCs w:val="28"/>
          <w:lang w:val="en-US" w:eastAsia="ar-SA"/>
        </w:rPr>
        <w:t>upr</w:t>
      </w:r>
      <w:r w:rsidRPr="00D00078">
        <w:rPr>
          <w:sz w:val="28"/>
          <w:szCs w:val="28"/>
          <w:lang w:eastAsia="ar-SA"/>
        </w:rPr>
        <w:t>@</w:t>
      </w:r>
      <w:r w:rsidRPr="00D00078">
        <w:rPr>
          <w:sz w:val="28"/>
          <w:szCs w:val="28"/>
          <w:lang w:val="en-US" w:eastAsia="ar-SA"/>
        </w:rPr>
        <w:t>rosreestr</w:t>
      </w:r>
      <w:r w:rsidRPr="00D00078">
        <w:rPr>
          <w:sz w:val="28"/>
          <w:szCs w:val="28"/>
          <w:lang w:eastAsia="ar-SA"/>
        </w:rPr>
        <w:t>.</w:t>
      </w:r>
      <w:r w:rsidRPr="00D00078">
        <w:rPr>
          <w:sz w:val="28"/>
          <w:szCs w:val="28"/>
          <w:lang w:val="en-US" w:eastAsia="ar-SA"/>
        </w:rPr>
        <w:t>ru</w:t>
      </w:r>
      <w:r w:rsidRPr="00D00078">
        <w:rPr>
          <w:sz w:val="28"/>
          <w:szCs w:val="28"/>
          <w:lang w:eastAsia="ar-SA"/>
        </w:rPr>
        <w:t>;</w:t>
      </w:r>
    </w:p>
    <w:p w:rsidR="00921172" w:rsidRPr="00D00078" w:rsidRDefault="00921172"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r w:rsidRPr="00D00078">
        <w:rPr>
          <w:rFonts w:eastAsia="Calibri"/>
          <w:sz w:val="28"/>
          <w:szCs w:val="28"/>
          <w:lang w:eastAsia="en-US"/>
        </w:rPr>
        <w:t>www.</w:t>
      </w:r>
      <w:r w:rsidRPr="00D00078">
        <w:rPr>
          <w:sz w:val="28"/>
          <w:szCs w:val="28"/>
          <w:lang w:eastAsia="en-US"/>
        </w:rPr>
        <w:t>rosreestr.ru;</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место нахождения: г. Ханты-Мансийск, ул. Мира, 27;</w:t>
      </w:r>
    </w:p>
    <w:p w:rsidR="00921172" w:rsidRPr="00D00078" w:rsidRDefault="008A4C83" w:rsidP="004C680B">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телефон </w:t>
      </w:r>
      <w:r w:rsidR="00921172" w:rsidRPr="00D00078">
        <w:rPr>
          <w:rFonts w:eastAsia="Calibri"/>
          <w:sz w:val="28"/>
          <w:szCs w:val="28"/>
          <w:lang w:eastAsia="en-US"/>
        </w:rPr>
        <w:t>для справок: 8 (3467) 30-00-99;</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fgu86@u86.rosreestr.ru;</w:t>
      </w:r>
    </w:p>
    <w:p w:rsidR="00D82DDD"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www.kadastr.ru.</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5. Информирование заявителей по вопросам предоставления муниципальной услуги осуществляется в следующих формах:</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1) устной (при личном обращении заявителя и (или) по телефону);</w:t>
      </w:r>
    </w:p>
    <w:p w:rsidR="00D82DDD" w:rsidRDefault="00D82DDD" w:rsidP="004C680B">
      <w:pPr>
        <w:ind w:firstLine="709"/>
        <w:jc w:val="both"/>
        <w:rPr>
          <w:rFonts w:eastAsia="Calibri"/>
          <w:sz w:val="28"/>
          <w:szCs w:val="28"/>
          <w:lang w:eastAsia="en-US"/>
        </w:rPr>
      </w:pPr>
      <w:r w:rsidRPr="00D00078">
        <w:rPr>
          <w:rFonts w:eastAsia="Calibri"/>
          <w:sz w:val="28"/>
          <w:szCs w:val="28"/>
          <w:lang w:eastAsia="en-US"/>
        </w:rPr>
        <w:t>2) письменной (при письменном обращении заявителя по почте, электронной почте, факсу);</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lastRenderedPageBreak/>
        <w:t>3) в форме информационных материалов в информационно-телекоммуникационной сети «Интернет»: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на официальном сайте администрации района http://www.hmrn.ru (далее – официальный сайт);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4FFA" w:rsidRPr="00D00078" w:rsidRDefault="00214FFA" w:rsidP="004C680B">
      <w:pPr>
        <w:pStyle w:val="af2"/>
        <w:spacing w:after="0"/>
        <w:ind w:firstLine="860"/>
        <w:jc w:val="both"/>
        <w:rPr>
          <w:sz w:val="28"/>
          <w:szCs w:val="28"/>
        </w:rPr>
      </w:pPr>
      <w:r w:rsidRPr="00D00078">
        <w:rPr>
          <w:sz w:val="28"/>
          <w:szCs w:val="28"/>
        </w:rPr>
        <w:t>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FFA" w:rsidRPr="00D00078" w:rsidRDefault="00214FFA" w:rsidP="004C680B">
      <w:pPr>
        <w:pStyle w:val="af2"/>
        <w:spacing w:after="0"/>
        <w:ind w:firstLine="860"/>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6.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7.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C2F0E" w:rsidRDefault="00FC2F0E"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предоставляется запрашиваемая информацию.</w:t>
      </w:r>
    </w:p>
    <w:p w:rsidR="008A4C83" w:rsidRPr="00D00078" w:rsidRDefault="008A4C83" w:rsidP="004C680B">
      <w:pPr>
        <w:tabs>
          <w:tab w:val="left" w:pos="567"/>
        </w:tabs>
        <w:ind w:firstLine="709"/>
        <w:jc w:val="both"/>
        <w:rPr>
          <w:rFonts w:eastAsia="Calibri"/>
          <w:sz w:val="28"/>
          <w:szCs w:val="28"/>
        </w:rPr>
      </w:pPr>
      <w:r w:rsidRPr="00D00078">
        <w:rPr>
          <w:rFonts w:eastAsia="Calibri"/>
          <w:sz w:val="28"/>
          <w:szCs w:val="28"/>
        </w:rPr>
        <w:t xml:space="preserve">Если </w:t>
      </w:r>
      <w:r>
        <w:rPr>
          <w:rFonts w:eastAsia="Calibri"/>
          <w:sz w:val="28"/>
          <w:szCs w:val="28"/>
        </w:rPr>
        <w:t xml:space="preserve">  </w:t>
      </w:r>
      <w:r w:rsidRPr="00D00078">
        <w:rPr>
          <w:rFonts w:eastAsia="Calibri"/>
          <w:sz w:val="28"/>
          <w:szCs w:val="28"/>
        </w:rPr>
        <w:t>для</w:t>
      </w:r>
      <w:r>
        <w:rPr>
          <w:rFonts w:eastAsia="Calibri"/>
          <w:sz w:val="28"/>
          <w:szCs w:val="28"/>
        </w:rPr>
        <w:t xml:space="preserve">  </w:t>
      </w:r>
      <w:r w:rsidRPr="00D00078">
        <w:rPr>
          <w:rFonts w:eastAsia="Calibri"/>
          <w:sz w:val="28"/>
          <w:szCs w:val="28"/>
        </w:rPr>
        <w:t>подготовки</w:t>
      </w:r>
      <w:r>
        <w:rPr>
          <w:rFonts w:eastAsia="Calibri"/>
          <w:sz w:val="28"/>
          <w:szCs w:val="28"/>
        </w:rPr>
        <w:t xml:space="preserve">  </w:t>
      </w:r>
      <w:r w:rsidRPr="00D00078">
        <w:rPr>
          <w:rFonts w:eastAsia="Calibri"/>
          <w:sz w:val="28"/>
          <w:szCs w:val="28"/>
        </w:rPr>
        <w:t xml:space="preserve"> ответа</w:t>
      </w:r>
      <w:r>
        <w:rPr>
          <w:rFonts w:eastAsia="Calibri"/>
          <w:sz w:val="28"/>
          <w:szCs w:val="28"/>
        </w:rPr>
        <w:t xml:space="preserve">  </w:t>
      </w:r>
      <w:r w:rsidRPr="00D00078">
        <w:rPr>
          <w:rFonts w:eastAsia="Calibri"/>
          <w:sz w:val="28"/>
          <w:szCs w:val="28"/>
        </w:rPr>
        <w:t xml:space="preserve"> требуется</w:t>
      </w:r>
      <w:r>
        <w:rPr>
          <w:rFonts w:eastAsia="Calibri"/>
          <w:sz w:val="28"/>
          <w:szCs w:val="28"/>
        </w:rPr>
        <w:t xml:space="preserve">  </w:t>
      </w:r>
      <w:r w:rsidRPr="00D00078">
        <w:rPr>
          <w:rFonts w:eastAsia="Calibri"/>
          <w:sz w:val="28"/>
          <w:szCs w:val="28"/>
        </w:rPr>
        <w:t xml:space="preserve"> продолжительное</w:t>
      </w:r>
      <w:r>
        <w:rPr>
          <w:rFonts w:eastAsia="Calibri"/>
          <w:sz w:val="28"/>
          <w:szCs w:val="28"/>
        </w:rPr>
        <w:t xml:space="preserve"> </w:t>
      </w:r>
      <w:r w:rsidRPr="00D00078">
        <w:rPr>
          <w:rFonts w:eastAsia="Calibri"/>
          <w:sz w:val="28"/>
          <w:szCs w:val="28"/>
        </w:rPr>
        <w:t xml:space="preserve"> время,</w:t>
      </w:r>
    </w:p>
    <w:p w:rsidR="00FC2F0E" w:rsidRPr="00D00078" w:rsidRDefault="00FC2F0E" w:rsidP="008A4C83">
      <w:pPr>
        <w:tabs>
          <w:tab w:val="left" w:pos="567"/>
        </w:tabs>
        <w:jc w:val="both"/>
        <w:rPr>
          <w:rFonts w:eastAsia="Calibri"/>
          <w:sz w:val="28"/>
          <w:szCs w:val="28"/>
        </w:rPr>
      </w:pPr>
      <w:r w:rsidRPr="00D00078">
        <w:rPr>
          <w:rFonts w:eastAsia="Calibri"/>
          <w:sz w:val="28"/>
          <w:szCs w:val="28"/>
        </w:rPr>
        <w:lastRenderedPageBreak/>
        <w:t>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D00078">
        <w:rPr>
          <w:sz w:val="28"/>
          <w:szCs w:val="28"/>
          <w:lang w:eastAsia="en-US"/>
        </w:rPr>
        <w:t xml:space="preserve">отдел архитектуры и градостроительства </w:t>
      </w:r>
      <w:r w:rsidRPr="00D00078">
        <w:rPr>
          <w:rFonts w:eastAsia="Calibri"/>
          <w:sz w:val="28"/>
          <w:szCs w:val="28"/>
          <w:lang w:eastAsia="en-US"/>
        </w:rPr>
        <w:t>департамента.</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9. Для получения информации по вопросам предо</w:t>
      </w:r>
      <w:r w:rsidR="00833280" w:rsidRPr="00D00078">
        <w:rPr>
          <w:rFonts w:eastAsia="Calibri"/>
          <w:sz w:val="28"/>
          <w:szCs w:val="28"/>
          <w:lang w:eastAsia="en-US"/>
        </w:rPr>
        <w:t xml:space="preserve">ставления муниципальной услуги </w:t>
      </w:r>
      <w:r w:rsidRPr="00D00078">
        <w:rPr>
          <w:rFonts w:eastAsia="Calibri"/>
          <w:sz w:val="28"/>
          <w:szCs w:val="28"/>
          <w:lang w:eastAsia="en-US"/>
        </w:rPr>
        <w:t xml:space="preserve">заявителям необходимо использовать адреса в информационно-телекоммуникационной сети «Интернет», указанные в </w:t>
      </w:r>
      <w:r w:rsidR="00B31BDE" w:rsidRPr="00D00078">
        <w:rPr>
          <w:rFonts w:eastAsia="Calibri"/>
          <w:sz w:val="28"/>
          <w:szCs w:val="28"/>
          <w:lang w:eastAsia="en-US"/>
        </w:rPr>
        <w:t xml:space="preserve">подпункте 3 </w:t>
      </w:r>
      <w:r w:rsidRPr="00D00078">
        <w:rPr>
          <w:rFonts w:eastAsia="Calibri"/>
          <w:sz w:val="28"/>
          <w:szCs w:val="28"/>
          <w:lang w:eastAsia="en-US"/>
        </w:rPr>
        <w:t>пункт</w:t>
      </w:r>
      <w:r w:rsidR="00B31BDE" w:rsidRPr="00D00078">
        <w:rPr>
          <w:rFonts w:eastAsia="Calibri"/>
          <w:sz w:val="28"/>
          <w:szCs w:val="28"/>
          <w:lang w:eastAsia="en-US"/>
        </w:rPr>
        <w:t>а</w:t>
      </w:r>
      <w:r w:rsidRPr="00D00078">
        <w:rPr>
          <w:rFonts w:eastAsia="Calibri"/>
          <w:sz w:val="28"/>
          <w:szCs w:val="28"/>
          <w:lang w:eastAsia="en-US"/>
        </w:rPr>
        <w:t xml:space="preserve"> 5 настоящего административного регламента.</w:t>
      </w:r>
    </w:p>
    <w:p w:rsidR="00472D0C" w:rsidRPr="00D00078" w:rsidRDefault="00472D0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472D0C" w:rsidRPr="00D00078" w:rsidRDefault="00472D0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2DDD" w:rsidRPr="00D00078" w:rsidRDefault="00B31BDE" w:rsidP="004C680B">
      <w:pPr>
        <w:ind w:firstLine="709"/>
        <w:jc w:val="both"/>
        <w:rPr>
          <w:rFonts w:eastAsia="Calibri"/>
          <w:sz w:val="28"/>
          <w:szCs w:val="28"/>
          <w:lang w:eastAsia="en-US"/>
        </w:rPr>
      </w:pPr>
      <w:r w:rsidRPr="00D00078">
        <w:rPr>
          <w:rFonts w:eastAsia="Calibri"/>
          <w:sz w:val="28"/>
          <w:szCs w:val="28"/>
          <w:lang w:eastAsia="en-US"/>
        </w:rPr>
        <w:t>10</w:t>
      </w:r>
      <w:r w:rsidR="00D82DDD" w:rsidRPr="00D00078">
        <w:rPr>
          <w:rFonts w:eastAsia="Calibri"/>
          <w:sz w:val="28"/>
          <w:szCs w:val="28"/>
          <w:lang w:eastAsia="en-US"/>
        </w:rPr>
        <w:t>. На стенде в месте предоставления муниципальной услуги и</w:t>
      </w:r>
      <w:r w:rsidR="00F1462F" w:rsidRPr="00D00078">
        <w:rPr>
          <w:rFonts w:eastAsia="Calibri"/>
          <w:sz w:val="28"/>
          <w:szCs w:val="28"/>
          <w:lang w:eastAsia="en-US"/>
        </w:rPr>
        <w:t>ли</w:t>
      </w:r>
      <w:r w:rsidR="00D82DDD" w:rsidRPr="00D00078">
        <w:rPr>
          <w:rFonts w:eastAsia="Calibri"/>
          <w:sz w:val="28"/>
          <w:szCs w:val="28"/>
          <w:lang w:eastAsia="en-US"/>
        </w:rPr>
        <w:t xml:space="preserve">                    в информационно-телекоммуникационной сети «Интернет» размещается следующая информация:</w:t>
      </w:r>
    </w:p>
    <w:p w:rsidR="00B31BDE" w:rsidRPr="00D00078" w:rsidRDefault="00B31BD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месте нахождения, графике работы, справочных телефонах, адресах электронной почты администрации района и </w:t>
      </w:r>
      <w:r w:rsidR="00F1462F" w:rsidRPr="00D00078">
        <w:rPr>
          <w:rFonts w:eastAsia="Calibri"/>
          <w:sz w:val="28"/>
          <w:szCs w:val="28"/>
          <w:lang w:eastAsia="en-US"/>
        </w:rPr>
        <w:t xml:space="preserve">(или) </w:t>
      </w:r>
      <w:r w:rsidRPr="00D00078">
        <w:rPr>
          <w:rFonts w:eastAsia="Calibri"/>
          <w:sz w:val="28"/>
          <w:szCs w:val="28"/>
          <w:lang w:eastAsia="en-US"/>
        </w:rPr>
        <w:t>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F1462F" w:rsidRPr="00D00078" w:rsidRDefault="00B31BD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способах получения информации о местах нахождения и графиках работы органов власти, обращение в которые необходимо для </w:t>
      </w:r>
      <w:r w:rsidRPr="00D00078">
        <w:rPr>
          <w:rFonts w:eastAsia="Calibri"/>
          <w:sz w:val="28"/>
          <w:szCs w:val="28"/>
          <w:lang w:eastAsia="en-US"/>
        </w:rPr>
        <w:lastRenderedPageBreak/>
        <w:t>предоставления муниципальной услуги</w:t>
      </w:r>
      <w:r w:rsidR="00F1462F" w:rsidRPr="00D00078">
        <w:rPr>
          <w:rFonts w:eastAsia="Calibri"/>
          <w:sz w:val="28"/>
          <w:szCs w:val="28"/>
          <w:lang w:eastAsia="en-US"/>
        </w:rPr>
        <w:t xml:space="preserve"> (информация размещается на Едином или региональном портале);</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F1462F" w:rsidRPr="00D00078" w:rsidRDefault="00F1462F" w:rsidP="004C680B">
      <w:pPr>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w:t>
      </w:r>
      <w:r w:rsidR="008A4C83">
        <w:rPr>
          <w:rFonts w:eastAsia="Calibri"/>
          <w:sz w:val="28"/>
          <w:szCs w:val="28"/>
          <w:lang w:eastAsia="en-US"/>
        </w:rPr>
        <w:t>ниципальной услуги, и требования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B31BDE" w:rsidRPr="00D00078" w:rsidRDefault="00B31BDE" w:rsidP="004C680B">
      <w:pPr>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о порядке досудебного (внесудебного) обжалования</w:t>
      </w:r>
      <w:r w:rsidRPr="00D00078">
        <w:rPr>
          <w:rFonts w:eastAsia="Calibri"/>
          <w:sz w:val="28"/>
          <w:szCs w:val="28"/>
          <w:lang w:eastAsia="en-US"/>
        </w:rPr>
        <w:t xml:space="preserve"> 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F1462F"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D82DDD" w:rsidRPr="00D00078" w:rsidRDefault="00B31BDE" w:rsidP="004C680B">
      <w:pPr>
        <w:ind w:firstLine="709"/>
        <w:jc w:val="both"/>
        <w:rPr>
          <w:rFonts w:eastAsia="Calibri"/>
          <w:sz w:val="28"/>
          <w:szCs w:val="28"/>
          <w:lang w:eastAsia="en-US"/>
        </w:rPr>
      </w:pPr>
      <w:r w:rsidRPr="00D00078">
        <w:rPr>
          <w:rFonts w:eastAsia="Calibri"/>
          <w:sz w:val="28"/>
          <w:szCs w:val="28"/>
          <w:lang w:eastAsia="en-US"/>
        </w:rPr>
        <w:t>11</w:t>
      </w:r>
      <w:r w:rsidR="00D82DDD" w:rsidRPr="00D00078">
        <w:rPr>
          <w:rFonts w:eastAsia="Calibri"/>
          <w:sz w:val="28"/>
          <w:szCs w:val="28"/>
          <w:lang w:eastAsia="en-US"/>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FC2F0E" w:rsidRPr="00D00078" w:rsidRDefault="00FC2F0E" w:rsidP="004C680B">
      <w:pPr>
        <w:autoSpaceDE w:val="0"/>
        <w:autoSpaceDN w:val="0"/>
        <w:adjustRightInd w:val="0"/>
        <w:jc w:val="center"/>
        <w:rPr>
          <w:sz w:val="28"/>
          <w:szCs w:val="28"/>
        </w:rPr>
      </w:pPr>
    </w:p>
    <w:p w:rsidR="00D82DDD" w:rsidRPr="00D00078" w:rsidRDefault="00D82DDD" w:rsidP="004C680B">
      <w:pPr>
        <w:autoSpaceDE w:val="0"/>
        <w:autoSpaceDN w:val="0"/>
        <w:adjustRightInd w:val="0"/>
        <w:jc w:val="center"/>
        <w:outlineLvl w:val="1"/>
        <w:rPr>
          <w:rFonts w:eastAsia="Calibri"/>
          <w:sz w:val="28"/>
          <w:szCs w:val="28"/>
          <w:lang w:eastAsia="en-US"/>
        </w:rPr>
      </w:pPr>
      <w:r w:rsidRPr="00D00078">
        <w:rPr>
          <w:rFonts w:eastAsia="Calibri"/>
          <w:sz w:val="28"/>
          <w:szCs w:val="28"/>
          <w:lang w:val="en-US" w:eastAsia="en-US"/>
        </w:rPr>
        <w:t>II</w:t>
      </w:r>
      <w:r w:rsidRPr="00D00078">
        <w:rPr>
          <w:rFonts w:eastAsia="Calibri"/>
          <w:sz w:val="28"/>
          <w:szCs w:val="28"/>
          <w:lang w:eastAsia="en-US"/>
        </w:rPr>
        <w:t>. Стандарт предоставления муниципальной услуги</w:t>
      </w:r>
    </w:p>
    <w:p w:rsidR="00D82DDD" w:rsidRPr="00D00078" w:rsidRDefault="00D82DDD" w:rsidP="004C680B">
      <w:pPr>
        <w:autoSpaceDE w:val="0"/>
        <w:autoSpaceDN w:val="0"/>
        <w:adjustRightInd w:val="0"/>
        <w:jc w:val="both"/>
        <w:rPr>
          <w:rFonts w:eastAsia="Calibri"/>
          <w:sz w:val="28"/>
          <w:szCs w:val="28"/>
          <w:lang w:eastAsia="en-US"/>
        </w:rPr>
      </w:pPr>
    </w:p>
    <w:p w:rsidR="00D82DDD" w:rsidRPr="00D00078" w:rsidRDefault="00D82DDD"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Наименование муниципальной услуги</w:t>
      </w:r>
    </w:p>
    <w:p w:rsidR="00D82DDD" w:rsidRPr="00D00078" w:rsidRDefault="00D82DDD" w:rsidP="004C680B">
      <w:pPr>
        <w:shd w:val="clear" w:color="auto" w:fill="FFFFFF"/>
        <w:jc w:val="center"/>
        <w:rPr>
          <w:b/>
          <w:bCs/>
          <w:sz w:val="28"/>
          <w:szCs w:val="28"/>
        </w:rPr>
      </w:pPr>
    </w:p>
    <w:p w:rsidR="00D82DDD" w:rsidRPr="00D00078" w:rsidRDefault="00B31BDE" w:rsidP="004C680B">
      <w:pPr>
        <w:autoSpaceDE w:val="0"/>
        <w:autoSpaceDN w:val="0"/>
        <w:adjustRightInd w:val="0"/>
        <w:ind w:firstLine="709"/>
        <w:jc w:val="both"/>
        <w:rPr>
          <w:sz w:val="28"/>
          <w:szCs w:val="28"/>
        </w:rPr>
      </w:pPr>
      <w:r w:rsidRPr="00D00078">
        <w:rPr>
          <w:sz w:val="28"/>
          <w:szCs w:val="28"/>
        </w:rPr>
        <w:t>12</w:t>
      </w:r>
      <w:r w:rsidR="00D82DDD" w:rsidRPr="00D00078">
        <w:rPr>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82DDD" w:rsidRDefault="00D82DDD" w:rsidP="004C680B">
      <w:pPr>
        <w:autoSpaceDE w:val="0"/>
        <w:autoSpaceDN w:val="0"/>
        <w:adjustRightInd w:val="0"/>
        <w:ind w:firstLine="709"/>
        <w:jc w:val="both"/>
        <w:rPr>
          <w:sz w:val="28"/>
          <w:szCs w:val="28"/>
        </w:rPr>
      </w:pPr>
    </w:p>
    <w:p w:rsidR="00D82DDD" w:rsidRPr="00D00078" w:rsidRDefault="00D82DDD" w:rsidP="004C680B">
      <w:pPr>
        <w:shd w:val="clear" w:color="auto" w:fill="FFFFFF"/>
        <w:jc w:val="center"/>
        <w:rPr>
          <w:bCs/>
          <w:sz w:val="28"/>
          <w:szCs w:val="28"/>
        </w:rPr>
      </w:pPr>
      <w:r w:rsidRPr="00D00078">
        <w:rPr>
          <w:bCs/>
          <w:sz w:val="28"/>
          <w:szCs w:val="28"/>
        </w:rPr>
        <w:lastRenderedPageBreak/>
        <w:t>Наименование органа, предоставляющего</w:t>
      </w:r>
      <w:r w:rsidR="00B31BDE" w:rsidRPr="00D00078">
        <w:rPr>
          <w:bCs/>
          <w:sz w:val="28"/>
          <w:szCs w:val="28"/>
        </w:rPr>
        <w:t xml:space="preserve"> </w:t>
      </w:r>
      <w:r w:rsidRPr="00D00078">
        <w:rPr>
          <w:bCs/>
          <w:sz w:val="28"/>
          <w:szCs w:val="28"/>
        </w:rPr>
        <w:t>муниципальную услугу</w:t>
      </w:r>
    </w:p>
    <w:p w:rsidR="00D82DDD" w:rsidRPr="00D00078" w:rsidRDefault="00D82DDD" w:rsidP="004C680B">
      <w:pPr>
        <w:shd w:val="clear" w:color="auto" w:fill="FFFFFF"/>
        <w:jc w:val="center"/>
        <w:rPr>
          <w:bCs/>
          <w:sz w:val="28"/>
          <w:szCs w:val="28"/>
        </w:rPr>
      </w:pPr>
    </w:p>
    <w:p w:rsidR="00B31BDE" w:rsidRPr="00D00078" w:rsidRDefault="00B31BDE" w:rsidP="004C680B">
      <w:pPr>
        <w:autoSpaceDE w:val="0"/>
        <w:autoSpaceDN w:val="0"/>
        <w:adjustRightInd w:val="0"/>
        <w:ind w:firstLine="709"/>
        <w:jc w:val="both"/>
        <w:rPr>
          <w:sz w:val="28"/>
          <w:szCs w:val="28"/>
          <w:lang w:eastAsia="en-US"/>
        </w:rPr>
      </w:pPr>
      <w:r w:rsidRPr="00D00078">
        <w:rPr>
          <w:sz w:val="28"/>
          <w:szCs w:val="28"/>
        </w:rPr>
        <w:t>13</w:t>
      </w:r>
      <w:r w:rsidR="00D82DDD" w:rsidRPr="00D00078">
        <w:rPr>
          <w:sz w:val="28"/>
          <w:szCs w:val="28"/>
        </w:rPr>
        <w:t xml:space="preserve">. </w:t>
      </w:r>
      <w:r w:rsidRPr="00D00078">
        <w:rPr>
          <w:sz w:val="28"/>
          <w:szCs w:val="28"/>
          <w:lang w:eastAsia="en-US"/>
        </w:rPr>
        <w:t>Предоставление муниципальной услуги осуществляется непосредственно администрацией района через департамент.</w:t>
      </w:r>
    </w:p>
    <w:p w:rsidR="00833280" w:rsidRPr="00D00078" w:rsidRDefault="00833280" w:rsidP="004C680B">
      <w:pPr>
        <w:autoSpaceDE w:val="0"/>
        <w:autoSpaceDN w:val="0"/>
        <w:adjustRightInd w:val="0"/>
        <w:ind w:firstLine="709"/>
        <w:jc w:val="both"/>
        <w:rPr>
          <w:sz w:val="28"/>
          <w:szCs w:val="28"/>
        </w:rPr>
      </w:pPr>
      <w:r w:rsidRPr="00D00078">
        <w:rPr>
          <w:bCs/>
          <w:sz w:val="28"/>
          <w:szCs w:val="28"/>
        </w:rPr>
        <w:t xml:space="preserve">Структурным подразделением департамента, участвующим в предоставлении муниципальной услуги и осуществляющим обеспечение деятельности </w:t>
      </w:r>
      <w:r w:rsidRPr="00D00078">
        <w:rPr>
          <w:sz w:val="28"/>
          <w:szCs w:val="28"/>
        </w:rPr>
        <w:t>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 (далее – Комиссия</w:t>
      </w:r>
      <w:r w:rsidRPr="00D00078">
        <w:rPr>
          <w:bCs/>
          <w:sz w:val="28"/>
          <w:szCs w:val="28"/>
        </w:rPr>
        <w:t>),</w:t>
      </w:r>
      <w:r w:rsidRPr="00D00078">
        <w:rPr>
          <w:i/>
          <w:sz w:val="28"/>
          <w:szCs w:val="28"/>
        </w:rPr>
        <w:t xml:space="preserve"> </w:t>
      </w:r>
      <w:r w:rsidRPr="00D00078">
        <w:rPr>
          <w:bCs/>
          <w:sz w:val="28"/>
          <w:szCs w:val="28"/>
        </w:rPr>
        <w:t>является отдел архитектуры и градостроительства.</w:t>
      </w:r>
    </w:p>
    <w:p w:rsidR="00B31BDE" w:rsidRPr="00D00078" w:rsidRDefault="00B31BDE" w:rsidP="004C680B">
      <w:pPr>
        <w:autoSpaceDE w:val="0"/>
        <w:autoSpaceDN w:val="0"/>
        <w:adjustRightInd w:val="0"/>
        <w:ind w:firstLine="708"/>
        <w:jc w:val="both"/>
        <w:rPr>
          <w:bCs/>
          <w:sz w:val="28"/>
          <w:szCs w:val="28"/>
        </w:rPr>
      </w:pPr>
      <w:r w:rsidRPr="00D00078">
        <w:rPr>
          <w:bCs/>
          <w:sz w:val="28"/>
          <w:szCs w:val="28"/>
        </w:rPr>
        <w:t xml:space="preserve">14. При предоставлении муниципальной услуги осуществляется </w:t>
      </w:r>
      <w:r w:rsidR="00795BB6" w:rsidRPr="00D00078">
        <w:rPr>
          <w:bCs/>
          <w:sz w:val="28"/>
          <w:szCs w:val="28"/>
        </w:rPr>
        <w:t xml:space="preserve">межведомственное </w:t>
      </w:r>
      <w:r w:rsidRPr="00D00078">
        <w:rPr>
          <w:bCs/>
          <w:sz w:val="28"/>
          <w:szCs w:val="28"/>
        </w:rPr>
        <w:t>информационное взаимодействие со следующими органами:</w:t>
      </w:r>
    </w:p>
    <w:p w:rsidR="00921172" w:rsidRPr="00D00078" w:rsidRDefault="00921172" w:rsidP="004C680B">
      <w:pPr>
        <w:ind w:firstLine="708"/>
        <w:jc w:val="both"/>
        <w:rPr>
          <w:bCs/>
          <w:sz w:val="28"/>
          <w:szCs w:val="28"/>
          <w:lang w:eastAsia="ar-SA"/>
        </w:rPr>
      </w:pPr>
      <w:r w:rsidRPr="00D00078">
        <w:rPr>
          <w:bCs/>
          <w:sz w:val="28"/>
          <w:szCs w:val="28"/>
        </w:rPr>
        <w:t xml:space="preserve">Инспекцией ФНС по Ханты-Мансийскому автономному </w:t>
      </w:r>
      <w:r w:rsidRPr="00D00078">
        <w:rPr>
          <w:bCs/>
          <w:sz w:val="28"/>
          <w:szCs w:val="28"/>
        </w:rPr>
        <w:br/>
        <w:t>округу – Югре</w:t>
      </w:r>
      <w:r w:rsidRPr="00D00078">
        <w:rPr>
          <w:bCs/>
          <w:sz w:val="28"/>
          <w:szCs w:val="28"/>
          <w:lang w:eastAsia="ar-SA"/>
        </w:rPr>
        <w:t>;</w:t>
      </w:r>
    </w:p>
    <w:p w:rsidR="00D82DDD" w:rsidRPr="00D00078" w:rsidRDefault="00D82DDD" w:rsidP="004C680B">
      <w:pPr>
        <w:autoSpaceDE w:val="0"/>
        <w:autoSpaceDN w:val="0"/>
        <w:adjustRightInd w:val="0"/>
        <w:ind w:firstLine="708"/>
        <w:jc w:val="both"/>
        <w:rPr>
          <w:bCs/>
          <w:sz w:val="28"/>
          <w:szCs w:val="28"/>
        </w:rPr>
      </w:pPr>
      <w:r w:rsidRPr="00D00078">
        <w:rPr>
          <w:bCs/>
          <w:sz w:val="28"/>
          <w:szCs w:val="28"/>
        </w:rPr>
        <w:t>Росреестром;</w:t>
      </w:r>
    </w:p>
    <w:p w:rsidR="00921172" w:rsidRPr="00D00078" w:rsidRDefault="00921172" w:rsidP="004C680B">
      <w:pPr>
        <w:autoSpaceDE w:val="0"/>
        <w:autoSpaceDN w:val="0"/>
        <w:adjustRightInd w:val="0"/>
        <w:ind w:firstLine="708"/>
        <w:jc w:val="both"/>
        <w:rPr>
          <w:bCs/>
          <w:sz w:val="28"/>
          <w:szCs w:val="28"/>
        </w:rPr>
      </w:pPr>
      <w:r w:rsidRPr="00D00078">
        <w:rPr>
          <w:bCs/>
          <w:sz w:val="28"/>
          <w:szCs w:val="28"/>
        </w:rPr>
        <w:t>Кадастровой палатой.</w:t>
      </w:r>
    </w:p>
    <w:p w:rsidR="00D82DDD" w:rsidRPr="00D00078" w:rsidRDefault="00B31BDE" w:rsidP="004C680B">
      <w:pPr>
        <w:ind w:firstLine="709"/>
        <w:jc w:val="both"/>
        <w:rPr>
          <w:sz w:val="28"/>
          <w:szCs w:val="28"/>
        </w:rPr>
      </w:pPr>
      <w:r w:rsidRPr="00D00078">
        <w:rPr>
          <w:sz w:val="28"/>
          <w:szCs w:val="28"/>
          <w:lang w:eastAsia="ar-SA"/>
        </w:rPr>
        <w:t xml:space="preserve">15. </w:t>
      </w:r>
      <w:r w:rsidR="00D82DDD" w:rsidRPr="00D00078">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D82DDD" w:rsidRPr="00D00078">
        <w:rPr>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2DDD" w:rsidRPr="00D00078">
        <w:rPr>
          <w:sz w:val="28"/>
          <w:szCs w:val="28"/>
        </w:rPr>
        <w:t xml:space="preserve">Ханты-Мансийского района </w:t>
      </w:r>
      <w:r w:rsidR="00D82DDD" w:rsidRPr="00D00078">
        <w:rPr>
          <w:sz w:val="28"/>
          <w:szCs w:val="28"/>
          <w:lang w:eastAsia="ar-SA"/>
        </w:rPr>
        <w:t>от 20.03.2014 № 336 «</w:t>
      </w:r>
      <w:r w:rsidR="00D82DDD" w:rsidRPr="00D00078">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82DDD" w:rsidRPr="00D00078" w:rsidRDefault="00D82DDD" w:rsidP="004C680B">
      <w:pPr>
        <w:shd w:val="clear" w:color="auto" w:fill="FFFFFF"/>
        <w:jc w:val="center"/>
        <w:rPr>
          <w:b/>
          <w:bCs/>
          <w:sz w:val="28"/>
          <w:szCs w:val="28"/>
        </w:rPr>
      </w:pPr>
    </w:p>
    <w:p w:rsidR="00D82DDD" w:rsidRPr="00D00078" w:rsidRDefault="00D82DDD"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921172" w:rsidRPr="00D00078" w:rsidRDefault="00B31BDE" w:rsidP="004C680B">
      <w:pPr>
        <w:widowControl w:val="0"/>
        <w:autoSpaceDE w:val="0"/>
        <w:autoSpaceDN w:val="0"/>
        <w:adjustRightInd w:val="0"/>
        <w:ind w:firstLine="709"/>
        <w:jc w:val="both"/>
        <w:rPr>
          <w:sz w:val="28"/>
          <w:szCs w:val="28"/>
        </w:rPr>
      </w:pPr>
      <w:r w:rsidRPr="00D00078">
        <w:rPr>
          <w:sz w:val="28"/>
          <w:szCs w:val="28"/>
        </w:rPr>
        <w:t>16</w:t>
      </w:r>
      <w:r w:rsidR="00D82DDD" w:rsidRPr="00D00078">
        <w:rPr>
          <w:sz w:val="28"/>
          <w:szCs w:val="28"/>
        </w:rPr>
        <w:t>. Результатом предоставлени</w:t>
      </w:r>
      <w:r w:rsidRPr="00D00078">
        <w:rPr>
          <w:sz w:val="28"/>
          <w:szCs w:val="28"/>
        </w:rPr>
        <w:t>я муниципальной услуги является</w:t>
      </w:r>
      <w:r w:rsidR="00921172" w:rsidRPr="00D00078">
        <w:rPr>
          <w:sz w:val="28"/>
          <w:szCs w:val="28"/>
        </w:rPr>
        <w:t>:</w:t>
      </w:r>
    </w:p>
    <w:p w:rsidR="00D82DDD" w:rsidRPr="00D00078" w:rsidRDefault="00AD62C3" w:rsidP="004C680B">
      <w:pPr>
        <w:widowControl w:val="0"/>
        <w:autoSpaceDE w:val="0"/>
        <w:autoSpaceDN w:val="0"/>
        <w:adjustRightInd w:val="0"/>
        <w:ind w:firstLine="709"/>
        <w:jc w:val="both"/>
        <w:rPr>
          <w:sz w:val="28"/>
          <w:szCs w:val="28"/>
        </w:rPr>
      </w:pPr>
      <w:r w:rsidRPr="00D00078">
        <w:rPr>
          <w:sz w:val="28"/>
          <w:szCs w:val="28"/>
        </w:rPr>
        <w:t>выданное (направленное</w:t>
      </w:r>
      <w:r w:rsidR="00B31BDE" w:rsidRPr="00D00078">
        <w:rPr>
          <w:sz w:val="28"/>
          <w:szCs w:val="28"/>
        </w:rPr>
        <w:t>) заявителю разрешен</w:t>
      </w:r>
      <w:r w:rsidRPr="00D00078">
        <w:rPr>
          <w:sz w:val="28"/>
          <w:szCs w:val="28"/>
        </w:rPr>
        <w:t>ие</w:t>
      </w:r>
      <w:r w:rsidR="00D82DDD" w:rsidRPr="00D00078">
        <w:rPr>
          <w:sz w:val="28"/>
          <w:szCs w:val="28"/>
        </w:rPr>
        <w:t xml:space="preserve"> на отклонение от предельных параметров разрешенного строительства, реконструкции объе</w:t>
      </w:r>
      <w:r w:rsidR="00921172" w:rsidRPr="00D00078">
        <w:rPr>
          <w:sz w:val="28"/>
          <w:szCs w:val="28"/>
        </w:rPr>
        <w:t>ктов капитального строительства;</w:t>
      </w:r>
    </w:p>
    <w:p w:rsidR="00921172" w:rsidRPr="00D00078" w:rsidRDefault="00AD62C3" w:rsidP="004C680B">
      <w:pPr>
        <w:autoSpaceDE w:val="0"/>
        <w:autoSpaceDN w:val="0"/>
        <w:adjustRightInd w:val="0"/>
        <w:ind w:firstLine="709"/>
        <w:jc w:val="both"/>
        <w:rPr>
          <w:rFonts w:eastAsiaTheme="minorEastAsia"/>
          <w:sz w:val="28"/>
          <w:szCs w:val="28"/>
        </w:rPr>
      </w:pPr>
      <w:r w:rsidRPr="00D00078">
        <w:rPr>
          <w:sz w:val="28"/>
          <w:szCs w:val="28"/>
        </w:rPr>
        <w:t>выданный (направленный</w:t>
      </w:r>
      <w:r w:rsidR="00921172" w:rsidRPr="00D00078">
        <w:rPr>
          <w:sz w:val="28"/>
          <w:szCs w:val="28"/>
        </w:rPr>
        <w:t>) заявителю мотивированн</w:t>
      </w:r>
      <w:r w:rsidRPr="00D00078">
        <w:rPr>
          <w:sz w:val="28"/>
          <w:szCs w:val="28"/>
        </w:rPr>
        <w:t>ый</w:t>
      </w:r>
      <w:r w:rsidR="00921172" w:rsidRPr="00D00078">
        <w:rPr>
          <w:sz w:val="28"/>
          <w:szCs w:val="28"/>
        </w:rPr>
        <w:t xml:space="preserve"> </w:t>
      </w:r>
      <w:r w:rsidR="00921172" w:rsidRPr="00D00078">
        <w:rPr>
          <w:rFonts w:eastAsiaTheme="minorEastAsia"/>
          <w:sz w:val="28"/>
          <w:szCs w:val="28"/>
        </w:rPr>
        <w:t xml:space="preserve">отказ в предоставлении разрешения на отклонение от предельных параметров </w:t>
      </w:r>
      <w:r w:rsidR="00921172" w:rsidRPr="00D00078">
        <w:rPr>
          <w:rFonts w:eastAsiaTheme="minorEastAsia"/>
          <w:sz w:val="28"/>
          <w:szCs w:val="28"/>
        </w:rPr>
        <w:lastRenderedPageBreak/>
        <w:t>разрешенного строительства, реконструкции объектов капитального строительства.</w:t>
      </w:r>
    </w:p>
    <w:p w:rsidR="00D82DDD" w:rsidRPr="00D00078" w:rsidRDefault="00921172" w:rsidP="004C680B">
      <w:pPr>
        <w:widowControl w:val="0"/>
        <w:autoSpaceDE w:val="0"/>
        <w:autoSpaceDN w:val="0"/>
        <w:adjustRightInd w:val="0"/>
        <w:ind w:firstLine="709"/>
        <w:jc w:val="both"/>
        <w:rPr>
          <w:sz w:val="28"/>
          <w:szCs w:val="28"/>
        </w:rPr>
      </w:pPr>
      <w:r w:rsidRPr="00D00078">
        <w:rPr>
          <w:sz w:val="28"/>
          <w:szCs w:val="28"/>
        </w:rPr>
        <w:t xml:space="preserve">17. </w:t>
      </w:r>
      <w:r w:rsidR="00D82DDD" w:rsidRPr="00D00078">
        <w:rPr>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004D5E89" w:rsidRPr="00D00078">
        <w:rPr>
          <w:sz w:val="28"/>
          <w:szCs w:val="28"/>
        </w:rPr>
        <w:t xml:space="preserve">или мотивированный </w:t>
      </w:r>
      <w:r w:rsidR="004D5E89" w:rsidRPr="00D00078">
        <w:rPr>
          <w:rFonts w:eastAsiaTheme="minorEastAsia"/>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5E89" w:rsidRPr="00D00078">
        <w:rPr>
          <w:sz w:val="28"/>
          <w:szCs w:val="28"/>
        </w:rPr>
        <w:t xml:space="preserve"> </w:t>
      </w:r>
      <w:r w:rsidR="00D82DDD" w:rsidRPr="00D00078">
        <w:rPr>
          <w:sz w:val="28"/>
          <w:szCs w:val="28"/>
        </w:rPr>
        <w:t xml:space="preserve">оформляется </w:t>
      </w:r>
      <w:r w:rsidR="00FD6CCE" w:rsidRPr="00D00078">
        <w:rPr>
          <w:sz w:val="28"/>
          <w:szCs w:val="28"/>
        </w:rPr>
        <w:t>постановлением</w:t>
      </w:r>
      <w:r w:rsidR="00D82DDD" w:rsidRPr="00D00078">
        <w:rPr>
          <w:sz w:val="28"/>
          <w:szCs w:val="28"/>
        </w:rPr>
        <w:t xml:space="preserve"> администрации района.</w:t>
      </w:r>
    </w:p>
    <w:p w:rsidR="00D82DDD" w:rsidRPr="00D00078" w:rsidRDefault="00D82DDD" w:rsidP="004C680B">
      <w:pPr>
        <w:widowControl w:val="0"/>
        <w:autoSpaceDE w:val="0"/>
        <w:autoSpaceDN w:val="0"/>
        <w:adjustRightInd w:val="0"/>
        <w:ind w:firstLine="540"/>
        <w:jc w:val="both"/>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Срок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921172" w:rsidP="004C680B">
      <w:pPr>
        <w:widowControl w:val="0"/>
        <w:autoSpaceDE w:val="0"/>
        <w:autoSpaceDN w:val="0"/>
        <w:adjustRightInd w:val="0"/>
        <w:ind w:firstLine="709"/>
        <w:jc w:val="both"/>
        <w:rPr>
          <w:sz w:val="28"/>
          <w:szCs w:val="28"/>
        </w:rPr>
      </w:pPr>
      <w:r w:rsidRPr="00D00078">
        <w:rPr>
          <w:sz w:val="28"/>
          <w:szCs w:val="28"/>
        </w:rPr>
        <w:t>18</w:t>
      </w:r>
      <w:r w:rsidR="00D82DDD" w:rsidRPr="00D00078">
        <w:rPr>
          <w:sz w:val="28"/>
          <w:szCs w:val="28"/>
        </w:rPr>
        <w:t>. Срок предо</w:t>
      </w:r>
      <w:r w:rsidRPr="00D00078">
        <w:rPr>
          <w:sz w:val="28"/>
          <w:szCs w:val="28"/>
        </w:rPr>
        <w:t xml:space="preserve">ставления муниципальной услуги </w:t>
      </w:r>
      <w:r w:rsidR="00D82DDD" w:rsidRPr="00D00078">
        <w:rPr>
          <w:sz w:val="28"/>
          <w:szCs w:val="28"/>
        </w:rPr>
        <w:t>составляет не более 65 календарных дней со дня поступления запроса о предоставлении муниципальной услуги.</w:t>
      </w:r>
    </w:p>
    <w:p w:rsidR="00D82DDD" w:rsidRPr="00D00078" w:rsidRDefault="00D82DDD" w:rsidP="004C680B">
      <w:pPr>
        <w:widowControl w:val="0"/>
        <w:autoSpaceDE w:val="0"/>
        <w:autoSpaceDN w:val="0"/>
        <w:adjustRightInd w:val="0"/>
        <w:ind w:firstLine="709"/>
        <w:jc w:val="both"/>
        <w:rPr>
          <w:sz w:val="28"/>
          <w:szCs w:val="28"/>
        </w:rPr>
      </w:pPr>
      <w:r w:rsidRPr="00D00078">
        <w:rPr>
          <w:sz w:val="28"/>
          <w:szCs w:val="28"/>
        </w:rPr>
        <w:t>В срок предоставления муниципальной услуги входит срок проведени</w:t>
      </w:r>
      <w:r w:rsidR="00921172" w:rsidRPr="00D00078">
        <w:rPr>
          <w:sz w:val="28"/>
          <w:szCs w:val="28"/>
        </w:rPr>
        <w:t>я</w:t>
      </w:r>
      <w:r w:rsidRPr="00D00078">
        <w:rPr>
          <w:sz w:val="28"/>
          <w:szCs w:val="28"/>
        </w:rPr>
        <w:t xml:space="preserve"> </w:t>
      </w:r>
      <w:r w:rsidR="006E652B" w:rsidRPr="00D00078">
        <w:rPr>
          <w:sz w:val="28"/>
          <w:szCs w:val="28"/>
        </w:rPr>
        <w:t xml:space="preserve">общественных обсуждений или </w:t>
      </w:r>
      <w:r w:rsidRPr="00D00078">
        <w:rPr>
          <w:sz w:val="28"/>
          <w:szCs w:val="28"/>
        </w:rPr>
        <w:t>публичных слушаний,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82DDD" w:rsidRPr="00D00078" w:rsidRDefault="00D82DDD" w:rsidP="004C680B">
      <w:pPr>
        <w:widowControl w:val="0"/>
        <w:autoSpaceDE w:val="0"/>
        <w:autoSpaceDN w:val="0"/>
        <w:adjustRightInd w:val="0"/>
        <w:ind w:firstLine="709"/>
        <w:jc w:val="both"/>
        <w:rPr>
          <w:sz w:val="28"/>
          <w:szCs w:val="28"/>
        </w:rPr>
      </w:pPr>
      <w:r w:rsidRPr="00D00078">
        <w:rPr>
          <w:sz w:val="28"/>
          <w:szCs w:val="28"/>
        </w:rPr>
        <w:t xml:space="preserve">Срок выдачи (направления) заявителю документа, являющегося результатом предоставления муниципальной услуги, </w:t>
      </w:r>
      <w:r w:rsidRPr="00D00078">
        <w:rPr>
          <w:sz w:val="28"/>
          <w:szCs w:val="28"/>
          <w:lang w:eastAsia="ar-SA"/>
        </w:rPr>
        <w:t>–</w:t>
      </w:r>
      <w:r w:rsidRPr="00D00078">
        <w:rPr>
          <w:sz w:val="28"/>
          <w:szCs w:val="28"/>
        </w:rPr>
        <w:t xml:space="preserve"> в день подписания документа, являющегося результатом предоставления муниципальной услуги. </w:t>
      </w:r>
    </w:p>
    <w:p w:rsidR="00D82DDD" w:rsidRPr="00D00078" w:rsidRDefault="00D82DDD" w:rsidP="004C680B">
      <w:pPr>
        <w:autoSpaceDE w:val="0"/>
        <w:autoSpaceDN w:val="0"/>
        <w:adjustRightInd w:val="0"/>
        <w:ind w:firstLine="709"/>
        <w:jc w:val="center"/>
        <w:rPr>
          <w:sz w:val="28"/>
          <w:szCs w:val="28"/>
        </w:rPr>
      </w:pPr>
    </w:p>
    <w:p w:rsidR="00D82DDD" w:rsidRPr="00D00078" w:rsidRDefault="00D82DDD" w:rsidP="004C680B">
      <w:pPr>
        <w:ind w:firstLine="709"/>
        <w:contextualSpacing/>
        <w:jc w:val="both"/>
        <w:rPr>
          <w:sz w:val="28"/>
          <w:szCs w:val="28"/>
        </w:rPr>
      </w:pPr>
      <w:r w:rsidRPr="00D00078">
        <w:rPr>
          <w:sz w:val="28"/>
          <w:szCs w:val="28"/>
        </w:rPr>
        <w:t>Правовые основания для предоставления муниципальной услуги</w:t>
      </w:r>
    </w:p>
    <w:p w:rsidR="00D82DDD" w:rsidRPr="00D00078" w:rsidRDefault="00D82DDD" w:rsidP="004C680B">
      <w:pPr>
        <w:ind w:firstLine="709"/>
        <w:contextualSpacing/>
        <w:jc w:val="both"/>
        <w:rPr>
          <w:sz w:val="28"/>
          <w:szCs w:val="28"/>
        </w:rPr>
      </w:pPr>
    </w:p>
    <w:p w:rsidR="00D82DDD" w:rsidRPr="00D00078" w:rsidRDefault="00921172" w:rsidP="004C680B">
      <w:pPr>
        <w:ind w:firstLine="709"/>
        <w:contextualSpacing/>
        <w:jc w:val="both"/>
        <w:rPr>
          <w:sz w:val="28"/>
          <w:szCs w:val="28"/>
        </w:rPr>
      </w:pPr>
      <w:r w:rsidRPr="00D00078">
        <w:rPr>
          <w:sz w:val="28"/>
          <w:szCs w:val="28"/>
        </w:rPr>
        <w:t>19</w:t>
      </w:r>
      <w:r w:rsidR="00D82DDD" w:rsidRPr="00D00078">
        <w:rPr>
          <w:sz w:val="28"/>
          <w:szCs w:val="28"/>
        </w:rPr>
        <w:t>. Перечень нормативных правовых актов, регулирующих предоставление муниципальной услуги:</w:t>
      </w:r>
    </w:p>
    <w:p w:rsidR="00D82DDD" w:rsidRPr="00D00078" w:rsidRDefault="00D82DDD" w:rsidP="004C680B">
      <w:pPr>
        <w:ind w:firstLine="709"/>
        <w:contextualSpacing/>
        <w:jc w:val="both"/>
        <w:rPr>
          <w:sz w:val="28"/>
          <w:szCs w:val="28"/>
        </w:rPr>
      </w:pPr>
      <w:r w:rsidRPr="00D00078">
        <w:rPr>
          <w:sz w:val="28"/>
          <w:szCs w:val="28"/>
        </w:rPr>
        <w:t>Земельный кодекс Российской Федерации (Российская газета,</w:t>
      </w:r>
      <w:r w:rsidRPr="00D00078">
        <w:rPr>
          <w:sz w:val="28"/>
          <w:szCs w:val="28"/>
        </w:rPr>
        <w:br/>
        <w:t>№ 211</w:t>
      </w:r>
      <w:r w:rsidR="008A4C83">
        <w:rPr>
          <w:sz w:val="28"/>
          <w:szCs w:val="28"/>
        </w:rPr>
        <w:t xml:space="preserve"> – </w:t>
      </w:r>
      <w:r w:rsidRPr="00D00078">
        <w:rPr>
          <w:sz w:val="28"/>
          <w:szCs w:val="28"/>
        </w:rPr>
        <w:t>212, 30.01.2001);</w:t>
      </w:r>
    </w:p>
    <w:p w:rsidR="00D82DDD" w:rsidRPr="00D00078" w:rsidRDefault="00D82DDD" w:rsidP="004C680B">
      <w:pPr>
        <w:ind w:firstLine="709"/>
        <w:contextualSpacing/>
        <w:jc w:val="both"/>
        <w:rPr>
          <w:sz w:val="28"/>
          <w:szCs w:val="28"/>
        </w:rPr>
      </w:pPr>
      <w:r w:rsidRPr="00D00078">
        <w:rPr>
          <w:sz w:val="28"/>
          <w:szCs w:val="28"/>
        </w:rPr>
        <w:t>Градостроительный кодекс Российской Федерации (Российская газета, № 290, 30.12.2004);</w:t>
      </w:r>
    </w:p>
    <w:p w:rsidR="00D82DDD" w:rsidRPr="00D00078" w:rsidRDefault="00D82DDD" w:rsidP="004C680B">
      <w:pPr>
        <w:ind w:firstLine="709"/>
        <w:contextualSpacing/>
        <w:jc w:val="both"/>
        <w:rPr>
          <w:sz w:val="28"/>
          <w:szCs w:val="28"/>
        </w:rPr>
      </w:pPr>
      <w:r w:rsidRPr="00D00078">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D82DDD" w:rsidRPr="00D00078" w:rsidRDefault="00D82DDD" w:rsidP="004C680B">
      <w:pPr>
        <w:ind w:firstLine="709"/>
        <w:contextualSpacing/>
        <w:jc w:val="both"/>
        <w:rPr>
          <w:sz w:val="28"/>
          <w:szCs w:val="28"/>
        </w:rPr>
      </w:pPr>
      <w:r w:rsidRPr="00D0007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D82DDD" w:rsidRPr="00D00078" w:rsidRDefault="00D82DDD" w:rsidP="004C680B">
      <w:pPr>
        <w:ind w:firstLine="709"/>
        <w:contextualSpacing/>
        <w:jc w:val="both"/>
        <w:rPr>
          <w:sz w:val="28"/>
          <w:szCs w:val="28"/>
        </w:rPr>
      </w:pPr>
      <w:r w:rsidRPr="00D00078">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D82DDD" w:rsidRPr="00D00078" w:rsidRDefault="00D82DDD" w:rsidP="004C680B">
      <w:pPr>
        <w:widowControl w:val="0"/>
        <w:autoSpaceDE w:val="0"/>
        <w:autoSpaceDN w:val="0"/>
        <w:adjustRightInd w:val="0"/>
        <w:ind w:firstLine="720"/>
        <w:jc w:val="both"/>
        <w:rPr>
          <w:sz w:val="28"/>
          <w:szCs w:val="28"/>
        </w:rPr>
      </w:pPr>
      <w:r w:rsidRPr="00D00078">
        <w:rPr>
          <w:sz w:val="28"/>
          <w:szCs w:val="28"/>
        </w:rPr>
        <w:t xml:space="preserve">Федеральный закон от 27.07.2006 № 152-ФЗ </w:t>
      </w:r>
      <w:r w:rsidRPr="00D00078">
        <w:rPr>
          <w:sz w:val="28"/>
          <w:szCs w:val="28"/>
        </w:rPr>
        <w:br/>
        <w:t xml:space="preserve">«О персональных данных» («Российская газета», № 165, 29.07.2006, </w:t>
      </w:r>
      <w:r w:rsidRPr="00D00078">
        <w:rPr>
          <w:sz w:val="28"/>
          <w:szCs w:val="28"/>
        </w:rPr>
        <w:lastRenderedPageBreak/>
        <w:t>«Собрание законодательства РФ», 31.07.2006, № 31 (1 ч.), ст. 3451);</w:t>
      </w:r>
    </w:p>
    <w:p w:rsidR="00D82DDD" w:rsidRPr="00D00078" w:rsidRDefault="00D82DDD" w:rsidP="004C680B">
      <w:pPr>
        <w:widowControl w:val="0"/>
        <w:autoSpaceDE w:val="0"/>
        <w:autoSpaceDN w:val="0"/>
        <w:adjustRightInd w:val="0"/>
        <w:ind w:firstLine="720"/>
        <w:jc w:val="both"/>
        <w:rPr>
          <w:sz w:val="28"/>
          <w:szCs w:val="28"/>
        </w:rPr>
      </w:pPr>
      <w:r w:rsidRPr="00D00078">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Федеральный закон от 27.07. 2010 № 210-ФЗ «Об организации предоставления государственных и муниципальных услуг» (Собрание законодательства Российской Федерации, 02.08.2010, № 31, статья 4179);</w:t>
      </w:r>
    </w:p>
    <w:p w:rsidR="00D82DDD" w:rsidRPr="00D00078" w:rsidRDefault="00D82DDD" w:rsidP="004C680B">
      <w:pPr>
        <w:ind w:firstLine="709"/>
        <w:contextualSpacing/>
        <w:jc w:val="both"/>
        <w:rPr>
          <w:sz w:val="28"/>
          <w:szCs w:val="28"/>
        </w:rPr>
      </w:pPr>
      <w:r w:rsidRPr="00D00078">
        <w:rPr>
          <w:sz w:val="28"/>
          <w:szCs w:val="28"/>
        </w:rPr>
        <w:t>Федеральный закон от 06.04.2011 № 63-ФЗ «Об электронной подписи» (Парламентская газета, № 17, 8</w:t>
      </w:r>
      <w:r w:rsidR="008A4C83">
        <w:rPr>
          <w:sz w:val="28"/>
          <w:szCs w:val="28"/>
        </w:rPr>
        <w:t xml:space="preserve"> – </w:t>
      </w:r>
      <w:r w:rsidRPr="00D00078">
        <w:rPr>
          <w:sz w:val="28"/>
          <w:szCs w:val="28"/>
        </w:rPr>
        <w:t>14 апреля 2011 года);</w:t>
      </w:r>
    </w:p>
    <w:p w:rsidR="00E16FCB" w:rsidRPr="00D00078" w:rsidRDefault="00E16FCB" w:rsidP="004C680B">
      <w:pPr>
        <w:shd w:val="clear" w:color="auto" w:fill="FFFFFF"/>
        <w:ind w:firstLine="709"/>
        <w:jc w:val="both"/>
        <w:rPr>
          <w:sz w:val="28"/>
          <w:szCs w:val="28"/>
        </w:rPr>
      </w:pPr>
      <w:r w:rsidRPr="00D00078">
        <w:rPr>
          <w:sz w:val="28"/>
          <w:szCs w:val="28"/>
        </w:rPr>
        <w:t xml:space="preserve">Федеральный закон от 13.07.2015 № 218-ФЗ </w:t>
      </w:r>
      <w:r w:rsidRPr="00D00078">
        <w:rPr>
          <w:sz w:val="28"/>
          <w:szCs w:val="28"/>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D82DDD" w:rsidRPr="00D00078" w:rsidRDefault="00D82DDD"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D82DDD" w:rsidRPr="00D00078" w:rsidRDefault="00D82DDD" w:rsidP="004C680B">
      <w:pPr>
        <w:ind w:firstLine="708"/>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31.07.2012, №</w:t>
      </w:r>
      <w:r w:rsidR="008A4C83">
        <w:rPr>
          <w:sz w:val="28"/>
          <w:szCs w:val="28"/>
        </w:rPr>
        <w:t xml:space="preserve"> </w:t>
      </w:r>
      <w:r w:rsidRPr="00D00078">
        <w:rPr>
          <w:sz w:val="28"/>
          <w:szCs w:val="28"/>
        </w:rPr>
        <w:t>200; «Собрание законодательства Российской Федерации», 03.09.2012, №</w:t>
      </w:r>
      <w:r w:rsidR="008A4C83">
        <w:rPr>
          <w:sz w:val="28"/>
          <w:szCs w:val="28"/>
        </w:rPr>
        <w:t xml:space="preserve"> </w:t>
      </w:r>
      <w:r w:rsidRPr="00D00078">
        <w:rPr>
          <w:sz w:val="28"/>
          <w:szCs w:val="28"/>
        </w:rPr>
        <w:t>36, ст.</w:t>
      </w:r>
      <w:r w:rsidR="008A4C83">
        <w:rPr>
          <w:sz w:val="28"/>
          <w:szCs w:val="28"/>
        </w:rPr>
        <w:t xml:space="preserve"> </w:t>
      </w:r>
      <w:r w:rsidRPr="00D00078">
        <w:rPr>
          <w:sz w:val="28"/>
          <w:szCs w:val="28"/>
        </w:rPr>
        <w:t>4903);</w:t>
      </w:r>
    </w:p>
    <w:p w:rsidR="00D82DDD" w:rsidRPr="00D00078" w:rsidRDefault="00D82DDD" w:rsidP="004C680B">
      <w:pPr>
        <w:ind w:firstLine="709"/>
        <w:contextualSpacing/>
        <w:jc w:val="both"/>
        <w:rPr>
          <w:sz w:val="28"/>
          <w:szCs w:val="28"/>
        </w:rPr>
      </w:pPr>
      <w:r w:rsidRPr="00D00078">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D82DDD" w:rsidRPr="00D00078" w:rsidRDefault="00D82DDD" w:rsidP="004C680B">
      <w:pPr>
        <w:ind w:firstLine="709"/>
        <w:contextualSpacing/>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D82DDD" w:rsidRPr="00D00078" w:rsidRDefault="00D82DDD" w:rsidP="004C680B">
      <w:pPr>
        <w:ind w:firstLine="709"/>
        <w:contextualSpacing/>
        <w:jc w:val="both"/>
        <w:rPr>
          <w:sz w:val="28"/>
          <w:szCs w:val="28"/>
        </w:rPr>
      </w:pPr>
      <w:r w:rsidRPr="00D00078">
        <w:rPr>
          <w:sz w:val="28"/>
          <w:szCs w:val="28"/>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D82DDD" w:rsidRPr="00D00078" w:rsidRDefault="00D82DDD" w:rsidP="004C680B">
      <w:pPr>
        <w:ind w:firstLine="708"/>
        <w:jc w:val="both"/>
        <w:rPr>
          <w:sz w:val="28"/>
          <w:szCs w:val="28"/>
        </w:rPr>
      </w:pPr>
      <w:r w:rsidRPr="00D00078">
        <w:rPr>
          <w:sz w:val="28"/>
          <w:szCs w:val="28"/>
        </w:rPr>
        <w:lastRenderedPageBreak/>
        <w:t>Закон Ханты-Мансийского автон</w:t>
      </w:r>
      <w:r w:rsidR="005A1904" w:rsidRPr="00D00078">
        <w:rPr>
          <w:sz w:val="28"/>
          <w:szCs w:val="28"/>
        </w:rPr>
        <w:t xml:space="preserve">омного округа – Югры </w:t>
      </w:r>
      <w:r w:rsidR="005A1904" w:rsidRPr="00D00078">
        <w:rPr>
          <w:sz w:val="28"/>
          <w:szCs w:val="28"/>
        </w:rPr>
        <w:br/>
        <w:t>от 11.06.</w:t>
      </w:r>
      <w:r w:rsidRPr="00D00078">
        <w:rPr>
          <w:sz w:val="28"/>
          <w:szCs w:val="28"/>
        </w:rPr>
        <w:t>2010 № 102-оз «Об административных правонарушениях» (Собрание законодательства Ханты-Мансийского автономного округа – Югры, 1</w:t>
      </w:r>
      <w:r w:rsidR="008A4C83">
        <w:rPr>
          <w:sz w:val="28"/>
          <w:szCs w:val="28"/>
        </w:rPr>
        <w:t xml:space="preserve"> – </w:t>
      </w:r>
      <w:r w:rsidRPr="00D00078">
        <w:rPr>
          <w:sz w:val="28"/>
          <w:szCs w:val="28"/>
        </w:rPr>
        <w:t>15.06.2010, № 6 (часть 1);</w:t>
      </w:r>
    </w:p>
    <w:p w:rsidR="00D82DDD" w:rsidRPr="00D00078" w:rsidRDefault="00D82DDD" w:rsidP="004C680B">
      <w:pPr>
        <w:ind w:firstLine="708"/>
        <w:jc w:val="both"/>
        <w:rPr>
          <w:sz w:val="28"/>
          <w:szCs w:val="28"/>
        </w:rPr>
      </w:pPr>
      <w:r w:rsidRPr="00D00078">
        <w:rPr>
          <w:sz w:val="28"/>
          <w:szCs w:val="28"/>
        </w:rPr>
        <w:t>постановление Правительства Ханты-Мансийского автономного округа – Югры от 01.06.2012 № 194-п «О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(«Новости Югры», 02.10.2012, № 1</w:t>
      </w:r>
      <w:r w:rsidR="008A4C83">
        <w:rPr>
          <w:sz w:val="28"/>
          <w:szCs w:val="28"/>
        </w:rPr>
        <w:t xml:space="preserve">08; «Собрание законодательства </w:t>
      </w:r>
      <w:r w:rsidRPr="00D00078">
        <w:rPr>
          <w:sz w:val="28"/>
          <w:szCs w:val="28"/>
        </w:rPr>
        <w:t>Ханты-Мансийского автономного округа – Югры», 15.06.2012, № 6 (ч. 1), ст. 593);</w:t>
      </w:r>
    </w:p>
    <w:p w:rsidR="00D82DDD" w:rsidRPr="00D00078" w:rsidRDefault="00D82DDD" w:rsidP="004C680B">
      <w:pPr>
        <w:ind w:firstLine="708"/>
        <w:jc w:val="both"/>
        <w:rPr>
          <w:sz w:val="28"/>
          <w:szCs w:val="28"/>
        </w:rPr>
      </w:pPr>
      <w:r w:rsidRPr="00D00078">
        <w:rPr>
          <w:sz w:val="28"/>
          <w:szCs w:val="28"/>
        </w:rPr>
        <w:t>Устав Ханты-Мансийского района (газета «Наш район              Ханты-Мансийский», № 50, 21.12.2006);</w:t>
      </w:r>
    </w:p>
    <w:p w:rsidR="00FC2F0E" w:rsidRPr="00D00078" w:rsidRDefault="00FC2F0E" w:rsidP="004C680B">
      <w:pPr>
        <w:ind w:firstLine="708"/>
        <w:jc w:val="both"/>
        <w:rPr>
          <w:sz w:val="28"/>
          <w:szCs w:val="28"/>
        </w:rPr>
      </w:pPr>
      <w:r w:rsidRPr="00D00078">
        <w:rPr>
          <w:rFonts w:eastAsiaTheme="minorHAnsi"/>
          <w:sz w:val="28"/>
          <w:szCs w:val="28"/>
          <w:lang w:eastAsia="en-US"/>
        </w:rPr>
        <w:t xml:space="preserve">решение Думы Ханты-Мансийского района от 17.03.2017 № 104 </w:t>
      </w:r>
      <w:r w:rsidR="008A4C83">
        <w:rPr>
          <w:rFonts w:eastAsiaTheme="minorHAnsi"/>
          <w:sz w:val="28"/>
          <w:szCs w:val="28"/>
          <w:lang w:eastAsia="en-US"/>
        </w:rPr>
        <w:br/>
      </w:r>
      <w:r w:rsidRPr="00D00078">
        <w:rPr>
          <w:rFonts w:eastAsiaTheme="minorHAnsi"/>
          <w:sz w:val="28"/>
          <w:szCs w:val="28"/>
          <w:lang w:eastAsia="en-US"/>
        </w:rPr>
        <w:t>«Об утверждении Порядка организации и проведения публичных слушаний в Ханты-Мансийском районе» (</w:t>
      </w:r>
      <w:r w:rsidR="008A4C83">
        <w:rPr>
          <w:rFonts w:eastAsiaTheme="minorHAnsi"/>
          <w:sz w:val="28"/>
          <w:szCs w:val="28"/>
          <w:lang w:eastAsia="en-US"/>
        </w:rPr>
        <w:t xml:space="preserve">газета </w:t>
      </w:r>
      <w:r w:rsidRPr="00D00078">
        <w:rPr>
          <w:rFonts w:eastAsiaTheme="minorHAnsi"/>
          <w:sz w:val="28"/>
          <w:szCs w:val="28"/>
          <w:lang w:eastAsia="en-US"/>
        </w:rPr>
        <w:t>«Наш район», № 11, 23.03.2017, № 13, 06.04.2017 (приложение);</w:t>
      </w:r>
    </w:p>
    <w:p w:rsidR="00D82DDD" w:rsidRPr="00D00078" w:rsidRDefault="00D82DDD" w:rsidP="004C680B">
      <w:pPr>
        <w:ind w:firstLine="708"/>
        <w:jc w:val="both"/>
        <w:rPr>
          <w:sz w:val="28"/>
          <w:szCs w:val="28"/>
        </w:rPr>
      </w:pPr>
      <w:r w:rsidRPr="00D00078">
        <w:rPr>
          <w:sz w:val="28"/>
          <w:szCs w:val="28"/>
        </w:rPr>
        <w:t xml:space="preserve">решение Думы Ханты-Мансийского района от 21.03.2008 </w:t>
      </w:r>
      <w:r w:rsidRPr="00D00078">
        <w:rPr>
          <w:sz w:val="28"/>
          <w:szCs w:val="28"/>
        </w:rPr>
        <w:br/>
        <w:t xml:space="preserve">№ 284 «Об утверждении правил землепользования и застройки межселенных территорий Ханты-Мансийского района» (газета </w:t>
      </w:r>
      <w:r w:rsidR="008A4C83">
        <w:rPr>
          <w:sz w:val="28"/>
          <w:szCs w:val="28"/>
        </w:rPr>
        <w:br/>
      </w:r>
      <w:r w:rsidRPr="00D00078">
        <w:rPr>
          <w:sz w:val="28"/>
          <w:szCs w:val="28"/>
        </w:rPr>
        <w:t>«Наш район Ханты-Мансийский», № 14, 03.04.2008);</w:t>
      </w:r>
    </w:p>
    <w:p w:rsidR="00D82DDD" w:rsidRPr="00D00078" w:rsidRDefault="00D82DDD" w:rsidP="004C680B">
      <w:pPr>
        <w:ind w:firstLine="708"/>
        <w:jc w:val="both"/>
        <w:rPr>
          <w:sz w:val="28"/>
          <w:szCs w:val="28"/>
        </w:rPr>
      </w:pPr>
      <w:r w:rsidRPr="00D00078">
        <w:rPr>
          <w:sz w:val="28"/>
          <w:szCs w:val="28"/>
        </w:rPr>
        <w:t>решение Думы Ханты-Мансийско</w:t>
      </w:r>
      <w:r w:rsidR="008A4C83">
        <w:rPr>
          <w:sz w:val="28"/>
          <w:szCs w:val="28"/>
        </w:rPr>
        <w:t xml:space="preserve">го района от 20.12.2013 № 313 </w:t>
      </w:r>
      <w:r w:rsidR="008A4C83">
        <w:rPr>
          <w:sz w:val="28"/>
          <w:szCs w:val="28"/>
        </w:rPr>
        <w:br/>
      </w:r>
      <w:r w:rsidRPr="00D00078">
        <w:rPr>
          <w:sz w:val="28"/>
          <w:szCs w:val="28"/>
        </w:rPr>
        <w:t>«Об утверждении Положения о департаменте строительства, архитектуры и жилищно-коммунального хозяйства администрации Ханты-Мансийского района» (</w:t>
      </w:r>
      <w:r w:rsidR="008A4C83">
        <w:rPr>
          <w:sz w:val="28"/>
          <w:szCs w:val="28"/>
        </w:rPr>
        <w:t xml:space="preserve">газета </w:t>
      </w:r>
      <w:r w:rsidRPr="00D00078">
        <w:rPr>
          <w:sz w:val="28"/>
          <w:szCs w:val="28"/>
        </w:rPr>
        <w:t>«Наш район», № 51, 26.12.2013);</w:t>
      </w:r>
    </w:p>
    <w:p w:rsidR="00D82DDD" w:rsidRPr="00D00078" w:rsidRDefault="00D82DDD" w:rsidP="004C680B">
      <w:pPr>
        <w:ind w:firstLine="708"/>
        <w:jc w:val="both"/>
        <w:rPr>
          <w:sz w:val="28"/>
          <w:szCs w:val="28"/>
        </w:rPr>
      </w:pPr>
      <w:r w:rsidRPr="00D00078">
        <w:rPr>
          <w:sz w:val="28"/>
          <w:szCs w:val="28"/>
        </w:rPr>
        <w:t xml:space="preserve">постановление администрации Ханты-Мансийского района </w:t>
      </w:r>
      <w:r w:rsidRPr="00D00078">
        <w:rPr>
          <w:sz w:val="28"/>
          <w:szCs w:val="28"/>
        </w:rPr>
        <w:br/>
        <w:t>от 07.12. 2010 № 206 «О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 (газета «Наш район», № 1, 13.01.2011);</w:t>
      </w:r>
    </w:p>
    <w:p w:rsidR="00D82DDD" w:rsidRPr="00D00078" w:rsidRDefault="00D82DDD" w:rsidP="004C680B">
      <w:pPr>
        <w:ind w:firstLine="708"/>
        <w:jc w:val="both"/>
        <w:rPr>
          <w:sz w:val="28"/>
          <w:szCs w:val="28"/>
        </w:rPr>
      </w:pPr>
      <w:r w:rsidRPr="00D00078">
        <w:rPr>
          <w:sz w:val="28"/>
          <w:szCs w:val="28"/>
          <w:lang w:eastAsia="en-US"/>
        </w:rPr>
        <w:t xml:space="preserve">постановление администрации Ханты-Мансийского района </w:t>
      </w:r>
      <w:r w:rsidRPr="00D00078">
        <w:rPr>
          <w:sz w:val="28"/>
          <w:szCs w:val="28"/>
          <w:lang w:eastAsia="en-US"/>
        </w:rPr>
        <w:br/>
        <w:t>от 24.02.2016 № 52 «</w:t>
      </w:r>
      <w:r w:rsidRPr="00D00078">
        <w:rPr>
          <w:sz w:val="28"/>
          <w:szCs w:val="28"/>
        </w:rPr>
        <w:t>О поряд</w:t>
      </w:r>
      <w:r w:rsidR="008A4C83">
        <w:rPr>
          <w:sz w:val="28"/>
          <w:szCs w:val="28"/>
        </w:rPr>
        <w:t xml:space="preserve">ке подачи и рассмотрения жалоб </w:t>
      </w:r>
      <w:r w:rsidRPr="00D00078">
        <w:rPr>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D82DDD" w:rsidRPr="00D00078" w:rsidRDefault="00D82DDD" w:rsidP="004C680B">
      <w:pPr>
        <w:suppressAutoHyphens/>
        <w:ind w:firstLine="709"/>
        <w:jc w:val="both"/>
        <w:rPr>
          <w:sz w:val="28"/>
          <w:szCs w:val="28"/>
          <w:lang w:eastAsia="en-US"/>
        </w:rPr>
      </w:pPr>
      <w:r w:rsidRPr="00D00078">
        <w:rPr>
          <w:sz w:val="28"/>
          <w:szCs w:val="28"/>
          <w:lang w:eastAsia="en-US"/>
        </w:rPr>
        <w:t>настоящий административный регламент.</w:t>
      </w:r>
    </w:p>
    <w:p w:rsidR="00D82DDD" w:rsidRPr="00D00078" w:rsidRDefault="00D82DDD" w:rsidP="004C680B">
      <w:pPr>
        <w:autoSpaceDE w:val="0"/>
        <w:autoSpaceDN w:val="0"/>
        <w:adjustRightInd w:val="0"/>
        <w:contextualSpacing/>
        <w:jc w:val="center"/>
        <w:rPr>
          <w:b/>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 xml:space="preserve">Исчерпывающий перечень документов, </w:t>
      </w:r>
    </w:p>
    <w:p w:rsidR="00D82DDD" w:rsidRPr="00D00078" w:rsidRDefault="00D82DDD" w:rsidP="004C680B">
      <w:pPr>
        <w:autoSpaceDE w:val="0"/>
        <w:autoSpaceDN w:val="0"/>
        <w:adjustRightInd w:val="0"/>
        <w:contextualSpacing/>
        <w:jc w:val="center"/>
        <w:rPr>
          <w:sz w:val="28"/>
          <w:szCs w:val="28"/>
        </w:rPr>
      </w:pPr>
      <w:r w:rsidRPr="00D00078">
        <w:rPr>
          <w:sz w:val="28"/>
          <w:szCs w:val="28"/>
        </w:rPr>
        <w:t>необходимых для предоставления муниципальной услуги</w:t>
      </w:r>
    </w:p>
    <w:p w:rsidR="00D82DDD" w:rsidRPr="00D00078" w:rsidRDefault="00D82DDD" w:rsidP="004C680B">
      <w:pPr>
        <w:autoSpaceDE w:val="0"/>
        <w:autoSpaceDN w:val="0"/>
        <w:adjustRightInd w:val="0"/>
        <w:contextualSpacing/>
        <w:jc w:val="center"/>
        <w:rPr>
          <w:b/>
          <w:sz w:val="28"/>
          <w:szCs w:val="28"/>
        </w:rPr>
      </w:pPr>
    </w:p>
    <w:p w:rsidR="00D82DDD" w:rsidRDefault="00D82DDD" w:rsidP="004C680B">
      <w:pPr>
        <w:pStyle w:val="aa"/>
        <w:numPr>
          <w:ilvl w:val="0"/>
          <w:numId w:val="12"/>
        </w:numPr>
        <w:autoSpaceDE w:val="0"/>
        <w:autoSpaceDN w:val="0"/>
        <w:adjustRightInd w:val="0"/>
        <w:ind w:left="0" w:firstLine="709"/>
        <w:jc w:val="both"/>
        <w:rPr>
          <w:sz w:val="28"/>
          <w:szCs w:val="28"/>
        </w:rPr>
      </w:pPr>
      <w:r w:rsidRPr="00D00078">
        <w:rPr>
          <w:sz w:val="28"/>
          <w:szCs w:val="28"/>
        </w:rPr>
        <w:t>Исчерпывающий перечень документов, необходимых для пред</w:t>
      </w:r>
      <w:r w:rsidR="00F1462F" w:rsidRPr="00D00078">
        <w:rPr>
          <w:sz w:val="28"/>
          <w:szCs w:val="28"/>
        </w:rPr>
        <w:t>оставления муниципальной услуги (далее также – запрос о предоставлении муниципальной услуги, запрос):</w:t>
      </w:r>
    </w:p>
    <w:p w:rsidR="008A4C83" w:rsidRPr="008A4C83" w:rsidRDefault="008A4C83" w:rsidP="008A4C83">
      <w:pPr>
        <w:autoSpaceDE w:val="0"/>
        <w:autoSpaceDN w:val="0"/>
        <w:adjustRightInd w:val="0"/>
        <w:ind w:firstLine="709"/>
        <w:jc w:val="both"/>
        <w:rPr>
          <w:sz w:val="28"/>
          <w:szCs w:val="28"/>
        </w:rPr>
      </w:pPr>
      <w:r w:rsidRPr="00D00078">
        <w:rPr>
          <w:sz w:val="28"/>
          <w:szCs w:val="28"/>
        </w:rPr>
        <w:t>1</w:t>
      </w:r>
      <w:r>
        <w:rPr>
          <w:sz w:val="28"/>
          <w:szCs w:val="28"/>
        </w:rPr>
        <w:t xml:space="preserve">) </w:t>
      </w:r>
      <w:r w:rsidRPr="00D00078">
        <w:rPr>
          <w:sz w:val="28"/>
          <w:szCs w:val="28"/>
        </w:rPr>
        <w:t>заявление о предоставлении муниципальной услуги</w:t>
      </w:r>
      <w:r>
        <w:rPr>
          <w:sz w:val="28"/>
          <w:szCs w:val="28"/>
        </w:rPr>
        <w:t xml:space="preserve"> </w:t>
      </w:r>
      <w:r w:rsidRPr="00D00078">
        <w:rPr>
          <w:sz w:val="28"/>
          <w:szCs w:val="28"/>
        </w:rPr>
        <w:t>(далее также –</w:t>
      </w:r>
    </w:p>
    <w:p w:rsidR="00D82DDD" w:rsidRPr="00D00078" w:rsidRDefault="00F1462F" w:rsidP="008A4C83">
      <w:pPr>
        <w:tabs>
          <w:tab w:val="left" w:pos="1134"/>
        </w:tabs>
        <w:autoSpaceDE w:val="0"/>
        <w:autoSpaceDN w:val="0"/>
        <w:adjustRightInd w:val="0"/>
        <w:contextualSpacing/>
        <w:jc w:val="both"/>
        <w:rPr>
          <w:sz w:val="28"/>
          <w:szCs w:val="28"/>
        </w:rPr>
      </w:pPr>
      <w:r w:rsidRPr="00D00078">
        <w:rPr>
          <w:sz w:val="28"/>
          <w:szCs w:val="28"/>
        </w:rPr>
        <w:lastRenderedPageBreak/>
        <w:t>заявление о предоставлении муниципальной услуги, заявление);</w:t>
      </w:r>
    </w:p>
    <w:p w:rsidR="00D82DDD" w:rsidRPr="00D00078" w:rsidRDefault="00D82DDD" w:rsidP="004C680B">
      <w:pPr>
        <w:tabs>
          <w:tab w:val="left" w:pos="1134"/>
        </w:tabs>
        <w:autoSpaceDE w:val="0"/>
        <w:autoSpaceDN w:val="0"/>
        <w:adjustRightInd w:val="0"/>
        <w:ind w:firstLine="709"/>
        <w:contextualSpacing/>
        <w:jc w:val="both"/>
        <w:rPr>
          <w:sz w:val="28"/>
          <w:szCs w:val="28"/>
        </w:rPr>
      </w:pPr>
      <w:r w:rsidRPr="00D00078">
        <w:rPr>
          <w:sz w:val="28"/>
          <w:szCs w:val="28"/>
        </w:rPr>
        <w:t>2)</w:t>
      </w:r>
      <w:r w:rsidRPr="00D00078">
        <w:rPr>
          <w:sz w:val="28"/>
          <w:szCs w:val="28"/>
        </w:rPr>
        <w:tab/>
        <w:t xml:space="preserve">документ, удостоверяющий личность </w:t>
      </w:r>
      <w:r w:rsidR="00767E07" w:rsidRPr="00D00078">
        <w:rPr>
          <w:sz w:val="28"/>
          <w:szCs w:val="28"/>
        </w:rPr>
        <w:t xml:space="preserve">(в случае </w:t>
      </w:r>
      <w:r w:rsidR="00303F43" w:rsidRPr="00D00078">
        <w:rPr>
          <w:sz w:val="28"/>
          <w:szCs w:val="28"/>
        </w:rPr>
        <w:t>обращения физического лица</w:t>
      </w:r>
      <w:r w:rsidR="00767E07" w:rsidRPr="00D00078">
        <w:rPr>
          <w:sz w:val="28"/>
          <w:szCs w:val="28"/>
        </w:rPr>
        <w:t>)</w:t>
      </w:r>
      <w:r w:rsidRPr="00D00078">
        <w:rPr>
          <w:sz w:val="28"/>
          <w:szCs w:val="28"/>
        </w:rPr>
        <w:t>;</w:t>
      </w:r>
    </w:p>
    <w:p w:rsidR="00D82DDD" w:rsidRPr="00D00078" w:rsidRDefault="00D82DDD" w:rsidP="004C680B">
      <w:pPr>
        <w:tabs>
          <w:tab w:val="left" w:pos="1134"/>
        </w:tabs>
        <w:autoSpaceDE w:val="0"/>
        <w:autoSpaceDN w:val="0"/>
        <w:adjustRightInd w:val="0"/>
        <w:ind w:firstLine="709"/>
        <w:contextualSpacing/>
        <w:jc w:val="both"/>
        <w:rPr>
          <w:sz w:val="28"/>
          <w:szCs w:val="28"/>
        </w:rPr>
      </w:pPr>
      <w:r w:rsidRPr="00D00078">
        <w:rPr>
          <w:sz w:val="28"/>
          <w:szCs w:val="28"/>
        </w:rPr>
        <w:t>3)</w:t>
      </w:r>
      <w:r w:rsidRPr="00D00078">
        <w:rPr>
          <w:sz w:val="28"/>
          <w:szCs w:val="28"/>
        </w:rPr>
        <w:tab/>
      </w:r>
      <w:r w:rsidR="00FD6CCE" w:rsidRPr="00D00078">
        <w:rPr>
          <w:sz w:val="28"/>
          <w:szCs w:val="28"/>
        </w:rPr>
        <w:t>сведения</w:t>
      </w:r>
      <w:r w:rsidRPr="00D00078">
        <w:rPr>
          <w:sz w:val="28"/>
          <w:szCs w:val="28"/>
        </w:rPr>
        <w:t xml:space="preserve"> из Единого государственного реестра юридических лиц (</w:t>
      </w:r>
      <w:r w:rsidR="00767E07" w:rsidRPr="00D00078">
        <w:rPr>
          <w:sz w:val="28"/>
          <w:szCs w:val="28"/>
        </w:rPr>
        <w:t>в случае</w:t>
      </w:r>
      <w:r w:rsidR="008A4C83">
        <w:rPr>
          <w:sz w:val="28"/>
          <w:szCs w:val="28"/>
        </w:rPr>
        <w:t>,</w:t>
      </w:r>
      <w:r w:rsidR="00767E07" w:rsidRPr="00D00078">
        <w:rPr>
          <w:sz w:val="28"/>
          <w:szCs w:val="28"/>
        </w:rPr>
        <w:t xml:space="preserve"> если заявителем является юридическое лицо</w:t>
      </w:r>
      <w:r w:rsidRPr="00D00078">
        <w:rPr>
          <w:sz w:val="28"/>
          <w:szCs w:val="28"/>
        </w:rPr>
        <w:t>);</w:t>
      </w:r>
    </w:p>
    <w:p w:rsidR="00D82DDD" w:rsidRPr="00D00078" w:rsidRDefault="00D82DDD" w:rsidP="004C680B">
      <w:pPr>
        <w:tabs>
          <w:tab w:val="left" w:pos="1134"/>
        </w:tabs>
        <w:autoSpaceDE w:val="0"/>
        <w:autoSpaceDN w:val="0"/>
        <w:adjustRightInd w:val="0"/>
        <w:ind w:firstLine="709"/>
        <w:jc w:val="both"/>
        <w:rPr>
          <w:sz w:val="28"/>
          <w:szCs w:val="28"/>
        </w:rPr>
      </w:pPr>
      <w:r w:rsidRPr="00D00078">
        <w:rPr>
          <w:sz w:val="28"/>
          <w:szCs w:val="28"/>
        </w:rPr>
        <w:t>4)</w:t>
      </w:r>
      <w:r w:rsidRPr="00D00078">
        <w:rPr>
          <w:sz w:val="28"/>
          <w:szCs w:val="28"/>
        </w:rPr>
        <w:tab/>
        <w:t>документ, удостоверяющий полномочия представителя заявителя;</w:t>
      </w:r>
    </w:p>
    <w:p w:rsidR="00D82DDD" w:rsidRPr="00D00078" w:rsidRDefault="00D82DDD" w:rsidP="004C680B">
      <w:pPr>
        <w:tabs>
          <w:tab w:val="left" w:pos="1134"/>
        </w:tabs>
        <w:ind w:firstLine="709"/>
        <w:contextualSpacing/>
        <w:jc w:val="both"/>
        <w:rPr>
          <w:sz w:val="28"/>
          <w:szCs w:val="28"/>
        </w:rPr>
      </w:pPr>
      <w:r w:rsidRPr="00D00078">
        <w:rPr>
          <w:sz w:val="28"/>
          <w:szCs w:val="28"/>
        </w:rPr>
        <w:t>5)</w:t>
      </w:r>
      <w:r w:rsidRPr="00D00078">
        <w:rPr>
          <w:sz w:val="28"/>
          <w:szCs w:val="28"/>
        </w:rPr>
        <w:tab/>
        <w:t>правоустанавливающие документы на земельный участок, права на который зарегистрированы в Едином государственном реестре недвижимости;</w:t>
      </w:r>
    </w:p>
    <w:p w:rsidR="00D82DDD" w:rsidRPr="00D00078" w:rsidRDefault="00D82DDD" w:rsidP="004C680B">
      <w:pPr>
        <w:tabs>
          <w:tab w:val="left" w:pos="1134"/>
        </w:tabs>
        <w:ind w:firstLine="709"/>
        <w:contextualSpacing/>
        <w:jc w:val="both"/>
        <w:rPr>
          <w:sz w:val="28"/>
          <w:szCs w:val="28"/>
        </w:rPr>
      </w:pPr>
      <w:r w:rsidRPr="00D00078">
        <w:rPr>
          <w:sz w:val="28"/>
          <w:szCs w:val="28"/>
        </w:rPr>
        <w:t>6)</w:t>
      </w:r>
      <w:r w:rsidRPr="00D00078">
        <w:rPr>
          <w:sz w:val="28"/>
          <w:szCs w:val="28"/>
        </w:rPr>
        <w:tab/>
        <w:t>правоустанавливающие документы на земельный участок, права на который не зарегистрированы в Едином госуд</w:t>
      </w:r>
      <w:r w:rsidR="00921172" w:rsidRPr="00D00078">
        <w:rPr>
          <w:sz w:val="28"/>
          <w:szCs w:val="28"/>
        </w:rPr>
        <w:t>арственном реестре недвижимости;</w:t>
      </w:r>
    </w:p>
    <w:p w:rsidR="00921172" w:rsidRPr="00D00078" w:rsidRDefault="008A4C83" w:rsidP="004C680B">
      <w:pPr>
        <w:tabs>
          <w:tab w:val="left" w:pos="1134"/>
        </w:tabs>
        <w:ind w:firstLine="709"/>
        <w:contextualSpacing/>
        <w:jc w:val="both"/>
        <w:rPr>
          <w:sz w:val="28"/>
          <w:szCs w:val="28"/>
        </w:rPr>
      </w:pPr>
      <w:r>
        <w:rPr>
          <w:sz w:val="28"/>
          <w:szCs w:val="28"/>
        </w:rPr>
        <w:t xml:space="preserve">7) </w:t>
      </w:r>
      <w:r w:rsidR="00921172" w:rsidRPr="00D00078">
        <w:rPr>
          <w:sz w:val="28"/>
          <w:szCs w:val="28"/>
        </w:rPr>
        <w:t>кадастровая выписка о земельном участке либо кадастровый паспорт земельного участка, либо кадастровый план земельного участка</w:t>
      </w:r>
      <w:r w:rsidR="001045C1" w:rsidRPr="00D00078">
        <w:rPr>
          <w:sz w:val="28"/>
          <w:szCs w:val="28"/>
        </w:rPr>
        <w:t>;</w:t>
      </w:r>
    </w:p>
    <w:p w:rsidR="00D82DDD" w:rsidRPr="00D00078" w:rsidRDefault="00921172" w:rsidP="004C680B">
      <w:pPr>
        <w:ind w:firstLine="709"/>
        <w:contextualSpacing/>
        <w:jc w:val="both"/>
        <w:rPr>
          <w:sz w:val="28"/>
          <w:szCs w:val="28"/>
        </w:rPr>
      </w:pPr>
      <w:r w:rsidRPr="00D00078">
        <w:rPr>
          <w:sz w:val="28"/>
          <w:szCs w:val="28"/>
        </w:rPr>
        <w:t>21</w:t>
      </w:r>
      <w:r w:rsidR="00D82DDD" w:rsidRPr="00D00078">
        <w:rPr>
          <w:sz w:val="28"/>
          <w:szCs w:val="28"/>
        </w:rPr>
        <w:t>. Документы, указанные в подпунктах 1, 2, 4, 6</w:t>
      </w:r>
      <w:r w:rsidR="001045C1" w:rsidRPr="00D00078">
        <w:rPr>
          <w:sz w:val="28"/>
          <w:szCs w:val="28"/>
        </w:rPr>
        <w:t xml:space="preserve"> </w:t>
      </w:r>
      <w:r w:rsidR="00D82DDD" w:rsidRPr="00D00078">
        <w:rPr>
          <w:sz w:val="28"/>
          <w:szCs w:val="28"/>
        </w:rPr>
        <w:t xml:space="preserve">пункта </w:t>
      </w:r>
      <w:r w:rsidRPr="00D00078">
        <w:rPr>
          <w:sz w:val="28"/>
          <w:szCs w:val="28"/>
        </w:rPr>
        <w:t>20</w:t>
      </w:r>
      <w:r w:rsidR="00D82DDD" w:rsidRPr="00D00078">
        <w:rPr>
          <w:sz w:val="28"/>
          <w:szCs w:val="28"/>
        </w:rPr>
        <w:t xml:space="preserve"> настоящего административного регламента, представляются заявителем самостоятельно.</w:t>
      </w:r>
    </w:p>
    <w:p w:rsidR="00D82DDD" w:rsidRPr="00D00078" w:rsidRDefault="00921172" w:rsidP="004C680B">
      <w:pPr>
        <w:autoSpaceDE w:val="0"/>
        <w:autoSpaceDN w:val="0"/>
        <w:adjustRightInd w:val="0"/>
        <w:ind w:firstLine="709"/>
        <w:contextualSpacing/>
        <w:jc w:val="both"/>
        <w:rPr>
          <w:sz w:val="28"/>
          <w:szCs w:val="28"/>
        </w:rPr>
      </w:pPr>
      <w:r w:rsidRPr="00D00078">
        <w:rPr>
          <w:sz w:val="28"/>
          <w:szCs w:val="28"/>
        </w:rPr>
        <w:t xml:space="preserve">22. </w:t>
      </w:r>
      <w:r w:rsidR="00D82DDD" w:rsidRPr="00D00078">
        <w:rPr>
          <w:sz w:val="28"/>
          <w:szCs w:val="28"/>
        </w:rPr>
        <w:t>Документы, указанные в подпунктах 3, 5</w:t>
      </w:r>
      <w:r w:rsidR="00767E07" w:rsidRPr="00D00078">
        <w:rPr>
          <w:sz w:val="28"/>
          <w:szCs w:val="28"/>
        </w:rPr>
        <w:t>, 7</w:t>
      </w:r>
      <w:r w:rsidR="00D82DDD" w:rsidRPr="00D00078">
        <w:rPr>
          <w:sz w:val="28"/>
          <w:szCs w:val="28"/>
        </w:rPr>
        <w:t xml:space="preserve"> </w:t>
      </w:r>
      <w:r w:rsidRPr="00D00078">
        <w:rPr>
          <w:sz w:val="28"/>
          <w:szCs w:val="28"/>
        </w:rPr>
        <w:t>пункта 20 настоящего административного регламента</w:t>
      </w:r>
      <w:r w:rsidR="00D82DDD" w:rsidRPr="00D00078">
        <w:rPr>
          <w:sz w:val="28"/>
          <w:szCs w:val="28"/>
        </w:rPr>
        <w:t xml:space="preserve"> запрашиваются департаментом в порядке межведомственного информационного взаимодействия или могут быть представлены заявителем по собственной инициативе.</w:t>
      </w:r>
    </w:p>
    <w:p w:rsidR="00921172" w:rsidRPr="00D00078" w:rsidRDefault="00921172" w:rsidP="004C680B">
      <w:pPr>
        <w:autoSpaceDE w:val="0"/>
        <w:autoSpaceDN w:val="0"/>
        <w:adjustRightInd w:val="0"/>
        <w:ind w:firstLine="709"/>
        <w:contextualSpacing/>
        <w:jc w:val="both"/>
        <w:rPr>
          <w:sz w:val="28"/>
          <w:szCs w:val="28"/>
        </w:rPr>
      </w:pPr>
      <w:r w:rsidRPr="00D00078">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82DDD" w:rsidRPr="00D00078" w:rsidRDefault="00767E07" w:rsidP="004C680B">
      <w:pPr>
        <w:autoSpaceDE w:val="0"/>
        <w:autoSpaceDN w:val="0"/>
        <w:adjustRightInd w:val="0"/>
        <w:ind w:firstLine="709"/>
        <w:contextualSpacing/>
        <w:jc w:val="both"/>
        <w:rPr>
          <w:sz w:val="28"/>
          <w:szCs w:val="28"/>
        </w:rPr>
      </w:pPr>
      <w:r w:rsidRPr="00D00078">
        <w:rPr>
          <w:sz w:val="28"/>
          <w:szCs w:val="28"/>
        </w:rPr>
        <w:t>23</w:t>
      </w:r>
      <w:r w:rsidR="00D82DDD" w:rsidRPr="00D00078">
        <w:rPr>
          <w:sz w:val="28"/>
          <w:szCs w:val="28"/>
        </w:rPr>
        <w:t>. Способы получения заявителями документов, необходимых для пред</w:t>
      </w:r>
      <w:r w:rsidRPr="00D00078">
        <w:rPr>
          <w:sz w:val="28"/>
          <w:szCs w:val="28"/>
        </w:rPr>
        <w:t>оставления муниципальной услуги:</w:t>
      </w:r>
    </w:p>
    <w:p w:rsidR="00D82DDD" w:rsidRPr="00D00078" w:rsidRDefault="00767E07" w:rsidP="004C680B">
      <w:pPr>
        <w:autoSpaceDE w:val="0"/>
        <w:autoSpaceDN w:val="0"/>
        <w:adjustRightInd w:val="0"/>
        <w:ind w:firstLine="709"/>
        <w:contextualSpacing/>
        <w:jc w:val="both"/>
        <w:rPr>
          <w:sz w:val="28"/>
          <w:szCs w:val="28"/>
        </w:rPr>
      </w:pPr>
      <w:r w:rsidRPr="00D00078">
        <w:rPr>
          <w:sz w:val="28"/>
          <w:szCs w:val="28"/>
        </w:rPr>
        <w:t>1) ф</w:t>
      </w:r>
      <w:r w:rsidR="00D82DDD" w:rsidRPr="00D00078">
        <w:rPr>
          <w:sz w:val="28"/>
          <w:szCs w:val="28"/>
        </w:rPr>
        <w:t>орму заявления о предоставлении муниципальной услуги заявитель может получить:</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на информационном стенде в месте предоставления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у специалиста, ответственного за предоставление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посредством информационно-телекоммуникационной сети Интернет на официальном сайте,</w:t>
      </w:r>
      <w:r w:rsidR="00767E07" w:rsidRPr="00D00078">
        <w:rPr>
          <w:sz w:val="28"/>
          <w:szCs w:val="28"/>
        </w:rPr>
        <w:t xml:space="preserve"> Едином и</w:t>
      </w:r>
      <w:r w:rsidR="00F1462F" w:rsidRPr="00D00078">
        <w:rPr>
          <w:sz w:val="28"/>
          <w:szCs w:val="28"/>
        </w:rPr>
        <w:t>ли</w:t>
      </w:r>
      <w:r w:rsidR="00767E07" w:rsidRPr="00D00078">
        <w:rPr>
          <w:sz w:val="28"/>
          <w:szCs w:val="28"/>
        </w:rPr>
        <w:t xml:space="preserve"> региональном</w:t>
      </w:r>
      <w:r w:rsidR="00F1462F" w:rsidRPr="00D00078">
        <w:rPr>
          <w:sz w:val="28"/>
          <w:szCs w:val="28"/>
        </w:rPr>
        <w:t xml:space="preserve"> портале</w:t>
      </w:r>
      <w:r w:rsidR="00767E07" w:rsidRPr="00D00078">
        <w:rPr>
          <w:sz w:val="28"/>
          <w:szCs w:val="28"/>
        </w:rPr>
        <w:t>;</w:t>
      </w:r>
    </w:p>
    <w:p w:rsidR="00D82DDD" w:rsidRPr="00D00078" w:rsidRDefault="00767E07" w:rsidP="004C680B">
      <w:pPr>
        <w:ind w:firstLine="709"/>
        <w:contextualSpacing/>
        <w:jc w:val="both"/>
        <w:rPr>
          <w:bCs/>
          <w:sz w:val="28"/>
          <w:szCs w:val="28"/>
        </w:rPr>
      </w:pPr>
      <w:r w:rsidRPr="00D00078">
        <w:rPr>
          <w:bCs/>
          <w:sz w:val="28"/>
          <w:szCs w:val="28"/>
        </w:rPr>
        <w:t xml:space="preserve">2) </w:t>
      </w:r>
      <w:r w:rsidR="00FD6CCE" w:rsidRPr="00D00078">
        <w:rPr>
          <w:bCs/>
          <w:sz w:val="28"/>
          <w:szCs w:val="28"/>
        </w:rPr>
        <w:t>сведения</w:t>
      </w:r>
      <w:r w:rsidR="00D82DDD" w:rsidRPr="00D00078">
        <w:rPr>
          <w:bCs/>
          <w:sz w:val="28"/>
          <w:szCs w:val="28"/>
        </w:rPr>
        <w:t>, указанны</w:t>
      </w:r>
      <w:r w:rsidR="00FD6CCE" w:rsidRPr="00D00078">
        <w:rPr>
          <w:bCs/>
          <w:sz w:val="28"/>
          <w:szCs w:val="28"/>
        </w:rPr>
        <w:t>е</w:t>
      </w:r>
      <w:r w:rsidR="00D82DDD" w:rsidRPr="00D00078">
        <w:rPr>
          <w:bCs/>
          <w:sz w:val="28"/>
          <w:szCs w:val="28"/>
        </w:rPr>
        <w:t xml:space="preserve"> в подпункте 3 пункта </w:t>
      </w:r>
      <w:r w:rsidRPr="00D00078">
        <w:rPr>
          <w:bCs/>
          <w:sz w:val="28"/>
          <w:szCs w:val="28"/>
        </w:rPr>
        <w:t>20</w:t>
      </w:r>
      <w:r w:rsidR="00D82DDD" w:rsidRPr="00D00078">
        <w:rPr>
          <w:bCs/>
          <w:sz w:val="28"/>
          <w:szCs w:val="28"/>
        </w:rPr>
        <w:t xml:space="preserve">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w:t>
      </w:r>
      <w:r w:rsidRPr="00D00078">
        <w:rPr>
          <w:bCs/>
          <w:sz w:val="28"/>
          <w:szCs w:val="28"/>
        </w:rPr>
        <w:t>ике работы указаны в подпункте 1</w:t>
      </w:r>
      <w:r w:rsidR="00D82DDD" w:rsidRPr="00D00078">
        <w:rPr>
          <w:bCs/>
          <w:sz w:val="28"/>
          <w:szCs w:val="28"/>
        </w:rPr>
        <w:t xml:space="preserve"> пункта 4 настоящег</w:t>
      </w:r>
      <w:r w:rsidRPr="00D00078">
        <w:rPr>
          <w:bCs/>
          <w:sz w:val="28"/>
          <w:szCs w:val="28"/>
        </w:rPr>
        <w:t>о административного регламента);</w:t>
      </w:r>
    </w:p>
    <w:p w:rsidR="00D82DDD" w:rsidRPr="00D00078" w:rsidRDefault="00767E07" w:rsidP="004C680B">
      <w:pPr>
        <w:ind w:firstLine="709"/>
        <w:contextualSpacing/>
        <w:jc w:val="both"/>
        <w:rPr>
          <w:bCs/>
          <w:sz w:val="28"/>
          <w:szCs w:val="28"/>
        </w:rPr>
      </w:pPr>
      <w:r w:rsidRPr="00D00078">
        <w:rPr>
          <w:bCs/>
          <w:sz w:val="28"/>
          <w:szCs w:val="28"/>
        </w:rPr>
        <w:t>3) д</w:t>
      </w:r>
      <w:r w:rsidR="00D82DDD" w:rsidRPr="00D00078">
        <w:rPr>
          <w:bCs/>
          <w:sz w:val="28"/>
          <w:szCs w:val="28"/>
        </w:rPr>
        <w:t xml:space="preserve">окументы, указанные в подпункте 5 пункта </w:t>
      </w:r>
      <w:r w:rsidRPr="00D00078">
        <w:rPr>
          <w:bCs/>
          <w:sz w:val="28"/>
          <w:szCs w:val="28"/>
        </w:rPr>
        <w:t>20</w:t>
      </w:r>
      <w:r w:rsidR="00D82DDD" w:rsidRPr="00D00078">
        <w:rPr>
          <w:bCs/>
          <w:sz w:val="28"/>
          <w:szCs w:val="28"/>
        </w:rPr>
        <w:t xml:space="preserve"> настоящего административного регламента</w:t>
      </w:r>
      <w:r w:rsidRPr="00D00078">
        <w:rPr>
          <w:bCs/>
          <w:sz w:val="28"/>
          <w:szCs w:val="28"/>
        </w:rPr>
        <w:t>,</w:t>
      </w:r>
      <w:r w:rsidR="00D82DDD" w:rsidRPr="00D00078">
        <w:rPr>
          <w:bCs/>
          <w:sz w:val="28"/>
          <w:szCs w:val="28"/>
        </w:rPr>
        <w:t xml:space="preserve"> заявитель может получить, обратившись</w:t>
      </w:r>
      <w:r w:rsidR="00D82DDD" w:rsidRPr="00D00078">
        <w:rPr>
          <w:bCs/>
          <w:sz w:val="28"/>
          <w:szCs w:val="28"/>
        </w:rPr>
        <w:br/>
        <w:t xml:space="preserve">в Росреестр (способы получения информации о его месте нахождения и </w:t>
      </w:r>
      <w:r w:rsidR="00D82DDD" w:rsidRPr="00D00078">
        <w:rPr>
          <w:bCs/>
          <w:sz w:val="28"/>
          <w:szCs w:val="28"/>
        </w:rPr>
        <w:lastRenderedPageBreak/>
        <w:t>граф</w:t>
      </w:r>
      <w:r w:rsidRPr="00D00078">
        <w:rPr>
          <w:bCs/>
          <w:sz w:val="28"/>
          <w:szCs w:val="28"/>
        </w:rPr>
        <w:t>ике работы указаны в подпункте 2</w:t>
      </w:r>
      <w:r w:rsidR="00D82DDD" w:rsidRPr="00D00078">
        <w:rPr>
          <w:bCs/>
          <w:sz w:val="28"/>
          <w:szCs w:val="28"/>
        </w:rPr>
        <w:t xml:space="preserve"> пункта 4 настоящег</w:t>
      </w:r>
      <w:r w:rsidRPr="00D00078">
        <w:rPr>
          <w:bCs/>
          <w:sz w:val="28"/>
          <w:szCs w:val="28"/>
        </w:rPr>
        <w:t>о административного регламента);</w:t>
      </w:r>
    </w:p>
    <w:p w:rsidR="00767E07" w:rsidRPr="00D00078" w:rsidRDefault="00767E07" w:rsidP="004C680B">
      <w:pPr>
        <w:ind w:firstLine="709"/>
        <w:contextualSpacing/>
        <w:jc w:val="both"/>
        <w:rPr>
          <w:bCs/>
          <w:sz w:val="28"/>
          <w:szCs w:val="28"/>
        </w:rPr>
      </w:pPr>
      <w:r w:rsidRPr="00D00078">
        <w:rPr>
          <w:bCs/>
          <w:sz w:val="28"/>
          <w:szCs w:val="28"/>
        </w:rPr>
        <w:t>4) документы, указанные в подпункте 7 пункта 20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3 пункта 4 настоящего административного регламента).</w:t>
      </w:r>
    </w:p>
    <w:p w:rsidR="00D82DDD" w:rsidRPr="00D00078" w:rsidRDefault="00356DDB" w:rsidP="004C680B">
      <w:pPr>
        <w:autoSpaceDE w:val="0"/>
        <w:autoSpaceDN w:val="0"/>
        <w:adjustRightInd w:val="0"/>
        <w:ind w:firstLine="709"/>
        <w:contextualSpacing/>
        <w:jc w:val="both"/>
        <w:rPr>
          <w:sz w:val="28"/>
          <w:szCs w:val="28"/>
        </w:rPr>
      </w:pPr>
      <w:r w:rsidRPr="00D00078">
        <w:rPr>
          <w:sz w:val="28"/>
          <w:szCs w:val="28"/>
        </w:rPr>
        <w:t>24</w:t>
      </w:r>
      <w:r w:rsidR="00D82DDD" w:rsidRPr="00D00078">
        <w:rPr>
          <w:sz w:val="28"/>
          <w:szCs w:val="28"/>
        </w:rPr>
        <w:t>. Требования к документам, необходимым для пред</w:t>
      </w:r>
      <w:r w:rsidRPr="00D00078">
        <w:rPr>
          <w:sz w:val="28"/>
          <w:szCs w:val="28"/>
        </w:rPr>
        <w:t>оставления муниципальной услуги:</w:t>
      </w:r>
    </w:p>
    <w:p w:rsidR="00D82DDD" w:rsidRPr="00D00078" w:rsidRDefault="00356DDB" w:rsidP="004C680B">
      <w:pPr>
        <w:autoSpaceDE w:val="0"/>
        <w:autoSpaceDN w:val="0"/>
        <w:adjustRightInd w:val="0"/>
        <w:ind w:firstLine="709"/>
        <w:contextualSpacing/>
        <w:jc w:val="both"/>
        <w:rPr>
          <w:sz w:val="28"/>
          <w:szCs w:val="28"/>
        </w:rPr>
      </w:pPr>
      <w:r w:rsidRPr="00D00078">
        <w:rPr>
          <w:sz w:val="28"/>
          <w:szCs w:val="28"/>
        </w:rPr>
        <w:t>1) з</w:t>
      </w:r>
      <w:r w:rsidR="00D82DDD" w:rsidRPr="00D00078">
        <w:rPr>
          <w:sz w:val="28"/>
          <w:szCs w:val="28"/>
        </w:rPr>
        <w:t>аявление может быть подано заявителем в свободной форме либо по форме, приведенной в приложении 2 к настояще</w:t>
      </w:r>
      <w:r w:rsidRPr="00D00078">
        <w:rPr>
          <w:sz w:val="28"/>
          <w:szCs w:val="28"/>
        </w:rPr>
        <w:t>му административному регламенту;</w:t>
      </w:r>
    </w:p>
    <w:p w:rsidR="00767E07" w:rsidRPr="00D00078" w:rsidRDefault="00356DDB" w:rsidP="004C680B">
      <w:pPr>
        <w:autoSpaceDE w:val="0"/>
        <w:autoSpaceDN w:val="0"/>
        <w:adjustRightInd w:val="0"/>
        <w:ind w:firstLine="709"/>
        <w:contextualSpacing/>
        <w:jc w:val="both"/>
        <w:rPr>
          <w:sz w:val="28"/>
          <w:szCs w:val="28"/>
        </w:rPr>
      </w:pPr>
      <w:r w:rsidRPr="00D00078">
        <w:rPr>
          <w:sz w:val="28"/>
          <w:szCs w:val="28"/>
        </w:rPr>
        <w:t>2) в заявлении указываю</w:t>
      </w:r>
      <w:r w:rsidR="00767E07" w:rsidRPr="00D00078">
        <w:rPr>
          <w:sz w:val="28"/>
          <w:szCs w:val="28"/>
        </w:rPr>
        <w:t>тся:</w:t>
      </w:r>
    </w:p>
    <w:p w:rsidR="00B6700F" w:rsidRPr="00D00078" w:rsidRDefault="00B6700F" w:rsidP="004C680B">
      <w:pPr>
        <w:autoSpaceDE w:val="0"/>
        <w:autoSpaceDN w:val="0"/>
        <w:adjustRightInd w:val="0"/>
        <w:ind w:firstLine="709"/>
        <w:contextualSpacing/>
        <w:jc w:val="both"/>
        <w:rPr>
          <w:sz w:val="28"/>
          <w:szCs w:val="28"/>
        </w:rPr>
      </w:pPr>
      <w:r w:rsidRPr="00D00078">
        <w:rPr>
          <w:sz w:val="28"/>
          <w:szCs w:val="28"/>
        </w:rPr>
        <w:t>сведения о месте расположения, размере земельного участка либо о конфигурации, инженерно-геологических или иных характеристиках, неблагоприятных для его застройки;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способ предоставления документа, являющегося результатом пред</w:t>
      </w:r>
      <w:r w:rsidR="003572D5" w:rsidRPr="00D00078">
        <w:rPr>
          <w:sz w:val="28"/>
          <w:szCs w:val="28"/>
        </w:rPr>
        <w:t>оставления муниципальной услуги (</w:t>
      </w:r>
      <w:r w:rsidRPr="00D00078">
        <w:rPr>
          <w:sz w:val="28"/>
          <w:szCs w:val="28"/>
        </w:rPr>
        <w:t>в форме документа, на бумажном носителе, который заявитель получает непосредственно при личном обращении в департамент;</w:t>
      </w:r>
      <w:r w:rsidR="003572D5" w:rsidRPr="00D00078">
        <w:rPr>
          <w:sz w:val="28"/>
          <w:szCs w:val="28"/>
        </w:rPr>
        <w:t xml:space="preserve"> </w:t>
      </w:r>
      <w:r w:rsidRPr="00D00078">
        <w:rPr>
          <w:sz w:val="28"/>
          <w:szCs w:val="28"/>
        </w:rPr>
        <w:t>в форме документа, на бумажном носителе, который направляется заявителю посредством почтово</w:t>
      </w:r>
      <w:r w:rsidR="003572D5" w:rsidRPr="00D00078">
        <w:rPr>
          <w:sz w:val="28"/>
          <w:szCs w:val="28"/>
        </w:rPr>
        <w:t>го отправления);</w:t>
      </w:r>
    </w:p>
    <w:p w:rsidR="00303F43" w:rsidRPr="00D00078" w:rsidRDefault="003572D5" w:rsidP="004C680B">
      <w:pPr>
        <w:suppressAutoHyphens/>
        <w:autoSpaceDE w:val="0"/>
        <w:autoSpaceDN w:val="0"/>
        <w:adjustRightInd w:val="0"/>
        <w:ind w:firstLine="709"/>
        <w:jc w:val="both"/>
        <w:rPr>
          <w:sz w:val="28"/>
          <w:szCs w:val="28"/>
          <w:lang w:eastAsia="ar-SA"/>
        </w:rPr>
      </w:pPr>
      <w:r w:rsidRPr="00D00078">
        <w:rPr>
          <w:sz w:val="28"/>
          <w:szCs w:val="28"/>
        </w:rPr>
        <w:t>3) д</w:t>
      </w:r>
      <w:r w:rsidR="00921172" w:rsidRPr="00D00078">
        <w:rPr>
          <w:sz w:val="28"/>
          <w:szCs w:val="28"/>
        </w:rPr>
        <w:t xml:space="preserve">окумент, указанный в подпункте 2 пункта </w:t>
      </w:r>
      <w:r w:rsidRPr="00D00078">
        <w:rPr>
          <w:sz w:val="28"/>
          <w:szCs w:val="28"/>
        </w:rPr>
        <w:t>20</w:t>
      </w:r>
      <w:r w:rsidR="00921172" w:rsidRPr="00D00078">
        <w:rPr>
          <w:sz w:val="28"/>
          <w:szCs w:val="28"/>
        </w:rPr>
        <w:t xml:space="preserve"> настоящего административного регламента, предоставляется в форме копии или сведений, содержащихся в нем, в случае личного обращения запроса о предо</w:t>
      </w:r>
      <w:r w:rsidR="008A4C83">
        <w:rPr>
          <w:sz w:val="28"/>
          <w:szCs w:val="28"/>
        </w:rPr>
        <w:t xml:space="preserve">ставлении муниципальной услуги </w:t>
      </w:r>
      <w:r w:rsidR="00921172" w:rsidRPr="00D00078">
        <w:rPr>
          <w:sz w:val="28"/>
          <w:szCs w:val="28"/>
        </w:rPr>
        <w:t>предъявляется его подлинник.</w:t>
      </w:r>
      <w:r w:rsidR="00303F43" w:rsidRPr="00D00078">
        <w:rPr>
          <w:sz w:val="28"/>
          <w:szCs w:val="28"/>
        </w:rPr>
        <w:t xml:space="preserve"> При подаче заявления в электронной форме представление документа, удостоверяющего личность, не требуется.</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sz w:val="28"/>
          <w:szCs w:val="28"/>
        </w:rPr>
        <w:t>25</w:t>
      </w:r>
      <w:r w:rsidR="00D82DDD" w:rsidRPr="00D00078">
        <w:rPr>
          <w:sz w:val="28"/>
          <w:szCs w:val="28"/>
        </w:rPr>
        <w:t xml:space="preserve">. </w:t>
      </w:r>
      <w:r w:rsidRPr="00D00078">
        <w:rPr>
          <w:rFonts w:eastAsia="Calibri"/>
          <w:sz w:val="28"/>
          <w:szCs w:val="28"/>
          <w:lang w:eastAsia="en-US"/>
        </w:rPr>
        <w:t>Способы подачи документов, необходимых для предоставления муниципальной услуги:</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департамент;</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почтового отправления в</w:t>
      </w:r>
      <w:r w:rsidR="00EA6F01" w:rsidRPr="00D00078">
        <w:rPr>
          <w:rFonts w:eastAsia="Calibri"/>
          <w:sz w:val="28"/>
          <w:szCs w:val="28"/>
          <w:lang w:eastAsia="en-US"/>
        </w:rPr>
        <w:t xml:space="preserve"> департамент;</w:t>
      </w:r>
    </w:p>
    <w:p w:rsidR="00EA6F01" w:rsidRPr="00D00078" w:rsidRDefault="00EA6F0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регионального портала.</w:t>
      </w:r>
    </w:p>
    <w:p w:rsidR="00D82DDD" w:rsidRPr="00D00078" w:rsidRDefault="00D82DDD" w:rsidP="004C680B">
      <w:pPr>
        <w:ind w:firstLine="709"/>
        <w:contextualSpacing/>
        <w:jc w:val="both"/>
        <w:rPr>
          <w:bCs/>
          <w:sz w:val="28"/>
          <w:szCs w:val="28"/>
        </w:rPr>
      </w:pPr>
      <w:r w:rsidRPr="00D00078">
        <w:rPr>
          <w:bCs/>
          <w:sz w:val="28"/>
          <w:szCs w:val="28"/>
        </w:rPr>
        <w:t>2</w:t>
      </w:r>
      <w:r w:rsidR="003572D5" w:rsidRPr="00D00078">
        <w:rPr>
          <w:bCs/>
          <w:sz w:val="28"/>
          <w:szCs w:val="28"/>
        </w:rPr>
        <w:t>6</w:t>
      </w:r>
      <w:r w:rsidRPr="00D00078">
        <w:rPr>
          <w:bCs/>
          <w:sz w:val="28"/>
          <w:szCs w:val="28"/>
        </w:rPr>
        <w:t>. В соответствии с пунктами 1, 2 части 1 статьи 7 Федерального закона № 210-ФЗ не вправе требовать от заявителей:</w:t>
      </w:r>
    </w:p>
    <w:p w:rsidR="00D82DDD" w:rsidRPr="00D00078" w:rsidRDefault="00D82DDD" w:rsidP="004C680B">
      <w:pPr>
        <w:ind w:firstLine="708"/>
        <w:jc w:val="both"/>
        <w:rPr>
          <w:bCs/>
          <w:sz w:val="28"/>
          <w:szCs w:val="28"/>
        </w:rPr>
      </w:pPr>
      <w:r w:rsidRPr="00D0007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DDD" w:rsidRPr="00D00078" w:rsidRDefault="00D82DDD" w:rsidP="004C680B">
      <w:pPr>
        <w:ind w:firstLine="708"/>
        <w:jc w:val="both"/>
        <w:rPr>
          <w:bCs/>
          <w:sz w:val="28"/>
          <w:szCs w:val="28"/>
        </w:rPr>
      </w:pPr>
      <w:r w:rsidRPr="00D00078">
        <w:rPr>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D00078">
        <w:rPr>
          <w:bCs/>
          <w:sz w:val="28"/>
          <w:szCs w:val="28"/>
        </w:rPr>
        <w:lastRenderedPageBreak/>
        <w:t>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D82DDD" w:rsidRPr="00D00078" w:rsidRDefault="00D82DDD" w:rsidP="004C680B">
      <w:pPr>
        <w:ind w:firstLine="708"/>
        <w:jc w:val="both"/>
        <w:rPr>
          <w:sz w:val="28"/>
          <w:szCs w:val="28"/>
        </w:rPr>
      </w:pPr>
    </w:p>
    <w:p w:rsidR="00FD6CCE" w:rsidRPr="00D00078" w:rsidRDefault="00D82DDD" w:rsidP="004C680B">
      <w:pPr>
        <w:jc w:val="center"/>
        <w:rPr>
          <w:bCs/>
          <w:sz w:val="28"/>
          <w:szCs w:val="28"/>
        </w:rPr>
      </w:pPr>
      <w:r w:rsidRPr="00D00078">
        <w:rPr>
          <w:sz w:val="28"/>
          <w:szCs w:val="28"/>
        </w:rPr>
        <w:t xml:space="preserve">Исчерпывающий </w:t>
      </w:r>
      <w:r w:rsidRPr="00D00078">
        <w:rPr>
          <w:bCs/>
          <w:sz w:val="28"/>
          <w:szCs w:val="28"/>
        </w:rPr>
        <w:t xml:space="preserve">перечень оснований для </w:t>
      </w:r>
      <w:r w:rsidR="00FD6CCE" w:rsidRPr="00D00078">
        <w:rPr>
          <w:bCs/>
          <w:sz w:val="28"/>
          <w:szCs w:val="28"/>
        </w:rPr>
        <w:t xml:space="preserve">приостановления и (или) </w:t>
      </w:r>
    </w:p>
    <w:p w:rsidR="00D82DDD" w:rsidRPr="00D00078" w:rsidRDefault="00D82DDD" w:rsidP="004C680B">
      <w:pPr>
        <w:jc w:val="center"/>
        <w:rPr>
          <w:bCs/>
          <w:sz w:val="28"/>
          <w:szCs w:val="28"/>
        </w:rPr>
      </w:pPr>
      <w:r w:rsidRPr="00D00078">
        <w:rPr>
          <w:bCs/>
          <w:sz w:val="28"/>
          <w:szCs w:val="28"/>
        </w:rPr>
        <w:t>отказа в приеме документов, необходимых для предоставления муниципальной услуги</w:t>
      </w:r>
    </w:p>
    <w:p w:rsidR="00D82DDD" w:rsidRPr="00D00078" w:rsidRDefault="00D82DDD" w:rsidP="004C680B">
      <w:pPr>
        <w:autoSpaceDE w:val="0"/>
        <w:autoSpaceDN w:val="0"/>
        <w:adjustRightInd w:val="0"/>
        <w:ind w:firstLine="709"/>
        <w:contextualSpacing/>
        <w:jc w:val="center"/>
        <w:rPr>
          <w:bCs/>
          <w:sz w:val="28"/>
          <w:szCs w:val="28"/>
        </w:rPr>
      </w:pP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27</w:t>
      </w:r>
      <w:r w:rsidR="00D82DDD" w:rsidRPr="00D00078">
        <w:rPr>
          <w:sz w:val="28"/>
          <w:szCs w:val="28"/>
        </w:rPr>
        <w:t>.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82DDD" w:rsidRPr="00D00078" w:rsidRDefault="00D82DDD" w:rsidP="004C680B">
      <w:pPr>
        <w:autoSpaceDE w:val="0"/>
        <w:autoSpaceDN w:val="0"/>
        <w:adjustRightInd w:val="0"/>
        <w:ind w:firstLine="568"/>
        <w:contextualSpacing/>
        <w:jc w:val="center"/>
        <w:rPr>
          <w:b/>
          <w:sz w:val="28"/>
          <w:szCs w:val="28"/>
        </w:rPr>
      </w:pPr>
    </w:p>
    <w:p w:rsidR="00D82DDD" w:rsidRPr="00D00078" w:rsidRDefault="00D82DDD" w:rsidP="004C680B">
      <w:pPr>
        <w:autoSpaceDE w:val="0"/>
        <w:autoSpaceDN w:val="0"/>
        <w:adjustRightInd w:val="0"/>
        <w:ind w:firstLine="709"/>
        <w:contextualSpacing/>
        <w:jc w:val="center"/>
        <w:rPr>
          <w:sz w:val="28"/>
          <w:szCs w:val="28"/>
        </w:rPr>
      </w:pPr>
      <w:r w:rsidRPr="00D00078">
        <w:rPr>
          <w:sz w:val="28"/>
          <w:szCs w:val="28"/>
        </w:rPr>
        <w:t>Исчерпывающий перечень оснований отказа в предоставлении муниципальной услуги</w:t>
      </w:r>
    </w:p>
    <w:p w:rsidR="00D82DDD" w:rsidRPr="00D00078" w:rsidRDefault="00D82DDD" w:rsidP="004C680B">
      <w:pPr>
        <w:autoSpaceDE w:val="0"/>
        <w:autoSpaceDN w:val="0"/>
        <w:adjustRightInd w:val="0"/>
        <w:ind w:firstLine="709"/>
        <w:contextualSpacing/>
        <w:jc w:val="center"/>
        <w:rPr>
          <w:b/>
          <w:sz w:val="28"/>
          <w:szCs w:val="28"/>
        </w:rPr>
      </w:pP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28</w:t>
      </w:r>
      <w:r w:rsidR="00D82DDD" w:rsidRPr="00D00078">
        <w:rPr>
          <w:sz w:val="28"/>
          <w:szCs w:val="28"/>
        </w:rPr>
        <w:t>. Основания для приостановления предоставления муниципальной услуги действующим законодательством не предусмотрены.</w:t>
      </w: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29</w:t>
      </w:r>
      <w:r w:rsidR="00D82DDD" w:rsidRPr="00D00078">
        <w:rPr>
          <w:sz w:val="28"/>
          <w:szCs w:val="28"/>
        </w:rPr>
        <w:t>. Основания для отказа в предоставлении муниципальной услуги:</w:t>
      </w:r>
    </w:p>
    <w:p w:rsidR="00D82DDD" w:rsidRPr="00D00078" w:rsidRDefault="00D82DDD" w:rsidP="004C680B">
      <w:pPr>
        <w:ind w:firstLine="709"/>
        <w:jc w:val="both"/>
        <w:rPr>
          <w:sz w:val="28"/>
          <w:szCs w:val="28"/>
          <w:lang w:eastAsia="en-US"/>
        </w:rPr>
      </w:pPr>
      <w:r w:rsidRPr="00D00078">
        <w:rPr>
          <w:sz w:val="28"/>
          <w:szCs w:val="28"/>
          <w:lang w:eastAsia="en-US"/>
        </w:rPr>
        <w:t>1) непредставление документов, обязанность по представлению которых возложена на заявителя;</w:t>
      </w:r>
    </w:p>
    <w:p w:rsidR="00D82DDD" w:rsidRPr="00D00078" w:rsidRDefault="00D82DDD" w:rsidP="004C680B">
      <w:pPr>
        <w:ind w:firstLine="709"/>
        <w:jc w:val="both"/>
        <w:rPr>
          <w:sz w:val="28"/>
          <w:szCs w:val="28"/>
          <w:lang w:eastAsia="en-US"/>
        </w:rPr>
      </w:pPr>
      <w:r w:rsidRPr="00D00078">
        <w:rPr>
          <w:sz w:val="28"/>
          <w:szCs w:val="28"/>
          <w:lang w:eastAsia="en-US"/>
        </w:rPr>
        <w:t xml:space="preserve">2) подготовленные Комиссией на основании заключения о результатах </w:t>
      </w:r>
      <w:r w:rsidR="006E652B" w:rsidRPr="00D00078">
        <w:rPr>
          <w:sz w:val="28"/>
          <w:szCs w:val="28"/>
          <w:lang w:eastAsia="en-US"/>
        </w:rPr>
        <w:t xml:space="preserve">общественных обсуждений или </w:t>
      </w:r>
      <w:r w:rsidRPr="00D00078">
        <w:rPr>
          <w:sz w:val="28"/>
          <w:szCs w:val="28"/>
          <w:lang w:eastAsia="en-US"/>
        </w:rPr>
        <w:t>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D82DDD" w:rsidP="004C680B">
      <w:pPr>
        <w:ind w:firstLine="709"/>
        <w:jc w:val="both"/>
        <w:rPr>
          <w:sz w:val="28"/>
          <w:szCs w:val="28"/>
          <w:lang w:eastAsia="en-US"/>
        </w:rPr>
      </w:pPr>
      <w:r w:rsidRPr="00D00078">
        <w:rPr>
          <w:sz w:val="28"/>
          <w:szCs w:val="28"/>
          <w:lang w:eastAsia="en-US"/>
        </w:rPr>
        <w:t>3) отсутствие у заявителя права на земельный участок или объект капитального строительства.</w:t>
      </w:r>
    </w:p>
    <w:p w:rsidR="00AA2910" w:rsidRPr="00D00078" w:rsidRDefault="00AA2910" w:rsidP="004C680B">
      <w:pPr>
        <w:autoSpaceDE w:val="0"/>
        <w:autoSpaceDN w:val="0"/>
        <w:adjustRightInd w:val="0"/>
        <w:ind w:firstLine="709"/>
        <w:jc w:val="both"/>
        <w:rPr>
          <w:sz w:val="28"/>
          <w:szCs w:val="28"/>
        </w:rPr>
      </w:pPr>
      <w:r w:rsidRPr="00D00078">
        <w:rPr>
          <w:sz w:val="28"/>
          <w:szCs w:val="28"/>
        </w:rPr>
        <w:t xml:space="preserve">30. </w:t>
      </w: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D00078">
        <w:rPr>
          <w:rFonts w:eastAsia="Calibri"/>
          <w:sz w:val="26"/>
          <w:szCs w:val="26"/>
          <w:lang w:eastAsia="en-US"/>
        </w:rPr>
        <w:t xml:space="preserve">запрещается </w:t>
      </w:r>
      <w:r w:rsidRPr="00D00078">
        <w:rPr>
          <w:rFonts w:eastAsia="Calibri"/>
          <w:sz w:val="28"/>
          <w:szCs w:val="28"/>
          <w:lang w:eastAsia="en-US"/>
        </w:rPr>
        <w:t>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2DDD" w:rsidRPr="00D00078" w:rsidRDefault="00D82DDD" w:rsidP="004C680B">
      <w:pPr>
        <w:autoSpaceDE w:val="0"/>
        <w:autoSpaceDN w:val="0"/>
        <w:adjustRightInd w:val="0"/>
        <w:ind w:firstLine="709"/>
        <w:jc w:val="both"/>
        <w:rPr>
          <w:sz w:val="28"/>
          <w:szCs w:val="28"/>
        </w:rPr>
      </w:pPr>
    </w:p>
    <w:p w:rsidR="003572D5" w:rsidRPr="00D00078" w:rsidRDefault="003572D5" w:rsidP="004C680B">
      <w:pPr>
        <w:widowControl w:val="0"/>
        <w:autoSpaceDE w:val="0"/>
        <w:autoSpaceDN w:val="0"/>
        <w:adjustRightInd w:val="0"/>
        <w:contextualSpacing/>
        <w:jc w:val="center"/>
        <w:rPr>
          <w:sz w:val="28"/>
          <w:szCs w:val="28"/>
        </w:rPr>
      </w:pPr>
      <w:r w:rsidRPr="00D00078">
        <w:rPr>
          <w:sz w:val="28"/>
          <w:szCs w:val="28"/>
        </w:rPr>
        <w:t xml:space="preserve">Размер платы, взимаемой с заявителя при предоставлении </w:t>
      </w:r>
    </w:p>
    <w:p w:rsidR="003572D5" w:rsidRPr="00D00078" w:rsidRDefault="003572D5" w:rsidP="004C680B">
      <w:pPr>
        <w:widowControl w:val="0"/>
        <w:autoSpaceDE w:val="0"/>
        <w:autoSpaceDN w:val="0"/>
        <w:adjustRightInd w:val="0"/>
        <w:contextualSpacing/>
        <w:jc w:val="center"/>
        <w:rPr>
          <w:sz w:val="28"/>
          <w:szCs w:val="28"/>
        </w:rPr>
      </w:pPr>
      <w:r w:rsidRPr="00D00078">
        <w:rPr>
          <w:sz w:val="28"/>
          <w:szCs w:val="28"/>
        </w:rPr>
        <w:t>муниципальной услуги, и способы ее взимания</w:t>
      </w:r>
    </w:p>
    <w:p w:rsidR="003572D5" w:rsidRPr="00D00078" w:rsidRDefault="003572D5" w:rsidP="008A4C83">
      <w:pPr>
        <w:tabs>
          <w:tab w:val="left" w:pos="2635"/>
        </w:tabs>
        <w:autoSpaceDE w:val="0"/>
        <w:autoSpaceDN w:val="0"/>
        <w:adjustRightInd w:val="0"/>
        <w:ind w:firstLine="709"/>
        <w:jc w:val="both"/>
        <w:outlineLvl w:val="1"/>
        <w:rPr>
          <w:sz w:val="28"/>
          <w:szCs w:val="28"/>
        </w:rPr>
      </w:pPr>
      <w:r w:rsidRPr="00D00078">
        <w:rPr>
          <w:sz w:val="28"/>
          <w:szCs w:val="28"/>
        </w:rPr>
        <w:lastRenderedPageBreak/>
        <w:t>3</w:t>
      </w:r>
      <w:r w:rsidR="00AA2910" w:rsidRPr="00D00078">
        <w:rPr>
          <w:sz w:val="28"/>
          <w:szCs w:val="28"/>
        </w:rPr>
        <w:t>1</w:t>
      </w:r>
      <w:r w:rsidRPr="00D00078">
        <w:rPr>
          <w:sz w:val="28"/>
          <w:szCs w:val="28"/>
        </w:rPr>
        <w:t>. Взимание государственной пошлины или иной платы за предоставление муниципальной услуги действующим законодательством не предусмотрено.</w:t>
      </w:r>
    </w:p>
    <w:p w:rsidR="00FC2F0E" w:rsidRPr="00D00078" w:rsidRDefault="00FC2F0E" w:rsidP="008A4C83">
      <w:pPr>
        <w:autoSpaceDE w:val="0"/>
        <w:autoSpaceDN w:val="0"/>
        <w:adjustRightInd w:val="0"/>
        <w:ind w:firstLine="709"/>
        <w:jc w:val="both"/>
        <w:rPr>
          <w:sz w:val="28"/>
          <w:szCs w:val="28"/>
        </w:rPr>
      </w:pPr>
      <w:r w:rsidRPr="00D00078">
        <w:rPr>
          <w:sz w:val="28"/>
          <w:szCs w:val="28"/>
        </w:rPr>
        <w:t xml:space="preserve">Расходы, связанные с организацией и проведением </w:t>
      </w:r>
      <w:r w:rsidR="006E652B" w:rsidRPr="00D00078">
        <w:rPr>
          <w:sz w:val="28"/>
          <w:szCs w:val="28"/>
        </w:rPr>
        <w:t xml:space="preserve">общественных обсуждений или </w:t>
      </w:r>
      <w:r w:rsidRPr="00D00078">
        <w:rPr>
          <w:sz w:val="28"/>
          <w:szCs w:val="28"/>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F0E" w:rsidRPr="00D00078" w:rsidRDefault="00FC2F0E" w:rsidP="004C680B">
      <w:pPr>
        <w:tabs>
          <w:tab w:val="left" w:pos="2635"/>
        </w:tabs>
        <w:autoSpaceDE w:val="0"/>
        <w:autoSpaceDN w:val="0"/>
        <w:adjustRightInd w:val="0"/>
        <w:ind w:firstLine="709"/>
        <w:jc w:val="both"/>
        <w:outlineLvl w:val="1"/>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 xml:space="preserve">Максимальный срок ожидания в очереди при подаче запроса </w:t>
      </w:r>
      <w:r w:rsidRPr="00D00078">
        <w:rPr>
          <w:sz w:val="28"/>
          <w:szCs w:val="28"/>
        </w:rPr>
        <w:br/>
        <w:t>о предоставлении муниципальной услуги и при получении результата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AA2910" w:rsidP="004C680B">
      <w:pPr>
        <w:autoSpaceDE w:val="0"/>
        <w:autoSpaceDN w:val="0"/>
        <w:adjustRightInd w:val="0"/>
        <w:ind w:firstLine="709"/>
        <w:contextualSpacing/>
        <w:jc w:val="both"/>
        <w:rPr>
          <w:sz w:val="28"/>
          <w:szCs w:val="28"/>
        </w:rPr>
      </w:pPr>
      <w:r w:rsidRPr="00D00078">
        <w:rPr>
          <w:sz w:val="28"/>
          <w:szCs w:val="28"/>
        </w:rPr>
        <w:t>32</w:t>
      </w:r>
      <w:r w:rsidR="00D82DDD" w:rsidRPr="00D00078">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2DDD" w:rsidRPr="00D00078" w:rsidRDefault="00D82DDD" w:rsidP="004C680B">
      <w:pPr>
        <w:autoSpaceDE w:val="0"/>
        <w:autoSpaceDN w:val="0"/>
        <w:adjustRightInd w:val="0"/>
        <w:jc w:val="center"/>
        <w:rPr>
          <w:sz w:val="28"/>
          <w:szCs w:val="28"/>
        </w:rPr>
      </w:pPr>
    </w:p>
    <w:p w:rsidR="00D82DDD" w:rsidRDefault="00D82DDD" w:rsidP="004C680B">
      <w:pPr>
        <w:autoSpaceDE w:val="0"/>
        <w:autoSpaceDN w:val="0"/>
        <w:adjustRightInd w:val="0"/>
        <w:jc w:val="center"/>
        <w:rPr>
          <w:sz w:val="28"/>
          <w:szCs w:val="28"/>
        </w:rPr>
      </w:pPr>
      <w:r w:rsidRPr="00D00078">
        <w:rPr>
          <w:sz w:val="28"/>
          <w:szCs w:val="28"/>
        </w:rPr>
        <w:t>Срок регистрации запроса о предоставлении муниципальной услуги</w:t>
      </w:r>
    </w:p>
    <w:p w:rsidR="008A4C83" w:rsidRPr="00D00078" w:rsidRDefault="008A4C83" w:rsidP="004C680B">
      <w:pPr>
        <w:autoSpaceDE w:val="0"/>
        <w:autoSpaceDN w:val="0"/>
        <w:adjustRightInd w:val="0"/>
        <w:jc w:val="center"/>
        <w:rPr>
          <w:sz w:val="28"/>
          <w:szCs w:val="28"/>
        </w:rPr>
      </w:pPr>
    </w:p>
    <w:p w:rsidR="008E2C1A" w:rsidRPr="00D00078" w:rsidRDefault="00AA2910" w:rsidP="004C680B">
      <w:pPr>
        <w:autoSpaceDE w:val="0"/>
        <w:autoSpaceDN w:val="0"/>
        <w:adjustRightInd w:val="0"/>
        <w:ind w:firstLine="709"/>
        <w:jc w:val="both"/>
        <w:rPr>
          <w:sz w:val="28"/>
          <w:szCs w:val="28"/>
        </w:rPr>
      </w:pPr>
      <w:r w:rsidRPr="00D00078">
        <w:rPr>
          <w:rFonts w:eastAsia="Calibri"/>
          <w:sz w:val="28"/>
          <w:szCs w:val="28"/>
        </w:rPr>
        <w:t>33</w:t>
      </w:r>
      <w:r w:rsidR="00D82DDD" w:rsidRPr="00D00078">
        <w:rPr>
          <w:rFonts w:eastAsia="Calibri"/>
          <w:sz w:val="28"/>
          <w:szCs w:val="28"/>
        </w:rPr>
        <w:t xml:space="preserve">. </w:t>
      </w:r>
      <w:r w:rsidR="008E2C1A" w:rsidRPr="00D00078">
        <w:rPr>
          <w:sz w:val="28"/>
          <w:szCs w:val="28"/>
        </w:rPr>
        <w:t>Срок приема и регистрации запроса о предоставлении муниципальной услуги, поступившего пос</w:t>
      </w:r>
      <w:r w:rsidR="00B721C7" w:rsidRPr="00D00078">
        <w:rPr>
          <w:sz w:val="28"/>
          <w:szCs w:val="28"/>
        </w:rPr>
        <w:t>редством почтового отправления и регионального портала</w:t>
      </w:r>
      <w:r w:rsidR="008A4C83">
        <w:rPr>
          <w:sz w:val="28"/>
          <w:szCs w:val="28"/>
        </w:rPr>
        <w:t>,</w:t>
      </w:r>
      <w:r w:rsidR="00B721C7" w:rsidRPr="00D00078">
        <w:rPr>
          <w:sz w:val="28"/>
          <w:szCs w:val="28"/>
        </w:rPr>
        <w:t xml:space="preserve"> </w:t>
      </w:r>
      <w:r w:rsidR="008E2C1A" w:rsidRPr="00D00078">
        <w:rPr>
          <w:sz w:val="28"/>
          <w:szCs w:val="28"/>
        </w:rPr>
        <w:t>– в течение рабочего дня с момента поступления указанного запроса, при личном обращении – не более 15 минут.</w:t>
      </w:r>
    </w:p>
    <w:p w:rsidR="00D82DDD" w:rsidRPr="00D00078" w:rsidRDefault="00D82DDD" w:rsidP="004C680B">
      <w:pPr>
        <w:jc w:val="center"/>
        <w:rPr>
          <w:sz w:val="28"/>
          <w:szCs w:val="28"/>
        </w:rPr>
      </w:pPr>
    </w:p>
    <w:p w:rsidR="00290737" w:rsidRPr="00D00078" w:rsidRDefault="008E2C1A" w:rsidP="004C680B">
      <w:pPr>
        <w:autoSpaceDE w:val="0"/>
        <w:autoSpaceDN w:val="0"/>
        <w:adjustRightInd w:val="0"/>
        <w:jc w:val="center"/>
        <w:rPr>
          <w:sz w:val="28"/>
          <w:szCs w:val="28"/>
        </w:rPr>
      </w:pPr>
      <w:r w:rsidRPr="00D00078">
        <w:rPr>
          <w:sz w:val="28"/>
          <w:szCs w:val="28"/>
        </w:rPr>
        <w:t xml:space="preserve">Требования к помещениям, в которых предоставляется </w:t>
      </w:r>
    </w:p>
    <w:p w:rsidR="008E2C1A" w:rsidRPr="00D00078" w:rsidRDefault="008E2C1A" w:rsidP="004C680B">
      <w:pPr>
        <w:autoSpaceDE w:val="0"/>
        <w:autoSpaceDN w:val="0"/>
        <w:adjustRightInd w:val="0"/>
        <w:jc w:val="center"/>
        <w:rPr>
          <w:sz w:val="28"/>
          <w:szCs w:val="28"/>
        </w:rPr>
      </w:pPr>
      <w:r w:rsidRPr="00D00078">
        <w:rPr>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0737" w:rsidRPr="00D00078" w:rsidRDefault="00290737" w:rsidP="004C680B">
      <w:pPr>
        <w:autoSpaceDE w:val="0"/>
        <w:autoSpaceDN w:val="0"/>
        <w:adjustRightInd w:val="0"/>
        <w:ind w:firstLine="709"/>
        <w:jc w:val="both"/>
        <w:rPr>
          <w:sz w:val="28"/>
          <w:szCs w:val="28"/>
        </w:rPr>
      </w:pP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rPr>
        <w:t>34</w:t>
      </w:r>
      <w:r w:rsidR="00D82DDD" w:rsidRPr="00D00078">
        <w:rPr>
          <w:sz w:val="28"/>
          <w:szCs w:val="28"/>
        </w:rPr>
        <w:t xml:space="preserve">. </w:t>
      </w:r>
      <w:r w:rsidR="00D82DDD" w:rsidRPr="00D00078">
        <w:rPr>
          <w:sz w:val="28"/>
          <w:szCs w:val="28"/>
          <w:lang w:eastAsia="ar-SA"/>
        </w:rPr>
        <w:t>Помещения, в которых предоставляется муниципальная услуга, размещаются на первом этаже здания.</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82DDD" w:rsidRPr="00D00078" w:rsidRDefault="00D82DDD" w:rsidP="004C680B">
      <w:pPr>
        <w:widowControl w:val="0"/>
        <w:tabs>
          <w:tab w:val="left" w:pos="1134"/>
        </w:tabs>
        <w:suppressAutoHyphens/>
        <w:autoSpaceDE w:val="0"/>
        <w:autoSpaceDN w:val="0"/>
        <w:adjustRightInd w:val="0"/>
        <w:ind w:firstLine="709"/>
        <w:jc w:val="both"/>
        <w:rPr>
          <w:sz w:val="28"/>
          <w:szCs w:val="28"/>
          <w:lang w:eastAsia="ar-SA"/>
        </w:rPr>
      </w:pPr>
      <w:r w:rsidRPr="00D00078">
        <w:rPr>
          <w:sz w:val="28"/>
          <w:szCs w:val="28"/>
          <w:lang w:eastAsia="ar-SA"/>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Места ожидания оборудуются в коридорах в непосредственной б</w:t>
      </w:r>
      <w:r w:rsidR="008A4C83">
        <w:rPr>
          <w:sz w:val="28"/>
          <w:szCs w:val="28"/>
          <w:lang w:eastAsia="ar-SA"/>
        </w:rPr>
        <w:t>лизости к местам приема запроса</w:t>
      </w:r>
      <w:r w:rsidRPr="00D00078">
        <w:rPr>
          <w:sz w:val="28"/>
          <w:szCs w:val="28"/>
          <w:lang w:eastAsia="ar-SA"/>
        </w:rPr>
        <w:t xml:space="preserve"> стульями и иным оборудованием в соответствии с санитарно-гигиеническими нормами и требованиями пожарной безопасности.</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2DDD" w:rsidRPr="00D00078" w:rsidRDefault="00D82DDD" w:rsidP="004C680B">
      <w:pPr>
        <w:autoSpaceDE w:val="0"/>
        <w:autoSpaceDN w:val="0"/>
        <w:adjustRightInd w:val="0"/>
        <w:jc w:val="center"/>
        <w:rPr>
          <w:sz w:val="28"/>
          <w:szCs w:val="28"/>
        </w:rPr>
      </w:pPr>
    </w:p>
    <w:p w:rsidR="00D82DDD" w:rsidRPr="00D00078" w:rsidRDefault="00D82DDD" w:rsidP="004C680B">
      <w:pPr>
        <w:autoSpaceDE w:val="0"/>
        <w:autoSpaceDN w:val="0"/>
        <w:adjustRightInd w:val="0"/>
        <w:jc w:val="center"/>
        <w:rPr>
          <w:sz w:val="28"/>
          <w:szCs w:val="28"/>
        </w:rPr>
      </w:pPr>
      <w:r w:rsidRPr="00D00078">
        <w:rPr>
          <w:sz w:val="28"/>
          <w:szCs w:val="28"/>
        </w:rPr>
        <w:t>Показатели доступности и качества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AA2910" w:rsidP="004C680B">
      <w:pPr>
        <w:autoSpaceDE w:val="0"/>
        <w:autoSpaceDN w:val="0"/>
        <w:adjustRightInd w:val="0"/>
        <w:ind w:firstLine="709"/>
        <w:contextualSpacing/>
        <w:jc w:val="both"/>
        <w:rPr>
          <w:sz w:val="28"/>
          <w:szCs w:val="28"/>
        </w:rPr>
      </w:pPr>
      <w:r w:rsidRPr="00D00078">
        <w:rPr>
          <w:sz w:val="28"/>
          <w:szCs w:val="28"/>
        </w:rPr>
        <w:t>35</w:t>
      </w:r>
      <w:r w:rsidR="00D82DDD" w:rsidRPr="00D00078">
        <w:rPr>
          <w:sz w:val="28"/>
          <w:szCs w:val="28"/>
        </w:rPr>
        <w:t>. Показателями доступности муниципальной услуги являются:</w:t>
      </w:r>
    </w:p>
    <w:p w:rsidR="00B721C7" w:rsidRPr="00D00078" w:rsidRDefault="00B721C7"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B721C7" w:rsidRPr="00D00078" w:rsidRDefault="00B721C7" w:rsidP="004C680B">
      <w:pPr>
        <w:autoSpaceDE w:val="0"/>
        <w:autoSpaceDN w:val="0"/>
        <w:adjustRightInd w:val="0"/>
        <w:ind w:firstLine="709"/>
        <w:jc w:val="both"/>
        <w:outlineLvl w:val="1"/>
        <w:rPr>
          <w:sz w:val="28"/>
          <w:szCs w:val="28"/>
          <w:lang w:eastAsia="en-US"/>
        </w:rPr>
      </w:pPr>
      <w:r w:rsidRPr="00D00078">
        <w:rPr>
          <w:sz w:val="28"/>
          <w:szCs w:val="28"/>
        </w:rPr>
        <w:t>бесплатность предоставления муниципальной услуги и информации о процедуре предоставления муниципальной услуги;</w:t>
      </w:r>
    </w:p>
    <w:p w:rsidR="00B721C7" w:rsidRPr="00D00078" w:rsidRDefault="00B721C7"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B721C7" w:rsidRPr="00D00078" w:rsidRDefault="00B721C7" w:rsidP="004C680B">
      <w:pPr>
        <w:autoSpaceDE w:val="0"/>
        <w:autoSpaceDN w:val="0"/>
        <w:adjustRightInd w:val="0"/>
        <w:ind w:firstLine="709"/>
        <w:jc w:val="both"/>
        <w:outlineLvl w:val="1"/>
        <w:rPr>
          <w:sz w:val="28"/>
          <w:szCs w:val="28"/>
        </w:rPr>
      </w:pPr>
      <w:r w:rsidRPr="00D00078">
        <w:rPr>
          <w:sz w:val="28"/>
          <w:szCs w:val="28"/>
        </w:rPr>
        <w:t>возможность для заявителя совершить в электронной форме действия, указанные в пункте 3</w:t>
      </w:r>
      <w:r w:rsidR="00AA2910" w:rsidRPr="00D00078">
        <w:rPr>
          <w:sz w:val="28"/>
          <w:szCs w:val="28"/>
        </w:rPr>
        <w:t>7</w:t>
      </w:r>
      <w:r w:rsidRPr="00D00078">
        <w:rPr>
          <w:sz w:val="28"/>
          <w:szCs w:val="28"/>
        </w:rPr>
        <w:t xml:space="preserve"> настоящего административного регламента.</w:t>
      </w:r>
    </w:p>
    <w:p w:rsidR="00D82DDD" w:rsidRPr="00D00078" w:rsidRDefault="00D82DDD" w:rsidP="004C680B">
      <w:pPr>
        <w:autoSpaceDE w:val="0"/>
        <w:autoSpaceDN w:val="0"/>
        <w:adjustRightInd w:val="0"/>
        <w:ind w:firstLine="709"/>
        <w:jc w:val="both"/>
        <w:rPr>
          <w:sz w:val="28"/>
          <w:szCs w:val="28"/>
        </w:rPr>
      </w:pPr>
      <w:r w:rsidRPr="00D00078">
        <w:rPr>
          <w:sz w:val="28"/>
          <w:szCs w:val="28"/>
        </w:rPr>
        <w:t>3</w:t>
      </w:r>
      <w:r w:rsidR="00AA2910" w:rsidRPr="00D00078">
        <w:rPr>
          <w:sz w:val="28"/>
          <w:szCs w:val="28"/>
        </w:rPr>
        <w:t>6</w:t>
      </w:r>
      <w:r w:rsidRPr="00D00078">
        <w:rPr>
          <w:sz w:val="28"/>
          <w:szCs w:val="28"/>
        </w:rPr>
        <w:t>. Показателями качества муниципальной услуги являются:</w:t>
      </w:r>
    </w:p>
    <w:p w:rsidR="00D82DDD" w:rsidRPr="00D00078" w:rsidRDefault="00D82DDD" w:rsidP="004C680B">
      <w:pPr>
        <w:autoSpaceDE w:val="0"/>
        <w:autoSpaceDN w:val="0"/>
        <w:adjustRightInd w:val="0"/>
        <w:ind w:firstLine="709"/>
        <w:jc w:val="both"/>
        <w:rPr>
          <w:sz w:val="28"/>
          <w:szCs w:val="28"/>
        </w:rPr>
      </w:pPr>
      <w:r w:rsidRPr="00D00078">
        <w:rPr>
          <w:sz w:val="28"/>
          <w:szCs w:val="28"/>
        </w:rPr>
        <w:t>соблюдение сроков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r w:rsidRPr="00D00078">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r w:rsidRPr="00D000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4C83" w:rsidRPr="00D00078" w:rsidRDefault="008A4C83" w:rsidP="004C680B">
      <w:pPr>
        <w:autoSpaceDE w:val="0"/>
        <w:autoSpaceDN w:val="0"/>
        <w:adjustRightInd w:val="0"/>
        <w:jc w:val="center"/>
        <w:rPr>
          <w:sz w:val="28"/>
          <w:szCs w:val="28"/>
        </w:rPr>
      </w:pPr>
    </w:p>
    <w:p w:rsidR="00290737" w:rsidRPr="00D00078" w:rsidRDefault="00290737" w:rsidP="004C680B">
      <w:pPr>
        <w:jc w:val="center"/>
        <w:rPr>
          <w:sz w:val="28"/>
          <w:szCs w:val="28"/>
        </w:rPr>
      </w:pPr>
      <w:r w:rsidRPr="00D00078">
        <w:rPr>
          <w:sz w:val="28"/>
          <w:szCs w:val="28"/>
        </w:rPr>
        <w:lastRenderedPageBreak/>
        <w:t xml:space="preserve">Особенности предоставления муниципальной услуги </w:t>
      </w:r>
      <w:r w:rsidRPr="00D00078">
        <w:rPr>
          <w:sz w:val="28"/>
          <w:szCs w:val="28"/>
        </w:rPr>
        <w:br/>
        <w:t>в электронной форме</w:t>
      </w:r>
    </w:p>
    <w:p w:rsidR="00290737" w:rsidRPr="00D00078" w:rsidRDefault="00290737" w:rsidP="004C680B">
      <w:pPr>
        <w:ind w:firstLine="709"/>
        <w:jc w:val="center"/>
        <w:rPr>
          <w:b/>
          <w:sz w:val="28"/>
          <w:szCs w:val="28"/>
        </w:rPr>
      </w:pPr>
    </w:p>
    <w:p w:rsidR="00B56A71" w:rsidRPr="00D00078" w:rsidRDefault="00AA2910" w:rsidP="004C680B">
      <w:pPr>
        <w:ind w:firstLine="709"/>
        <w:jc w:val="both"/>
        <w:rPr>
          <w:sz w:val="28"/>
          <w:szCs w:val="28"/>
        </w:rPr>
      </w:pPr>
      <w:r w:rsidRPr="00D00078">
        <w:rPr>
          <w:sz w:val="28"/>
          <w:szCs w:val="28"/>
        </w:rPr>
        <w:t>37</w:t>
      </w:r>
      <w:r w:rsidR="00290737" w:rsidRPr="00D00078">
        <w:rPr>
          <w:sz w:val="28"/>
          <w:szCs w:val="28"/>
        </w:rPr>
        <w:t xml:space="preserve">. </w:t>
      </w:r>
      <w:r w:rsidR="00B56A71" w:rsidRPr="00D00078">
        <w:rPr>
          <w:sz w:val="28"/>
          <w:szCs w:val="28"/>
        </w:rPr>
        <w:t>При предоставлении муниципальной услуги в электронной форме посредством Единого или регионального портала заявителю обеспечивается:</w:t>
      </w:r>
    </w:p>
    <w:p w:rsidR="00B56A71" w:rsidRPr="00D00078" w:rsidRDefault="00B56A71"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B56A71" w:rsidRPr="00D00078" w:rsidRDefault="00B56A71" w:rsidP="004C680B">
      <w:pPr>
        <w:ind w:firstLine="709"/>
        <w:jc w:val="both"/>
        <w:rPr>
          <w:sz w:val="28"/>
          <w:szCs w:val="28"/>
        </w:rPr>
      </w:pPr>
      <w:r w:rsidRPr="00D00078">
        <w:rPr>
          <w:sz w:val="28"/>
          <w:szCs w:val="28"/>
        </w:rPr>
        <w:t>формирование запроса о предоставлении муниципальной услуги (осуществляется посредством регионального портала);</w:t>
      </w:r>
    </w:p>
    <w:p w:rsidR="00B56A71" w:rsidRPr="00D00078" w:rsidRDefault="00B56A71" w:rsidP="004C680B">
      <w:pPr>
        <w:ind w:firstLine="709"/>
        <w:jc w:val="both"/>
        <w:rPr>
          <w:sz w:val="28"/>
          <w:szCs w:val="28"/>
        </w:rPr>
      </w:pPr>
      <w:r w:rsidRPr="00D00078">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 (осуществляется посредством регионального портала);</w:t>
      </w:r>
    </w:p>
    <w:p w:rsidR="00B56A71" w:rsidRPr="00D00078" w:rsidRDefault="00B56A71"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290737" w:rsidRPr="00D00078" w:rsidRDefault="00AA2910" w:rsidP="004C680B">
      <w:pPr>
        <w:ind w:firstLine="709"/>
        <w:jc w:val="both"/>
        <w:rPr>
          <w:sz w:val="28"/>
          <w:szCs w:val="28"/>
        </w:rPr>
      </w:pPr>
      <w:r w:rsidRPr="00D00078">
        <w:rPr>
          <w:sz w:val="28"/>
          <w:szCs w:val="28"/>
        </w:rPr>
        <w:t>38</w:t>
      </w:r>
      <w:r w:rsidR="00290737" w:rsidRPr="00D00078">
        <w:rPr>
          <w:sz w:val="28"/>
          <w:szCs w:val="28"/>
        </w:rPr>
        <w:t xml:space="preserve">. Муниципальная услуга в электронной форме предоставляется </w:t>
      </w:r>
      <w:r w:rsidR="00290737" w:rsidRPr="00D00078">
        <w:rPr>
          <w:sz w:val="28"/>
          <w:szCs w:val="28"/>
        </w:rPr>
        <w:br/>
        <w:t>с применением усиленной квалифицированной электронной подписи.</w:t>
      </w:r>
    </w:p>
    <w:p w:rsidR="00D82DDD" w:rsidRPr="00D00078" w:rsidRDefault="00D82DDD" w:rsidP="004C680B">
      <w:pPr>
        <w:ind w:firstLine="709"/>
        <w:jc w:val="both"/>
        <w:rPr>
          <w:sz w:val="28"/>
          <w:szCs w:val="28"/>
        </w:rPr>
      </w:pPr>
    </w:p>
    <w:p w:rsidR="00D82DDD" w:rsidRPr="00D00078" w:rsidRDefault="00D82DDD" w:rsidP="004C680B">
      <w:pPr>
        <w:autoSpaceDE w:val="0"/>
        <w:autoSpaceDN w:val="0"/>
        <w:adjustRightInd w:val="0"/>
        <w:jc w:val="center"/>
        <w:outlineLvl w:val="1"/>
        <w:rPr>
          <w:sz w:val="28"/>
          <w:szCs w:val="28"/>
        </w:rPr>
      </w:pPr>
      <w:r w:rsidRPr="00D00078">
        <w:rPr>
          <w:sz w:val="28"/>
          <w:szCs w:val="28"/>
          <w:lang w:val="en-US"/>
        </w:rPr>
        <w:t>III</w:t>
      </w:r>
      <w:r w:rsidRPr="00D00078">
        <w:rPr>
          <w:sz w:val="28"/>
          <w:szCs w:val="28"/>
        </w:rPr>
        <w:t xml:space="preserve">. Состав, последовательность и сроки выполнения </w:t>
      </w:r>
      <w:r w:rsidRPr="00D00078">
        <w:rPr>
          <w:sz w:val="28"/>
          <w:szCs w:val="28"/>
        </w:rPr>
        <w:br/>
        <w:t>административных процедур, требования к порядку</w:t>
      </w:r>
      <w:r w:rsidRPr="00D00078">
        <w:rPr>
          <w:sz w:val="28"/>
          <w:szCs w:val="28"/>
        </w:rPr>
        <w:br/>
        <w:t>их выполнения, в том числе особенности выполнения</w:t>
      </w:r>
      <w:r w:rsidRPr="00D00078">
        <w:rPr>
          <w:sz w:val="28"/>
          <w:szCs w:val="28"/>
        </w:rPr>
        <w:br/>
        <w:t>административных процедур в электронной форме</w:t>
      </w:r>
    </w:p>
    <w:p w:rsidR="00D82DDD" w:rsidRPr="00D00078" w:rsidRDefault="00D82DDD" w:rsidP="004C680B">
      <w:pPr>
        <w:autoSpaceDE w:val="0"/>
        <w:autoSpaceDN w:val="0"/>
        <w:adjustRightInd w:val="0"/>
        <w:jc w:val="both"/>
        <w:rPr>
          <w:sz w:val="28"/>
          <w:szCs w:val="28"/>
        </w:rPr>
      </w:pPr>
    </w:p>
    <w:p w:rsidR="00D82DDD" w:rsidRPr="00D00078" w:rsidRDefault="00AA2910" w:rsidP="004C680B">
      <w:pPr>
        <w:autoSpaceDE w:val="0"/>
        <w:autoSpaceDN w:val="0"/>
        <w:adjustRightInd w:val="0"/>
        <w:ind w:firstLine="709"/>
        <w:jc w:val="both"/>
        <w:rPr>
          <w:sz w:val="28"/>
          <w:szCs w:val="28"/>
        </w:rPr>
      </w:pPr>
      <w:r w:rsidRPr="00D00078">
        <w:rPr>
          <w:sz w:val="28"/>
          <w:szCs w:val="28"/>
        </w:rPr>
        <w:t>39</w:t>
      </w:r>
      <w:r w:rsidR="00D82DDD" w:rsidRPr="00D00078">
        <w:rPr>
          <w:sz w:val="28"/>
          <w:szCs w:val="28"/>
        </w:rPr>
        <w:t>. Предоставление муниципальной услуги включает в себя следующие административные процедуры:</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прием и регистрация </w:t>
      </w:r>
      <w:r w:rsidR="00B56A71" w:rsidRPr="00D00078">
        <w:rPr>
          <w:sz w:val="28"/>
          <w:szCs w:val="28"/>
        </w:rPr>
        <w:t>запроса</w:t>
      </w:r>
      <w:r w:rsidRPr="00D00078">
        <w:rPr>
          <w:sz w:val="28"/>
          <w:szCs w:val="28"/>
        </w:rPr>
        <w:t xml:space="preserve"> о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формирование и направление межведомственных запросов в органы власти и </w:t>
      </w:r>
      <w:r w:rsidRPr="00D00078">
        <w:rPr>
          <w:rFonts w:eastAsia="Calibri"/>
          <w:sz w:val="28"/>
          <w:szCs w:val="28"/>
          <w:lang w:eastAsia="en-US"/>
        </w:rPr>
        <w:t>организации</w:t>
      </w:r>
      <w:r w:rsidRPr="00D00078">
        <w:rPr>
          <w:sz w:val="28"/>
          <w:szCs w:val="28"/>
        </w:rPr>
        <w:t>, участвующие в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организация и проведение </w:t>
      </w:r>
      <w:r w:rsidR="006E652B" w:rsidRPr="00D00078">
        <w:rPr>
          <w:sz w:val="28"/>
          <w:szCs w:val="28"/>
        </w:rPr>
        <w:t xml:space="preserve">общественных обсуждений или </w:t>
      </w:r>
      <w:r w:rsidRPr="00D00078">
        <w:rPr>
          <w:sz w:val="28"/>
          <w:szCs w:val="28"/>
        </w:rPr>
        <w:t>публичных слушаний,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выдача (направление) заявителю документов, являющихся результатом предоставления муниципальной услуги.</w:t>
      </w:r>
    </w:p>
    <w:p w:rsidR="00D82DDD" w:rsidRPr="00D00078" w:rsidRDefault="00AA2910" w:rsidP="004C680B">
      <w:pPr>
        <w:tabs>
          <w:tab w:val="left" w:pos="0"/>
        </w:tabs>
        <w:autoSpaceDE w:val="0"/>
        <w:autoSpaceDN w:val="0"/>
        <w:adjustRightInd w:val="0"/>
        <w:ind w:firstLine="709"/>
        <w:jc w:val="both"/>
        <w:rPr>
          <w:sz w:val="28"/>
          <w:szCs w:val="28"/>
        </w:rPr>
      </w:pPr>
      <w:r w:rsidRPr="00D00078">
        <w:rPr>
          <w:sz w:val="28"/>
          <w:szCs w:val="28"/>
        </w:rPr>
        <w:t>40</w:t>
      </w:r>
      <w:r w:rsidR="00D82DDD" w:rsidRPr="00D00078">
        <w:rPr>
          <w:sz w:val="28"/>
          <w:szCs w:val="28"/>
        </w:rPr>
        <w:t>. Блок-схема предоставления муниципальной услуги приведена</w:t>
      </w:r>
      <w:r w:rsidR="00D82DDD" w:rsidRPr="00D00078">
        <w:rPr>
          <w:sz w:val="28"/>
          <w:szCs w:val="28"/>
        </w:rPr>
        <w:br/>
        <w:t>в приложении 3 к настоящему административному регламенту.</w:t>
      </w:r>
    </w:p>
    <w:p w:rsidR="00D82DDD" w:rsidRPr="00D00078" w:rsidRDefault="00D82DDD" w:rsidP="004C680B">
      <w:pPr>
        <w:autoSpaceDE w:val="0"/>
        <w:autoSpaceDN w:val="0"/>
        <w:adjustRightInd w:val="0"/>
        <w:ind w:firstLine="644"/>
        <w:jc w:val="both"/>
        <w:rPr>
          <w:bCs/>
          <w:sz w:val="28"/>
          <w:szCs w:val="28"/>
        </w:rPr>
      </w:pPr>
    </w:p>
    <w:p w:rsidR="00D82DDD" w:rsidRPr="00D00078" w:rsidRDefault="00D82DDD" w:rsidP="004C680B">
      <w:pPr>
        <w:widowControl w:val="0"/>
        <w:autoSpaceDE w:val="0"/>
        <w:autoSpaceDN w:val="0"/>
        <w:adjustRightInd w:val="0"/>
        <w:contextualSpacing/>
        <w:jc w:val="center"/>
        <w:outlineLvl w:val="1"/>
        <w:rPr>
          <w:sz w:val="28"/>
          <w:szCs w:val="28"/>
        </w:rPr>
      </w:pPr>
      <w:r w:rsidRPr="00D00078">
        <w:rPr>
          <w:sz w:val="28"/>
          <w:szCs w:val="28"/>
        </w:rPr>
        <w:t xml:space="preserve">Прием и регистрация </w:t>
      </w:r>
      <w:r w:rsidR="00B56A71" w:rsidRPr="00D00078">
        <w:rPr>
          <w:sz w:val="28"/>
          <w:szCs w:val="28"/>
        </w:rPr>
        <w:t>запроса</w:t>
      </w:r>
    </w:p>
    <w:p w:rsidR="00D82DDD" w:rsidRPr="00D00078" w:rsidRDefault="00D82DDD" w:rsidP="004C680B">
      <w:pPr>
        <w:widowControl w:val="0"/>
        <w:autoSpaceDE w:val="0"/>
        <w:autoSpaceDN w:val="0"/>
        <w:adjustRightInd w:val="0"/>
        <w:contextualSpacing/>
        <w:jc w:val="center"/>
        <w:outlineLvl w:val="1"/>
        <w:rPr>
          <w:sz w:val="28"/>
          <w:szCs w:val="28"/>
        </w:rPr>
      </w:pPr>
      <w:r w:rsidRPr="00D00078">
        <w:rPr>
          <w:sz w:val="28"/>
          <w:szCs w:val="28"/>
        </w:rPr>
        <w:t>о предоставлении муниципальной услуги</w:t>
      </w:r>
    </w:p>
    <w:p w:rsidR="008A4C83" w:rsidRPr="00D00078" w:rsidRDefault="008A4C83" w:rsidP="004C680B">
      <w:pPr>
        <w:widowControl w:val="0"/>
        <w:autoSpaceDE w:val="0"/>
        <w:autoSpaceDN w:val="0"/>
        <w:adjustRightInd w:val="0"/>
        <w:contextualSpacing/>
        <w:jc w:val="both"/>
        <w:outlineLvl w:val="1"/>
        <w:rPr>
          <w:sz w:val="28"/>
          <w:szCs w:val="28"/>
        </w:rPr>
      </w:pPr>
    </w:p>
    <w:p w:rsidR="00D82DDD" w:rsidRPr="00D00078" w:rsidRDefault="00AA2910" w:rsidP="004C680B">
      <w:pPr>
        <w:ind w:firstLine="709"/>
        <w:jc w:val="both"/>
        <w:rPr>
          <w:sz w:val="28"/>
          <w:szCs w:val="28"/>
        </w:rPr>
      </w:pPr>
      <w:r w:rsidRPr="00D00078">
        <w:rPr>
          <w:sz w:val="28"/>
          <w:szCs w:val="28"/>
        </w:rPr>
        <w:lastRenderedPageBreak/>
        <w:t>41</w:t>
      </w:r>
      <w:r w:rsidR="00D82DDD" w:rsidRPr="00D00078">
        <w:rPr>
          <w:sz w:val="28"/>
          <w:szCs w:val="28"/>
        </w:rPr>
        <w:t xml:space="preserve">. Основанием для начала административной процедуры является поступление в администрацию района или в департамент </w:t>
      </w:r>
      <w:r w:rsidR="00B56A71" w:rsidRPr="00D00078">
        <w:rPr>
          <w:sz w:val="28"/>
          <w:szCs w:val="28"/>
        </w:rPr>
        <w:t>запроса</w:t>
      </w:r>
      <w:r w:rsidR="00D82DDD" w:rsidRPr="00D00078">
        <w:rPr>
          <w:sz w:val="28"/>
          <w:szCs w:val="28"/>
        </w:rPr>
        <w:t xml:space="preserve"> </w:t>
      </w:r>
      <w:r w:rsidR="008A4C83">
        <w:rPr>
          <w:sz w:val="28"/>
          <w:szCs w:val="28"/>
        </w:rPr>
        <w:br/>
      </w:r>
      <w:r w:rsidR="00D82DDD" w:rsidRPr="00D00078">
        <w:rPr>
          <w:sz w:val="28"/>
          <w:szCs w:val="28"/>
        </w:rPr>
        <w:t>о предоставлении муниципальной услуги.</w:t>
      </w:r>
    </w:p>
    <w:p w:rsidR="00375CF5" w:rsidRPr="00D00078" w:rsidRDefault="00AA2910" w:rsidP="004C680B">
      <w:pPr>
        <w:ind w:firstLine="709"/>
        <w:jc w:val="both"/>
        <w:rPr>
          <w:sz w:val="28"/>
          <w:szCs w:val="28"/>
        </w:rPr>
      </w:pPr>
      <w:r w:rsidRPr="00D00078">
        <w:rPr>
          <w:sz w:val="28"/>
          <w:szCs w:val="28"/>
        </w:rPr>
        <w:t>42</w:t>
      </w:r>
      <w:r w:rsidR="00375CF5" w:rsidRPr="00D00078">
        <w:rPr>
          <w:sz w:val="28"/>
          <w:szCs w:val="28"/>
        </w:rPr>
        <w:t xml:space="preserve">. </w:t>
      </w:r>
      <w:r w:rsidR="00D82DDD" w:rsidRPr="00D00078">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75CF5" w:rsidRPr="00D00078" w:rsidRDefault="00375CF5" w:rsidP="004C680B">
      <w:pPr>
        <w:suppressAutoHyphens/>
        <w:autoSpaceDE w:val="0"/>
        <w:autoSpaceDN w:val="0"/>
        <w:adjustRightInd w:val="0"/>
        <w:ind w:firstLine="709"/>
        <w:jc w:val="both"/>
        <w:rPr>
          <w:sz w:val="28"/>
          <w:szCs w:val="28"/>
        </w:rPr>
      </w:pPr>
      <w:r w:rsidRPr="00D00078">
        <w:rPr>
          <w:sz w:val="28"/>
          <w:szCs w:val="28"/>
        </w:rPr>
        <w:t xml:space="preserve">за прием и регистрацию </w:t>
      </w:r>
      <w:r w:rsidR="00B56A71" w:rsidRPr="00D00078">
        <w:rPr>
          <w:sz w:val="28"/>
          <w:szCs w:val="28"/>
        </w:rPr>
        <w:t>запроса</w:t>
      </w:r>
      <w:r w:rsidRPr="00D00078">
        <w:rPr>
          <w:sz w:val="28"/>
          <w:szCs w:val="28"/>
        </w:rPr>
        <w:t xml:space="preserve"> о предоставлении муниципальной услуги, поступившего в администрацию района, – специалист администрации района, ответственный за делопроизводство;</w:t>
      </w:r>
    </w:p>
    <w:p w:rsidR="00B56A71" w:rsidRPr="00D00078" w:rsidRDefault="00375CF5" w:rsidP="004C680B">
      <w:pPr>
        <w:suppressAutoHyphens/>
        <w:autoSpaceDE w:val="0"/>
        <w:autoSpaceDN w:val="0"/>
        <w:adjustRightInd w:val="0"/>
        <w:ind w:firstLine="709"/>
        <w:jc w:val="both"/>
        <w:rPr>
          <w:sz w:val="28"/>
          <w:szCs w:val="28"/>
        </w:rPr>
      </w:pPr>
      <w:r w:rsidRPr="00D00078">
        <w:rPr>
          <w:sz w:val="28"/>
          <w:szCs w:val="28"/>
        </w:rPr>
        <w:t xml:space="preserve">за прием и регистрацию </w:t>
      </w:r>
      <w:r w:rsidR="00B56A71" w:rsidRPr="00D00078">
        <w:rPr>
          <w:sz w:val="28"/>
          <w:szCs w:val="28"/>
        </w:rPr>
        <w:t>запроса</w:t>
      </w:r>
      <w:r w:rsidRPr="00D00078">
        <w:rPr>
          <w:sz w:val="28"/>
          <w:szCs w:val="28"/>
        </w:rPr>
        <w:t xml:space="preserve"> о предоставлении муниципальной услуги, поступившего в департамент, – специалист департамента, от</w:t>
      </w:r>
      <w:r w:rsidR="00B56A71" w:rsidRPr="00D00078">
        <w:rPr>
          <w:sz w:val="28"/>
          <w:szCs w:val="28"/>
        </w:rPr>
        <w:t>ветственный за делопроизводство.</w:t>
      </w:r>
    </w:p>
    <w:p w:rsidR="00375CF5" w:rsidRPr="00D00078" w:rsidRDefault="00AA2910" w:rsidP="004C680B">
      <w:pPr>
        <w:suppressAutoHyphens/>
        <w:autoSpaceDE w:val="0"/>
        <w:autoSpaceDN w:val="0"/>
        <w:adjustRightInd w:val="0"/>
        <w:ind w:firstLine="709"/>
        <w:jc w:val="both"/>
        <w:rPr>
          <w:rFonts w:eastAsia="Calibri"/>
          <w:sz w:val="28"/>
          <w:szCs w:val="28"/>
          <w:lang w:eastAsia="en-US"/>
        </w:rPr>
      </w:pPr>
      <w:r w:rsidRPr="00D00078">
        <w:rPr>
          <w:sz w:val="28"/>
          <w:szCs w:val="28"/>
        </w:rPr>
        <w:t>43</w:t>
      </w:r>
      <w:r w:rsidR="00375CF5" w:rsidRPr="00D00078">
        <w:rPr>
          <w:sz w:val="28"/>
          <w:szCs w:val="28"/>
        </w:rPr>
        <w:t xml:space="preserve">. </w:t>
      </w:r>
      <w:r w:rsidR="00D82DDD" w:rsidRPr="00D00078">
        <w:rPr>
          <w:sz w:val="28"/>
          <w:szCs w:val="28"/>
        </w:rPr>
        <w:t>Содержание административных действий, входящих в состав административной процедуры:</w:t>
      </w:r>
      <w:r w:rsidR="00D82DDD" w:rsidRPr="00D00078">
        <w:rPr>
          <w:rFonts w:eastAsia="Calibri"/>
          <w:sz w:val="28"/>
          <w:szCs w:val="28"/>
          <w:lang w:eastAsia="en-US"/>
        </w:rPr>
        <w:t xml:space="preserve"> </w:t>
      </w:r>
      <w:r w:rsidR="00375CF5" w:rsidRPr="00D00078">
        <w:rPr>
          <w:rFonts w:eastAsia="Calibri"/>
          <w:sz w:val="28"/>
          <w:szCs w:val="28"/>
          <w:lang w:eastAsia="en-US"/>
        </w:rPr>
        <w:t xml:space="preserve">прием и регистрация </w:t>
      </w:r>
      <w:r w:rsidR="00B56A71" w:rsidRPr="00D00078">
        <w:rPr>
          <w:rFonts w:eastAsia="Calibri"/>
          <w:sz w:val="28"/>
          <w:szCs w:val="28"/>
          <w:lang w:eastAsia="en-US"/>
        </w:rPr>
        <w:t>запроса</w:t>
      </w:r>
      <w:r w:rsidR="00375CF5" w:rsidRPr="00D00078">
        <w:rPr>
          <w:rFonts w:eastAsia="Calibri"/>
          <w:sz w:val="28"/>
          <w:szCs w:val="28"/>
          <w:lang w:eastAsia="en-US"/>
        </w:rPr>
        <w:t xml:space="preserve"> о предоставлении муниципальной услуги осуществляется в срок, установленный пунктом 3</w:t>
      </w:r>
      <w:r w:rsidRPr="00D00078">
        <w:rPr>
          <w:rFonts w:eastAsia="Calibri"/>
          <w:sz w:val="28"/>
          <w:szCs w:val="28"/>
          <w:lang w:eastAsia="en-US"/>
        </w:rPr>
        <w:t>3</w:t>
      </w:r>
      <w:r w:rsidR="00375CF5" w:rsidRPr="00D00078">
        <w:rPr>
          <w:rFonts w:eastAsia="Calibri"/>
          <w:sz w:val="28"/>
          <w:szCs w:val="28"/>
          <w:lang w:eastAsia="en-US"/>
        </w:rPr>
        <w:t xml:space="preserve"> настоящего административного регламента.</w:t>
      </w:r>
    </w:p>
    <w:p w:rsidR="00D82DDD" w:rsidRPr="00D00078" w:rsidRDefault="00AA2910" w:rsidP="004C680B">
      <w:pPr>
        <w:suppressAutoHyphens/>
        <w:autoSpaceDE w:val="0"/>
        <w:autoSpaceDN w:val="0"/>
        <w:adjustRightInd w:val="0"/>
        <w:ind w:firstLine="709"/>
        <w:jc w:val="both"/>
        <w:rPr>
          <w:sz w:val="28"/>
          <w:szCs w:val="28"/>
        </w:rPr>
      </w:pPr>
      <w:r w:rsidRPr="00D00078">
        <w:rPr>
          <w:rFonts w:eastAsia="Calibri"/>
          <w:sz w:val="28"/>
          <w:szCs w:val="28"/>
          <w:lang w:eastAsia="en-US"/>
        </w:rPr>
        <w:t>44</w:t>
      </w:r>
      <w:r w:rsidR="00375CF5" w:rsidRPr="00D00078">
        <w:rPr>
          <w:rFonts w:eastAsia="Calibri"/>
          <w:sz w:val="28"/>
          <w:szCs w:val="28"/>
          <w:lang w:eastAsia="en-US"/>
        </w:rPr>
        <w:t xml:space="preserve">. </w:t>
      </w:r>
      <w:r w:rsidR="00D82DDD" w:rsidRPr="00D00078">
        <w:rPr>
          <w:rFonts w:eastAsia="Calibri"/>
          <w:sz w:val="28"/>
          <w:szCs w:val="28"/>
          <w:lang w:eastAsia="en-US"/>
        </w:rPr>
        <w:t xml:space="preserve">Критерий принятия решения о приеме и регистрации </w:t>
      </w:r>
      <w:r w:rsidR="00B56A71" w:rsidRPr="00D00078">
        <w:rPr>
          <w:rFonts w:eastAsia="Calibri"/>
          <w:sz w:val="28"/>
          <w:szCs w:val="28"/>
          <w:lang w:eastAsia="en-US"/>
        </w:rPr>
        <w:t>запроса</w:t>
      </w:r>
      <w:r w:rsidR="00D82DDD" w:rsidRPr="00D00078">
        <w:rPr>
          <w:rFonts w:eastAsia="Calibri"/>
          <w:sz w:val="28"/>
          <w:szCs w:val="28"/>
          <w:lang w:eastAsia="en-US"/>
        </w:rPr>
        <w:t xml:space="preserve">                   о предоставлении муниципальной услуги: наличие </w:t>
      </w:r>
      <w:r w:rsidR="00B56A71" w:rsidRPr="00D00078">
        <w:rPr>
          <w:rFonts w:eastAsia="Calibri"/>
          <w:sz w:val="28"/>
          <w:szCs w:val="28"/>
          <w:lang w:eastAsia="en-US"/>
        </w:rPr>
        <w:t>запроса</w:t>
      </w:r>
      <w:r w:rsidR="00D82DDD" w:rsidRPr="00D00078">
        <w:rPr>
          <w:rFonts w:eastAsia="Calibri"/>
          <w:sz w:val="28"/>
          <w:szCs w:val="28"/>
          <w:lang w:eastAsia="en-US"/>
        </w:rPr>
        <w:t xml:space="preserve"> о предоставлении муниципальной услуги</w:t>
      </w:r>
      <w:r w:rsidR="00375CF5" w:rsidRPr="00D00078">
        <w:rPr>
          <w:rFonts w:eastAsia="Calibri"/>
          <w:sz w:val="28"/>
          <w:szCs w:val="28"/>
          <w:lang w:eastAsia="en-US"/>
        </w:rPr>
        <w:t>.</w:t>
      </w:r>
      <w:r w:rsidR="00D82DDD" w:rsidRPr="00D00078">
        <w:rPr>
          <w:sz w:val="28"/>
          <w:szCs w:val="28"/>
        </w:rPr>
        <w:t xml:space="preserve"> </w:t>
      </w:r>
    </w:p>
    <w:p w:rsidR="00D82DDD" w:rsidRPr="00D00078" w:rsidRDefault="00375CF5" w:rsidP="004C680B">
      <w:pPr>
        <w:ind w:firstLine="709"/>
        <w:jc w:val="both"/>
        <w:rPr>
          <w:sz w:val="28"/>
          <w:szCs w:val="28"/>
        </w:rPr>
      </w:pPr>
      <w:r w:rsidRPr="00D00078">
        <w:rPr>
          <w:sz w:val="28"/>
          <w:szCs w:val="28"/>
        </w:rPr>
        <w:t>4</w:t>
      </w:r>
      <w:r w:rsidR="00AA2910" w:rsidRPr="00D00078">
        <w:rPr>
          <w:sz w:val="28"/>
          <w:szCs w:val="28"/>
        </w:rPr>
        <w:t>5</w:t>
      </w:r>
      <w:r w:rsidRPr="00D00078">
        <w:rPr>
          <w:sz w:val="28"/>
          <w:szCs w:val="28"/>
        </w:rPr>
        <w:t xml:space="preserve">. </w:t>
      </w:r>
      <w:r w:rsidR="00D82DDD" w:rsidRPr="00D00078">
        <w:rPr>
          <w:sz w:val="28"/>
          <w:szCs w:val="28"/>
        </w:rPr>
        <w:t>Результат выполнения административной процедуры: зарегистрированн</w:t>
      </w:r>
      <w:r w:rsidR="00B56A71" w:rsidRPr="00D00078">
        <w:rPr>
          <w:sz w:val="28"/>
          <w:szCs w:val="28"/>
        </w:rPr>
        <w:t>ый</w:t>
      </w:r>
      <w:r w:rsidR="00D82DDD" w:rsidRPr="00D00078">
        <w:rPr>
          <w:sz w:val="28"/>
          <w:szCs w:val="28"/>
        </w:rPr>
        <w:t xml:space="preserve"> </w:t>
      </w:r>
      <w:r w:rsidR="00B56A71" w:rsidRPr="00D00078">
        <w:rPr>
          <w:sz w:val="28"/>
          <w:szCs w:val="28"/>
        </w:rPr>
        <w:t>запрос</w:t>
      </w:r>
      <w:r w:rsidR="00D82DDD" w:rsidRPr="00D00078">
        <w:rPr>
          <w:sz w:val="28"/>
          <w:szCs w:val="28"/>
        </w:rPr>
        <w:t xml:space="preserve"> о предоставлении муниципальной услуги.</w:t>
      </w:r>
    </w:p>
    <w:p w:rsidR="00375CF5" w:rsidRPr="00D00078" w:rsidRDefault="00AA2910" w:rsidP="004C680B">
      <w:pPr>
        <w:autoSpaceDE w:val="0"/>
        <w:autoSpaceDN w:val="0"/>
        <w:adjustRightInd w:val="0"/>
        <w:ind w:firstLine="709"/>
        <w:jc w:val="both"/>
        <w:rPr>
          <w:sz w:val="28"/>
          <w:szCs w:val="28"/>
          <w:lang w:eastAsia="ar-SA"/>
        </w:rPr>
      </w:pPr>
      <w:r w:rsidRPr="00D00078">
        <w:rPr>
          <w:sz w:val="28"/>
          <w:szCs w:val="28"/>
          <w:lang w:eastAsia="ar-SA"/>
        </w:rPr>
        <w:t>46</w:t>
      </w:r>
      <w:r w:rsidR="00375CF5"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375CF5" w:rsidRPr="00D00078" w:rsidRDefault="00B56A71" w:rsidP="004C680B">
      <w:pPr>
        <w:suppressAutoHyphens/>
        <w:autoSpaceDE w:val="0"/>
        <w:autoSpaceDN w:val="0"/>
        <w:adjustRightInd w:val="0"/>
        <w:ind w:firstLine="709"/>
        <w:jc w:val="both"/>
        <w:rPr>
          <w:rFonts w:eastAsia="Calibri"/>
          <w:sz w:val="28"/>
          <w:szCs w:val="28"/>
          <w:lang w:eastAsia="en-US"/>
        </w:rPr>
      </w:pPr>
      <w:r w:rsidRPr="00D00078">
        <w:rPr>
          <w:bCs/>
          <w:sz w:val="28"/>
          <w:szCs w:val="28"/>
        </w:rPr>
        <w:t>запрос</w:t>
      </w:r>
      <w:r w:rsidR="00375CF5" w:rsidRPr="00D00078">
        <w:rPr>
          <w:bCs/>
          <w:sz w:val="28"/>
          <w:szCs w:val="28"/>
        </w:rPr>
        <w:t xml:space="preserve"> о предоставлении муниципальной услуги, поступивш</w:t>
      </w:r>
      <w:r w:rsidRPr="00D00078">
        <w:rPr>
          <w:bCs/>
          <w:sz w:val="28"/>
          <w:szCs w:val="28"/>
        </w:rPr>
        <w:t>ий</w:t>
      </w:r>
      <w:r w:rsidR="00375CF5" w:rsidRPr="00D00078">
        <w:rPr>
          <w:bCs/>
          <w:sz w:val="28"/>
          <w:szCs w:val="28"/>
        </w:rPr>
        <w:t xml:space="preserve"> в администрацию района или департамент посредством почты, либо лично предоставленн</w:t>
      </w:r>
      <w:r w:rsidRPr="00D00078">
        <w:rPr>
          <w:bCs/>
          <w:sz w:val="28"/>
          <w:szCs w:val="28"/>
        </w:rPr>
        <w:t>ый</w:t>
      </w:r>
      <w:r w:rsidR="00375CF5" w:rsidRPr="00D00078">
        <w:rPr>
          <w:bCs/>
          <w:sz w:val="28"/>
          <w:szCs w:val="28"/>
        </w:rPr>
        <w:t xml:space="preserve"> заявителем, регистрируется в системе электронного документооборота;</w:t>
      </w:r>
    </w:p>
    <w:p w:rsidR="008F3D0E" w:rsidRPr="00D00078" w:rsidRDefault="008F3D0E" w:rsidP="004C680B">
      <w:pPr>
        <w:suppressAutoHyphens/>
        <w:autoSpaceDE w:val="0"/>
        <w:autoSpaceDN w:val="0"/>
        <w:adjustRightInd w:val="0"/>
        <w:ind w:firstLine="709"/>
        <w:jc w:val="both"/>
        <w:rPr>
          <w:sz w:val="28"/>
          <w:szCs w:val="28"/>
        </w:rPr>
      </w:pPr>
      <w:r w:rsidRPr="00D00078">
        <w:rPr>
          <w:rFonts w:eastAsia="Calibri"/>
          <w:sz w:val="28"/>
          <w:szCs w:val="28"/>
        </w:rPr>
        <w:t xml:space="preserve">запрос </w:t>
      </w:r>
      <w:r w:rsidRPr="00D00078">
        <w:rPr>
          <w:bCs/>
          <w:sz w:val="28"/>
          <w:szCs w:val="28"/>
        </w:rPr>
        <w:t xml:space="preserve">о предоставлении муниципальной услуги, поступивший в департамент посредством </w:t>
      </w:r>
      <w:r w:rsidRPr="00D00078">
        <w:rPr>
          <w:rFonts w:eastAsia="Calibri"/>
          <w:sz w:val="28"/>
          <w:szCs w:val="28"/>
          <w:lang w:eastAsia="en-US"/>
        </w:rPr>
        <w:t>регионального портала,</w:t>
      </w:r>
      <w:r w:rsidRPr="00D00078">
        <w:rPr>
          <w:bCs/>
          <w:sz w:val="28"/>
          <w:szCs w:val="28"/>
        </w:rPr>
        <w:t xml:space="preserve"> автоматически регистрируется в системе исполнения регламентов</w:t>
      </w:r>
      <w:r w:rsidRPr="00D00078">
        <w:rPr>
          <w:sz w:val="28"/>
          <w:szCs w:val="28"/>
        </w:rPr>
        <w:t>;</w:t>
      </w:r>
    </w:p>
    <w:p w:rsidR="00375CF5" w:rsidRPr="00D00078" w:rsidRDefault="00375CF5" w:rsidP="004C680B">
      <w:pPr>
        <w:ind w:firstLine="709"/>
        <w:jc w:val="both"/>
        <w:rPr>
          <w:sz w:val="28"/>
          <w:szCs w:val="28"/>
        </w:rPr>
      </w:pPr>
      <w:r w:rsidRPr="00D00078">
        <w:rPr>
          <w:sz w:val="28"/>
          <w:szCs w:val="28"/>
        </w:rPr>
        <w:t xml:space="preserve">в случае поступления 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запроса о предоставлении муниципальной услуги </w:t>
      </w:r>
      <w:r w:rsidRPr="00D00078">
        <w:rPr>
          <w:sz w:val="28"/>
          <w:szCs w:val="28"/>
        </w:rPr>
        <w:br/>
        <w:t>в департамент не позднее дня, следующего за днем его поступления;</w:t>
      </w:r>
    </w:p>
    <w:p w:rsidR="00375CF5" w:rsidRPr="00D00078" w:rsidRDefault="00375CF5" w:rsidP="004C680B">
      <w:pPr>
        <w:ind w:firstLine="709"/>
        <w:jc w:val="both"/>
        <w:rPr>
          <w:sz w:val="28"/>
          <w:szCs w:val="28"/>
        </w:rPr>
      </w:pPr>
      <w:r w:rsidRPr="00D00078">
        <w:rPr>
          <w:sz w:val="28"/>
          <w:szCs w:val="28"/>
        </w:rPr>
        <w:t xml:space="preserve">в случае поступления запроса о предоставлении муниципальной услуги в департамент,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B56A71" w:rsidRPr="00D00078">
        <w:rPr>
          <w:sz w:val="28"/>
          <w:szCs w:val="28"/>
        </w:rPr>
        <w:t>запроса</w:t>
      </w:r>
      <w:r w:rsidRPr="00D00078">
        <w:rPr>
          <w:sz w:val="28"/>
          <w:szCs w:val="28"/>
        </w:rPr>
        <w:t xml:space="preserve"> в департамент.</w:t>
      </w:r>
    </w:p>
    <w:p w:rsidR="00D82DDD" w:rsidRPr="00D00078" w:rsidRDefault="00D82DDD" w:rsidP="004C680B">
      <w:pPr>
        <w:ind w:firstLine="709"/>
        <w:jc w:val="both"/>
        <w:rPr>
          <w:sz w:val="28"/>
          <w:szCs w:val="28"/>
          <w:lang w:eastAsia="en-US"/>
        </w:rPr>
      </w:pPr>
    </w:p>
    <w:p w:rsidR="00D82DDD" w:rsidRPr="00D00078" w:rsidRDefault="00D82DDD" w:rsidP="004C680B">
      <w:pPr>
        <w:autoSpaceDE w:val="0"/>
        <w:autoSpaceDN w:val="0"/>
        <w:adjustRightInd w:val="0"/>
        <w:ind w:firstLine="709"/>
        <w:jc w:val="center"/>
        <w:rPr>
          <w:sz w:val="28"/>
          <w:szCs w:val="28"/>
          <w:lang w:eastAsia="en-US"/>
        </w:rPr>
      </w:pPr>
      <w:r w:rsidRPr="00D00078">
        <w:rPr>
          <w:sz w:val="28"/>
          <w:szCs w:val="28"/>
        </w:rPr>
        <w:t xml:space="preserve">Формирование и направление межведомственных запросов в органы власти и </w:t>
      </w:r>
      <w:r w:rsidRPr="00D00078">
        <w:rPr>
          <w:rFonts w:eastAsia="Calibri"/>
          <w:sz w:val="28"/>
          <w:szCs w:val="28"/>
          <w:lang w:eastAsia="en-US"/>
        </w:rPr>
        <w:t>организации</w:t>
      </w:r>
      <w:r w:rsidRPr="00D00078">
        <w:rPr>
          <w:sz w:val="28"/>
          <w:szCs w:val="28"/>
        </w:rPr>
        <w:t>, участвующие в предоставлении муниципальной услуги</w:t>
      </w:r>
    </w:p>
    <w:p w:rsidR="00D82DDD" w:rsidRPr="00D00078" w:rsidRDefault="00375CF5" w:rsidP="004C680B">
      <w:pPr>
        <w:autoSpaceDE w:val="0"/>
        <w:autoSpaceDN w:val="0"/>
        <w:adjustRightInd w:val="0"/>
        <w:ind w:firstLine="709"/>
        <w:jc w:val="both"/>
        <w:rPr>
          <w:sz w:val="28"/>
          <w:szCs w:val="28"/>
        </w:rPr>
      </w:pPr>
      <w:r w:rsidRPr="00D00078">
        <w:rPr>
          <w:sz w:val="28"/>
          <w:szCs w:val="28"/>
        </w:rPr>
        <w:lastRenderedPageBreak/>
        <w:t>4</w:t>
      </w:r>
      <w:r w:rsidR="00AA2910" w:rsidRPr="00D00078">
        <w:rPr>
          <w:sz w:val="28"/>
          <w:szCs w:val="28"/>
        </w:rPr>
        <w:t>7</w:t>
      </w:r>
      <w:r w:rsidR="00D82DDD" w:rsidRPr="00D00078">
        <w:rPr>
          <w:sz w:val="28"/>
          <w:szCs w:val="28"/>
        </w:rPr>
        <w:t xml:space="preserve">. Основанием для начала административной процедуры является поступление зарегистрированного </w:t>
      </w:r>
      <w:r w:rsidR="00B56A71" w:rsidRPr="00D00078">
        <w:rPr>
          <w:sz w:val="28"/>
          <w:szCs w:val="28"/>
        </w:rPr>
        <w:t>запроса</w:t>
      </w:r>
      <w:r w:rsidR="00D82DDD" w:rsidRPr="00D00078">
        <w:rPr>
          <w:sz w:val="28"/>
          <w:szCs w:val="28"/>
        </w:rPr>
        <w:t xml:space="preserve"> о предоставлении муниципальной услуги специалисту, ответственному за предоставление муниципальной услуги.</w:t>
      </w:r>
    </w:p>
    <w:p w:rsidR="00D82DDD" w:rsidRPr="00D00078" w:rsidRDefault="00375CF5" w:rsidP="004C680B">
      <w:pPr>
        <w:autoSpaceDE w:val="0"/>
        <w:autoSpaceDN w:val="0"/>
        <w:adjustRightInd w:val="0"/>
        <w:ind w:firstLine="709"/>
        <w:jc w:val="both"/>
        <w:rPr>
          <w:sz w:val="28"/>
          <w:szCs w:val="28"/>
        </w:rPr>
      </w:pPr>
      <w:r w:rsidRPr="00D00078">
        <w:rPr>
          <w:sz w:val="28"/>
          <w:szCs w:val="28"/>
        </w:rPr>
        <w:t>4</w:t>
      </w:r>
      <w:r w:rsidR="00AA2910" w:rsidRPr="00D00078">
        <w:rPr>
          <w:sz w:val="28"/>
          <w:szCs w:val="28"/>
        </w:rPr>
        <w:t>8</w:t>
      </w:r>
      <w:r w:rsidRPr="00D00078">
        <w:rPr>
          <w:sz w:val="28"/>
          <w:szCs w:val="28"/>
        </w:rPr>
        <w:t xml:space="preserve">. </w:t>
      </w:r>
      <w:r w:rsidR="00D82DDD" w:rsidRPr="00D00078">
        <w:rPr>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49</w:t>
      </w:r>
      <w:r w:rsidR="00375CF5" w:rsidRPr="00D00078">
        <w:rPr>
          <w:sz w:val="28"/>
          <w:szCs w:val="28"/>
          <w:lang w:eastAsia="en-US"/>
        </w:rPr>
        <w:t xml:space="preserve">. </w:t>
      </w:r>
      <w:r w:rsidR="00D82DDD" w:rsidRPr="00D00078">
        <w:rPr>
          <w:sz w:val="28"/>
          <w:szCs w:val="28"/>
          <w:lang w:eastAsia="en-US"/>
        </w:rPr>
        <w:t xml:space="preserve">Содержание административных действий, входящих в состав административной процедуры: </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 xml:space="preserve">1) </w:t>
      </w:r>
      <w:r w:rsidR="00D82DDD" w:rsidRPr="00D00078">
        <w:rPr>
          <w:sz w:val="28"/>
          <w:szCs w:val="28"/>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r w:rsidR="008A4C83">
        <w:rPr>
          <w:sz w:val="28"/>
          <w:szCs w:val="28"/>
          <w:lang w:eastAsia="en-US"/>
        </w:rPr>
        <w:t>,</w:t>
      </w:r>
      <w:r w:rsidR="00D82DDD" w:rsidRPr="00D00078">
        <w:rPr>
          <w:sz w:val="28"/>
          <w:szCs w:val="28"/>
          <w:lang w:eastAsia="en-US"/>
        </w:rPr>
        <w:t xml:space="preserve"> – в течение 1 рабочего дня со дня регистрации </w:t>
      </w:r>
      <w:r w:rsidR="00B56A71" w:rsidRPr="00D00078">
        <w:rPr>
          <w:sz w:val="28"/>
          <w:szCs w:val="28"/>
          <w:lang w:eastAsia="en-US"/>
        </w:rPr>
        <w:t>запроса</w:t>
      </w:r>
      <w:r w:rsidR="00D82DDD" w:rsidRPr="00D00078">
        <w:rPr>
          <w:sz w:val="28"/>
          <w:szCs w:val="28"/>
          <w:lang w:eastAsia="en-US"/>
        </w:rPr>
        <w:t xml:space="preserve"> о предоставлении муниципальной услуги;    </w:t>
      </w:r>
    </w:p>
    <w:p w:rsidR="00D82DDD" w:rsidRPr="00D00078" w:rsidRDefault="00AA2910" w:rsidP="004C680B">
      <w:pPr>
        <w:autoSpaceDE w:val="0"/>
        <w:autoSpaceDN w:val="0"/>
        <w:adjustRightInd w:val="0"/>
        <w:ind w:firstLine="709"/>
        <w:jc w:val="both"/>
      </w:pPr>
      <w:r w:rsidRPr="00D00078">
        <w:rPr>
          <w:sz w:val="28"/>
          <w:szCs w:val="28"/>
          <w:lang w:eastAsia="en-US"/>
        </w:rPr>
        <w:t xml:space="preserve">2) </w:t>
      </w:r>
      <w:r w:rsidR="00D82DDD" w:rsidRPr="00D00078">
        <w:rPr>
          <w:sz w:val="28"/>
          <w:szCs w:val="28"/>
          <w:lang w:eastAsia="en-US"/>
        </w:rPr>
        <w:t>получение ответов на межведомственные запросы – в срок не позднее 5 рабочих дней</w:t>
      </w:r>
      <w:r w:rsidR="00D21A5E" w:rsidRPr="00D00078">
        <w:rPr>
          <w:sz w:val="28"/>
          <w:szCs w:val="28"/>
          <w:lang w:eastAsia="en-US"/>
        </w:rPr>
        <w:t xml:space="preserve">, а в случае обращения в Росреестр или Кадастровую палату – в срок не позднее 3 рабочих дней </w:t>
      </w:r>
      <w:r w:rsidR="00D82DDD" w:rsidRPr="00D00078">
        <w:rPr>
          <w:sz w:val="28"/>
          <w:szCs w:val="28"/>
          <w:lang w:eastAsia="en-US"/>
        </w:rPr>
        <w:t>со дня получения органом или организацией, предоставляющими документ и информацию, соответствующего межведомственного запроса.</w:t>
      </w:r>
      <w:r w:rsidR="00D82DDD" w:rsidRPr="00D00078">
        <w:t xml:space="preserve"> </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50</w:t>
      </w:r>
      <w:r w:rsidR="00D21A5E" w:rsidRPr="00D00078">
        <w:rPr>
          <w:sz w:val="28"/>
          <w:szCs w:val="28"/>
          <w:lang w:eastAsia="en-US"/>
        </w:rPr>
        <w:t xml:space="preserve">. </w:t>
      </w:r>
      <w:r w:rsidR="00D82DDD" w:rsidRPr="00D00078">
        <w:rPr>
          <w:sz w:val="28"/>
          <w:szCs w:val="28"/>
          <w:lang w:eastAsia="en-US"/>
        </w:rPr>
        <w:t>Критерий принятия решения о направлении межведомственного запроса: отсутствие документов и (или) сведений, которые заявитель вправе представить по собственной инициативе.</w:t>
      </w:r>
    </w:p>
    <w:p w:rsidR="00D82DDD" w:rsidRPr="00D00078" w:rsidRDefault="00D21A5E" w:rsidP="004C680B">
      <w:pPr>
        <w:autoSpaceDE w:val="0"/>
        <w:autoSpaceDN w:val="0"/>
        <w:adjustRightInd w:val="0"/>
        <w:ind w:firstLine="709"/>
        <w:jc w:val="both"/>
        <w:rPr>
          <w:sz w:val="28"/>
          <w:szCs w:val="28"/>
          <w:lang w:eastAsia="en-US"/>
        </w:rPr>
      </w:pPr>
      <w:r w:rsidRPr="00D00078">
        <w:rPr>
          <w:sz w:val="28"/>
          <w:szCs w:val="28"/>
          <w:lang w:eastAsia="en-US"/>
        </w:rPr>
        <w:t>5</w:t>
      </w:r>
      <w:r w:rsidR="00AA2910" w:rsidRPr="00D00078">
        <w:rPr>
          <w:sz w:val="28"/>
          <w:szCs w:val="28"/>
          <w:lang w:eastAsia="en-US"/>
        </w:rPr>
        <w:t>1</w:t>
      </w:r>
      <w:r w:rsidRPr="00D00078">
        <w:rPr>
          <w:sz w:val="28"/>
          <w:szCs w:val="28"/>
          <w:lang w:eastAsia="en-US"/>
        </w:rPr>
        <w:t xml:space="preserve">. </w:t>
      </w:r>
      <w:r w:rsidR="00D82DDD" w:rsidRPr="00D00078">
        <w:rPr>
          <w:sz w:val="28"/>
          <w:szCs w:val="28"/>
          <w:lang w:eastAsia="en-US"/>
        </w:rPr>
        <w:t>Результат выполнения административной процедуры: полученные ответы на межведомственные запросы.</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52</w:t>
      </w:r>
      <w:r w:rsidR="00D21A5E" w:rsidRPr="00D00078">
        <w:rPr>
          <w:sz w:val="28"/>
          <w:szCs w:val="28"/>
          <w:lang w:eastAsia="en-US"/>
        </w:rPr>
        <w:t xml:space="preserve">. </w:t>
      </w:r>
      <w:r w:rsidR="00D82DDD" w:rsidRPr="00D00078">
        <w:rPr>
          <w:sz w:val="28"/>
          <w:szCs w:val="28"/>
          <w:lang w:eastAsia="en-US"/>
        </w:rPr>
        <w:t xml:space="preserve">Способ фиксации результата выполнения административной процедуры: </w:t>
      </w:r>
      <w:r w:rsidR="00D21A5E" w:rsidRPr="00D00078">
        <w:rPr>
          <w:sz w:val="28"/>
          <w:szCs w:val="28"/>
          <w:lang w:eastAsia="en-US"/>
        </w:rPr>
        <w:t>полученные ответы на межведомственные запросы автоматически регистрируются в системе межведомственного электронного взаимодействия.</w:t>
      </w:r>
    </w:p>
    <w:p w:rsidR="00D82DDD" w:rsidRPr="00D00078" w:rsidRDefault="00D82DDD" w:rsidP="004C680B">
      <w:pPr>
        <w:autoSpaceDE w:val="0"/>
        <w:autoSpaceDN w:val="0"/>
        <w:adjustRightInd w:val="0"/>
        <w:ind w:firstLine="709"/>
        <w:jc w:val="both"/>
        <w:rPr>
          <w:sz w:val="28"/>
          <w:szCs w:val="28"/>
        </w:rPr>
      </w:pPr>
    </w:p>
    <w:p w:rsidR="008A4C83" w:rsidRDefault="00D82DDD" w:rsidP="004C680B">
      <w:pPr>
        <w:autoSpaceDE w:val="0"/>
        <w:autoSpaceDN w:val="0"/>
        <w:adjustRightInd w:val="0"/>
        <w:contextualSpacing/>
        <w:jc w:val="center"/>
        <w:rPr>
          <w:bCs/>
          <w:sz w:val="28"/>
          <w:szCs w:val="28"/>
        </w:rPr>
      </w:pPr>
      <w:r w:rsidRPr="00D00078">
        <w:rPr>
          <w:sz w:val="28"/>
          <w:szCs w:val="28"/>
        </w:rPr>
        <w:t xml:space="preserve">Организация и проведение </w:t>
      </w:r>
      <w:r w:rsidR="006E652B" w:rsidRPr="00D00078">
        <w:rPr>
          <w:sz w:val="28"/>
          <w:szCs w:val="28"/>
        </w:rPr>
        <w:t xml:space="preserve">общественных обсуждений или </w:t>
      </w:r>
      <w:r w:rsidRPr="00D00078">
        <w:rPr>
          <w:sz w:val="28"/>
          <w:szCs w:val="28"/>
        </w:rPr>
        <w:t xml:space="preserve">публичных слушаний, подготовка рекомендаций Комиссии, </w:t>
      </w:r>
      <w:r w:rsidRPr="00D00078">
        <w:rPr>
          <w:bCs/>
          <w:sz w:val="28"/>
          <w:szCs w:val="28"/>
        </w:rPr>
        <w:t xml:space="preserve">принятие решения </w:t>
      </w:r>
    </w:p>
    <w:p w:rsidR="008A4C83" w:rsidRDefault="00D82DDD" w:rsidP="004C680B">
      <w:pPr>
        <w:autoSpaceDE w:val="0"/>
        <w:autoSpaceDN w:val="0"/>
        <w:adjustRightInd w:val="0"/>
        <w:contextualSpacing/>
        <w:jc w:val="center"/>
        <w:rPr>
          <w:bCs/>
          <w:sz w:val="28"/>
          <w:szCs w:val="28"/>
        </w:rPr>
      </w:pPr>
      <w:r w:rsidRPr="00D00078">
        <w:rPr>
          <w:bCs/>
          <w:sz w:val="28"/>
          <w:szCs w:val="28"/>
        </w:rPr>
        <w:t xml:space="preserve">о предоставлении муниципальной услуги либо об отказе </w:t>
      </w:r>
    </w:p>
    <w:p w:rsidR="00D82DDD" w:rsidRPr="00D00078" w:rsidRDefault="00D82DDD" w:rsidP="004C680B">
      <w:pPr>
        <w:autoSpaceDE w:val="0"/>
        <w:autoSpaceDN w:val="0"/>
        <w:adjustRightInd w:val="0"/>
        <w:contextualSpacing/>
        <w:jc w:val="center"/>
        <w:rPr>
          <w:bCs/>
          <w:sz w:val="28"/>
          <w:szCs w:val="28"/>
        </w:rPr>
      </w:pPr>
      <w:r w:rsidRPr="00D00078">
        <w:rPr>
          <w:bCs/>
          <w:sz w:val="28"/>
          <w:szCs w:val="28"/>
        </w:rPr>
        <w:t>в предоставлении муниципальной услуги</w:t>
      </w:r>
    </w:p>
    <w:p w:rsidR="00D82DDD" w:rsidRPr="00D00078" w:rsidRDefault="00D82DDD" w:rsidP="004C680B">
      <w:pPr>
        <w:autoSpaceDE w:val="0"/>
        <w:autoSpaceDN w:val="0"/>
        <w:adjustRightInd w:val="0"/>
        <w:contextualSpacing/>
        <w:jc w:val="both"/>
        <w:rPr>
          <w:bCs/>
          <w:sz w:val="28"/>
          <w:szCs w:val="28"/>
        </w:rPr>
      </w:pPr>
    </w:p>
    <w:p w:rsidR="00D82DDD" w:rsidRPr="00D00078" w:rsidRDefault="00AA2910" w:rsidP="004C680B">
      <w:pPr>
        <w:autoSpaceDE w:val="0"/>
        <w:autoSpaceDN w:val="0"/>
        <w:adjustRightInd w:val="0"/>
        <w:ind w:firstLine="709"/>
        <w:jc w:val="both"/>
        <w:rPr>
          <w:sz w:val="28"/>
          <w:szCs w:val="28"/>
        </w:rPr>
      </w:pPr>
      <w:r w:rsidRPr="00D00078">
        <w:rPr>
          <w:sz w:val="28"/>
          <w:szCs w:val="28"/>
        </w:rPr>
        <w:t>53</w:t>
      </w:r>
      <w:r w:rsidR="00D82DDD" w:rsidRPr="00D00078">
        <w:rPr>
          <w:sz w:val="28"/>
          <w:szCs w:val="28"/>
        </w:rPr>
        <w:t xml:space="preserve">. Основанием для начала административной процедуры является поступление </w:t>
      </w:r>
      <w:r w:rsidR="00D82DDD" w:rsidRPr="00D00078">
        <w:rPr>
          <w:sz w:val="28"/>
          <w:szCs w:val="28"/>
          <w:lang w:eastAsia="en-US"/>
        </w:rPr>
        <w:t>специалисту, ответственному за предоставление муниципальной услуги,</w:t>
      </w:r>
      <w:r w:rsidR="00D82DDD" w:rsidRPr="00D00078">
        <w:rPr>
          <w:sz w:val="28"/>
          <w:szCs w:val="28"/>
        </w:rPr>
        <w:t xml:space="preserve"> зарегистрированного </w:t>
      </w:r>
      <w:r w:rsidR="00B56A71" w:rsidRPr="00D00078">
        <w:rPr>
          <w:sz w:val="28"/>
          <w:szCs w:val="28"/>
        </w:rPr>
        <w:t>запроса</w:t>
      </w:r>
      <w:r w:rsidR="00D82DDD" w:rsidRPr="00D00078">
        <w:rPr>
          <w:sz w:val="28"/>
          <w:szCs w:val="28"/>
        </w:rPr>
        <w:t xml:space="preserve"> о предоставлении муниципальной услуги и (или) ответа на межведомственный запрос.</w:t>
      </w:r>
    </w:p>
    <w:p w:rsidR="00D82DDD" w:rsidRPr="00D00078" w:rsidRDefault="00D21A5E" w:rsidP="004C680B">
      <w:pPr>
        <w:autoSpaceDE w:val="0"/>
        <w:autoSpaceDN w:val="0"/>
        <w:adjustRightInd w:val="0"/>
        <w:ind w:firstLine="709"/>
        <w:jc w:val="both"/>
        <w:rPr>
          <w:sz w:val="28"/>
          <w:szCs w:val="28"/>
          <w:lang w:eastAsia="en-US"/>
        </w:rPr>
      </w:pPr>
      <w:r w:rsidRPr="00D00078">
        <w:rPr>
          <w:sz w:val="28"/>
          <w:szCs w:val="28"/>
          <w:lang w:eastAsia="en-US"/>
        </w:rPr>
        <w:t>5</w:t>
      </w:r>
      <w:r w:rsidR="00AA2910" w:rsidRPr="00D00078">
        <w:rPr>
          <w:sz w:val="28"/>
          <w:szCs w:val="28"/>
          <w:lang w:eastAsia="en-US"/>
        </w:rPr>
        <w:t>4</w:t>
      </w:r>
      <w:r w:rsidRPr="00D00078">
        <w:rPr>
          <w:sz w:val="28"/>
          <w:szCs w:val="28"/>
          <w:lang w:eastAsia="en-US"/>
        </w:rPr>
        <w:t xml:space="preserve">. </w:t>
      </w:r>
      <w:r w:rsidR="00D82DDD" w:rsidRPr="00D00078">
        <w:rPr>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A5E" w:rsidRPr="00D00078" w:rsidRDefault="00D21A5E"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проведение </w:t>
      </w:r>
      <w:r w:rsidR="00CD62C2" w:rsidRPr="00D00078">
        <w:rPr>
          <w:sz w:val="28"/>
          <w:szCs w:val="28"/>
          <w:lang w:eastAsia="en-US"/>
        </w:rPr>
        <w:t xml:space="preserve">общественных обсуждений или </w:t>
      </w:r>
      <w:r w:rsidRPr="00D00078">
        <w:rPr>
          <w:sz w:val="28"/>
          <w:szCs w:val="28"/>
          <w:lang w:eastAsia="en-US"/>
        </w:rPr>
        <w:t xml:space="preserve">публичных слушаний </w:t>
      </w:r>
      <w:r w:rsidRPr="00D00078">
        <w:rPr>
          <w:rFonts w:eastAsia="Calibri"/>
          <w:sz w:val="28"/>
          <w:szCs w:val="28"/>
          <w:lang w:eastAsia="en-US"/>
        </w:rPr>
        <w:t xml:space="preserve">по вопросу о предоставлении разрешения на отклонение от предельных параметров разрешенного строительства, реконструкции объектов </w:t>
      </w:r>
      <w:r w:rsidRPr="00D00078">
        <w:rPr>
          <w:rFonts w:eastAsia="Calibri"/>
          <w:sz w:val="28"/>
          <w:szCs w:val="28"/>
          <w:lang w:eastAsia="en-US"/>
        </w:rPr>
        <w:lastRenderedPageBreak/>
        <w:t>капитального строительства</w:t>
      </w:r>
      <w:r w:rsidRPr="00D00078">
        <w:rPr>
          <w:sz w:val="28"/>
          <w:szCs w:val="28"/>
          <w:lang w:eastAsia="en-US"/>
        </w:rPr>
        <w:t>, подписание протокола по итогам их проведения – члены Комиссии</w:t>
      </w:r>
      <w:r w:rsidRPr="00D00078">
        <w:rPr>
          <w:rFonts w:eastAsia="Calibri"/>
          <w:sz w:val="28"/>
          <w:szCs w:val="28"/>
          <w:lang w:eastAsia="en-US"/>
        </w:rPr>
        <w:t>;</w:t>
      </w:r>
    </w:p>
    <w:p w:rsidR="00D21A5E" w:rsidRPr="00D00078" w:rsidRDefault="00D21A5E" w:rsidP="004C680B">
      <w:pPr>
        <w:autoSpaceDE w:val="0"/>
        <w:autoSpaceDN w:val="0"/>
        <w:adjustRightInd w:val="0"/>
        <w:ind w:firstLine="709"/>
        <w:jc w:val="both"/>
        <w:rPr>
          <w:sz w:val="28"/>
          <w:szCs w:val="28"/>
          <w:lang w:eastAsia="en-US"/>
        </w:rPr>
      </w:pPr>
      <w:r w:rsidRPr="00D00078">
        <w:rPr>
          <w:rFonts w:eastAsia="Calibri"/>
          <w:sz w:val="28"/>
          <w:szCs w:val="28"/>
          <w:lang w:eastAsia="en-US"/>
        </w:rPr>
        <w:t xml:space="preserve">за подготовку протокола по результатам заседания Комиссии, подготовку и подписание выписок из протокола, подготовку заключения о результатах </w:t>
      </w:r>
      <w:r w:rsidR="00CD62C2" w:rsidRPr="00D00078">
        <w:rPr>
          <w:rFonts w:eastAsia="Calibri"/>
          <w:sz w:val="28"/>
          <w:szCs w:val="28"/>
          <w:lang w:eastAsia="en-US"/>
        </w:rPr>
        <w:t xml:space="preserve">общественных обсуждений или </w:t>
      </w:r>
      <w:r w:rsidRPr="00D00078">
        <w:rPr>
          <w:rFonts w:eastAsia="Calibri"/>
          <w:sz w:val="28"/>
          <w:szCs w:val="28"/>
          <w:lang w:eastAsia="en-US"/>
        </w:rPr>
        <w:t>публичных слушаний, организацию опубликования</w:t>
      </w:r>
      <w:r w:rsidRPr="00D00078">
        <w:t xml:space="preserve"> </w:t>
      </w:r>
      <w:r w:rsidRPr="00D00078">
        <w:rPr>
          <w:rFonts w:eastAsia="Calibri"/>
          <w:sz w:val="28"/>
          <w:szCs w:val="28"/>
          <w:lang w:eastAsia="en-US"/>
        </w:rPr>
        <w:t xml:space="preserve">заключения о результатах </w:t>
      </w:r>
      <w:r w:rsidR="00CD62C2" w:rsidRPr="00D00078">
        <w:rPr>
          <w:rFonts w:eastAsia="Calibri"/>
          <w:sz w:val="28"/>
          <w:szCs w:val="28"/>
          <w:lang w:eastAsia="en-US"/>
        </w:rPr>
        <w:t xml:space="preserve">общественных обсуждений или </w:t>
      </w:r>
      <w:r w:rsidRPr="00D00078">
        <w:rPr>
          <w:rFonts w:eastAsia="Calibri"/>
          <w:sz w:val="28"/>
          <w:szCs w:val="28"/>
          <w:lang w:eastAsia="en-US"/>
        </w:rPr>
        <w:t>публичных слушаний и размещение его на официальном сайте администрации района, подготовку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секретарь Комиссии;</w:t>
      </w:r>
    </w:p>
    <w:p w:rsidR="00D82DDD" w:rsidRPr="00D00078" w:rsidRDefault="00D82DDD" w:rsidP="004C680B">
      <w:pPr>
        <w:autoSpaceDE w:val="0"/>
        <w:autoSpaceDN w:val="0"/>
        <w:adjustRightInd w:val="0"/>
        <w:ind w:firstLine="709"/>
        <w:jc w:val="both"/>
        <w:rPr>
          <w:sz w:val="28"/>
          <w:szCs w:val="28"/>
          <w:lang w:eastAsia="en-US"/>
        </w:rPr>
      </w:pPr>
      <w:r w:rsidRPr="00D00078">
        <w:rPr>
          <w:sz w:val="28"/>
          <w:szCs w:val="28"/>
          <w:lang w:eastAsia="en-US"/>
        </w:rPr>
        <w:t>за оформление</w:t>
      </w:r>
      <w:r w:rsidRPr="00D00078">
        <w:rPr>
          <w:sz w:val="28"/>
          <w:szCs w:val="28"/>
        </w:rPr>
        <w:t xml:space="preserve"> проекта документа, являющ</w:t>
      </w:r>
      <w:r w:rsidR="00D21A5E" w:rsidRPr="00D00078">
        <w:rPr>
          <w:sz w:val="28"/>
          <w:szCs w:val="28"/>
        </w:rPr>
        <w:t>егося результатом предоставления</w:t>
      </w:r>
      <w:r w:rsidRPr="00D00078">
        <w:rPr>
          <w:sz w:val="28"/>
          <w:szCs w:val="28"/>
        </w:rPr>
        <w:t xml:space="preserve"> муниципальной услуги, </w:t>
      </w:r>
      <w:r w:rsidRPr="00D00078">
        <w:rPr>
          <w:sz w:val="28"/>
          <w:szCs w:val="28"/>
          <w:lang w:eastAsia="en-US"/>
        </w:rPr>
        <w:t>– специалист, ответственный за предоставление муниципальной услуги;</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подписание документа, являющегося результатом предоставления муниципальной услуги, – глава Ханты-Мансийского района или </w:t>
      </w:r>
      <w:r w:rsidR="00D21A5E" w:rsidRPr="00D00078">
        <w:rPr>
          <w:sz w:val="28"/>
          <w:szCs w:val="28"/>
          <w:lang w:eastAsia="en-US"/>
        </w:rPr>
        <w:t xml:space="preserve">лицо, его </w:t>
      </w:r>
      <w:r w:rsidRPr="00D00078">
        <w:rPr>
          <w:sz w:val="28"/>
          <w:szCs w:val="28"/>
          <w:lang w:eastAsia="en-US"/>
        </w:rPr>
        <w:t>замещающее;</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регистрацию документа, являющегося результатом предоставления муниципальной услуги, </w:t>
      </w:r>
      <w:r w:rsidRPr="00D00078">
        <w:rPr>
          <w:sz w:val="28"/>
          <w:szCs w:val="28"/>
        </w:rPr>
        <w:t xml:space="preserve">– </w:t>
      </w:r>
      <w:r w:rsidRPr="00D00078">
        <w:rPr>
          <w:sz w:val="28"/>
          <w:szCs w:val="28"/>
          <w:lang w:eastAsia="en-US"/>
        </w:rPr>
        <w:t>специалист администрации района, ответственный за делопроизводство.</w:t>
      </w:r>
    </w:p>
    <w:p w:rsidR="00D82DDD" w:rsidRPr="00D00078" w:rsidRDefault="00AA2910" w:rsidP="004C680B">
      <w:pPr>
        <w:autoSpaceDE w:val="0"/>
        <w:autoSpaceDN w:val="0"/>
        <w:adjustRightInd w:val="0"/>
        <w:ind w:firstLine="709"/>
        <w:jc w:val="both"/>
        <w:rPr>
          <w:rFonts w:eastAsia="Calibri"/>
          <w:sz w:val="28"/>
          <w:szCs w:val="28"/>
        </w:rPr>
      </w:pPr>
      <w:r w:rsidRPr="00D00078">
        <w:rPr>
          <w:rFonts w:eastAsia="Calibri"/>
          <w:sz w:val="28"/>
          <w:szCs w:val="28"/>
        </w:rPr>
        <w:t>55</w:t>
      </w:r>
      <w:r w:rsidR="00D21A5E" w:rsidRPr="00D00078">
        <w:rPr>
          <w:rFonts w:eastAsia="Calibri"/>
          <w:sz w:val="28"/>
          <w:szCs w:val="28"/>
        </w:rPr>
        <w:t xml:space="preserve">. </w:t>
      </w:r>
      <w:r w:rsidR="00D82DDD" w:rsidRPr="00D00078">
        <w:rPr>
          <w:rFonts w:eastAsia="Calibri"/>
          <w:sz w:val="28"/>
          <w:szCs w:val="28"/>
        </w:rPr>
        <w:t>Содержание административных действий, входящих в состав административной процедуры:</w:t>
      </w:r>
    </w:p>
    <w:p w:rsidR="00CD62C2" w:rsidRPr="00D00078" w:rsidRDefault="00D21A5E" w:rsidP="004C680B">
      <w:pPr>
        <w:autoSpaceDE w:val="0"/>
        <w:autoSpaceDN w:val="0"/>
        <w:adjustRightInd w:val="0"/>
        <w:ind w:firstLine="709"/>
        <w:jc w:val="both"/>
        <w:rPr>
          <w:sz w:val="28"/>
          <w:szCs w:val="28"/>
        </w:rPr>
      </w:pPr>
      <w:r w:rsidRPr="00D00078">
        <w:rPr>
          <w:sz w:val="28"/>
          <w:szCs w:val="28"/>
        </w:rPr>
        <w:t xml:space="preserve">1) </w:t>
      </w:r>
      <w:r w:rsidR="00D82DDD" w:rsidRPr="00D00078">
        <w:rPr>
          <w:sz w:val="28"/>
          <w:szCs w:val="28"/>
        </w:rPr>
        <w:t xml:space="preserve">организация и проведение </w:t>
      </w:r>
      <w:r w:rsidR="00CD62C2" w:rsidRPr="00D00078">
        <w:rPr>
          <w:sz w:val="28"/>
          <w:szCs w:val="28"/>
        </w:rPr>
        <w:t xml:space="preserve">общественных обсуждений или </w:t>
      </w:r>
      <w:r w:rsidR="00D82DDD" w:rsidRPr="00D00078">
        <w:rPr>
          <w:sz w:val="28"/>
          <w:szCs w:val="28"/>
        </w:rPr>
        <w:t>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w:t>
      </w:r>
      <w:r w:rsidR="004D5E89" w:rsidRPr="00D00078">
        <w:rPr>
          <w:sz w:val="28"/>
          <w:szCs w:val="28"/>
        </w:rPr>
        <w:t>оторым запрашивается разрешение;</w:t>
      </w:r>
    </w:p>
    <w:p w:rsidR="00D82DDD" w:rsidRPr="00D00078" w:rsidRDefault="004D5E89" w:rsidP="004C680B">
      <w:pPr>
        <w:autoSpaceDE w:val="0"/>
        <w:autoSpaceDN w:val="0"/>
        <w:adjustRightInd w:val="0"/>
        <w:ind w:firstLine="709"/>
        <w:jc w:val="both"/>
        <w:rPr>
          <w:sz w:val="28"/>
          <w:szCs w:val="28"/>
        </w:rPr>
      </w:pPr>
      <w:r w:rsidRPr="00D00078">
        <w:rPr>
          <w:sz w:val="28"/>
          <w:szCs w:val="28"/>
        </w:rPr>
        <w:t>в</w:t>
      </w:r>
      <w:r w:rsidR="00D82DDD" w:rsidRPr="00D00078">
        <w:rPr>
          <w:sz w:val="28"/>
          <w:szCs w:val="28"/>
        </w:rPr>
        <w:t xml:space="preserve">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w:t>
      </w:r>
      <w:r w:rsidR="008A4C83">
        <w:rPr>
          <w:sz w:val="28"/>
          <w:szCs w:val="28"/>
        </w:rPr>
        <w:t>общественные обсуждения</w:t>
      </w:r>
      <w:r w:rsidR="00CD62C2" w:rsidRPr="00D00078">
        <w:rPr>
          <w:sz w:val="28"/>
          <w:szCs w:val="28"/>
        </w:rPr>
        <w:t xml:space="preserve"> или </w:t>
      </w:r>
      <w:r w:rsidR="00D82DDD" w:rsidRPr="00D00078">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2DDD" w:rsidRPr="00D00078" w:rsidRDefault="00D21A5E" w:rsidP="004C680B">
      <w:pPr>
        <w:ind w:firstLine="709"/>
        <w:jc w:val="both"/>
        <w:rPr>
          <w:rFonts w:eastAsia="Calibri"/>
          <w:sz w:val="28"/>
          <w:szCs w:val="28"/>
        </w:rPr>
      </w:pPr>
      <w:r w:rsidRPr="00D00078">
        <w:rPr>
          <w:sz w:val="28"/>
          <w:szCs w:val="28"/>
        </w:rPr>
        <w:t xml:space="preserve">2) </w:t>
      </w:r>
      <w:r w:rsidR="00D82DDD" w:rsidRPr="00D00078">
        <w:rPr>
          <w:sz w:val="28"/>
          <w:szCs w:val="28"/>
        </w:rPr>
        <w:t xml:space="preserve">подготовка </w:t>
      </w:r>
      <w:r w:rsidR="00D82DDD" w:rsidRPr="00D00078">
        <w:rPr>
          <w:rFonts w:eastAsia="Calibri"/>
          <w:sz w:val="28"/>
          <w:szCs w:val="28"/>
          <w:lang w:eastAsia="en-US"/>
        </w:rPr>
        <w:t>протокола по результатам заседания Комиссии, подготовка и подписание выписок из протокола,</w:t>
      </w:r>
      <w:r w:rsidR="00D82DDD" w:rsidRPr="00D00078">
        <w:rPr>
          <w:sz w:val="28"/>
          <w:szCs w:val="28"/>
        </w:rPr>
        <w:t xml:space="preserve"> подготовка заключения о результатах </w:t>
      </w:r>
      <w:r w:rsidR="00CD62C2" w:rsidRPr="00D00078">
        <w:rPr>
          <w:sz w:val="28"/>
          <w:szCs w:val="28"/>
        </w:rPr>
        <w:t xml:space="preserve">общественных обсуждений или </w:t>
      </w:r>
      <w:r w:rsidR="00D82DDD" w:rsidRPr="00D00078">
        <w:rPr>
          <w:sz w:val="28"/>
          <w:szCs w:val="28"/>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82DDD" w:rsidRPr="00D00078">
        <w:rPr>
          <w:rFonts w:eastAsia="Calibri"/>
          <w:sz w:val="28"/>
          <w:szCs w:val="28"/>
        </w:rPr>
        <w:t>;</w:t>
      </w:r>
    </w:p>
    <w:p w:rsidR="00D82DDD" w:rsidRDefault="00D21A5E" w:rsidP="004C680B">
      <w:pPr>
        <w:ind w:firstLine="709"/>
        <w:jc w:val="both"/>
        <w:rPr>
          <w:rFonts w:eastAsia="Calibri"/>
          <w:sz w:val="28"/>
          <w:szCs w:val="28"/>
        </w:rPr>
      </w:pPr>
      <w:r w:rsidRPr="00D00078">
        <w:rPr>
          <w:sz w:val="28"/>
          <w:szCs w:val="28"/>
        </w:rPr>
        <w:t xml:space="preserve">3) </w:t>
      </w:r>
      <w:r w:rsidR="00D82DDD" w:rsidRPr="00D00078">
        <w:rPr>
          <w:sz w:val="28"/>
          <w:szCs w:val="28"/>
        </w:rPr>
        <w:t>опубликование в установленном порядке</w:t>
      </w:r>
      <w:r w:rsidR="00D82DDD" w:rsidRPr="00D00078">
        <w:t xml:space="preserve"> </w:t>
      </w:r>
      <w:r w:rsidR="00D82DDD" w:rsidRPr="00D00078">
        <w:rPr>
          <w:sz w:val="28"/>
          <w:szCs w:val="28"/>
        </w:rPr>
        <w:t xml:space="preserve">заключения о результатах </w:t>
      </w:r>
      <w:r w:rsidR="00CD62C2" w:rsidRPr="00D00078">
        <w:rPr>
          <w:sz w:val="28"/>
          <w:szCs w:val="28"/>
        </w:rPr>
        <w:t xml:space="preserve">общественных обсуждений или </w:t>
      </w:r>
      <w:r w:rsidR="008A4C83">
        <w:rPr>
          <w:sz w:val="28"/>
          <w:szCs w:val="28"/>
        </w:rPr>
        <w:t>публичных слушаний</w:t>
      </w:r>
      <w:r w:rsidR="00D82DDD" w:rsidRPr="00D00078">
        <w:rPr>
          <w:sz w:val="28"/>
          <w:szCs w:val="28"/>
        </w:rPr>
        <w:t xml:space="preserve"> и размещение его на официальном сайте </w:t>
      </w:r>
      <w:r w:rsidR="00D82DDD" w:rsidRPr="00D00078">
        <w:rPr>
          <w:rFonts w:eastAsia="Calibri"/>
          <w:sz w:val="28"/>
          <w:szCs w:val="28"/>
        </w:rPr>
        <w:t>администрации района;</w:t>
      </w:r>
    </w:p>
    <w:p w:rsidR="008A4C83" w:rsidRPr="00D00078" w:rsidRDefault="008A4C83" w:rsidP="004C680B">
      <w:pPr>
        <w:ind w:firstLine="709"/>
        <w:jc w:val="both"/>
        <w:rPr>
          <w:rFonts w:eastAsia="Calibri"/>
          <w:sz w:val="28"/>
          <w:szCs w:val="28"/>
        </w:rPr>
      </w:pPr>
      <w:r w:rsidRPr="00D00078">
        <w:rPr>
          <w:sz w:val="28"/>
          <w:szCs w:val="28"/>
        </w:rPr>
        <w:t>4) подготовка на</w:t>
      </w:r>
      <w:r>
        <w:rPr>
          <w:sz w:val="28"/>
          <w:szCs w:val="28"/>
        </w:rPr>
        <w:t xml:space="preserve"> </w:t>
      </w:r>
      <w:r w:rsidRPr="00D00078">
        <w:rPr>
          <w:sz w:val="28"/>
          <w:szCs w:val="28"/>
        </w:rPr>
        <w:t xml:space="preserve"> основании </w:t>
      </w:r>
      <w:r>
        <w:rPr>
          <w:sz w:val="28"/>
          <w:szCs w:val="28"/>
        </w:rPr>
        <w:t xml:space="preserve"> </w:t>
      </w:r>
      <w:r w:rsidRPr="00D00078">
        <w:rPr>
          <w:sz w:val="28"/>
          <w:szCs w:val="28"/>
        </w:rPr>
        <w:t xml:space="preserve">заключения </w:t>
      </w:r>
      <w:r>
        <w:rPr>
          <w:sz w:val="28"/>
          <w:szCs w:val="28"/>
        </w:rPr>
        <w:t xml:space="preserve"> </w:t>
      </w:r>
      <w:r w:rsidRPr="00D00078">
        <w:rPr>
          <w:sz w:val="28"/>
          <w:szCs w:val="28"/>
        </w:rPr>
        <w:t xml:space="preserve">рекомендаций </w:t>
      </w:r>
      <w:r>
        <w:rPr>
          <w:sz w:val="28"/>
          <w:szCs w:val="28"/>
        </w:rPr>
        <w:t xml:space="preserve"> </w:t>
      </w:r>
      <w:r w:rsidRPr="00D00078">
        <w:rPr>
          <w:sz w:val="28"/>
          <w:szCs w:val="28"/>
        </w:rPr>
        <w:t>Комиссии о</w:t>
      </w:r>
    </w:p>
    <w:p w:rsidR="00D82DDD" w:rsidRPr="00D00078" w:rsidRDefault="00D82DDD" w:rsidP="008A4C83">
      <w:pPr>
        <w:autoSpaceDE w:val="0"/>
        <w:autoSpaceDN w:val="0"/>
        <w:adjustRightInd w:val="0"/>
        <w:jc w:val="both"/>
        <w:rPr>
          <w:sz w:val="28"/>
          <w:szCs w:val="28"/>
        </w:rPr>
      </w:pPr>
      <w:r w:rsidRPr="00D00078">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Ханты-Мансийского района;</w:t>
      </w:r>
    </w:p>
    <w:p w:rsidR="00D82DDD" w:rsidRPr="00D00078" w:rsidRDefault="00D21A5E" w:rsidP="004C680B">
      <w:pPr>
        <w:autoSpaceDE w:val="0"/>
        <w:autoSpaceDN w:val="0"/>
        <w:adjustRightInd w:val="0"/>
        <w:ind w:firstLine="709"/>
        <w:jc w:val="both"/>
        <w:rPr>
          <w:sz w:val="28"/>
          <w:szCs w:val="28"/>
        </w:rPr>
      </w:pPr>
      <w:r w:rsidRPr="00D00078">
        <w:rPr>
          <w:sz w:val="28"/>
          <w:szCs w:val="28"/>
        </w:rPr>
        <w:t xml:space="preserve">5) </w:t>
      </w:r>
      <w:r w:rsidR="00D82DDD" w:rsidRPr="00D00078">
        <w:rPr>
          <w:sz w:val="28"/>
          <w:szCs w:val="28"/>
        </w:rPr>
        <w:t>оформление документов, являющихся результатом предоставления муниципальной услуги;</w:t>
      </w:r>
    </w:p>
    <w:p w:rsidR="00D82DDD" w:rsidRPr="00D00078" w:rsidRDefault="00D21A5E" w:rsidP="004C680B">
      <w:pPr>
        <w:autoSpaceDE w:val="0"/>
        <w:autoSpaceDN w:val="0"/>
        <w:adjustRightInd w:val="0"/>
        <w:ind w:firstLine="709"/>
        <w:jc w:val="both"/>
        <w:rPr>
          <w:sz w:val="28"/>
          <w:szCs w:val="28"/>
        </w:rPr>
      </w:pPr>
      <w:r w:rsidRPr="00D00078">
        <w:rPr>
          <w:sz w:val="28"/>
          <w:szCs w:val="28"/>
        </w:rPr>
        <w:t xml:space="preserve">6) </w:t>
      </w:r>
      <w:r w:rsidR="00D82DDD" w:rsidRPr="00D00078">
        <w:rPr>
          <w:sz w:val="28"/>
          <w:szCs w:val="28"/>
        </w:rPr>
        <w:t xml:space="preserve">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82DDD" w:rsidRPr="00D00078" w:rsidRDefault="00D21A5E" w:rsidP="004C680B">
      <w:pPr>
        <w:autoSpaceDE w:val="0"/>
        <w:autoSpaceDN w:val="0"/>
        <w:adjustRightInd w:val="0"/>
        <w:ind w:firstLine="709"/>
        <w:jc w:val="both"/>
        <w:rPr>
          <w:sz w:val="28"/>
          <w:szCs w:val="28"/>
        </w:rPr>
      </w:pPr>
      <w:r w:rsidRPr="00D00078">
        <w:rPr>
          <w:sz w:val="28"/>
          <w:szCs w:val="28"/>
        </w:rPr>
        <w:t xml:space="preserve">7) </w:t>
      </w:r>
      <w:r w:rsidR="00D82DDD" w:rsidRPr="00D00078">
        <w:rPr>
          <w:sz w:val="28"/>
          <w:szCs w:val="28"/>
        </w:rPr>
        <w:t>регистрация документов, являющихся результатом предоставления муниципальной услуги.</w:t>
      </w:r>
    </w:p>
    <w:p w:rsidR="00D82DDD" w:rsidRPr="00D00078" w:rsidRDefault="00AA2910" w:rsidP="004C680B">
      <w:pPr>
        <w:autoSpaceDE w:val="0"/>
        <w:autoSpaceDN w:val="0"/>
        <w:adjustRightInd w:val="0"/>
        <w:ind w:firstLine="720"/>
        <w:jc w:val="both"/>
        <w:rPr>
          <w:rFonts w:eastAsia="Calibri"/>
          <w:sz w:val="28"/>
          <w:szCs w:val="28"/>
          <w:lang w:eastAsia="en-US"/>
        </w:rPr>
      </w:pPr>
      <w:r w:rsidRPr="00D00078">
        <w:rPr>
          <w:rFonts w:eastAsia="Calibri"/>
          <w:sz w:val="28"/>
          <w:szCs w:val="28"/>
        </w:rPr>
        <w:t>56</w:t>
      </w:r>
      <w:r w:rsidR="00D21A5E" w:rsidRPr="00D00078">
        <w:rPr>
          <w:rFonts w:eastAsia="Calibri"/>
          <w:sz w:val="28"/>
          <w:szCs w:val="28"/>
        </w:rPr>
        <w:t xml:space="preserve">. </w:t>
      </w:r>
      <w:r w:rsidR="00D82DDD" w:rsidRPr="00D00078">
        <w:rPr>
          <w:rFonts w:eastAsia="Calibri"/>
          <w:sz w:val="28"/>
          <w:szCs w:val="28"/>
        </w:rPr>
        <w:t xml:space="preserve">Административные действия, входящие в состав настоящей административной процедуры, исполняются в рабочие дни и завершаются по истечении </w:t>
      </w:r>
      <w:r w:rsidR="00D21A5E" w:rsidRPr="00D00078">
        <w:rPr>
          <w:rFonts w:eastAsia="Calibri"/>
          <w:sz w:val="28"/>
          <w:szCs w:val="28"/>
          <w:lang w:eastAsia="en-US"/>
        </w:rPr>
        <w:t>7 календарных</w:t>
      </w:r>
      <w:r w:rsidR="00D82DDD" w:rsidRPr="00D00078">
        <w:rPr>
          <w:rFonts w:eastAsia="Calibri"/>
          <w:sz w:val="28"/>
          <w:szCs w:val="28"/>
          <w:lang w:eastAsia="en-US"/>
        </w:rPr>
        <w:t xml:space="preserve"> дней со дня поступления рекомендаций, но не позднее дня окончания срока предоставления муниципальной услуги, указанного в пункте 1</w:t>
      </w:r>
      <w:r w:rsidR="0076119A" w:rsidRPr="00D00078">
        <w:rPr>
          <w:rFonts w:eastAsia="Calibri"/>
          <w:sz w:val="28"/>
          <w:szCs w:val="28"/>
          <w:lang w:eastAsia="en-US"/>
        </w:rPr>
        <w:t>8</w:t>
      </w:r>
      <w:r w:rsidR="00D82DDD" w:rsidRPr="00D00078">
        <w:rPr>
          <w:rFonts w:eastAsia="Calibri"/>
          <w:sz w:val="28"/>
          <w:szCs w:val="28"/>
          <w:lang w:eastAsia="en-US"/>
        </w:rPr>
        <w:t xml:space="preserve"> настоящего административного регламента.</w:t>
      </w:r>
    </w:p>
    <w:p w:rsidR="00D82DDD" w:rsidRPr="00D00078" w:rsidRDefault="00AA2910"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57</w:t>
      </w:r>
      <w:r w:rsidR="0076119A" w:rsidRPr="00D00078">
        <w:rPr>
          <w:rFonts w:eastAsia="Calibri"/>
          <w:sz w:val="28"/>
          <w:szCs w:val="28"/>
          <w:lang w:eastAsia="en-US"/>
        </w:rPr>
        <w:t xml:space="preserve">. </w:t>
      </w:r>
      <w:r w:rsidR="00D82DDD" w:rsidRPr="00D00078">
        <w:rPr>
          <w:rFonts w:eastAsia="Calibri"/>
          <w:sz w:val="28"/>
          <w:szCs w:val="28"/>
          <w:lang w:eastAsia="en-US"/>
        </w:rPr>
        <w:t xml:space="preserve">Публичные слушания </w:t>
      </w:r>
      <w:r w:rsidR="0076119A" w:rsidRPr="00D00078">
        <w:rPr>
          <w:rFonts w:eastAsia="Calibri"/>
          <w:sz w:val="28"/>
          <w:szCs w:val="28"/>
          <w:lang w:eastAsia="en-US"/>
        </w:rPr>
        <w:t>проводятся,</w:t>
      </w:r>
      <w:r w:rsidR="00D82DDD" w:rsidRPr="00D00078">
        <w:rPr>
          <w:rFonts w:eastAsia="Calibri"/>
          <w:sz w:val="28"/>
          <w:szCs w:val="28"/>
          <w:lang w:eastAsia="en-US"/>
        </w:rPr>
        <w:t xml:space="preserve"> и результаты публикуются в сроки, установленные решением Думы Ханты-Мансийского района от </w:t>
      </w:r>
      <w:r w:rsidR="00FC2F0E" w:rsidRPr="00D00078">
        <w:rPr>
          <w:rFonts w:eastAsia="Calibri"/>
          <w:sz w:val="28"/>
          <w:szCs w:val="28"/>
          <w:lang w:eastAsia="en-US"/>
        </w:rPr>
        <w:t>17.03.2017 № 104 «Об утверждении Порядка организации и проведения публичных слушаний в Ханты-Мансийском районе».</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58</w:t>
      </w:r>
      <w:r w:rsidR="0076119A" w:rsidRPr="00D00078">
        <w:rPr>
          <w:rFonts w:eastAsia="Calibri"/>
          <w:sz w:val="28"/>
          <w:szCs w:val="28"/>
          <w:lang w:eastAsia="en-US"/>
        </w:rPr>
        <w:t xml:space="preserve">. </w:t>
      </w:r>
      <w:r w:rsidR="00D82DDD" w:rsidRPr="00D00078">
        <w:rPr>
          <w:rFonts w:eastAsia="Calibri"/>
          <w:sz w:val="28"/>
          <w:szCs w:val="28"/>
          <w:lang w:eastAsia="en-US"/>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D82DDD" w:rsidRPr="00D00078" w:rsidRDefault="0076119A" w:rsidP="004C680B">
      <w:pPr>
        <w:autoSpaceDE w:val="0"/>
        <w:autoSpaceDN w:val="0"/>
        <w:adjustRightInd w:val="0"/>
        <w:ind w:firstLine="709"/>
        <w:contextualSpacing/>
        <w:jc w:val="both"/>
        <w:rPr>
          <w:sz w:val="28"/>
          <w:szCs w:val="28"/>
        </w:rPr>
      </w:pPr>
      <w:r w:rsidRPr="00D00078">
        <w:rPr>
          <w:rFonts w:eastAsia="Calibri"/>
          <w:sz w:val="28"/>
          <w:szCs w:val="28"/>
          <w:lang w:eastAsia="en-US"/>
        </w:rPr>
        <w:t>5</w:t>
      </w:r>
      <w:r w:rsidR="00AA2910" w:rsidRPr="00D00078">
        <w:rPr>
          <w:rFonts w:eastAsia="Calibri"/>
          <w:sz w:val="28"/>
          <w:szCs w:val="28"/>
          <w:lang w:eastAsia="en-US"/>
        </w:rPr>
        <w:t>9</w:t>
      </w:r>
      <w:r w:rsidRPr="00D00078">
        <w:rPr>
          <w:rFonts w:eastAsia="Calibri"/>
          <w:sz w:val="28"/>
          <w:szCs w:val="28"/>
          <w:lang w:eastAsia="en-US"/>
        </w:rPr>
        <w:t xml:space="preserve">. </w:t>
      </w:r>
      <w:r w:rsidR="00D82DDD" w:rsidRPr="00D00078">
        <w:rPr>
          <w:rFonts w:eastAsia="Calibri"/>
          <w:sz w:val="28"/>
          <w:szCs w:val="28"/>
          <w:lang w:eastAsia="en-US"/>
        </w:rPr>
        <w:t xml:space="preserve">Результат выполнения административной процедуры: подписанное разрешение на отклонение от предельных параметров разрешенного строительства, реконструкции объектов капитального строительства или </w:t>
      </w:r>
      <w:r w:rsidR="004D5E89" w:rsidRPr="00D00078">
        <w:rPr>
          <w:rFonts w:eastAsia="Calibri"/>
          <w:sz w:val="28"/>
          <w:szCs w:val="28"/>
          <w:lang w:eastAsia="en-US"/>
        </w:rPr>
        <w:t>мотивированный отказ</w:t>
      </w:r>
      <w:r w:rsidR="00D82DDD" w:rsidRPr="00D00078">
        <w:rPr>
          <w:rFonts w:eastAsia="Calibri"/>
          <w:sz w:val="28"/>
          <w:szCs w:val="28"/>
          <w:lang w:eastAsia="en-US"/>
        </w:rPr>
        <w:t xml:space="preserve"> в предоставлении </w:t>
      </w:r>
      <w:r w:rsidR="00D82DDD" w:rsidRPr="00D00078">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AA2910" w:rsidP="004C680B">
      <w:pPr>
        <w:suppressAutoHyphens/>
        <w:ind w:firstLine="709"/>
        <w:jc w:val="both"/>
        <w:rPr>
          <w:sz w:val="28"/>
          <w:szCs w:val="28"/>
          <w:lang w:eastAsia="ar-SA"/>
        </w:rPr>
      </w:pPr>
      <w:r w:rsidRPr="00D00078">
        <w:rPr>
          <w:sz w:val="28"/>
          <w:szCs w:val="28"/>
          <w:lang w:eastAsia="ar-SA"/>
        </w:rPr>
        <w:t>60</w:t>
      </w:r>
      <w:r w:rsidR="0076119A" w:rsidRPr="00D00078">
        <w:rPr>
          <w:sz w:val="28"/>
          <w:szCs w:val="28"/>
          <w:lang w:eastAsia="ar-SA"/>
        </w:rPr>
        <w:t xml:space="preserve">. </w:t>
      </w:r>
      <w:r w:rsidR="00D82DDD" w:rsidRPr="00D00078">
        <w:rPr>
          <w:sz w:val="28"/>
          <w:szCs w:val="28"/>
          <w:lang w:eastAsia="ar-SA"/>
        </w:rPr>
        <w:t>Способ фиксации результата выполнения административной процедуры</w:t>
      </w:r>
      <w:r w:rsidR="0076119A" w:rsidRPr="00D00078">
        <w:t xml:space="preserve"> </w:t>
      </w:r>
      <w:r w:rsidR="0076119A" w:rsidRPr="00D00078">
        <w:rPr>
          <w:sz w:val="28"/>
          <w:szCs w:val="28"/>
          <w:lang w:eastAsia="ar-SA"/>
        </w:rPr>
        <w:t>и порядок его передачи для выполнения следующей административной процедуры</w:t>
      </w:r>
      <w:r w:rsidR="00D82DDD" w:rsidRPr="00D00078">
        <w:rPr>
          <w:sz w:val="28"/>
          <w:szCs w:val="28"/>
          <w:lang w:eastAsia="ar-SA"/>
        </w:rPr>
        <w:t xml:space="preserve">: </w:t>
      </w:r>
    </w:p>
    <w:p w:rsidR="00D82DDD" w:rsidRPr="00D00078" w:rsidRDefault="00D82DDD" w:rsidP="004C680B">
      <w:pPr>
        <w:suppressAutoHyphens/>
        <w:ind w:firstLine="709"/>
        <w:jc w:val="both"/>
        <w:rPr>
          <w:sz w:val="28"/>
          <w:szCs w:val="28"/>
          <w:lang w:eastAsia="ar-SA"/>
        </w:rPr>
      </w:pPr>
      <w:r w:rsidRPr="00D00078">
        <w:rPr>
          <w:rFonts w:eastAsia="Calibri"/>
          <w:sz w:val="28"/>
          <w:szCs w:val="28"/>
          <w:lang w:eastAsia="en-US"/>
        </w:rPr>
        <w:t>разрешени</w:t>
      </w:r>
      <w:r w:rsidR="004D5E89" w:rsidRPr="00D00078">
        <w:rPr>
          <w:rFonts w:eastAsia="Calibri"/>
          <w:sz w:val="28"/>
          <w:szCs w:val="28"/>
          <w:lang w:eastAsia="en-US"/>
        </w:rPr>
        <w:t>е</w:t>
      </w:r>
      <w:r w:rsidRPr="00D00078">
        <w:rPr>
          <w:rFonts w:eastAsia="Calibr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w:t>
      </w:r>
      <w:r w:rsidR="00FD6CCE" w:rsidRPr="00D00078">
        <w:rPr>
          <w:rFonts w:eastAsia="Calibri"/>
          <w:sz w:val="28"/>
          <w:szCs w:val="28"/>
          <w:lang w:eastAsia="en-US"/>
        </w:rPr>
        <w:t>или</w:t>
      </w:r>
      <w:r w:rsidRPr="00D00078">
        <w:rPr>
          <w:rFonts w:eastAsia="Calibri"/>
          <w:sz w:val="28"/>
          <w:szCs w:val="28"/>
          <w:lang w:eastAsia="en-US"/>
        </w:rPr>
        <w:t xml:space="preserve"> </w:t>
      </w:r>
      <w:r w:rsidR="004D5E89" w:rsidRPr="00D00078">
        <w:rPr>
          <w:rFonts w:eastAsia="Calibri"/>
          <w:sz w:val="28"/>
          <w:szCs w:val="28"/>
          <w:lang w:eastAsia="en-US"/>
        </w:rPr>
        <w:t>мотивированный</w:t>
      </w:r>
      <w:r w:rsidRPr="00D00078">
        <w:rPr>
          <w:rFonts w:eastAsia="Calibri"/>
          <w:sz w:val="28"/>
          <w:szCs w:val="28"/>
          <w:lang w:eastAsia="en-US"/>
        </w:rPr>
        <w:t xml:space="preserve"> отказ в предоставлении </w:t>
      </w:r>
      <w:r w:rsidRPr="00D00078">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регистрируются в </w:t>
      </w:r>
      <w:r w:rsidR="0076119A" w:rsidRPr="00D00078">
        <w:rPr>
          <w:sz w:val="28"/>
          <w:szCs w:val="28"/>
        </w:rPr>
        <w:t>системе электронного</w:t>
      </w:r>
      <w:r w:rsidRPr="00D00078">
        <w:rPr>
          <w:sz w:val="28"/>
          <w:szCs w:val="28"/>
        </w:rPr>
        <w:t xml:space="preserve"> документооборот</w:t>
      </w:r>
      <w:r w:rsidR="0076119A" w:rsidRPr="00D00078">
        <w:rPr>
          <w:sz w:val="28"/>
          <w:szCs w:val="28"/>
        </w:rPr>
        <w:t>а</w:t>
      </w:r>
      <w:r w:rsidRPr="00D00078">
        <w:rPr>
          <w:sz w:val="28"/>
          <w:szCs w:val="28"/>
        </w:rPr>
        <w:t>;</w:t>
      </w:r>
    </w:p>
    <w:p w:rsidR="00D82DDD" w:rsidRPr="00D00078" w:rsidRDefault="004D5E89" w:rsidP="004C680B">
      <w:pPr>
        <w:suppressAutoHyphens/>
        <w:ind w:firstLine="709"/>
        <w:jc w:val="both"/>
        <w:rPr>
          <w:sz w:val="28"/>
          <w:szCs w:val="28"/>
        </w:rPr>
      </w:pPr>
      <w:r w:rsidRPr="00D00078">
        <w:rPr>
          <w:rFonts w:eastAsia="Calibri"/>
          <w:sz w:val="28"/>
          <w:szCs w:val="28"/>
          <w:lang w:eastAsia="en-US"/>
        </w:rPr>
        <w:t>результат выполнения насто</w:t>
      </w:r>
      <w:r w:rsidR="008A4C83">
        <w:rPr>
          <w:rFonts w:eastAsia="Calibri"/>
          <w:sz w:val="28"/>
          <w:szCs w:val="28"/>
          <w:lang w:eastAsia="en-US"/>
        </w:rPr>
        <w:t>ящей административной процедуры</w:t>
      </w:r>
      <w:r w:rsidR="00FD6CCE" w:rsidRPr="00D00078">
        <w:rPr>
          <w:sz w:val="28"/>
          <w:szCs w:val="28"/>
        </w:rPr>
        <w:t xml:space="preserve"> </w:t>
      </w:r>
      <w:r w:rsidR="00D82DDD" w:rsidRPr="00D00078">
        <w:rPr>
          <w:sz w:val="28"/>
          <w:szCs w:val="28"/>
        </w:rPr>
        <w:t>также внос</w:t>
      </w:r>
      <w:r w:rsidRPr="00D00078">
        <w:rPr>
          <w:sz w:val="28"/>
          <w:szCs w:val="28"/>
        </w:rPr>
        <w:t>и</w:t>
      </w:r>
      <w:r w:rsidR="00D82DDD" w:rsidRPr="00D00078">
        <w:rPr>
          <w:sz w:val="28"/>
          <w:szCs w:val="28"/>
        </w:rPr>
        <w:t xml:space="preserve">тся </w:t>
      </w:r>
      <w:r w:rsidR="00D82DDD" w:rsidRPr="00D00078">
        <w:rPr>
          <w:bCs/>
          <w:sz w:val="28"/>
          <w:szCs w:val="28"/>
        </w:rPr>
        <w:t xml:space="preserve">в журнал </w:t>
      </w:r>
      <w:r w:rsidR="002C6E0D" w:rsidRPr="00D00078">
        <w:rPr>
          <w:bCs/>
          <w:sz w:val="28"/>
          <w:szCs w:val="28"/>
        </w:rPr>
        <w:t xml:space="preserve">регистрации постановлений «О предоставлении </w:t>
      </w:r>
      <w:r w:rsidR="00D82DDD" w:rsidRPr="00D00078">
        <w:rPr>
          <w:bCs/>
          <w:sz w:val="28"/>
          <w:szCs w:val="28"/>
        </w:rPr>
        <w:t>разрешени</w:t>
      </w:r>
      <w:r w:rsidR="002C6E0D" w:rsidRPr="00D00078">
        <w:rPr>
          <w:bCs/>
          <w:sz w:val="28"/>
          <w:szCs w:val="28"/>
        </w:rPr>
        <w:t>я</w:t>
      </w:r>
      <w:r w:rsidR="00D82DDD" w:rsidRPr="00D00078">
        <w:rPr>
          <w:bCs/>
          <w:sz w:val="28"/>
          <w:szCs w:val="28"/>
        </w:rPr>
        <w:t xml:space="preserve"> </w:t>
      </w:r>
      <w:r w:rsidR="0076119A" w:rsidRPr="00D00078">
        <w:rPr>
          <w:bCs/>
          <w:sz w:val="28"/>
          <w:szCs w:val="28"/>
        </w:rPr>
        <w:t xml:space="preserve">на </w:t>
      </w:r>
      <w:r w:rsidR="00D82DD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sz w:val="28"/>
          <w:szCs w:val="28"/>
        </w:rPr>
        <w:t>»</w:t>
      </w:r>
      <w:r w:rsidR="00D82DDD" w:rsidRPr="00D00078">
        <w:rPr>
          <w:bCs/>
          <w:sz w:val="28"/>
          <w:szCs w:val="28"/>
        </w:rPr>
        <w:t xml:space="preserve"> </w:t>
      </w:r>
      <w:r w:rsidR="002C6E0D" w:rsidRPr="00D00078">
        <w:rPr>
          <w:bCs/>
          <w:sz w:val="28"/>
          <w:szCs w:val="28"/>
        </w:rPr>
        <w:t xml:space="preserve">или </w:t>
      </w:r>
      <w:r w:rsidR="002C6E0D" w:rsidRPr="00D00078">
        <w:rPr>
          <w:rFonts w:eastAsia="Calibri"/>
          <w:sz w:val="28"/>
          <w:szCs w:val="28"/>
          <w:lang w:eastAsia="en-US"/>
        </w:rPr>
        <w:lastRenderedPageBreak/>
        <w:t xml:space="preserve">«Об отказе в предоставлении </w:t>
      </w:r>
      <w:r w:rsidR="002C6E0D" w:rsidRPr="00D00078">
        <w:rPr>
          <w:sz w:val="28"/>
          <w:szCs w:val="28"/>
        </w:rPr>
        <w:t>разрешения на отклонение от предельных параметров разрешенного строительства, реконструкции объектов капиталь</w:t>
      </w:r>
      <w:r w:rsidR="008A4C83">
        <w:rPr>
          <w:sz w:val="28"/>
          <w:szCs w:val="28"/>
        </w:rPr>
        <w:t>ного строительства»</w:t>
      </w:r>
      <w:r w:rsidR="002C6E0D" w:rsidRPr="00D00078">
        <w:rPr>
          <w:bCs/>
          <w:sz w:val="28"/>
          <w:szCs w:val="28"/>
        </w:rPr>
        <w:t xml:space="preserve"> </w:t>
      </w:r>
      <w:r w:rsidR="00D82DDD" w:rsidRPr="00D00078">
        <w:rPr>
          <w:bCs/>
          <w:sz w:val="28"/>
          <w:szCs w:val="28"/>
        </w:rPr>
        <w:t>согласно приложению 4 к настояще</w:t>
      </w:r>
      <w:r w:rsidR="0076119A" w:rsidRPr="00D00078">
        <w:rPr>
          <w:bCs/>
          <w:sz w:val="28"/>
          <w:szCs w:val="28"/>
        </w:rPr>
        <w:t>му административному регламенту;</w:t>
      </w:r>
    </w:p>
    <w:p w:rsidR="00D82DDD" w:rsidRPr="00D00078" w:rsidRDefault="0076119A" w:rsidP="004C680B">
      <w:pPr>
        <w:ind w:firstLine="709"/>
        <w:jc w:val="both"/>
        <w:rPr>
          <w:rFonts w:eastAsia="Calibri"/>
          <w:sz w:val="28"/>
          <w:szCs w:val="28"/>
          <w:lang w:eastAsia="en-US"/>
        </w:rPr>
      </w:pPr>
      <w:r w:rsidRPr="00D00078">
        <w:rPr>
          <w:rFonts w:eastAsia="Calibri"/>
          <w:sz w:val="28"/>
          <w:szCs w:val="28"/>
          <w:lang w:eastAsia="en-US"/>
        </w:rPr>
        <w:t>с</w:t>
      </w:r>
      <w:r w:rsidR="00D82DDD" w:rsidRPr="00D00078">
        <w:rPr>
          <w:rFonts w:eastAsia="Calibri"/>
          <w:sz w:val="28"/>
          <w:szCs w:val="28"/>
          <w:lang w:eastAsia="en-US"/>
        </w:rPr>
        <w:t>пециалист администрации района, ответственный за делопроизводство, передает в департамент зарегистрированный документ, являющийся результатом муниципальной</w:t>
      </w:r>
      <w:r w:rsidRPr="00D00078">
        <w:rPr>
          <w:rFonts w:eastAsia="Calibri"/>
          <w:sz w:val="28"/>
          <w:szCs w:val="28"/>
          <w:lang w:eastAsia="en-US"/>
        </w:rPr>
        <w:t xml:space="preserve"> услуги, в день его регистрации;</w:t>
      </w:r>
    </w:p>
    <w:p w:rsidR="0076119A" w:rsidRPr="00D00078" w:rsidRDefault="0076119A" w:rsidP="004C680B">
      <w:pPr>
        <w:autoSpaceDE w:val="0"/>
        <w:autoSpaceDN w:val="0"/>
        <w:adjustRightInd w:val="0"/>
        <w:ind w:firstLine="709"/>
        <w:contextualSpacing/>
        <w:jc w:val="both"/>
        <w:rPr>
          <w:bCs/>
          <w:sz w:val="28"/>
          <w:szCs w:val="28"/>
        </w:rPr>
      </w:pPr>
      <w:r w:rsidRPr="00D00078">
        <w:rPr>
          <w:bCs/>
          <w:sz w:val="28"/>
          <w:szCs w:val="28"/>
        </w:rPr>
        <w:t xml:space="preserve">в случае выбора заявителем способа получения документа нарочно специалист департамента, ответственный за делопроизводство, </w:t>
      </w:r>
      <w:r w:rsidR="008A4C83">
        <w:rPr>
          <w:bCs/>
          <w:sz w:val="28"/>
          <w:szCs w:val="28"/>
        </w:rPr>
        <w:t xml:space="preserve">передает </w:t>
      </w:r>
      <w:r w:rsidRPr="00D00078">
        <w:rPr>
          <w:bCs/>
          <w:sz w:val="28"/>
          <w:szCs w:val="28"/>
        </w:rPr>
        <w:t>специалисту, ответственному за предоставление муниципальной услуги, указанного документа, в день его регистрации.</w:t>
      </w:r>
    </w:p>
    <w:p w:rsidR="00D82DDD" w:rsidRPr="00D00078" w:rsidRDefault="00D82DDD" w:rsidP="004C680B">
      <w:pPr>
        <w:autoSpaceDE w:val="0"/>
        <w:autoSpaceDN w:val="0"/>
        <w:adjustRightInd w:val="0"/>
        <w:ind w:firstLine="709"/>
        <w:jc w:val="both"/>
        <w:rPr>
          <w:rFonts w:eastAsia="Calibri"/>
          <w:sz w:val="28"/>
          <w:szCs w:val="28"/>
          <w:lang w:eastAsia="en-US"/>
        </w:rPr>
      </w:pPr>
    </w:p>
    <w:p w:rsidR="00D82DDD" w:rsidRPr="00D00078" w:rsidRDefault="00D82DDD" w:rsidP="004C680B">
      <w:pPr>
        <w:autoSpaceDE w:val="0"/>
        <w:autoSpaceDN w:val="0"/>
        <w:adjustRightInd w:val="0"/>
        <w:ind w:firstLine="142"/>
        <w:jc w:val="center"/>
        <w:rPr>
          <w:sz w:val="28"/>
          <w:szCs w:val="28"/>
        </w:rPr>
      </w:pPr>
      <w:r w:rsidRPr="00D00078">
        <w:rPr>
          <w:sz w:val="28"/>
          <w:szCs w:val="28"/>
        </w:rPr>
        <w:t xml:space="preserve">Выдача (направление) заявителю документов, </w:t>
      </w:r>
    </w:p>
    <w:p w:rsidR="00D82DDD" w:rsidRPr="00D00078" w:rsidRDefault="00D82DDD" w:rsidP="004C680B">
      <w:pPr>
        <w:autoSpaceDE w:val="0"/>
        <w:autoSpaceDN w:val="0"/>
        <w:adjustRightInd w:val="0"/>
        <w:ind w:firstLine="142"/>
        <w:jc w:val="center"/>
        <w:rPr>
          <w:sz w:val="28"/>
          <w:szCs w:val="28"/>
        </w:rPr>
      </w:pPr>
      <w:r w:rsidRPr="00D00078">
        <w:rPr>
          <w:sz w:val="28"/>
          <w:szCs w:val="28"/>
        </w:rPr>
        <w:t>являющихся результатом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61</w:t>
      </w:r>
      <w:r w:rsidR="00D82DDD" w:rsidRPr="00D00078">
        <w:rPr>
          <w:rFonts w:eastAsia="Calibri"/>
          <w:sz w:val="28"/>
          <w:szCs w:val="28"/>
          <w:lang w:eastAsia="en-US"/>
        </w:rPr>
        <w:t xml:space="preserve">. Основанием для начала административной процедуры является поступление </w:t>
      </w:r>
      <w:r w:rsidR="0076119A" w:rsidRPr="00D00078">
        <w:rPr>
          <w:rFonts w:eastAsia="Calibri"/>
          <w:sz w:val="28"/>
          <w:szCs w:val="28"/>
          <w:lang w:eastAsia="en-US"/>
        </w:rPr>
        <w:t>документа, являющего</w:t>
      </w:r>
      <w:r w:rsidR="00333E3A" w:rsidRPr="00D00078">
        <w:rPr>
          <w:rFonts w:eastAsia="Calibri"/>
          <w:sz w:val="28"/>
          <w:szCs w:val="28"/>
          <w:lang w:eastAsia="en-US"/>
        </w:rPr>
        <w:t>с</w:t>
      </w:r>
      <w:r w:rsidR="0076119A" w:rsidRPr="00D00078">
        <w:rPr>
          <w:rFonts w:eastAsia="Calibri"/>
          <w:sz w:val="28"/>
          <w:szCs w:val="28"/>
          <w:lang w:eastAsia="en-US"/>
        </w:rPr>
        <w:t>я результатом предоставления муниципальной услуги,</w:t>
      </w:r>
      <w:r w:rsidR="00D82DDD" w:rsidRPr="00D00078">
        <w:rPr>
          <w:rFonts w:eastAsia="Calibri"/>
          <w:sz w:val="28"/>
          <w:szCs w:val="28"/>
          <w:lang w:eastAsia="en-US"/>
        </w:rPr>
        <w:t xml:space="preserve"> должностному лицу, ответственному за выполнение соответствующего административного действия, входящего в состав настоящей административной процедуры.</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62</w:t>
      </w:r>
      <w:r w:rsidR="00333E3A" w:rsidRPr="00D00078">
        <w:rPr>
          <w:rFonts w:eastAsia="Calibri"/>
          <w:sz w:val="28"/>
          <w:szCs w:val="28"/>
          <w:lang w:eastAsia="en-US"/>
        </w:rPr>
        <w:t xml:space="preserve">. </w:t>
      </w:r>
      <w:r w:rsidR="00D82DDD" w:rsidRPr="00D00078">
        <w:rPr>
          <w:rFonts w:eastAsia="Calibri"/>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за направление заявителю документа, являющегося результатом предоставления муниципальной услуги, почтой – специалист </w:t>
      </w:r>
      <w:r w:rsidR="00333E3A" w:rsidRPr="00D00078">
        <w:rPr>
          <w:rFonts w:eastAsia="Calibri"/>
          <w:sz w:val="28"/>
          <w:szCs w:val="28"/>
          <w:lang w:eastAsia="en-US"/>
        </w:rPr>
        <w:t xml:space="preserve">департамента, ответственный </w:t>
      </w:r>
      <w:r w:rsidRPr="00D00078">
        <w:rPr>
          <w:rFonts w:eastAsia="Calibri"/>
          <w:sz w:val="28"/>
          <w:szCs w:val="28"/>
          <w:lang w:eastAsia="en-US"/>
        </w:rPr>
        <w:t>за делопроизводство;</w:t>
      </w:r>
    </w:p>
    <w:p w:rsidR="00D82DDD" w:rsidRPr="00D00078" w:rsidRDefault="00D82DDD" w:rsidP="004C680B">
      <w:pPr>
        <w:autoSpaceDE w:val="0"/>
        <w:autoSpaceDN w:val="0"/>
        <w:adjustRightInd w:val="0"/>
        <w:ind w:firstLine="709"/>
        <w:jc w:val="both"/>
        <w:rPr>
          <w:sz w:val="28"/>
          <w:szCs w:val="28"/>
          <w:lang w:eastAsia="en-US"/>
        </w:rPr>
      </w:pPr>
      <w:r w:rsidRPr="00D00078">
        <w:rPr>
          <w:rFonts w:eastAsia="Calibri"/>
          <w:sz w:val="28"/>
          <w:szCs w:val="28"/>
          <w:lang w:eastAsia="en-US"/>
        </w:rPr>
        <w:t xml:space="preserve">за выдачу документа, являющегося результатом предоставления муниципальной услуги, </w:t>
      </w:r>
      <w:r w:rsidR="00333E3A" w:rsidRPr="00D00078">
        <w:rPr>
          <w:rFonts w:eastAsia="Calibri"/>
          <w:sz w:val="28"/>
          <w:szCs w:val="28"/>
          <w:lang w:eastAsia="en-US"/>
        </w:rPr>
        <w:t>нарочно в департаменте</w:t>
      </w:r>
      <w:r w:rsidRPr="00D00078">
        <w:rPr>
          <w:rFonts w:eastAsia="Calibri"/>
          <w:sz w:val="28"/>
          <w:szCs w:val="28"/>
          <w:lang w:eastAsia="en-US"/>
        </w:rPr>
        <w:t xml:space="preserve"> – </w:t>
      </w:r>
      <w:r w:rsidRPr="00D00078">
        <w:rPr>
          <w:sz w:val="28"/>
          <w:szCs w:val="28"/>
          <w:lang w:eastAsia="en-US"/>
        </w:rPr>
        <w:t>специалист, ответственный за предоставление муниципальной услуги.</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63</w:t>
      </w:r>
      <w:r w:rsidR="00333E3A" w:rsidRPr="00D00078">
        <w:rPr>
          <w:rFonts w:eastAsia="Calibri"/>
          <w:sz w:val="28"/>
          <w:szCs w:val="28"/>
          <w:lang w:eastAsia="en-US"/>
        </w:rPr>
        <w:t xml:space="preserve">. </w:t>
      </w:r>
      <w:r w:rsidR="00D82DDD" w:rsidRPr="00D00078">
        <w:rPr>
          <w:rFonts w:eastAsia="Calibri"/>
          <w:sz w:val="28"/>
          <w:szCs w:val="28"/>
          <w:lang w:eastAsia="en-US"/>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 в день подписания документа, являющегося результатом предоставления муниципальной услуги.</w:t>
      </w:r>
    </w:p>
    <w:p w:rsidR="00D82DDD" w:rsidRPr="00D00078" w:rsidRDefault="00AA2910" w:rsidP="004C680B">
      <w:pPr>
        <w:suppressAutoHyphens/>
        <w:ind w:firstLine="709"/>
        <w:jc w:val="both"/>
        <w:rPr>
          <w:sz w:val="28"/>
          <w:szCs w:val="28"/>
          <w:lang w:eastAsia="ar-SA"/>
        </w:rPr>
      </w:pPr>
      <w:r w:rsidRPr="00D00078">
        <w:rPr>
          <w:rFonts w:eastAsia="Calibri"/>
          <w:sz w:val="28"/>
          <w:szCs w:val="28"/>
          <w:lang w:eastAsia="en-US"/>
        </w:rPr>
        <w:t>64</w:t>
      </w:r>
      <w:r w:rsidR="00333E3A" w:rsidRPr="00D00078">
        <w:rPr>
          <w:rFonts w:eastAsia="Calibri"/>
          <w:sz w:val="28"/>
          <w:szCs w:val="28"/>
          <w:lang w:eastAsia="en-US"/>
        </w:rPr>
        <w:t xml:space="preserve">. </w:t>
      </w:r>
      <w:r w:rsidR="00D82DDD" w:rsidRPr="00D00078">
        <w:rPr>
          <w:rFonts w:eastAsia="Calibri"/>
          <w:sz w:val="28"/>
          <w:szCs w:val="28"/>
          <w:lang w:eastAsia="en-US"/>
        </w:rPr>
        <w:t>Критерий принятия решения о выдаче (направлении) заявителю документа, являющегося результатом предоста</w:t>
      </w:r>
      <w:r w:rsidR="00333E3A" w:rsidRPr="00D00078">
        <w:rPr>
          <w:rFonts w:eastAsia="Calibri"/>
          <w:sz w:val="28"/>
          <w:szCs w:val="28"/>
          <w:lang w:eastAsia="en-US"/>
        </w:rPr>
        <w:t>вления муниципальной услуги: оформленный д</w:t>
      </w:r>
      <w:r w:rsidR="00D82DDD" w:rsidRPr="00D00078">
        <w:rPr>
          <w:rFonts w:eastAsia="Calibri"/>
          <w:sz w:val="28"/>
          <w:szCs w:val="28"/>
          <w:lang w:eastAsia="en-US"/>
        </w:rPr>
        <w:t xml:space="preserve">окумент, являющийся результатом предоставления муниципальной услуги, и </w:t>
      </w:r>
      <w:r w:rsidR="00333E3A" w:rsidRPr="00D00078">
        <w:rPr>
          <w:bCs/>
          <w:sz w:val="28"/>
          <w:szCs w:val="28"/>
          <w:lang w:eastAsia="ar-SA"/>
        </w:rPr>
        <w:t>обращение заявителя за его получением.</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65</w:t>
      </w:r>
      <w:r w:rsidR="00333E3A" w:rsidRPr="00D00078">
        <w:rPr>
          <w:rFonts w:eastAsia="Calibri"/>
          <w:sz w:val="28"/>
          <w:szCs w:val="28"/>
          <w:lang w:eastAsia="en-US"/>
        </w:rPr>
        <w:t xml:space="preserve">. </w:t>
      </w:r>
      <w:r w:rsidR="00D82DDD" w:rsidRPr="00D00078">
        <w:rPr>
          <w:rFonts w:eastAsia="Calibri"/>
          <w:sz w:val="28"/>
          <w:szCs w:val="28"/>
          <w:lang w:eastAsia="en-US"/>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способом, указанным в заявлении о предоставлении муниципальной услуги.</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66</w:t>
      </w:r>
      <w:r w:rsidR="00333E3A" w:rsidRPr="00D00078">
        <w:rPr>
          <w:rFonts w:eastAsia="Calibri"/>
          <w:sz w:val="28"/>
          <w:szCs w:val="28"/>
          <w:lang w:eastAsia="en-US"/>
        </w:rPr>
        <w:t xml:space="preserve">. </w:t>
      </w:r>
      <w:r w:rsidR="00D82DDD" w:rsidRPr="00D00078">
        <w:rPr>
          <w:rFonts w:eastAsia="Calibri"/>
          <w:sz w:val="28"/>
          <w:szCs w:val="28"/>
          <w:lang w:eastAsia="en-US"/>
        </w:rPr>
        <w:t xml:space="preserve">Способ фиксации результата выполнения административной процедуры: </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 xml:space="preserve">в случае выдачи </w:t>
      </w:r>
      <w:r w:rsidR="002C6E0D" w:rsidRPr="00D00078">
        <w:rPr>
          <w:rFonts w:eastAsia="Calibri"/>
          <w:sz w:val="28"/>
          <w:szCs w:val="28"/>
          <w:lang w:eastAsia="en-US"/>
        </w:rPr>
        <w:t xml:space="preserve">разрешения </w:t>
      </w:r>
      <w:r w:rsidRPr="00D00078">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002C6E0D" w:rsidRPr="00D00078">
        <w:rPr>
          <w:rFonts w:eastAsia="Calibri"/>
          <w:sz w:val="28"/>
          <w:szCs w:val="28"/>
          <w:lang w:eastAsia="en-US"/>
        </w:rPr>
        <w:t xml:space="preserve"> или </w:t>
      </w:r>
      <w:r w:rsidR="004D5E89" w:rsidRPr="00D00078">
        <w:rPr>
          <w:rFonts w:eastAsia="Calibri"/>
          <w:sz w:val="28"/>
          <w:szCs w:val="28"/>
          <w:lang w:eastAsia="en-US"/>
        </w:rPr>
        <w:t>мотивированного</w:t>
      </w:r>
      <w:r w:rsidR="002C6E0D" w:rsidRPr="00D00078">
        <w:rPr>
          <w:rFonts w:eastAsia="Calibri"/>
          <w:sz w:val="28"/>
          <w:szCs w:val="28"/>
          <w:lang w:eastAsia="en-US"/>
        </w:rPr>
        <w:t xml:space="preserve"> отказ</w:t>
      </w:r>
      <w:r w:rsidR="004D5E89" w:rsidRPr="00D00078">
        <w:rPr>
          <w:rFonts w:eastAsia="Calibri"/>
          <w:sz w:val="28"/>
          <w:szCs w:val="28"/>
          <w:lang w:eastAsia="en-US"/>
        </w:rPr>
        <w:t>а</w:t>
      </w:r>
      <w:r w:rsidR="002C6E0D" w:rsidRPr="00D00078">
        <w:rPr>
          <w:rFonts w:eastAsia="Calibri"/>
          <w:sz w:val="28"/>
          <w:szCs w:val="28"/>
          <w:lang w:eastAsia="en-US"/>
        </w:rPr>
        <w:t xml:space="preserve"> в предоставлении разрешения на отклонение от предельных параметров разрешенного строительства, реконструкции объе</w:t>
      </w:r>
      <w:r w:rsidR="004D5E89" w:rsidRPr="00D00078">
        <w:rPr>
          <w:rFonts w:eastAsia="Calibri"/>
          <w:sz w:val="28"/>
          <w:szCs w:val="28"/>
          <w:lang w:eastAsia="en-US"/>
        </w:rPr>
        <w:t>ктов капитального строительства</w:t>
      </w:r>
      <w:r w:rsidRPr="00D00078">
        <w:rPr>
          <w:rFonts w:eastAsia="Calibri"/>
          <w:sz w:val="28"/>
          <w:szCs w:val="28"/>
          <w:lang w:eastAsia="en-US"/>
        </w:rPr>
        <w:t xml:space="preserve"> </w:t>
      </w:r>
      <w:r w:rsidR="00333E3A" w:rsidRPr="00D00078">
        <w:rPr>
          <w:rFonts w:eastAsia="Calibri"/>
          <w:sz w:val="28"/>
          <w:szCs w:val="28"/>
          <w:lang w:eastAsia="en-US"/>
        </w:rPr>
        <w:t>нарочно в департаменте</w:t>
      </w:r>
      <w:r w:rsidRPr="00D00078">
        <w:rPr>
          <w:rFonts w:eastAsia="Calibri"/>
          <w:sz w:val="28"/>
          <w:szCs w:val="28"/>
          <w:lang w:eastAsia="en-US"/>
        </w:rPr>
        <w:t xml:space="preserve">, запись о </w:t>
      </w:r>
      <w:r w:rsidR="004D5E89" w:rsidRPr="00D00078">
        <w:rPr>
          <w:rFonts w:eastAsia="Calibri"/>
          <w:sz w:val="28"/>
          <w:szCs w:val="28"/>
          <w:lang w:eastAsia="en-US"/>
        </w:rPr>
        <w:t>п</w:t>
      </w:r>
      <w:r w:rsidRPr="00D00078">
        <w:rPr>
          <w:rFonts w:eastAsia="Calibri"/>
          <w:sz w:val="28"/>
          <w:szCs w:val="28"/>
          <w:lang w:eastAsia="en-US"/>
        </w:rPr>
        <w:t xml:space="preserve">олучении заявителем подтверждается </w:t>
      </w:r>
      <w:r w:rsidR="00333E3A" w:rsidRPr="00D00078">
        <w:rPr>
          <w:rFonts w:eastAsia="Calibri"/>
          <w:sz w:val="28"/>
          <w:szCs w:val="28"/>
          <w:lang w:eastAsia="en-US"/>
        </w:rPr>
        <w:t xml:space="preserve">его </w:t>
      </w:r>
      <w:r w:rsidRPr="00D00078">
        <w:rPr>
          <w:rFonts w:eastAsia="Calibri"/>
          <w:sz w:val="28"/>
          <w:szCs w:val="28"/>
          <w:lang w:eastAsia="en-US"/>
        </w:rPr>
        <w:t xml:space="preserve">подписью в журнале </w:t>
      </w:r>
      <w:r w:rsidR="002C6E0D" w:rsidRPr="00D00078">
        <w:rPr>
          <w:bCs/>
          <w:sz w:val="28"/>
          <w:szCs w:val="28"/>
        </w:rPr>
        <w:t xml:space="preserve">регистрации постановлений «О предоставлении разрешения на </w:t>
      </w:r>
      <w:r w:rsidR="002C6E0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bCs/>
          <w:sz w:val="28"/>
          <w:szCs w:val="28"/>
        </w:rPr>
        <w:t xml:space="preserve"> или </w:t>
      </w:r>
      <w:r w:rsidR="002C6E0D" w:rsidRPr="00D00078">
        <w:rPr>
          <w:rFonts w:eastAsia="Calibri"/>
          <w:sz w:val="28"/>
          <w:szCs w:val="28"/>
          <w:lang w:eastAsia="en-US"/>
        </w:rPr>
        <w:t xml:space="preserve">«Об отказе в предоставлении </w:t>
      </w:r>
      <w:r w:rsidR="002C6E0D" w:rsidRPr="00D00078">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2C6E0D" w:rsidRPr="00D00078">
        <w:rPr>
          <w:bCs/>
          <w:sz w:val="28"/>
          <w:szCs w:val="28"/>
        </w:rPr>
        <w:t xml:space="preserve"> </w:t>
      </w:r>
    </w:p>
    <w:p w:rsidR="002C6E0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в случае направления документа, являющегося результатом предоставления муниципальной услуги, почтой, получение заявителем </w:t>
      </w:r>
      <w:r w:rsidR="00333E3A" w:rsidRPr="00D00078">
        <w:rPr>
          <w:rFonts w:eastAsia="Calibri"/>
          <w:sz w:val="28"/>
          <w:szCs w:val="28"/>
          <w:lang w:eastAsia="en-US"/>
        </w:rPr>
        <w:t xml:space="preserve">таких </w:t>
      </w:r>
      <w:r w:rsidRPr="00D00078">
        <w:rPr>
          <w:rFonts w:eastAsia="Calibri"/>
          <w:sz w:val="28"/>
          <w:szCs w:val="28"/>
          <w:lang w:eastAsia="en-US"/>
        </w:rPr>
        <w:t>документов подтверждается уведом</w:t>
      </w:r>
      <w:r w:rsidR="004D5E89" w:rsidRPr="00D00078">
        <w:rPr>
          <w:rFonts w:eastAsia="Calibri"/>
          <w:sz w:val="28"/>
          <w:szCs w:val="28"/>
          <w:lang w:eastAsia="en-US"/>
        </w:rPr>
        <w:t>лением о вручении;</w:t>
      </w:r>
    </w:p>
    <w:p w:rsidR="00D82DDD" w:rsidRPr="00D00078" w:rsidRDefault="004D5E8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w:t>
      </w:r>
      <w:r w:rsidR="00D82DDD" w:rsidRPr="00D00078">
        <w:rPr>
          <w:rFonts w:eastAsia="Calibri"/>
          <w:sz w:val="28"/>
          <w:szCs w:val="28"/>
          <w:lang w:eastAsia="en-US"/>
        </w:rPr>
        <w:t xml:space="preserve">ведения о направлении </w:t>
      </w:r>
      <w:r w:rsidRPr="00D00078">
        <w:rPr>
          <w:rFonts w:eastAsia="Calibri"/>
          <w:sz w:val="28"/>
          <w:szCs w:val="28"/>
          <w:lang w:eastAsia="en-US"/>
        </w:rPr>
        <w:t>результата предоставления муниципальной услуги</w:t>
      </w:r>
      <w:r w:rsidR="00D82DDD" w:rsidRPr="00D00078">
        <w:rPr>
          <w:rFonts w:eastAsia="Calibri"/>
          <w:sz w:val="28"/>
          <w:szCs w:val="28"/>
          <w:lang w:eastAsia="en-US"/>
        </w:rPr>
        <w:t xml:space="preserve"> также вносятся в журнал </w:t>
      </w:r>
      <w:r w:rsidR="002C6E0D" w:rsidRPr="00D00078">
        <w:rPr>
          <w:bCs/>
          <w:sz w:val="28"/>
          <w:szCs w:val="28"/>
        </w:rPr>
        <w:t xml:space="preserve">регистрации постановлений «О предоставлении разрешения на </w:t>
      </w:r>
      <w:r w:rsidR="002C6E0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bCs/>
          <w:sz w:val="28"/>
          <w:szCs w:val="28"/>
        </w:rPr>
        <w:t xml:space="preserve"> или </w:t>
      </w:r>
      <w:r w:rsidR="002C6E0D" w:rsidRPr="00D00078">
        <w:rPr>
          <w:rFonts w:eastAsia="Calibri"/>
          <w:sz w:val="28"/>
          <w:szCs w:val="28"/>
          <w:lang w:eastAsia="en-US"/>
        </w:rPr>
        <w:t xml:space="preserve">«Об отказе в предоставлении </w:t>
      </w:r>
      <w:r w:rsidR="002C6E0D" w:rsidRPr="00D00078">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333E3A" w:rsidRPr="00D00078">
        <w:rPr>
          <w:rFonts w:eastAsia="Calibri"/>
          <w:sz w:val="28"/>
          <w:szCs w:val="28"/>
          <w:lang w:eastAsia="en-US"/>
        </w:rPr>
        <w:t>.</w:t>
      </w:r>
    </w:p>
    <w:p w:rsidR="00D82DDD" w:rsidRPr="008A4C83" w:rsidRDefault="00D82DDD" w:rsidP="004C680B">
      <w:pPr>
        <w:autoSpaceDE w:val="0"/>
        <w:autoSpaceDN w:val="0"/>
        <w:adjustRightInd w:val="0"/>
        <w:ind w:firstLine="709"/>
        <w:jc w:val="both"/>
        <w:rPr>
          <w:b/>
          <w:sz w:val="22"/>
          <w:szCs w:val="22"/>
          <w:lang w:eastAsia="en-US"/>
        </w:rPr>
      </w:pPr>
    </w:p>
    <w:p w:rsidR="00D82DDD" w:rsidRPr="00D00078" w:rsidRDefault="00D82DDD" w:rsidP="004C680B">
      <w:pPr>
        <w:tabs>
          <w:tab w:val="left" w:pos="1134"/>
        </w:tabs>
        <w:suppressAutoHyphens/>
        <w:jc w:val="center"/>
        <w:rPr>
          <w:sz w:val="28"/>
          <w:szCs w:val="28"/>
          <w:lang w:eastAsia="ar-SA"/>
        </w:rPr>
      </w:pPr>
      <w:r w:rsidRPr="00D00078">
        <w:rPr>
          <w:sz w:val="28"/>
          <w:szCs w:val="28"/>
          <w:lang w:eastAsia="ar-SA"/>
        </w:rPr>
        <w:t xml:space="preserve">IV. Формы контроля </w:t>
      </w:r>
    </w:p>
    <w:p w:rsidR="00D82DDD" w:rsidRPr="00D00078" w:rsidRDefault="00D82DDD" w:rsidP="004C680B">
      <w:pPr>
        <w:tabs>
          <w:tab w:val="left" w:pos="1134"/>
        </w:tabs>
        <w:suppressAutoHyphens/>
        <w:jc w:val="center"/>
        <w:rPr>
          <w:sz w:val="28"/>
          <w:szCs w:val="28"/>
          <w:lang w:eastAsia="ar-SA"/>
        </w:rPr>
      </w:pPr>
      <w:r w:rsidRPr="00D00078">
        <w:rPr>
          <w:sz w:val="28"/>
          <w:szCs w:val="28"/>
          <w:lang w:eastAsia="ar-SA"/>
        </w:rPr>
        <w:t>за исполнением административного регламента</w:t>
      </w:r>
    </w:p>
    <w:p w:rsidR="00D82DDD" w:rsidRPr="008A4C83" w:rsidRDefault="00D82DDD" w:rsidP="004C680B">
      <w:pPr>
        <w:jc w:val="center"/>
        <w:rPr>
          <w:b/>
          <w:sz w:val="22"/>
          <w:szCs w:val="22"/>
        </w:rPr>
      </w:pPr>
    </w:p>
    <w:p w:rsidR="00D82DDD" w:rsidRPr="00D00078" w:rsidRDefault="00D82DDD" w:rsidP="004C680B">
      <w:pPr>
        <w:jc w:val="center"/>
        <w:rPr>
          <w:sz w:val="28"/>
          <w:szCs w:val="28"/>
        </w:rPr>
      </w:pPr>
      <w:r w:rsidRPr="00D00078">
        <w:rPr>
          <w:sz w:val="28"/>
          <w:szCs w:val="28"/>
        </w:rPr>
        <w:t>Порядок осуществления текущего контроля за соблюдением</w:t>
      </w:r>
    </w:p>
    <w:p w:rsidR="00D82DDD" w:rsidRPr="00D00078" w:rsidRDefault="00D82DDD" w:rsidP="004C680B">
      <w:pPr>
        <w:jc w:val="center"/>
        <w:rPr>
          <w:sz w:val="28"/>
          <w:szCs w:val="28"/>
        </w:rPr>
      </w:pPr>
      <w:r w:rsidRPr="00D00078">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82DDD" w:rsidRPr="008A4C83" w:rsidRDefault="00D82DDD" w:rsidP="004C680B">
      <w:pPr>
        <w:jc w:val="center"/>
        <w:rPr>
          <w:sz w:val="22"/>
          <w:szCs w:val="22"/>
        </w:rPr>
      </w:pPr>
    </w:p>
    <w:p w:rsidR="00D82DDD" w:rsidRPr="00D00078" w:rsidRDefault="00AA2910"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67</w:t>
      </w:r>
      <w:r w:rsidR="00D82DDD" w:rsidRPr="00D00078">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D82DDD" w:rsidRPr="00D00078" w:rsidRDefault="00D82DDD" w:rsidP="004C680B">
      <w:pPr>
        <w:autoSpaceDE w:val="0"/>
        <w:autoSpaceDN w:val="0"/>
        <w:adjustRightInd w:val="0"/>
        <w:ind w:firstLine="709"/>
        <w:jc w:val="both"/>
        <w:rPr>
          <w:rFonts w:eastAsia="Calibri"/>
          <w:sz w:val="28"/>
          <w:szCs w:val="28"/>
          <w:lang w:eastAsia="en-US"/>
        </w:rPr>
      </w:pPr>
    </w:p>
    <w:p w:rsidR="008A4C83" w:rsidRDefault="00D82DDD" w:rsidP="004C680B">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rsidR="00D82DDD" w:rsidRPr="00D00078" w:rsidRDefault="00D82DDD" w:rsidP="004C680B">
      <w:pPr>
        <w:autoSpaceDE w:val="0"/>
        <w:autoSpaceDN w:val="0"/>
        <w:adjustRightInd w:val="0"/>
        <w:jc w:val="center"/>
        <w:rPr>
          <w:sz w:val="28"/>
          <w:szCs w:val="28"/>
          <w:lang w:eastAsia="en-US"/>
        </w:rPr>
      </w:pPr>
      <w:r w:rsidRPr="00D00078">
        <w:rPr>
          <w:sz w:val="28"/>
          <w:szCs w:val="28"/>
          <w:lang w:eastAsia="en-US"/>
        </w:rPr>
        <w:t>и организаций</w:t>
      </w:r>
    </w:p>
    <w:p w:rsidR="00D82DDD" w:rsidRPr="00D00078" w:rsidRDefault="00AA2910" w:rsidP="004C680B">
      <w:pPr>
        <w:ind w:firstLine="709"/>
        <w:jc w:val="both"/>
        <w:rPr>
          <w:sz w:val="28"/>
          <w:szCs w:val="28"/>
          <w:lang w:eastAsia="en-US"/>
        </w:rPr>
      </w:pPr>
      <w:r w:rsidRPr="00D00078">
        <w:rPr>
          <w:sz w:val="28"/>
          <w:szCs w:val="28"/>
          <w:lang w:eastAsia="en-US"/>
        </w:rPr>
        <w:lastRenderedPageBreak/>
        <w:t>68</w:t>
      </w:r>
      <w:r w:rsidR="00D82DDD"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F07C18" w:rsidRPr="00D00078" w:rsidRDefault="00F07C18"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D82DDD" w:rsidRPr="00D00078" w:rsidRDefault="00D82DDD"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D82DDD" w:rsidRPr="00D00078" w:rsidRDefault="00D82DDD"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D82DDD" w:rsidRPr="00D00078" w:rsidRDefault="00D82DDD"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D82DDD" w:rsidRPr="00D00078" w:rsidRDefault="00D82DDD"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20343A">
        <w:rPr>
          <w:sz w:val="28"/>
          <w:szCs w:val="28"/>
          <w:lang w:eastAsia="en-US"/>
        </w:rPr>
        <w:t xml:space="preserve">– </w:t>
      </w:r>
      <w:r w:rsidRPr="00D00078">
        <w:rPr>
          <w:sz w:val="28"/>
          <w:szCs w:val="28"/>
          <w:lang w:eastAsia="en-US"/>
        </w:rPr>
        <w:t>лицом, его замещающим.</w:t>
      </w:r>
    </w:p>
    <w:p w:rsidR="00D82DDD" w:rsidRPr="00D00078" w:rsidRDefault="00D82DDD"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82DDD" w:rsidRPr="00D00078" w:rsidRDefault="00D82DDD"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D82DDD" w:rsidRPr="00D00078" w:rsidRDefault="00F07C18" w:rsidP="004C680B">
      <w:pPr>
        <w:tabs>
          <w:tab w:val="left" w:pos="1134"/>
        </w:tabs>
        <w:ind w:firstLine="709"/>
        <w:contextualSpacing/>
        <w:jc w:val="both"/>
        <w:rPr>
          <w:i/>
          <w:spacing w:val="-3"/>
          <w:sz w:val="28"/>
          <w:szCs w:val="28"/>
        </w:rPr>
      </w:pPr>
      <w:r w:rsidRPr="00D00078">
        <w:rPr>
          <w:sz w:val="28"/>
          <w:szCs w:val="28"/>
          <w:lang w:eastAsia="en-US"/>
        </w:rPr>
        <w:t>6</w:t>
      </w:r>
      <w:r w:rsidR="00AA2910" w:rsidRPr="00D00078">
        <w:rPr>
          <w:sz w:val="28"/>
          <w:szCs w:val="28"/>
          <w:lang w:eastAsia="en-US"/>
        </w:rPr>
        <w:t>9</w:t>
      </w:r>
      <w:r w:rsidR="00D82DDD" w:rsidRPr="00D00078">
        <w:rPr>
          <w:sz w:val="28"/>
          <w:szCs w:val="28"/>
          <w:lang w:eastAsia="en-US"/>
        </w:rPr>
        <w:t xml:space="preserve">. </w:t>
      </w:r>
      <w:r w:rsidR="00D82DDD" w:rsidRPr="00D00078">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D82DDD" w:rsidRPr="008A4C83">
        <w:rPr>
          <w:sz w:val="28"/>
          <w:szCs w:val="28"/>
        </w:rPr>
        <w:t xml:space="preserve">, </w:t>
      </w:r>
      <w:r w:rsidR="00D82DDD" w:rsidRPr="00D00078">
        <w:rPr>
          <w:sz w:val="28"/>
          <w:szCs w:val="28"/>
        </w:rPr>
        <w:t>департамента, в форме письменных и устных обращений в адрес администрации района или департамента.</w:t>
      </w:r>
    </w:p>
    <w:p w:rsidR="00D82DDD" w:rsidRPr="00D00078" w:rsidRDefault="00D82DDD" w:rsidP="004C680B">
      <w:pPr>
        <w:tabs>
          <w:tab w:val="left" w:pos="1134"/>
        </w:tabs>
        <w:ind w:firstLine="709"/>
        <w:jc w:val="both"/>
        <w:rPr>
          <w:rFonts w:eastAsia="Calibri"/>
          <w:sz w:val="28"/>
          <w:szCs w:val="28"/>
          <w:lang w:eastAsia="en-US"/>
        </w:rPr>
      </w:pPr>
    </w:p>
    <w:p w:rsidR="00D82DDD" w:rsidRPr="00D00078" w:rsidRDefault="00D82DDD" w:rsidP="004C680B">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p>
    <w:p w:rsidR="00D82DDD" w:rsidRPr="00D00078" w:rsidRDefault="00D82DDD" w:rsidP="004C680B">
      <w:pPr>
        <w:tabs>
          <w:tab w:val="left" w:pos="1134"/>
        </w:tabs>
        <w:jc w:val="center"/>
        <w:rPr>
          <w:rFonts w:eastAsia="Calibri"/>
          <w:sz w:val="28"/>
          <w:szCs w:val="28"/>
          <w:lang w:eastAsia="en-US"/>
        </w:rPr>
      </w:pPr>
      <w:r w:rsidRPr="00D00078">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D82DDD" w:rsidRPr="00D00078" w:rsidRDefault="00D82DDD" w:rsidP="004C680B">
      <w:pPr>
        <w:tabs>
          <w:tab w:val="left" w:pos="1134"/>
        </w:tabs>
        <w:jc w:val="center"/>
        <w:rPr>
          <w:rFonts w:eastAsia="Calibri"/>
          <w:sz w:val="28"/>
          <w:szCs w:val="28"/>
          <w:lang w:eastAsia="en-US"/>
        </w:rPr>
      </w:pPr>
    </w:p>
    <w:p w:rsidR="00D82DDD" w:rsidRPr="00D00078" w:rsidRDefault="00AA2910" w:rsidP="004C680B">
      <w:pPr>
        <w:tabs>
          <w:tab w:val="left" w:pos="1134"/>
        </w:tabs>
        <w:ind w:firstLine="709"/>
        <w:jc w:val="both"/>
        <w:rPr>
          <w:rFonts w:eastAsia="Calibri"/>
          <w:sz w:val="28"/>
          <w:szCs w:val="28"/>
          <w:lang w:eastAsia="en-US"/>
        </w:rPr>
      </w:pPr>
      <w:r w:rsidRPr="00D00078">
        <w:rPr>
          <w:rFonts w:eastAsia="Calibri"/>
          <w:sz w:val="28"/>
          <w:szCs w:val="28"/>
          <w:lang w:eastAsia="en-US"/>
        </w:rPr>
        <w:t>70</w:t>
      </w:r>
      <w:r w:rsidR="00D82DDD" w:rsidRPr="00D00078">
        <w:rPr>
          <w:rFonts w:eastAsia="Calibri"/>
          <w:sz w:val="28"/>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w:t>
      </w:r>
      <w:r w:rsidR="00F07C18" w:rsidRPr="00D00078">
        <w:rPr>
          <w:rFonts w:eastAsia="Calibri"/>
          <w:sz w:val="28"/>
          <w:szCs w:val="28"/>
          <w:lang w:eastAsia="en-US"/>
        </w:rPr>
        <w:t>оставления муниципальной услуги, в том числе за необоснованные межведомственные запросы.</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71</w:t>
      </w:r>
      <w:r w:rsidR="00D82DDD" w:rsidRPr="00D00078">
        <w:rPr>
          <w:rFonts w:eastAsia="Calibri"/>
          <w:sz w:val="28"/>
          <w:szCs w:val="28"/>
          <w:lang w:eastAsia="en-US"/>
        </w:rPr>
        <w:t>. Персональная ответственность должностных лиц</w:t>
      </w:r>
      <w:r w:rsidR="00B56A71" w:rsidRPr="00D00078">
        <w:rPr>
          <w:rFonts w:eastAsia="Calibri"/>
          <w:sz w:val="28"/>
          <w:szCs w:val="28"/>
          <w:lang w:eastAsia="en-US"/>
        </w:rPr>
        <w:t xml:space="preserve"> уполномоченного органа</w:t>
      </w:r>
      <w:r w:rsidR="00D82DDD" w:rsidRPr="00D00078">
        <w:rPr>
          <w:rFonts w:eastAsia="Calibri"/>
          <w:sz w:val="28"/>
          <w:szCs w:val="28"/>
          <w:lang w:eastAsia="en-US"/>
        </w:rPr>
        <w:t xml:space="preserve">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72</w:t>
      </w:r>
      <w:r w:rsidR="00D82DDD" w:rsidRPr="00D00078">
        <w:rPr>
          <w:rFonts w:eastAsia="Calibri"/>
          <w:sz w:val="28"/>
          <w:szCs w:val="28"/>
          <w:lang w:eastAsia="en-US"/>
        </w:rPr>
        <w:t xml:space="preserve">. В соответствии со </w:t>
      </w:r>
      <w:hyperlink r:id="rId100" w:history="1">
        <w:r w:rsidR="00D82DDD" w:rsidRPr="00D00078">
          <w:rPr>
            <w:rFonts w:eastAsia="Calibri"/>
            <w:sz w:val="28"/>
            <w:szCs w:val="28"/>
            <w:lang w:eastAsia="en-US"/>
          </w:rPr>
          <w:t>статьей 9.6</w:t>
        </w:r>
      </w:hyperlink>
      <w:r w:rsidR="00D82DDD" w:rsidRPr="00D00078">
        <w:rPr>
          <w:rFonts w:eastAsia="Calibri"/>
          <w:sz w:val="28"/>
          <w:szCs w:val="28"/>
          <w:lang w:eastAsia="en-US"/>
        </w:rPr>
        <w:t xml:space="preserve"> Закона Ханты-Мансийского автономного округа – Югры от 11.06.2010 № 102-оз </w:t>
      </w:r>
      <w:r w:rsidR="008A4C83">
        <w:rPr>
          <w:rFonts w:eastAsia="Calibri"/>
          <w:sz w:val="28"/>
          <w:szCs w:val="28"/>
          <w:lang w:eastAsia="en-US"/>
        </w:rPr>
        <w:br/>
      </w:r>
      <w:r w:rsidR="00D82DDD" w:rsidRPr="00D00078">
        <w:rPr>
          <w:rFonts w:eastAsia="Calibri"/>
          <w:sz w:val="28"/>
          <w:szCs w:val="28"/>
          <w:lang w:eastAsia="en-US"/>
        </w:rPr>
        <w:lastRenderedPageBreak/>
        <w:t xml:space="preserve">«Об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82DDD" w:rsidRPr="00D00078">
        <w:rPr>
          <w:rFonts w:eastAsia="Calibri"/>
          <w:sz w:val="28"/>
          <w:szCs w:val="28"/>
        </w:rPr>
        <w:t xml:space="preserve">а равно при получении результата предоставления муниципальной услуги, </w:t>
      </w:r>
      <w:r w:rsidR="00D82DDD" w:rsidRPr="00D00078">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82DDD" w:rsidRPr="00D00078">
        <w:rPr>
          <w:rFonts w:eastAsia="Calibri"/>
          <w:sz w:val="28"/>
          <w:szCs w:val="28"/>
        </w:rPr>
        <w:t>.</w:t>
      </w:r>
    </w:p>
    <w:p w:rsidR="00A85610" w:rsidRPr="00D00078" w:rsidRDefault="00A85610" w:rsidP="004C680B">
      <w:pPr>
        <w:suppressAutoHyphens/>
        <w:autoSpaceDE w:val="0"/>
        <w:autoSpaceDN w:val="0"/>
        <w:adjustRightInd w:val="0"/>
        <w:jc w:val="center"/>
        <w:rPr>
          <w:sz w:val="28"/>
          <w:szCs w:val="28"/>
          <w:lang w:eastAsia="ar-SA"/>
        </w:rPr>
      </w:pPr>
    </w:p>
    <w:p w:rsidR="00A85610" w:rsidRPr="00D00078" w:rsidRDefault="00A85610"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A85610" w:rsidRPr="00D00078" w:rsidRDefault="00A85610" w:rsidP="004C680B">
      <w:pPr>
        <w:suppressAutoHyphens/>
        <w:autoSpaceDE w:val="0"/>
        <w:autoSpaceDN w:val="0"/>
        <w:adjustRightInd w:val="0"/>
        <w:jc w:val="center"/>
        <w:rPr>
          <w:sz w:val="28"/>
          <w:szCs w:val="28"/>
          <w:lang w:eastAsia="ar-SA"/>
        </w:rPr>
      </w:pPr>
      <w:r w:rsidRPr="00D00078">
        <w:rPr>
          <w:sz w:val="28"/>
          <w:szCs w:val="28"/>
          <w:lang w:eastAsia="ar-SA"/>
        </w:rPr>
        <w:t>и действий (бездействия) органа, предоставляющего муниципальную услугу, а также их должностн</w:t>
      </w:r>
      <w:r w:rsidR="004D5E89" w:rsidRPr="00D00078">
        <w:rPr>
          <w:sz w:val="28"/>
          <w:szCs w:val="28"/>
          <w:lang w:eastAsia="ar-SA"/>
        </w:rPr>
        <w:t>ых лиц, муниципальных служащих</w:t>
      </w:r>
    </w:p>
    <w:p w:rsidR="00A85610" w:rsidRPr="00D00078" w:rsidRDefault="00A85610" w:rsidP="004C680B">
      <w:pPr>
        <w:ind w:firstLine="705"/>
        <w:jc w:val="both"/>
        <w:rPr>
          <w:sz w:val="28"/>
          <w:szCs w:val="28"/>
          <w:lang w:eastAsia="ar-SA"/>
        </w:rPr>
      </w:pPr>
    </w:p>
    <w:p w:rsidR="00D82DDD" w:rsidRPr="00D00078" w:rsidRDefault="00AA2910" w:rsidP="008A4C83">
      <w:pPr>
        <w:ind w:firstLine="705"/>
        <w:jc w:val="both"/>
        <w:rPr>
          <w:sz w:val="28"/>
          <w:szCs w:val="28"/>
          <w:lang w:eastAsia="ar-SA"/>
        </w:rPr>
      </w:pPr>
      <w:r w:rsidRPr="00D00078">
        <w:rPr>
          <w:sz w:val="28"/>
          <w:szCs w:val="28"/>
          <w:lang w:eastAsia="ar-SA"/>
        </w:rPr>
        <w:t>73</w:t>
      </w:r>
      <w:r w:rsidR="00D82DDD" w:rsidRPr="00D00078">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2DDD" w:rsidRPr="00D00078" w:rsidRDefault="00AA2910" w:rsidP="008A4C83">
      <w:pPr>
        <w:ind w:firstLine="705"/>
        <w:jc w:val="both"/>
        <w:rPr>
          <w:sz w:val="28"/>
          <w:szCs w:val="28"/>
          <w:lang w:eastAsia="ar-SA"/>
        </w:rPr>
      </w:pPr>
      <w:r w:rsidRPr="00D00078">
        <w:rPr>
          <w:sz w:val="28"/>
          <w:szCs w:val="28"/>
          <w:lang w:eastAsia="ar-SA"/>
        </w:rPr>
        <w:t>74</w:t>
      </w:r>
      <w:r w:rsidR="00D82DDD"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A85610" w:rsidRPr="00D00078" w:rsidRDefault="00A85610" w:rsidP="008A4C83">
      <w:pPr>
        <w:ind w:firstLine="705"/>
        <w:jc w:val="both"/>
        <w:rPr>
          <w:sz w:val="28"/>
          <w:szCs w:val="28"/>
          <w:lang w:eastAsia="ar-SA"/>
        </w:rPr>
      </w:pPr>
      <w:r w:rsidRPr="00D00078">
        <w:rPr>
          <w:sz w:val="28"/>
          <w:szCs w:val="28"/>
          <w:lang w:eastAsia="ar-SA"/>
        </w:rPr>
        <w:t>нарушения срока регистрации запроса заявителя о пред</w:t>
      </w:r>
      <w:r w:rsidR="004D5E89" w:rsidRPr="00D00078">
        <w:rPr>
          <w:sz w:val="28"/>
          <w:szCs w:val="28"/>
          <w:lang w:eastAsia="ar-SA"/>
        </w:rPr>
        <w:t>оставлении муниципальной услуги</w:t>
      </w:r>
      <w:r w:rsidRPr="00D00078">
        <w:rPr>
          <w:sz w:val="28"/>
          <w:szCs w:val="28"/>
          <w:lang w:eastAsia="ar-SA"/>
        </w:rPr>
        <w:t>;</w:t>
      </w:r>
    </w:p>
    <w:p w:rsidR="00A85610" w:rsidRPr="00D00078" w:rsidRDefault="00A85610" w:rsidP="008A4C83">
      <w:pPr>
        <w:autoSpaceDE w:val="0"/>
        <w:autoSpaceDN w:val="0"/>
        <w:adjustRightInd w:val="0"/>
        <w:ind w:firstLine="705"/>
        <w:jc w:val="both"/>
        <w:rPr>
          <w:sz w:val="28"/>
          <w:szCs w:val="28"/>
          <w:lang w:eastAsia="ar-SA"/>
        </w:rPr>
      </w:pPr>
      <w:r w:rsidRPr="00D00078">
        <w:rPr>
          <w:sz w:val="28"/>
          <w:szCs w:val="28"/>
          <w:lang w:eastAsia="ar-SA"/>
        </w:rPr>
        <w:t>нарушения срока предо</w:t>
      </w:r>
      <w:r w:rsidR="004D5E89" w:rsidRPr="00D00078">
        <w:rPr>
          <w:sz w:val="28"/>
          <w:szCs w:val="28"/>
          <w:lang w:eastAsia="ar-SA"/>
        </w:rPr>
        <w:t>ставления муниципальной услуги;</w:t>
      </w:r>
    </w:p>
    <w:p w:rsidR="00D82DDD" w:rsidRPr="00D00078" w:rsidRDefault="00F07C18" w:rsidP="008A4C83">
      <w:pPr>
        <w:ind w:firstLine="705"/>
        <w:jc w:val="both"/>
        <w:rPr>
          <w:sz w:val="28"/>
          <w:szCs w:val="28"/>
          <w:lang w:eastAsia="ar-SA"/>
        </w:rPr>
      </w:pPr>
      <w:r w:rsidRPr="00D00078">
        <w:rPr>
          <w:sz w:val="28"/>
          <w:szCs w:val="28"/>
          <w:lang w:eastAsia="ar-SA"/>
        </w:rPr>
        <w:t>истребования с</w:t>
      </w:r>
      <w:r w:rsidR="00D82DDD" w:rsidRPr="00D00078">
        <w:rPr>
          <w:sz w:val="28"/>
          <w:szCs w:val="28"/>
          <w:lang w:eastAsia="ar-SA"/>
        </w:rPr>
        <w:t xml:space="preserve"> заявителя документов, не предусмотренных нормативными правовыми актами Российской Федерации, </w:t>
      </w:r>
      <w:r w:rsidR="00D21574" w:rsidRPr="00D00078">
        <w:rPr>
          <w:sz w:val="28"/>
          <w:szCs w:val="28"/>
          <w:lang w:eastAsia="ar-SA"/>
        </w:rPr>
        <w:t xml:space="preserve">законами и иными </w:t>
      </w:r>
      <w:r w:rsidR="00D82DDD" w:rsidRPr="00D00078">
        <w:rPr>
          <w:sz w:val="28"/>
          <w:szCs w:val="28"/>
          <w:lang w:eastAsia="ar-SA"/>
        </w:rPr>
        <w:t>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82DDD" w:rsidRPr="00D00078" w:rsidRDefault="00D82DDD" w:rsidP="008A4C83">
      <w:pPr>
        <w:ind w:firstLine="705"/>
        <w:jc w:val="both"/>
        <w:rPr>
          <w:sz w:val="28"/>
          <w:szCs w:val="28"/>
          <w:lang w:eastAsia="ar-SA"/>
        </w:rPr>
      </w:pPr>
      <w:r w:rsidRPr="00D00078">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85610" w:rsidRPr="00D00078" w:rsidRDefault="00A85610" w:rsidP="008A4C83">
      <w:pPr>
        <w:autoSpaceDE w:val="0"/>
        <w:autoSpaceDN w:val="0"/>
        <w:adjustRightInd w:val="0"/>
        <w:ind w:firstLine="705"/>
        <w:jc w:val="both"/>
        <w:rPr>
          <w:sz w:val="28"/>
          <w:szCs w:val="28"/>
          <w:lang w:eastAsia="ar-SA"/>
        </w:rPr>
      </w:pPr>
      <w:r w:rsidRPr="00D00078">
        <w:rPr>
          <w:sz w:val="28"/>
          <w:szCs w:val="28"/>
          <w:lang w:eastAsia="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00078">
        <w:rPr>
          <w:sz w:val="28"/>
          <w:szCs w:val="28"/>
          <w:lang w:eastAsia="ar-SA"/>
        </w:rPr>
        <w:lastRenderedPageBreak/>
        <w:t>Федерации, нормативными правовыми актами Ханты-Мансийского автономного округа – Югры, м</w:t>
      </w:r>
      <w:r w:rsidR="0030348E" w:rsidRPr="00D00078">
        <w:rPr>
          <w:sz w:val="28"/>
          <w:szCs w:val="28"/>
          <w:lang w:eastAsia="ar-SA"/>
        </w:rPr>
        <w:t>униципальными правовыми актами;</w:t>
      </w:r>
    </w:p>
    <w:p w:rsidR="00D82DDD" w:rsidRPr="00D00078" w:rsidRDefault="00F07C18" w:rsidP="008A4C83">
      <w:pPr>
        <w:ind w:firstLine="705"/>
        <w:jc w:val="both"/>
        <w:rPr>
          <w:sz w:val="28"/>
          <w:szCs w:val="28"/>
          <w:lang w:eastAsia="ar-SA"/>
        </w:rPr>
      </w:pPr>
      <w:r w:rsidRPr="00D00078">
        <w:rPr>
          <w:sz w:val="28"/>
          <w:szCs w:val="28"/>
          <w:lang w:eastAsia="ar-SA"/>
        </w:rPr>
        <w:t>ис</w:t>
      </w:r>
      <w:r w:rsidR="00D82DDD" w:rsidRPr="00D00078">
        <w:rPr>
          <w:sz w:val="28"/>
          <w:szCs w:val="28"/>
          <w:lang w:eastAsia="ar-SA"/>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8A4C83" w:rsidRDefault="00A85610" w:rsidP="008A4C83">
      <w:pPr>
        <w:autoSpaceDE w:val="0"/>
        <w:autoSpaceDN w:val="0"/>
        <w:adjustRightInd w:val="0"/>
        <w:ind w:firstLine="705"/>
        <w:jc w:val="both"/>
        <w:rPr>
          <w:rFonts w:eastAsiaTheme="minorHAnsi"/>
          <w:sz w:val="28"/>
          <w:szCs w:val="28"/>
          <w:lang w:eastAsia="en-US"/>
        </w:rPr>
      </w:pPr>
      <w:r w:rsidRPr="00D00078">
        <w:rPr>
          <w:sz w:val="28"/>
          <w:szCs w:val="28"/>
          <w:lang w:eastAsia="ar-SA"/>
        </w:rPr>
        <w:t>отказа уполномоченного органа, должностно</w:t>
      </w:r>
      <w:r w:rsidR="0030348E" w:rsidRPr="00D00078">
        <w:rPr>
          <w:sz w:val="28"/>
          <w:szCs w:val="28"/>
          <w:lang w:eastAsia="ar-SA"/>
        </w:rPr>
        <w:t xml:space="preserve">го лица уполномоченного органа </w:t>
      </w:r>
      <w:r w:rsidRPr="00D00078">
        <w:rPr>
          <w:rFonts w:eastAsiaTheme="minorHAnsi"/>
          <w:sz w:val="28"/>
          <w:szCs w:val="28"/>
          <w:lang w:eastAsia="en-US"/>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8A4C83">
        <w:rPr>
          <w:rFonts w:eastAsiaTheme="minorHAnsi"/>
          <w:sz w:val="28"/>
          <w:szCs w:val="28"/>
          <w:lang w:eastAsia="en-US"/>
        </w:rPr>
        <w:t>ленного срока таких исправлений;</w:t>
      </w:r>
    </w:p>
    <w:p w:rsidR="00A85610" w:rsidRPr="00D00078"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30348E" w:rsidRPr="00D00078"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8A4C83">
        <w:rPr>
          <w:rFonts w:eastAsiaTheme="minorHAnsi"/>
          <w:sz w:val="28"/>
          <w:szCs w:val="28"/>
          <w:lang w:eastAsia="en-US"/>
        </w:rPr>
        <w:t>–</w:t>
      </w:r>
      <w:r w:rsidRPr="00D00078">
        <w:rPr>
          <w:rFonts w:eastAsiaTheme="minorHAnsi"/>
          <w:sz w:val="28"/>
          <w:szCs w:val="28"/>
          <w:lang w:eastAsia="en-US"/>
        </w:rPr>
        <w:t xml:space="preserve"> Югры, муниципальными правовыми актами. </w:t>
      </w:r>
    </w:p>
    <w:p w:rsidR="00A85610" w:rsidRPr="00D00078" w:rsidRDefault="00AA2910" w:rsidP="008A4C83">
      <w:pPr>
        <w:autoSpaceDE w:val="0"/>
        <w:autoSpaceDN w:val="0"/>
        <w:adjustRightInd w:val="0"/>
        <w:ind w:firstLine="705"/>
        <w:jc w:val="both"/>
        <w:rPr>
          <w:rFonts w:eastAsiaTheme="minorHAnsi"/>
          <w:sz w:val="28"/>
          <w:szCs w:val="28"/>
          <w:lang w:eastAsia="en-US"/>
        </w:rPr>
      </w:pPr>
      <w:r w:rsidRPr="00D00078">
        <w:rPr>
          <w:sz w:val="28"/>
          <w:szCs w:val="28"/>
          <w:lang w:eastAsia="ar-SA"/>
        </w:rPr>
        <w:t>75</w:t>
      </w:r>
      <w:r w:rsidR="00D82DDD" w:rsidRPr="00D00078">
        <w:rPr>
          <w:sz w:val="28"/>
          <w:szCs w:val="28"/>
          <w:lang w:eastAsia="ar-SA"/>
        </w:rPr>
        <w:t xml:space="preserve">. </w:t>
      </w:r>
      <w:r w:rsidR="00A85610" w:rsidRPr="00D00078">
        <w:rPr>
          <w:sz w:val="28"/>
          <w:szCs w:val="28"/>
          <w:lang w:eastAsia="ar-SA"/>
        </w:rPr>
        <w:t xml:space="preserve">Жалоба подается в письменной форме на бумажном носителе, в электронной форме </w:t>
      </w:r>
      <w:r w:rsidR="00A85610" w:rsidRPr="00D00078">
        <w:rPr>
          <w:rFonts w:eastAsiaTheme="minorHAnsi"/>
          <w:sz w:val="28"/>
          <w:szCs w:val="28"/>
          <w:lang w:eastAsia="en-US"/>
        </w:rPr>
        <w:t>в департамент. Жалобы на решения, принятые руководителем департамента, подаются в администрацию Ханты-Мансийского района.</w:t>
      </w:r>
    </w:p>
    <w:p w:rsidR="00A85610" w:rsidRPr="00D00078"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Жалоба может быть направлена по почте, с использованием информаци</w:t>
      </w:r>
      <w:r w:rsidR="008A4C83">
        <w:rPr>
          <w:rFonts w:eastAsiaTheme="minorHAnsi"/>
          <w:sz w:val="28"/>
          <w:szCs w:val="28"/>
          <w:lang w:eastAsia="en-US"/>
        </w:rPr>
        <w:t>онно-телекоммуникационной сети «</w:t>
      </w:r>
      <w:r w:rsidRPr="00D00078">
        <w:rPr>
          <w:rFonts w:eastAsiaTheme="minorHAnsi"/>
          <w:sz w:val="28"/>
          <w:szCs w:val="28"/>
          <w:lang w:eastAsia="en-US"/>
        </w:rPr>
        <w:t>Интернет</w:t>
      </w:r>
      <w:r w:rsidR="008A4C83">
        <w:rPr>
          <w:rFonts w:eastAsiaTheme="minorHAnsi"/>
          <w:sz w:val="28"/>
          <w:szCs w:val="28"/>
          <w:lang w:eastAsia="en-US"/>
        </w:rPr>
        <w:t>»</w:t>
      </w:r>
      <w:r w:rsidRPr="00D00078">
        <w:rPr>
          <w:rFonts w:eastAsiaTheme="minorHAnsi"/>
          <w:sz w:val="28"/>
          <w:szCs w:val="28"/>
          <w:lang w:eastAsia="en-US"/>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10" w:rsidRPr="00D00078" w:rsidRDefault="00AA2910" w:rsidP="008A4C83">
      <w:pPr>
        <w:ind w:firstLine="705"/>
        <w:jc w:val="both"/>
        <w:rPr>
          <w:sz w:val="28"/>
          <w:szCs w:val="28"/>
          <w:lang w:eastAsia="ar-SA"/>
        </w:rPr>
      </w:pPr>
      <w:r w:rsidRPr="00D00078">
        <w:rPr>
          <w:sz w:val="28"/>
          <w:szCs w:val="28"/>
          <w:lang w:eastAsia="ar-SA"/>
        </w:rPr>
        <w:t>76</w:t>
      </w:r>
      <w:r w:rsidR="00D82DDD" w:rsidRPr="00D00078">
        <w:rPr>
          <w:sz w:val="28"/>
          <w:szCs w:val="28"/>
          <w:lang w:eastAsia="ar-SA"/>
        </w:rPr>
        <w:t xml:space="preserve">. </w:t>
      </w:r>
      <w:r w:rsidR="00A85610" w:rsidRPr="00D00078">
        <w:rPr>
          <w:sz w:val="28"/>
          <w:szCs w:val="28"/>
          <w:lang w:eastAsia="ar-SA"/>
        </w:rPr>
        <w:t>В электронной форме жалоба принимается посредством Единого портала.</w:t>
      </w:r>
    </w:p>
    <w:p w:rsidR="00A85610" w:rsidRPr="00D00078" w:rsidRDefault="00A85610" w:rsidP="008A4C83">
      <w:pPr>
        <w:ind w:firstLine="705"/>
        <w:jc w:val="both"/>
        <w:rPr>
          <w:sz w:val="28"/>
          <w:szCs w:val="28"/>
          <w:lang w:eastAsia="ar-SA"/>
        </w:rPr>
      </w:pPr>
      <w:r w:rsidRPr="00D00078">
        <w:rPr>
          <w:sz w:val="28"/>
          <w:szCs w:val="28"/>
          <w:lang w:eastAsia="ar-SA"/>
        </w:rPr>
        <w:t>77. 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w:t>
      </w:r>
      <w:r w:rsidR="008A4C83">
        <w:rPr>
          <w:sz w:val="28"/>
          <w:szCs w:val="28"/>
          <w:lang w:eastAsia="ar-SA"/>
        </w:rPr>
        <w:t>ми и муниципальными служащими (</w:t>
      </w:r>
      <w:r w:rsidRPr="00D00078">
        <w:rPr>
          <w:sz w:val="28"/>
          <w:szCs w:val="28"/>
          <w:lang w:eastAsia="ar-SA"/>
        </w:rPr>
        <w:t>http://do.gosuslugi.ru/).</w:t>
      </w:r>
    </w:p>
    <w:p w:rsidR="00D82DDD" w:rsidRDefault="00AA2910" w:rsidP="008A4C83">
      <w:pPr>
        <w:ind w:firstLine="705"/>
        <w:jc w:val="both"/>
        <w:rPr>
          <w:sz w:val="28"/>
          <w:szCs w:val="28"/>
          <w:lang w:eastAsia="ar-SA"/>
        </w:rPr>
      </w:pPr>
      <w:r w:rsidRPr="00D00078">
        <w:rPr>
          <w:sz w:val="28"/>
          <w:szCs w:val="28"/>
          <w:lang w:eastAsia="ar-SA"/>
        </w:rPr>
        <w:t>7</w:t>
      </w:r>
      <w:r w:rsidR="00A85610" w:rsidRPr="00D00078">
        <w:rPr>
          <w:sz w:val="28"/>
          <w:szCs w:val="28"/>
          <w:lang w:eastAsia="ar-SA"/>
        </w:rPr>
        <w:t>8</w:t>
      </w:r>
      <w:r w:rsidR="00D82DDD"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8A4C83" w:rsidRPr="00D00078" w:rsidRDefault="008A4C83" w:rsidP="008A4C83">
      <w:pPr>
        <w:ind w:firstLine="705"/>
        <w:jc w:val="both"/>
        <w:rPr>
          <w:sz w:val="28"/>
          <w:szCs w:val="28"/>
          <w:lang w:eastAsia="ar-SA"/>
        </w:rPr>
      </w:pPr>
      <w:r w:rsidRPr="00D00078">
        <w:rPr>
          <w:sz w:val="28"/>
          <w:szCs w:val="28"/>
          <w:lang w:eastAsia="ar-SA"/>
        </w:rPr>
        <w:t xml:space="preserve">на решения </w:t>
      </w:r>
      <w:r>
        <w:rPr>
          <w:sz w:val="28"/>
          <w:szCs w:val="28"/>
          <w:lang w:eastAsia="ar-SA"/>
        </w:rPr>
        <w:t xml:space="preserve">     </w:t>
      </w:r>
      <w:r w:rsidRPr="00D00078">
        <w:rPr>
          <w:sz w:val="28"/>
          <w:szCs w:val="28"/>
          <w:lang w:eastAsia="ar-SA"/>
        </w:rPr>
        <w:t>и</w:t>
      </w:r>
      <w:r>
        <w:rPr>
          <w:sz w:val="28"/>
          <w:szCs w:val="28"/>
          <w:lang w:eastAsia="ar-SA"/>
        </w:rPr>
        <w:t xml:space="preserve"> </w:t>
      </w:r>
      <w:r w:rsidRPr="00D00078">
        <w:rPr>
          <w:sz w:val="28"/>
          <w:szCs w:val="28"/>
          <w:lang w:eastAsia="ar-SA"/>
        </w:rPr>
        <w:t xml:space="preserve"> </w:t>
      </w:r>
      <w:r>
        <w:rPr>
          <w:sz w:val="28"/>
          <w:szCs w:val="28"/>
          <w:lang w:eastAsia="ar-SA"/>
        </w:rPr>
        <w:t xml:space="preserve">    </w:t>
      </w:r>
      <w:r w:rsidRPr="00D00078">
        <w:rPr>
          <w:sz w:val="28"/>
          <w:szCs w:val="28"/>
          <w:lang w:eastAsia="ar-SA"/>
        </w:rPr>
        <w:t>действия</w:t>
      </w:r>
      <w:r>
        <w:rPr>
          <w:sz w:val="28"/>
          <w:szCs w:val="28"/>
          <w:lang w:eastAsia="ar-SA"/>
        </w:rPr>
        <w:t xml:space="preserve">     </w:t>
      </w:r>
      <w:r w:rsidRPr="00D00078">
        <w:rPr>
          <w:sz w:val="28"/>
          <w:szCs w:val="28"/>
          <w:lang w:eastAsia="ar-SA"/>
        </w:rPr>
        <w:t xml:space="preserve"> (бездействия)</w:t>
      </w:r>
      <w:r>
        <w:rPr>
          <w:sz w:val="28"/>
          <w:szCs w:val="28"/>
          <w:lang w:eastAsia="ar-SA"/>
        </w:rPr>
        <w:t xml:space="preserve">    </w:t>
      </w:r>
      <w:r w:rsidRPr="00D00078">
        <w:rPr>
          <w:sz w:val="28"/>
          <w:szCs w:val="28"/>
          <w:lang w:eastAsia="ar-SA"/>
        </w:rPr>
        <w:t xml:space="preserve"> должностных </w:t>
      </w:r>
      <w:r>
        <w:rPr>
          <w:sz w:val="28"/>
          <w:szCs w:val="28"/>
          <w:lang w:eastAsia="ar-SA"/>
        </w:rPr>
        <w:t xml:space="preserve">    </w:t>
      </w:r>
      <w:r w:rsidRPr="00D00078">
        <w:rPr>
          <w:sz w:val="28"/>
          <w:szCs w:val="28"/>
          <w:lang w:eastAsia="ar-SA"/>
        </w:rPr>
        <w:t>лиц,</w:t>
      </w:r>
    </w:p>
    <w:p w:rsidR="00D82DDD" w:rsidRPr="00D00078" w:rsidRDefault="00D82DDD" w:rsidP="008A4C83">
      <w:pPr>
        <w:jc w:val="both"/>
        <w:rPr>
          <w:sz w:val="28"/>
          <w:szCs w:val="28"/>
          <w:lang w:eastAsia="ar-SA"/>
        </w:rPr>
      </w:pPr>
      <w:r w:rsidRPr="00D00078">
        <w:rPr>
          <w:sz w:val="28"/>
          <w:szCs w:val="28"/>
          <w:lang w:eastAsia="ar-SA"/>
        </w:rPr>
        <w:lastRenderedPageBreak/>
        <w:t>муниципальных служащих департамента – руководителю департамента;</w:t>
      </w:r>
    </w:p>
    <w:p w:rsidR="00D82DDD" w:rsidRPr="00D00078" w:rsidRDefault="00D82DDD" w:rsidP="008A4C83">
      <w:pPr>
        <w:ind w:firstLine="705"/>
        <w:jc w:val="both"/>
        <w:rPr>
          <w:sz w:val="28"/>
          <w:szCs w:val="28"/>
          <w:lang w:eastAsia="ar-SA"/>
        </w:rPr>
      </w:pPr>
      <w:r w:rsidRPr="00D00078">
        <w:rPr>
          <w:sz w:val="28"/>
          <w:szCs w:val="28"/>
          <w:lang w:eastAsia="ar-SA"/>
        </w:rPr>
        <w:t>на решения и действия (бездействия) должност</w:t>
      </w:r>
      <w:r w:rsidR="008A4C83">
        <w:rPr>
          <w:sz w:val="28"/>
          <w:szCs w:val="28"/>
          <w:lang w:eastAsia="ar-SA"/>
        </w:rPr>
        <w:t>ных лиц, муниципальных служащих</w:t>
      </w:r>
      <w:r w:rsidRPr="00D00078">
        <w:rPr>
          <w:sz w:val="28"/>
          <w:szCs w:val="28"/>
          <w:lang w:eastAsia="ar-SA"/>
        </w:rPr>
        <w:t xml:space="preserve"> </w:t>
      </w:r>
      <w:r w:rsidR="00FC2F0E"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p>
    <w:p w:rsidR="00D82DDD" w:rsidRPr="00D00078" w:rsidRDefault="00AA2910" w:rsidP="008A4C83">
      <w:pPr>
        <w:ind w:firstLine="705"/>
        <w:jc w:val="both"/>
        <w:rPr>
          <w:sz w:val="28"/>
          <w:szCs w:val="28"/>
          <w:lang w:eastAsia="ar-SA"/>
        </w:rPr>
      </w:pPr>
      <w:r w:rsidRPr="00D00078">
        <w:rPr>
          <w:sz w:val="28"/>
          <w:szCs w:val="28"/>
          <w:lang w:eastAsia="ar-SA"/>
        </w:rPr>
        <w:t>7</w:t>
      </w:r>
      <w:r w:rsidR="00A85610" w:rsidRPr="00D00078">
        <w:rPr>
          <w:sz w:val="28"/>
          <w:szCs w:val="28"/>
          <w:lang w:eastAsia="ar-SA"/>
        </w:rPr>
        <w:t>9</w:t>
      </w:r>
      <w:r w:rsidR="00D82DDD" w:rsidRPr="00D00078">
        <w:rPr>
          <w:sz w:val="28"/>
          <w:szCs w:val="28"/>
          <w:lang w:eastAsia="ar-SA"/>
        </w:rPr>
        <w:t>.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85610" w:rsidRPr="00D00078" w:rsidRDefault="00A85610" w:rsidP="008A4C83">
      <w:pPr>
        <w:ind w:firstLine="705"/>
        <w:jc w:val="both"/>
        <w:rPr>
          <w:sz w:val="28"/>
          <w:szCs w:val="28"/>
          <w:lang w:eastAsia="ar-SA"/>
        </w:rPr>
      </w:pPr>
      <w:r w:rsidRPr="00D00078">
        <w:rPr>
          <w:sz w:val="28"/>
          <w:szCs w:val="28"/>
          <w:lang w:eastAsia="ar-SA"/>
        </w:rPr>
        <w:t xml:space="preserve">80.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 </w:t>
      </w:r>
    </w:p>
    <w:p w:rsidR="00A85610" w:rsidRPr="00D00078" w:rsidRDefault="00A85610" w:rsidP="008A4C83">
      <w:pPr>
        <w:ind w:firstLine="705"/>
        <w:jc w:val="both"/>
        <w:rPr>
          <w:sz w:val="28"/>
          <w:szCs w:val="28"/>
          <w:lang w:eastAsia="ar-SA"/>
        </w:rPr>
      </w:pPr>
      <w:r w:rsidRPr="00D00078">
        <w:rPr>
          <w:sz w:val="28"/>
          <w:szCs w:val="28"/>
          <w:lang w:eastAsia="ar-SA"/>
        </w:rPr>
        <w:t xml:space="preserve">81.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D82DDD" w:rsidRPr="00D00078" w:rsidRDefault="00F07C18"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2</w:t>
      </w:r>
      <w:r w:rsidR="00D82DDD" w:rsidRPr="00D00078">
        <w:rPr>
          <w:sz w:val="28"/>
          <w:szCs w:val="28"/>
          <w:lang w:eastAsia="ar-SA"/>
        </w:rPr>
        <w:t>. Жалоба должна содержать:</w:t>
      </w:r>
    </w:p>
    <w:p w:rsidR="00D82DDD" w:rsidRPr="00D00078" w:rsidRDefault="00D82DDD" w:rsidP="008A4C83">
      <w:pPr>
        <w:suppressAutoHyphens/>
        <w:autoSpaceDE w:val="0"/>
        <w:autoSpaceDN w:val="0"/>
        <w:adjustRightInd w:val="0"/>
        <w:ind w:firstLine="705"/>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D21574" w:rsidRPr="00D00078">
        <w:rPr>
          <w:rFonts w:eastAsiaTheme="minorHAnsi"/>
          <w:sz w:val="28"/>
          <w:szCs w:val="28"/>
          <w:lang w:eastAsia="en-US"/>
        </w:rPr>
        <w:t>многофункционального центра, его руководителя и (или) работника,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или их работников, их руководителей и (или) работников,</w:t>
      </w:r>
      <w:r w:rsidR="00D21574" w:rsidRPr="00D00078">
        <w:rPr>
          <w:sz w:val="28"/>
          <w:szCs w:val="28"/>
          <w:lang w:eastAsia="ar-SA"/>
        </w:rPr>
        <w:t xml:space="preserve"> решения и действия (бездействие) которых обжалуются;</w:t>
      </w:r>
    </w:p>
    <w:p w:rsidR="00D82DDD" w:rsidRPr="00D00078" w:rsidRDefault="00D82DDD" w:rsidP="008A4C83">
      <w:pPr>
        <w:ind w:firstLine="705"/>
        <w:jc w:val="both"/>
        <w:rPr>
          <w:sz w:val="28"/>
          <w:szCs w:val="28"/>
          <w:lang w:eastAsia="ar-SA"/>
        </w:rPr>
      </w:pPr>
      <w:r w:rsidRPr="00D00078">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74A5B">
        <w:rPr>
          <w:sz w:val="28"/>
          <w:szCs w:val="28"/>
          <w:lang w:eastAsia="ar-SA"/>
        </w:rPr>
        <w:t>;</w:t>
      </w:r>
    </w:p>
    <w:p w:rsidR="00D21574" w:rsidRPr="00D00078" w:rsidRDefault="00D21574"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2F736E">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p>
    <w:p w:rsidR="00D82DDD" w:rsidRDefault="00D82DDD" w:rsidP="008A4C83">
      <w:pPr>
        <w:ind w:firstLine="705"/>
        <w:jc w:val="both"/>
        <w:rPr>
          <w:sz w:val="28"/>
          <w:szCs w:val="28"/>
          <w:lang w:eastAsia="ar-SA"/>
        </w:rPr>
      </w:pPr>
      <w:r w:rsidRPr="00D00078">
        <w:rPr>
          <w:sz w:val="28"/>
          <w:szCs w:val="28"/>
          <w:lang w:eastAsia="ar-SA"/>
        </w:rPr>
        <w:t xml:space="preserve">доводы, на основании которых заявитель не согласен с решением </w:t>
      </w:r>
      <w:r w:rsidR="002F736E">
        <w:rPr>
          <w:sz w:val="28"/>
          <w:szCs w:val="28"/>
          <w:lang w:eastAsia="ar-SA"/>
        </w:rPr>
        <w:br/>
      </w:r>
      <w:r w:rsidRPr="00D00078">
        <w:rPr>
          <w:sz w:val="28"/>
          <w:szCs w:val="28"/>
          <w:lang w:eastAsia="ar-SA"/>
        </w:rPr>
        <w:t xml:space="preserve">и действием (бездействием) уполномоченного органа, должностного </w:t>
      </w:r>
      <w:r w:rsidR="002F736E">
        <w:rPr>
          <w:sz w:val="28"/>
          <w:szCs w:val="28"/>
          <w:lang w:eastAsia="ar-SA"/>
        </w:rPr>
        <w:br/>
      </w:r>
      <w:r w:rsidRPr="00D00078">
        <w:rPr>
          <w:sz w:val="28"/>
          <w:szCs w:val="28"/>
          <w:lang w:eastAsia="ar-SA"/>
        </w:rPr>
        <w:t>лица уполномоченного органа</w:t>
      </w:r>
      <w:r w:rsidR="002F736E">
        <w:rPr>
          <w:sz w:val="28"/>
          <w:szCs w:val="28"/>
          <w:lang w:eastAsia="ar-SA"/>
        </w:rPr>
        <w:t>,</w:t>
      </w:r>
      <w:r w:rsidRPr="00D00078">
        <w:rPr>
          <w:sz w:val="28"/>
          <w:szCs w:val="28"/>
          <w:lang w:eastAsia="ar-SA"/>
        </w:rPr>
        <w:t xml:space="preserve"> </w:t>
      </w:r>
      <w:r w:rsidR="00D21574" w:rsidRPr="00D00078">
        <w:rPr>
          <w:sz w:val="28"/>
          <w:szCs w:val="28"/>
          <w:lang w:eastAsia="ar-SA"/>
        </w:rPr>
        <w:t xml:space="preserve">муниципального служащего, </w:t>
      </w:r>
      <w:r w:rsidR="00D21574" w:rsidRPr="00D00078">
        <w:rPr>
          <w:rFonts w:eastAsiaTheme="minorHAnsi"/>
          <w:sz w:val="28"/>
          <w:szCs w:val="28"/>
          <w:lang w:eastAsia="en-US"/>
        </w:rPr>
        <w:t>многофункционального центра, работника многофункционального центра,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r w:rsidRPr="00D00078">
        <w:rPr>
          <w:sz w:val="28"/>
          <w:szCs w:val="28"/>
          <w:lang w:eastAsia="ar-SA"/>
        </w:rPr>
        <w:t>.</w:t>
      </w:r>
    </w:p>
    <w:p w:rsidR="002F736E" w:rsidRPr="00D00078" w:rsidRDefault="002F736E" w:rsidP="008A4C83">
      <w:pPr>
        <w:ind w:firstLine="705"/>
        <w:jc w:val="both"/>
        <w:rPr>
          <w:sz w:val="28"/>
          <w:szCs w:val="28"/>
          <w:lang w:eastAsia="ar-SA"/>
        </w:rPr>
      </w:pPr>
      <w:r w:rsidRPr="00D00078">
        <w:rPr>
          <w:sz w:val="28"/>
          <w:szCs w:val="28"/>
          <w:lang w:eastAsia="ar-SA"/>
        </w:rPr>
        <w:t xml:space="preserve">83. Заявителем могут быть представлены </w:t>
      </w:r>
      <w:r>
        <w:rPr>
          <w:sz w:val="28"/>
          <w:szCs w:val="28"/>
          <w:lang w:eastAsia="ar-SA"/>
        </w:rPr>
        <w:t xml:space="preserve"> </w:t>
      </w:r>
      <w:r w:rsidRPr="00D00078">
        <w:rPr>
          <w:sz w:val="28"/>
          <w:szCs w:val="28"/>
          <w:lang w:eastAsia="ar-SA"/>
        </w:rPr>
        <w:t xml:space="preserve">документы </w:t>
      </w:r>
      <w:r>
        <w:rPr>
          <w:sz w:val="28"/>
          <w:szCs w:val="28"/>
          <w:lang w:eastAsia="ar-SA"/>
        </w:rPr>
        <w:t xml:space="preserve"> </w:t>
      </w:r>
      <w:r w:rsidRPr="00D00078">
        <w:rPr>
          <w:sz w:val="28"/>
          <w:szCs w:val="28"/>
          <w:lang w:eastAsia="ar-SA"/>
        </w:rPr>
        <w:t>(при наличии),</w:t>
      </w:r>
    </w:p>
    <w:p w:rsidR="00D82DDD" w:rsidRPr="00D00078" w:rsidRDefault="00D82DDD" w:rsidP="002F736E">
      <w:pPr>
        <w:jc w:val="both"/>
        <w:rPr>
          <w:sz w:val="28"/>
          <w:szCs w:val="28"/>
          <w:lang w:eastAsia="ar-SA"/>
        </w:rPr>
      </w:pPr>
      <w:r w:rsidRPr="00D00078">
        <w:rPr>
          <w:sz w:val="28"/>
          <w:szCs w:val="28"/>
          <w:lang w:eastAsia="ar-SA"/>
        </w:rPr>
        <w:lastRenderedPageBreak/>
        <w:t>подтверждающие доводы заявителя, либо их копии.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4</w:t>
      </w:r>
      <w:r w:rsidR="00D82DDD"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5</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82DDD" w:rsidRPr="00D00078" w:rsidRDefault="00D82DDD" w:rsidP="008A4C83">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A85610" w:rsidRPr="00D00078" w:rsidRDefault="0090122A" w:rsidP="008A4C83">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r w:rsidR="00A85610" w:rsidRPr="00D00078">
        <w:rPr>
          <w:sz w:val="28"/>
          <w:szCs w:val="28"/>
          <w:lang w:eastAsia="ar-SA"/>
        </w:rPr>
        <w:t>;</w:t>
      </w:r>
    </w:p>
    <w:p w:rsidR="00D82DDD" w:rsidRPr="00D00078" w:rsidRDefault="00D82DDD" w:rsidP="008A4C83">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6</w:t>
      </w:r>
      <w:r w:rsidR="00D82DDD" w:rsidRPr="00D00078">
        <w:rPr>
          <w:sz w:val="28"/>
          <w:szCs w:val="28"/>
          <w:lang w:eastAsia="ar-SA"/>
        </w:rPr>
        <w:t xml:space="preserve">. При подаче жалобы в электронной форме документы, указанные в пункте </w:t>
      </w:r>
      <w:r w:rsidRPr="00D00078">
        <w:rPr>
          <w:sz w:val="28"/>
          <w:szCs w:val="28"/>
          <w:lang w:eastAsia="ar-SA"/>
        </w:rPr>
        <w:t>8</w:t>
      </w:r>
      <w:r w:rsidR="00A85610" w:rsidRPr="00D00078">
        <w:rPr>
          <w:sz w:val="28"/>
          <w:szCs w:val="28"/>
          <w:lang w:eastAsia="ar-SA"/>
        </w:rPr>
        <w:t>5</w:t>
      </w:r>
      <w:r w:rsidR="00D82DDD"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7</w:t>
      </w:r>
      <w:r w:rsidR="00D82DDD"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A85610"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8</w:t>
      </w:r>
      <w:r w:rsidR="00D82DDD" w:rsidRPr="00D00078">
        <w:rPr>
          <w:sz w:val="28"/>
          <w:szCs w:val="28"/>
          <w:lang w:eastAsia="ar-SA"/>
        </w:rPr>
        <w:t xml:space="preserve">. </w:t>
      </w:r>
      <w:r w:rsidR="00A85610" w:rsidRPr="00D00078">
        <w:rPr>
          <w:sz w:val="28"/>
          <w:szCs w:val="28"/>
          <w:lang w:eastAsia="ar-SA"/>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w:t>
      </w:r>
      <w:r w:rsidR="002F736E">
        <w:rPr>
          <w:sz w:val="28"/>
          <w:szCs w:val="28"/>
          <w:lang w:eastAsia="ar-SA"/>
        </w:rPr>
        <w:t>20</w:t>
      </w:r>
      <w:r w:rsidR="00A85610" w:rsidRPr="00D00078">
        <w:rPr>
          <w:sz w:val="28"/>
          <w:szCs w:val="28"/>
          <w:lang w:eastAsia="ar-SA"/>
        </w:rPr>
        <w:t xml:space="preserve">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9</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sidRPr="00D00078">
        <w:rPr>
          <w:sz w:val="28"/>
          <w:szCs w:val="28"/>
          <w:lang w:eastAsia="ar-SA"/>
        </w:rPr>
        <w:t>7</w:t>
      </w:r>
      <w:r w:rsidR="00457EAD" w:rsidRPr="00D00078">
        <w:rPr>
          <w:sz w:val="28"/>
          <w:szCs w:val="28"/>
          <w:lang w:eastAsia="ar-SA"/>
        </w:rPr>
        <w:t>8</w:t>
      </w:r>
      <w:r w:rsidR="00D82DDD" w:rsidRPr="00D00078">
        <w:rPr>
          <w:sz w:val="28"/>
          <w:szCs w:val="28"/>
          <w:lang w:eastAsia="ar-SA"/>
        </w:rPr>
        <w:t xml:space="preserve"> </w:t>
      </w:r>
      <w:r w:rsidR="00D82DDD" w:rsidRPr="00D00078">
        <w:rPr>
          <w:rFonts w:eastAsia="Calibri"/>
          <w:sz w:val="28"/>
          <w:szCs w:val="28"/>
          <w:lang w:eastAsia="ar-SA"/>
        </w:rPr>
        <w:t>настоящего административного регламента</w:t>
      </w:r>
      <w:r w:rsidR="00D82DDD" w:rsidRPr="00D00078">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82DDD" w:rsidRPr="00D00078" w:rsidRDefault="00A85610" w:rsidP="004C680B">
      <w:pPr>
        <w:ind w:firstLine="705"/>
        <w:jc w:val="both"/>
        <w:rPr>
          <w:sz w:val="28"/>
          <w:szCs w:val="28"/>
          <w:lang w:eastAsia="ar-SA"/>
        </w:rPr>
      </w:pPr>
      <w:r w:rsidRPr="00D00078">
        <w:rPr>
          <w:sz w:val="28"/>
          <w:szCs w:val="28"/>
          <w:lang w:eastAsia="ar-SA"/>
        </w:rPr>
        <w:t>90</w:t>
      </w:r>
      <w:r w:rsidR="00D82DDD" w:rsidRPr="00D00078">
        <w:rPr>
          <w:sz w:val="28"/>
          <w:szCs w:val="28"/>
          <w:lang w:eastAsia="ar-SA"/>
        </w:rPr>
        <w:t xml:space="preserve">. По результатам рассмотрения жалобы уполномоченным органом принимается решение об удовлетворении жалобы, в том числе в форме </w:t>
      </w:r>
      <w:r w:rsidR="00D82DDD" w:rsidRPr="00D00078">
        <w:rPr>
          <w:sz w:val="28"/>
          <w:szCs w:val="28"/>
          <w:lang w:eastAsia="ar-SA"/>
        </w:rPr>
        <w:lastRenderedPageBreak/>
        <w:t>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1</w:t>
      </w:r>
      <w:r w:rsidR="00D82DDD" w:rsidRPr="00D00078">
        <w:rPr>
          <w:sz w:val="28"/>
          <w:szCs w:val="28"/>
          <w:lang w:eastAsia="ar-SA"/>
        </w:rPr>
        <w:t>. В удовлетворении жалобы отказывается в следующих случаях:</w:t>
      </w:r>
    </w:p>
    <w:p w:rsidR="00D82DDD" w:rsidRPr="00D00078" w:rsidRDefault="00D82DDD"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D82DDD" w:rsidRPr="00D00078" w:rsidRDefault="00D82DDD"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82DDD" w:rsidRPr="00D00078" w:rsidRDefault="00D82DDD"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2</w:t>
      </w:r>
      <w:r w:rsidR="00D82DDD" w:rsidRPr="00D00078">
        <w:rPr>
          <w:sz w:val="28"/>
          <w:szCs w:val="28"/>
          <w:lang w:eastAsia="ar-SA"/>
        </w:rPr>
        <w:t>. Жалоба оставляется без ответа в следующих случаях:</w:t>
      </w:r>
    </w:p>
    <w:p w:rsidR="00D82DDD" w:rsidRPr="00D00078" w:rsidRDefault="00D82DDD"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82DDD" w:rsidRPr="00D00078" w:rsidRDefault="00D82DDD"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3</w:t>
      </w:r>
      <w:r w:rsidR="00D82DDD"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w:t>
      </w:r>
      <w:r w:rsidR="002F736E">
        <w:rPr>
          <w:sz w:val="28"/>
          <w:szCs w:val="28"/>
          <w:lang w:eastAsia="ar-SA"/>
        </w:rPr>
        <w:t xml:space="preserve">странению выявленных нарушений </w:t>
      </w:r>
      <w:r w:rsidR="00D82DDD" w:rsidRPr="00D00078">
        <w:rPr>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D82DDD" w:rsidRPr="00D00078" w:rsidRDefault="00F07C18"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4</w:t>
      </w:r>
      <w:r w:rsidR="00D82DDD" w:rsidRPr="00D00078">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5</w:t>
      </w:r>
      <w:r w:rsidR="00D82DDD" w:rsidRPr="00D00078">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6</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была направлена способом, указанным           в пункт</w:t>
      </w:r>
      <w:r w:rsidR="00F60D73" w:rsidRPr="00D00078">
        <w:rPr>
          <w:sz w:val="28"/>
          <w:szCs w:val="28"/>
          <w:lang w:eastAsia="ar-SA"/>
        </w:rPr>
        <w:t>е</w:t>
      </w:r>
      <w:r w:rsidR="00D82DDD" w:rsidRPr="00D00078">
        <w:rPr>
          <w:sz w:val="28"/>
          <w:szCs w:val="28"/>
          <w:lang w:eastAsia="ar-SA"/>
        </w:rPr>
        <w:t xml:space="preserve"> </w:t>
      </w:r>
      <w:r w:rsidR="00066D4A" w:rsidRPr="00D00078">
        <w:rPr>
          <w:sz w:val="28"/>
          <w:szCs w:val="28"/>
          <w:lang w:eastAsia="ar-SA"/>
        </w:rPr>
        <w:t>7</w:t>
      </w:r>
      <w:r w:rsidR="00457EAD" w:rsidRPr="00D00078">
        <w:rPr>
          <w:sz w:val="28"/>
          <w:szCs w:val="28"/>
          <w:lang w:eastAsia="ar-SA"/>
        </w:rPr>
        <w:t>7</w:t>
      </w:r>
      <w:r w:rsidR="00D82DDD" w:rsidRPr="00D00078">
        <w:rPr>
          <w:sz w:val="28"/>
          <w:szCs w:val="28"/>
          <w:lang w:eastAsia="ar-SA"/>
        </w:rPr>
        <w:t xml:space="preserve"> </w:t>
      </w:r>
      <w:r w:rsidR="00D82DDD" w:rsidRPr="00D00078">
        <w:rPr>
          <w:rFonts w:eastAsia="Calibri"/>
          <w:sz w:val="28"/>
          <w:szCs w:val="28"/>
          <w:lang w:eastAsia="en-US"/>
        </w:rPr>
        <w:t>настоящего административного регламента</w:t>
      </w:r>
      <w:r w:rsidR="00D82DDD" w:rsidRPr="00D00078">
        <w:rPr>
          <w:sz w:val="28"/>
          <w:szCs w:val="28"/>
          <w:lang w:eastAsia="ar-SA"/>
        </w:rPr>
        <w:t>, ответ заявителю направляется посредством системы досудебного обжалования.</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7</w:t>
      </w:r>
      <w:r w:rsidR="00D82DDD" w:rsidRPr="00D00078">
        <w:rPr>
          <w:sz w:val="28"/>
          <w:szCs w:val="28"/>
          <w:lang w:eastAsia="ar-SA"/>
        </w:rPr>
        <w:t>. В ответе по результатам рассмотрения жалобы указываются:</w:t>
      </w:r>
    </w:p>
    <w:p w:rsidR="00D82DDD" w:rsidRDefault="00D82DDD"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2F736E" w:rsidRDefault="002F736E" w:rsidP="004C680B">
      <w:pPr>
        <w:ind w:firstLine="705"/>
        <w:jc w:val="both"/>
        <w:rPr>
          <w:sz w:val="28"/>
          <w:szCs w:val="28"/>
          <w:lang w:eastAsia="ar-SA"/>
        </w:rPr>
      </w:pPr>
      <w:r w:rsidRPr="00D00078">
        <w:rPr>
          <w:sz w:val="28"/>
          <w:szCs w:val="28"/>
          <w:lang w:eastAsia="ar-SA"/>
        </w:rPr>
        <w:t xml:space="preserve">номер, дата, место принятия решения, включая сведения о должностном лице, </w:t>
      </w:r>
      <w:r>
        <w:rPr>
          <w:sz w:val="28"/>
          <w:szCs w:val="28"/>
          <w:lang w:eastAsia="ar-SA"/>
        </w:rPr>
        <w:t xml:space="preserve">  </w:t>
      </w:r>
      <w:r w:rsidRPr="00D00078">
        <w:rPr>
          <w:sz w:val="28"/>
          <w:szCs w:val="28"/>
          <w:lang w:eastAsia="ar-SA"/>
        </w:rPr>
        <w:t xml:space="preserve">муниципальном </w:t>
      </w:r>
      <w:r>
        <w:rPr>
          <w:sz w:val="28"/>
          <w:szCs w:val="28"/>
          <w:lang w:eastAsia="ar-SA"/>
        </w:rPr>
        <w:t xml:space="preserve">  </w:t>
      </w:r>
      <w:r w:rsidRPr="00D00078">
        <w:rPr>
          <w:sz w:val="28"/>
          <w:szCs w:val="28"/>
          <w:lang w:eastAsia="ar-SA"/>
        </w:rPr>
        <w:t xml:space="preserve">служащем, </w:t>
      </w:r>
      <w:r>
        <w:rPr>
          <w:sz w:val="28"/>
          <w:szCs w:val="28"/>
          <w:lang w:eastAsia="ar-SA"/>
        </w:rPr>
        <w:t xml:space="preserve">  </w:t>
      </w:r>
      <w:r w:rsidRPr="00D00078">
        <w:rPr>
          <w:sz w:val="28"/>
          <w:szCs w:val="28"/>
          <w:lang w:eastAsia="ar-SA"/>
        </w:rPr>
        <w:t xml:space="preserve">решение </w:t>
      </w:r>
      <w:r>
        <w:rPr>
          <w:sz w:val="28"/>
          <w:szCs w:val="28"/>
          <w:lang w:eastAsia="ar-SA"/>
        </w:rPr>
        <w:t xml:space="preserve">  </w:t>
      </w:r>
      <w:r w:rsidRPr="00D00078">
        <w:rPr>
          <w:sz w:val="28"/>
          <w:szCs w:val="28"/>
          <w:lang w:eastAsia="ar-SA"/>
        </w:rPr>
        <w:t>или действие</w:t>
      </w:r>
    </w:p>
    <w:p w:rsidR="00D82DDD" w:rsidRPr="00D00078" w:rsidRDefault="00D82DDD" w:rsidP="002F736E">
      <w:pPr>
        <w:jc w:val="both"/>
        <w:rPr>
          <w:sz w:val="28"/>
          <w:szCs w:val="28"/>
          <w:lang w:eastAsia="ar-SA"/>
        </w:rPr>
      </w:pPr>
      <w:r w:rsidRPr="00D00078">
        <w:rPr>
          <w:sz w:val="28"/>
          <w:szCs w:val="28"/>
          <w:lang w:eastAsia="ar-SA"/>
        </w:rPr>
        <w:lastRenderedPageBreak/>
        <w:t>(бездействие) которого обжалуется;</w:t>
      </w:r>
    </w:p>
    <w:p w:rsidR="00D82DDD" w:rsidRPr="00D00078" w:rsidRDefault="00D82DDD"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D82DDD" w:rsidRPr="00D00078" w:rsidRDefault="00D82DDD"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D82DDD" w:rsidRPr="00D00078" w:rsidRDefault="00D82DDD" w:rsidP="004C680B">
      <w:pPr>
        <w:ind w:firstLine="705"/>
        <w:jc w:val="both"/>
        <w:rPr>
          <w:sz w:val="28"/>
          <w:szCs w:val="28"/>
          <w:lang w:eastAsia="ar-SA"/>
        </w:rPr>
      </w:pPr>
      <w:r w:rsidRPr="00D00078">
        <w:rPr>
          <w:sz w:val="28"/>
          <w:szCs w:val="28"/>
          <w:lang w:eastAsia="ar-SA"/>
        </w:rPr>
        <w:t>принятое по жалобе решение;</w:t>
      </w:r>
    </w:p>
    <w:p w:rsidR="00D82DDD" w:rsidRPr="00D00078" w:rsidRDefault="00D82DDD" w:rsidP="004C680B">
      <w:pPr>
        <w:ind w:firstLine="705"/>
        <w:jc w:val="both"/>
        <w:rPr>
          <w:sz w:val="28"/>
          <w:szCs w:val="28"/>
          <w:lang w:eastAsia="ar-SA"/>
        </w:rPr>
      </w:pPr>
      <w:r w:rsidRPr="00D00078">
        <w:rPr>
          <w:sz w:val="28"/>
          <w:szCs w:val="28"/>
          <w:lang w:eastAsia="ar-SA"/>
        </w:rPr>
        <w:t>в случае</w:t>
      </w:r>
      <w:r w:rsidR="002F736E">
        <w:rPr>
          <w:sz w:val="28"/>
          <w:szCs w:val="28"/>
          <w:lang w:eastAsia="ar-SA"/>
        </w:rPr>
        <w:t>,</w:t>
      </w:r>
      <w:r w:rsidRPr="00D00078">
        <w:rPr>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DDD" w:rsidRPr="00D00078" w:rsidRDefault="00D82DDD"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FC2F0E" w:rsidRPr="00D00078" w:rsidRDefault="00FC2F0E"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8</w:t>
      </w:r>
      <w:r w:rsidRPr="00D00078">
        <w:rPr>
          <w:sz w:val="28"/>
          <w:szCs w:val="28"/>
          <w:lang w:eastAsia="ar-SA"/>
        </w:rPr>
        <w:t xml:space="preserve">. Решение, принятое по жалобе руководителем департамента, заявитель вправе обжаловать </w:t>
      </w:r>
      <w:r w:rsidR="002F736E">
        <w:rPr>
          <w:sz w:val="28"/>
          <w:szCs w:val="28"/>
          <w:lang w:eastAsia="ar-SA"/>
        </w:rPr>
        <w:t>г</w:t>
      </w:r>
      <w:r w:rsidRPr="00D00078">
        <w:rPr>
          <w:sz w:val="28"/>
          <w:szCs w:val="28"/>
          <w:lang w:eastAsia="ar-SA"/>
        </w:rPr>
        <w:t>лаве Ханты-Мансийского района или в суд.</w:t>
      </w:r>
    </w:p>
    <w:p w:rsidR="00FC2F0E" w:rsidRPr="00D00078" w:rsidRDefault="00FC2F0E"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9</w:t>
      </w:r>
      <w:r w:rsidR="00D82DDD"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D82DDD" w:rsidRPr="00D00078" w:rsidRDefault="00A85610" w:rsidP="004C680B">
      <w:pPr>
        <w:ind w:firstLine="705"/>
        <w:jc w:val="both"/>
        <w:rPr>
          <w:sz w:val="28"/>
          <w:szCs w:val="28"/>
          <w:lang w:eastAsia="ar-SA"/>
        </w:rPr>
      </w:pPr>
      <w:r w:rsidRPr="00D00078">
        <w:rPr>
          <w:sz w:val="28"/>
          <w:szCs w:val="28"/>
          <w:lang w:eastAsia="ar-SA"/>
        </w:rPr>
        <w:t>100</w:t>
      </w:r>
      <w:r w:rsidR="00D82DDD" w:rsidRPr="00D00078">
        <w:rPr>
          <w:sz w:val="28"/>
          <w:szCs w:val="28"/>
          <w:lang w:eastAsia="ar-SA"/>
        </w:rPr>
        <w:t xml:space="preserve">. Информация об особенностях подачи и рассмотрения жалобы размещается в информационно-телекоммуникационной сети </w:t>
      </w:r>
      <w:r w:rsidR="00066D4A" w:rsidRPr="00D00078">
        <w:rPr>
          <w:sz w:val="28"/>
          <w:szCs w:val="28"/>
          <w:lang w:eastAsia="ar-SA"/>
        </w:rPr>
        <w:t>«</w:t>
      </w:r>
      <w:r w:rsidR="00D82DDD" w:rsidRPr="00D00078">
        <w:rPr>
          <w:sz w:val="28"/>
          <w:szCs w:val="28"/>
          <w:lang w:eastAsia="ar-SA"/>
        </w:rPr>
        <w:t>Интернет</w:t>
      </w:r>
      <w:r w:rsidR="00066D4A" w:rsidRPr="00D00078">
        <w:rPr>
          <w:sz w:val="28"/>
          <w:szCs w:val="28"/>
          <w:lang w:eastAsia="ar-SA"/>
        </w:rPr>
        <w:t>»</w:t>
      </w:r>
      <w:r w:rsidR="00D82DDD" w:rsidRPr="00D00078">
        <w:rPr>
          <w:sz w:val="28"/>
          <w:szCs w:val="28"/>
          <w:lang w:eastAsia="ar-SA"/>
        </w:rPr>
        <w:t xml:space="preserve"> на Едином и</w:t>
      </w:r>
      <w:r w:rsidR="00B56A71" w:rsidRPr="00D00078">
        <w:rPr>
          <w:sz w:val="28"/>
          <w:szCs w:val="28"/>
          <w:lang w:eastAsia="ar-SA"/>
        </w:rPr>
        <w:t>ли</w:t>
      </w:r>
      <w:r w:rsidR="00D82DDD" w:rsidRPr="00D00078">
        <w:rPr>
          <w:sz w:val="28"/>
          <w:szCs w:val="28"/>
          <w:lang w:eastAsia="ar-SA"/>
        </w:rPr>
        <w:t xml:space="preserve"> региональном портале.</w:t>
      </w:r>
    </w:p>
    <w:p w:rsidR="00D82DDD" w:rsidRPr="00D00078" w:rsidRDefault="00D82DDD" w:rsidP="004C680B">
      <w:pPr>
        <w:autoSpaceDE w:val="0"/>
        <w:autoSpaceDN w:val="0"/>
        <w:adjustRightInd w:val="0"/>
        <w:snapToGrid w:val="0"/>
        <w:rPr>
          <w:sz w:val="28"/>
          <w:szCs w:val="28"/>
        </w:rPr>
        <w:sectPr w:rsidR="00D82DDD" w:rsidRPr="00D00078" w:rsidSect="004C680B">
          <w:headerReference w:type="even" r:id="rId101"/>
          <w:headerReference w:type="default" r:id="rId102"/>
          <w:footerReference w:type="default" r:id="rId103"/>
          <w:pgSz w:w="11906" w:h="16838"/>
          <w:pgMar w:top="1418" w:right="1276" w:bottom="1134" w:left="1559" w:header="709" w:footer="709" w:gutter="0"/>
          <w:cols w:space="708"/>
          <w:titlePg/>
          <w:docGrid w:linePitch="360"/>
        </w:sectPr>
      </w:pPr>
    </w:p>
    <w:p w:rsidR="00D82DDD" w:rsidRPr="00D00078" w:rsidRDefault="00D82DDD"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1</w:t>
      </w:r>
    </w:p>
    <w:p w:rsidR="00D82DDD" w:rsidRPr="00D00078" w:rsidRDefault="00D82DDD"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D82DDD" w:rsidRPr="00D00078" w:rsidRDefault="00D82DDD" w:rsidP="004C680B">
      <w:pPr>
        <w:autoSpaceDE w:val="0"/>
        <w:autoSpaceDN w:val="0"/>
        <w:adjustRightInd w:val="0"/>
        <w:jc w:val="both"/>
        <w:rPr>
          <w:rFonts w:eastAsia="Calibri"/>
          <w:lang w:eastAsia="en-US"/>
        </w:rPr>
      </w:pPr>
    </w:p>
    <w:p w:rsidR="00D82DDD" w:rsidRPr="00D00078" w:rsidRDefault="00D82DDD" w:rsidP="004C680B">
      <w:pPr>
        <w:autoSpaceDE w:val="0"/>
        <w:autoSpaceDN w:val="0"/>
        <w:adjustRightInd w:val="0"/>
        <w:jc w:val="both"/>
        <w:rPr>
          <w:rFonts w:eastAsia="Calibri"/>
          <w:lang w:eastAsia="en-US"/>
        </w:rPr>
      </w:pPr>
    </w:p>
    <w:p w:rsidR="00DA4E33" w:rsidRPr="00D00078" w:rsidRDefault="00DA4E33" w:rsidP="004C680B">
      <w:pPr>
        <w:jc w:val="center"/>
        <w:rPr>
          <w:sz w:val="28"/>
          <w:szCs w:val="28"/>
          <w:lang w:eastAsia="en-US"/>
        </w:rPr>
      </w:pPr>
      <w:r w:rsidRPr="00D00078">
        <w:rPr>
          <w:sz w:val="28"/>
          <w:szCs w:val="28"/>
          <w:lang w:eastAsia="en-US"/>
        </w:rPr>
        <w:t xml:space="preserve">График приема заявителей </w:t>
      </w:r>
    </w:p>
    <w:p w:rsidR="00DA4E33" w:rsidRPr="00D00078" w:rsidRDefault="00DA4E33" w:rsidP="004C680B">
      <w:pPr>
        <w:jc w:val="center"/>
        <w:rPr>
          <w:sz w:val="28"/>
          <w:szCs w:val="28"/>
          <w:lang w:eastAsia="en-US"/>
        </w:rPr>
      </w:pPr>
      <w:r w:rsidRPr="00D00078">
        <w:rPr>
          <w:sz w:val="28"/>
          <w:szCs w:val="28"/>
          <w:lang w:eastAsia="en-US"/>
        </w:rPr>
        <w:t>должностными лицами отдела архитектуры и градостроительства</w:t>
      </w:r>
    </w:p>
    <w:p w:rsidR="00D82DDD" w:rsidRPr="00D00078" w:rsidRDefault="00D82DDD" w:rsidP="004C680B">
      <w:pPr>
        <w:jc w:val="center"/>
        <w:rPr>
          <w:sz w:val="28"/>
          <w:szCs w:val="28"/>
          <w:lang w:eastAsia="en-U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080"/>
        <w:gridCol w:w="1920"/>
        <w:gridCol w:w="1560"/>
        <w:gridCol w:w="1755"/>
      </w:tblGrid>
      <w:tr w:rsidR="00D82DDD" w:rsidRPr="00D00078" w:rsidTr="00D82DDD">
        <w:tc>
          <w:tcPr>
            <w:tcW w:w="60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w:t>
            </w:r>
          </w:p>
          <w:p w:rsidR="00D82DDD" w:rsidRPr="00D00078" w:rsidRDefault="00D82DDD" w:rsidP="004C680B">
            <w:pPr>
              <w:jc w:val="center"/>
              <w:rPr>
                <w:sz w:val="22"/>
                <w:szCs w:val="22"/>
                <w:lang w:eastAsia="en-US"/>
              </w:rPr>
            </w:pPr>
            <w:r w:rsidRPr="00D00078">
              <w:rPr>
                <w:sz w:val="22"/>
                <w:szCs w:val="22"/>
                <w:lang w:eastAsia="en-US"/>
              </w:rPr>
              <w:t>п/п</w:t>
            </w:r>
          </w:p>
        </w:tc>
        <w:tc>
          <w:tcPr>
            <w:tcW w:w="144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Наименова-ние должности муници-пальной службы</w:t>
            </w:r>
          </w:p>
        </w:tc>
        <w:tc>
          <w:tcPr>
            <w:tcW w:w="720" w:type="dxa"/>
            <w:shd w:val="clear" w:color="auto" w:fill="auto"/>
          </w:tcPr>
          <w:p w:rsidR="00D82DDD" w:rsidRPr="00D00078" w:rsidRDefault="00D82DDD" w:rsidP="004C680B">
            <w:pPr>
              <w:jc w:val="center"/>
              <w:rPr>
                <w:sz w:val="22"/>
                <w:szCs w:val="22"/>
                <w:lang w:val="en-US" w:eastAsia="en-US"/>
              </w:rPr>
            </w:pPr>
            <w:r w:rsidRPr="00D00078">
              <w:rPr>
                <w:sz w:val="22"/>
                <w:szCs w:val="22"/>
                <w:lang w:eastAsia="en-US"/>
              </w:rPr>
              <w:t>№ ка-би-</w:t>
            </w:r>
          </w:p>
          <w:p w:rsidR="00D82DDD" w:rsidRPr="00D00078" w:rsidRDefault="00D82DDD" w:rsidP="004C680B">
            <w:pPr>
              <w:jc w:val="center"/>
              <w:rPr>
                <w:sz w:val="22"/>
                <w:szCs w:val="22"/>
                <w:lang w:eastAsia="en-US"/>
              </w:rPr>
            </w:pPr>
            <w:r w:rsidRPr="00D00078">
              <w:rPr>
                <w:sz w:val="22"/>
                <w:szCs w:val="22"/>
                <w:lang w:eastAsia="en-US"/>
              </w:rPr>
              <w:t>нета</w:t>
            </w:r>
          </w:p>
        </w:tc>
        <w:tc>
          <w:tcPr>
            <w:tcW w:w="1080" w:type="dxa"/>
            <w:shd w:val="clear" w:color="auto" w:fill="auto"/>
          </w:tcPr>
          <w:p w:rsidR="00D82DDD" w:rsidRPr="00D00078" w:rsidRDefault="00D82DDD" w:rsidP="004C680B">
            <w:pPr>
              <w:jc w:val="center"/>
              <w:rPr>
                <w:sz w:val="22"/>
                <w:szCs w:val="22"/>
                <w:lang w:val="en-US" w:eastAsia="en-US"/>
              </w:rPr>
            </w:pPr>
            <w:r w:rsidRPr="00D00078">
              <w:rPr>
                <w:sz w:val="20"/>
                <w:szCs w:val="20"/>
                <w:lang w:eastAsia="en-US"/>
              </w:rPr>
              <w:t>Т</w:t>
            </w:r>
            <w:r w:rsidRPr="00D00078">
              <w:rPr>
                <w:sz w:val="22"/>
                <w:szCs w:val="22"/>
                <w:lang w:eastAsia="en-US"/>
              </w:rPr>
              <w:t>елефон/</w:t>
            </w:r>
          </w:p>
          <w:p w:rsidR="00D82DDD" w:rsidRPr="00D00078" w:rsidRDefault="00D82DDD" w:rsidP="004C680B">
            <w:pPr>
              <w:jc w:val="center"/>
              <w:rPr>
                <w:sz w:val="22"/>
                <w:szCs w:val="22"/>
                <w:lang w:eastAsia="en-US"/>
              </w:rPr>
            </w:pPr>
            <w:r w:rsidRPr="00D00078">
              <w:rPr>
                <w:sz w:val="22"/>
                <w:szCs w:val="22"/>
                <w:lang w:eastAsia="en-US"/>
              </w:rPr>
              <w:t>факс</w:t>
            </w:r>
          </w:p>
        </w:tc>
        <w:tc>
          <w:tcPr>
            <w:tcW w:w="192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Адрес электронной почты</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Приемные дни</w:t>
            </w:r>
          </w:p>
        </w:tc>
        <w:tc>
          <w:tcPr>
            <w:tcW w:w="1755"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Время приема, место</w:t>
            </w:r>
          </w:p>
        </w:tc>
      </w:tr>
      <w:tr w:rsidR="00D82DDD" w:rsidRPr="00D00078" w:rsidTr="00D82DDD">
        <w:tc>
          <w:tcPr>
            <w:tcW w:w="60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1</w:t>
            </w:r>
          </w:p>
        </w:tc>
        <w:tc>
          <w:tcPr>
            <w:tcW w:w="144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2</w:t>
            </w:r>
          </w:p>
        </w:tc>
        <w:tc>
          <w:tcPr>
            <w:tcW w:w="72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3</w:t>
            </w:r>
          </w:p>
        </w:tc>
        <w:tc>
          <w:tcPr>
            <w:tcW w:w="108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4</w:t>
            </w:r>
          </w:p>
        </w:tc>
        <w:tc>
          <w:tcPr>
            <w:tcW w:w="192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5</w:t>
            </w:r>
          </w:p>
        </w:tc>
        <w:tc>
          <w:tcPr>
            <w:tcW w:w="156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6</w:t>
            </w:r>
          </w:p>
        </w:tc>
        <w:tc>
          <w:tcPr>
            <w:tcW w:w="1755" w:type="dxa"/>
            <w:shd w:val="clear" w:color="auto" w:fill="auto"/>
          </w:tcPr>
          <w:p w:rsidR="00D82DDD" w:rsidRPr="00D00078" w:rsidRDefault="00D82DDD" w:rsidP="004C680B">
            <w:pPr>
              <w:jc w:val="center"/>
              <w:rPr>
                <w:sz w:val="22"/>
                <w:szCs w:val="22"/>
                <w:lang w:eastAsia="en-US"/>
              </w:rPr>
            </w:pPr>
            <w:r w:rsidRPr="00D00078">
              <w:rPr>
                <w:sz w:val="22"/>
                <w:szCs w:val="22"/>
                <w:lang w:eastAsia="en-US"/>
              </w:rPr>
              <w:t>7</w:t>
            </w:r>
          </w:p>
        </w:tc>
      </w:tr>
      <w:tr w:rsidR="00D82DDD" w:rsidRPr="00D00078" w:rsidTr="00D82DDD">
        <w:tc>
          <w:tcPr>
            <w:tcW w:w="600" w:type="dxa"/>
            <w:shd w:val="clear" w:color="auto" w:fill="auto"/>
          </w:tcPr>
          <w:p w:rsidR="00D82DDD" w:rsidRPr="00D00078" w:rsidRDefault="00DA4E33" w:rsidP="00785647">
            <w:pPr>
              <w:jc w:val="center"/>
              <w:rPr>
                <w:rFonts w:eastAsia="Calibri"/>
                <w:sz w:val="22"/>
                <w:szCs w:val="22"/>
              </w:rPr>
            </w:pPr>
            <w:r w:rsidRPr="00D00078">
              <w:rPr>
                <w:rFonts w:eastAsia="Calibri"/>
                <w:sz w:val="22"/>
                <w:szCs w:val="22"/>
              </w:rPr>
              <w:t>1</w:t>
            </w:r>
            <w:r w:rsidR="00D82DDD" w:rsidRPr="00D00078">
              <w:rPr>
                <w:rFonts w:eastAsia="Calibri"/>
                <w:sz w:val="22"/>
                <w:szCs w:val="22"/>
              </w:rPr>
              <w:t>.</w:t>
            </w:r>
          </w:p>
        </w:tc>
        <w:tc>
          <w:tcPr>
            <w:tcW w:w="1440" w:type="dxa"/>
            <w:shd w:val="clear" w:color="auto" w:fill="auto"/>
          </w:tcPr>
          <w:p w:rsidR="00D82DDD" w:rsidRPr="00D00078" w:rsidRDefault="00D82DDD" w:rsidP="004C680B">
            <w:pPr>
              <w:rPr>
                <w:sz w:val="22"/>
                <w:szCs w:val="22"/>
                <w:lang w:eastAsia="en-US"/>
              </w:rPr>
            </w:pPr>
            <w:r w:rsidRPr="00D00078">
              <w:rPr>
                <w:rFonts w:eastAsia="Calibri"/>
                <w:sz w:val="22"/>
                <w:szCs w:val="22"/>
              </w:rPr>
              <w:t xml:space="preserve">Начальник отдела </w:t>
            </w:r>
          </w:p>
        </w:tc>
        <w:tc>
          <w:tcPr>
            <w:tcW w:w="720" w:type="dxa"/>
            <w:shd w:val="clear" w:color="auto" w:fill="auto"/>
          </w:tcPr>
          <w:p w:rsidR="00D82DDD" w:rsidRPr="00D00078" w:rsidRDefault="00D82DDD" w:rsidP="004C680B">
            <w:pPr>
              <w:jc w:val="center"/>
              <w:rPr>
                <w:sz w:val="22"/>
                <w:szCs w:val="22"/>
                <w:lang w:eastAsia="en-US"/>
              </w:rPr>
            </w:pPr>
            <w:r w:rsidRPr="00D00078">
              <w:rPr>
                <w:rFonts w:eastAsia="Calibri"/>
                <w:sz w:val="22"/>
                <w:szCs w:val="22"/>
              </w:rPr>
              <w:t>15</w:t>
            </w:r>
          </w:p>
        </w:tc>
        <w:tc>
          <w:tcPr>
            <w:tcW w:w="108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2F736E" w:rsidRDefault="00241621" w:rsidP="004C680B">
            <w:pPr>
              <w:jc w:val="center"/>
              <w:rPr>
                <w:rFonts w:eastAsia="Calibri"/>
                <w:sz w:val="22"/>
                <w:szCs w:val="22"/>
              </w:rPr>
            </w:pPr>
            <w:r w:rsidRPr="00D00078">
              <w:rPr>
                <w:rFonts w:eastAsia="Calibri"/>
                <w:sz w:val="22"/>
                <w:szCs w:val="22"/>
                <w:lang w:val="en-US"/>
              </w:rPr>
              <w:t>PetrovaTN</w:t>
            </w:r>
            <w:r w:rsidR="00D82DDD" w:rsidRPr="00D00078">
              <w:rPr>
                <w:rFonts w:eastAsia="Calibri"/>
                <w:sz w:val="22"/>
                <w:szCs w:val="22"/>
              </w:rPr>
              <w:t>@</w:t>
            </w:r>
          </w:p>
          <w:p w:rsidR="00D82DDD" w:rsidRPr="00D00078" w:rsidRDefault="00D82DDD" w:rsidP="004C680B">
            <w:pPr>
              <w:jc w:val="center"/>
              <w:rPr>
                <w:sz w:val="22"/>
                <w:szCs w:val="22"/>
                <w:lang w:eastAsia="en-US"/>
              </w:rPr>
            </w:pPr>
            <w:r w:rsidRPr="00D00078">
              <w:rPr>
                <w:rFonts w:eastAsia="Calibri"/>
                <w:sz w:val="22"/>
                <w:szCs w:val="22"/>
              </w:rPr>
              <w:t>hmrn.ru</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 xml:space="preserve">вторник – пятница </w:t>
            </w:r>
          </w:p>
        </w:tc>
        <w:tc>
          <w:tcPr>
            <w:tcW w:w="1755" w:type="dxa"/>
            <w:shd w:val="clear" w:color="auto" w:fill="auto"/>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r w:rsidR="00D82DDD" w:rsidRPr="00D00078" w:rsidTr="00D82DDD">
        <w:tc>
          <w:tcPr>
            <w:tcW w:w="600" w:type="dxa"/>
            <w:shd w:val="clear" w:color="auto" w:fill="auto"/>
          </w:tcPr>
          <w:p w:rsidR="00D82DDD" w:rsidRPr="00D00078" w:rsidRDefault="00DA4E33" w:rsidP="00785647">
            <w:pPr>
              <w:jc w:val="center"/>
              <w:rPr>
                <w:sz w:val="22"/>
                <w:szCs w:val="22"/>
              </w:rPr>
            </w:pPr>
            <w:r w:rsidRPr="00D00078">
              <w:rPr>
                <w:sz w:val="22"/>
                <w:szCs w:val="22"/>
              </w:rPr>
              <w:t>2</w:t>
            </w:r>
            <w:r w:rsidR="00D82DDD" w:rsidRPr="00D00078">
              <w:rPr>
                <w:sz w:val="22"/>
                <w:szCs w:val="22"/>
              </w:rPr>
              <w:t>.</w:t>
            </w:r>
          </w:p>
        </w:tc>
        <w:tc>
          <w:tcPr>
            <w:tcW w:w="1440" w:type="dxa"/>
            <w:shd w:val="clear" w:color="auto" w:fill="auto"/>
          </w:tcPr>
          <w:p w:rsidR="00D82DDD" w:rsidRPr="00D00078" w:rsidRDefault="002F736E" w:rsidP="004C680B">
            <w:pPr>
              <w:rPr>
                <w:sz w:val="22"/>
                <w:szCs w:val="22"/>
                <w:lang w:eastAsia="en-US"/>
              </w:rPr>
            </w:pPr>
            <w:r>
              <w:rPr>
                <w:sz w:val="22"/>
                <w:szCs w:val="22"/>
                <w:lang w:eastAsia="en-US"/>
              </w:rPr>
              <w:t>Э</w:t>
            </w:r>
            <w:r w:rsidR="00D82DDD" w:rsidRPr="00D00078">
              <w:rPr>
                <w:sz w:val="22"/>
                <w:szCs w:val="22"/>
                <w:lang w:eastAsia="en-US"/>
              </w:rPr>
              <w:t xml:space="preserve">ксперт </w:t>
            </w:r>
          </w:p>
          <w:p w:rsidR="00D82DDD" w:rsidRPr="00D00078" w:rsidRDefault="00D82DDD" w:rsidP="004C680B">
            <w:pPr>
              <w:rPr>
                <w:sz w:val="22"/>
                <w:szCs w:val="22"/>
                <w:lang w:eastAsia="en-US"/>
              </w:rPr>
            </w:pPr>
            <w:r w:rsidRPr="00D00078">
              <w:rPr>
                <w:sz w:val="22"/>
                <w:szCs w:val="22"/>
                <w:lang w:eastAsia="en-US"/>
              </w:rPr>
              <w:t xml:space="preserve">1 категории </w:t>
            </w:r>
          </w:p>
        </w:tc>
        <w:tc>
          <w:tcPr>
            <w:tcW w:w="72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15</w:t>
            </w:r>
          </w:p>
        </w:tc>
        <w:tc>
          <w:tcPr>
            <w:tcW w:w="108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D82DDD" w:rsidRPr="00D00078" w:rsidRDefault="00D82DDD"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вторник – пятница</w:t>
            </w:r>
          </w:p>
        </w:tc>
        <w:tc>
          <w:tcPr>
            <w:tcW w:w="1755" w:type="dxa"/>
            <w:shd w:val="clear" w:color="auto" w:fill="auto"/>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r w:rsidR="00D82DDD" w:rsidRPr="00D00078" w:rsidTr="00D82DDD">
        <w:tblPrEx>
          <w:tblLook w:val="0000" w:firstRow="0" w:lastRow="0" w:firstColumn="0" w:lastColumn="0" w:noHBand="0" w:noVBand="0"/>
        </w:tblPrEx>
        <w:trPr>
          <w:trHeight w:val="408"/>
        </w:trPr>
        <w:tc>
          <w:tcPr>
            <w:tcW w:w="600" w:type="dxa"/>
          </w:tcPr>
          <w:p w:rsidR="00D82DDD" w:rsidRPr="00D00078" w:rsidRDefault="00DA4E33" w:rsidP="00785647">
            <w:pPr>
              <w:jc w:val="center"/>
              <w:rPr>
                <w:rFonts w:eastAsia="Calibri"/>
                <w:sz w:val="22"/>
                <w:szCs w:val="22"/>
              </w:rPr>
            </w:pPr>
            <w:r w:rsidRPr="00D00078">
              <w:rPr>
                <w:rFonts w:eastAsia="Calibri"/>
                <w:sz w:val="22"/>
                <w:szCs w:val="22"/>
              </w:rPr>
              <w:t>3</w:t>
            </w:r>
            <w:r w:rsidR="00D82DDD" w:rsidRPr="00D00078">
              <w:rPr>
                <w:rFonts w:eastAsia="Calibri"/>
                <w:sz w:val="22"/>
                <w:szCs w:val="22"/>
              </w:rPr>
              <w:t>.</w:t>
            </w:r>
          </w:p>
        </w:tc>
        <w:tc>
          <w:tcPr>
            <w:tcW w:w="1440" w:type="dxa"/>
          </w:tcPr>
          <w:p w:rsidR="00D82DDD" w:rsidRPr="00D00078" w:rsidRDefault="00D82DDD" w:rsidP="004C680B">
            <w:pPr>
              <w:rPr>
                <w:sz w:val="22"/>
                <w:szCs w:val="22"/>
                <w:lang w:eastAsia="en-US"/>
              </w:rPr>
            </w:pPr>
            <w:r w:rsidRPr="00D00078">
              <w:rPr>
                <w:rFonts w:eastAsia="Calibri"/>
                <w:sz w:val="22"/>
                <w:szCs w:val="22"/>
              </w:rPr>
              <w:t xml:space="preserve">Специалист-эксперт  </w:t>
            </w:r>
          </w:p>
        </w:tc>
        <w:tc>
          <w:tcPr>
            <w:tcW w:w="720" w:type="dxa"/>
          </w:tcPr>
          <w:p w:rsidR="00D82DDD" w:rsidRPr="00D00078" w:rsidRDefault="00D82DDD" w:rsidP="004C680B">
            <w:pPr>
              <w:jc w:val="center"/>
              <w:rPr>
                <w:sz w:val="22"/>
                <w:szCs w:val="22"/>
                <w:lang w:eastAsia="en-US"/>
              </w:rPr>
            </w:pPr>
            <w:r w:rsidRPr="00D00078">
              <w:rPr>
                <w:rFonts w:eastAsia="Calibri"/>
                <w:sz w:val="22"/>
                <w:szCs w:val="22"/>
              </w:rPr>
              <w:t>15</w:t>
            </w:r>
          </w:p>
        </w:tc>
        <w:tc>
          <w:tcPr>
            <w:tcW w:w="1080" w:type="dxa"/>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tcPr>
          <w:p w:rsidR="00D82DDD" w:rsidRPr="00D00078" w:rsidRDefault="00241621"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00D82DDD" w:rsidRPr="00D00078">
              <w:rPr>
                <w:rFonts w:eastAsia="Calibri"/>
                <w:sz w:val="22"/>
                <w:szCs w:val="22"/>
              </w:rPr>
              <w:t>@hmrn.ru</w:t>
            </w:r>
          </w:p>
        </w:tc>
        <w:tc>
          <w:tcPr>
            <w:tcW w:w="1560" w:type="dxa"/>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 xml:space="preserve">вторник – пятница </w:t>
            </w:r>
          </w:p>
        </w:tc>
        <w:tc>
          <w:tcPr>
            <w:tcW w:w="1755" w:type="dxa"/>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bl>
    <w:p w:rsidR="00D82DDD" w:rsidRPr="00D00078" w:rsidRDefault="00D82DDD" w:rsidP="004C680B">
      <w:pPr>
        <w:tabs>
          <w:tab w:val="left" w:pos="-1080"/>
        </w:tabs>
        <w:jc w:val="right"/>
        <w:rPr>
          <w:sz w:val="28"/>
          <w:szCs w:val="28"/>
        </w:rPr>
        <w:sectPr w:rsidR="00D82DDD" w:rsidRPr="00D00078" w:rsidSect="004C680B">
          <w:pgSz w:w="11906" w:h="16838"/>
          <w:pgMar w:top="1418" w:right="1276" w:bottom="1134" w:left="1559" w:header="709" w:footer="709" w:gutter="0"/>
          <w:cols w:space="708"/>
          <w:titlePg/>
          <w:docGrid w:linePitch="360"/>
        </w:sectPr>
      </w:pPr>
    </w:p>
    <w:p w:rsidR="00D82DDD" w:rsidRPr="00D00078" w:rsidRDefault="00D82DDD"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2</w:t>
      </w:r>
    </w:p>
    <w:p w:rsidR="00D82DDD" w:rsidRPr="00D00078" w:rsidRDefault="00D82DDD"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D82DDD" w:rsidRPr="00D00078" w:rsidRDefault="00D82DDD" w:rsidP="004C680B">
      <w:pPr>
        <w:rPr>
          <w:sz w:val="28"/>
          <w:szCs w:val="28"/>
        </w:rPr>
      </w:pPr>
    </w:p>
    <w:p w:rsidR="00D82DDD" w:rsidRPr="00D00078" w:rsidRDefault="00D82DDD" w:rsidP="004C680B">
      <w:pPr>
        <w:jc w:val="center"/>
        <w:rPr>
          <w:sz w:val="28"/>
          <w:szCs w:val="28"/>
        </w:rPr>
      </w:pPr>
      <w:r w:rsidRPr="00D00078">
        <w:rPr>
          <w:sz w:val="28"/>
          <w:szCs w:val="28"/>
        </w:rPr>
        <w:t>Рекомендуемая форма заявления</w:t>
      </w:r>
    </w:p>
    <w:p w:rsidR="00D82DDD" w:rsidRPr="00D00078" w:rsidRDefault="00D82DDD" w:rsidP="004C680B">
      <w:pPr>
        <w:jc w:val="center"/>
        <w:rPr>
          <w:i/>
          <w:sz w:val="28"/>
          <w:szCs w:val="28"/>
        </w:rPr>
      </w:pPr>
    </w:p>
    <w:p w:rsidR="00D82DDD" w:rsidRPr="00D00078" w:rsidRDefault="00D82DDD" w:rsidP="004C680B">
      <w:pPr>
        <w:jc w:val="right"/>
        <w:rPr>
          <w:rFonts w:eastAsia="Calibri"/>
          <w:sz w:val="28"/>
          <w:szCs w:val="28"/>
          <w:lang w:eastAsia="en-US"/>
        </w:rPr>
      </w:pPr>
      <w:r w:rsidRPr="00D00078">
        <w:rPr>
          <w:iCs/>
          <w:sz w:val="28"/>
          <w:szCs w:val="28"/>
        </w:rPr>
        <w:t>В комиссию</w:t>
      </w:r>
      <w:r w:rsidRPr="00D00078">
        <w:rPr>
          <w:rFonts w:eastAsia="Calibri"/>
          <w:sz w:val="28"/>
          <w:szCs w:val="28"/>
          <w:lang w:eastAsia="en-US"/>
        </w:rPr>
        <w:t xml:space="preserve"> по рассмотрению вопросов</w:t>
      </w:r>
    </w:p>
    <w:p w:rsidR="00D82DDD" w:rsidRPr="00D00078" w:rsidRDefault="00D82DDD" w:rsidP="004C680B">
      <w:pPr>
        <w:jc w:val="right"/>
        <w:rPr>
          <w:rFonts w:eastAsia="Calibri"/>
          <w:sz w:val="28"/>
          <w:szCs w:val="28"/>
          <w:lang w:eastAsia="en-US"/>
        </w:rPr>
      </w:pPr>
      <w:r w:rsidRPr="00D00078">
        <w:rPr>
          <w:rFonts w:eastAsia="Calibri"/>
          <w:sz w:val="28"/>
          <w:szCs w:val="28"/>
          <w:lang w:eastAsia="en-US"/>
        </w:rPr>
        <w:t xml:space="preserve"> внесения изменений в схему </w:t>
      </w:r>
    </w:p>
    <w:p w:rsidR="002F736E" w:rsidRDefault="00D82DDD" w:rsidP="004C680B">
      <w:pPr>
        <w:jc w:val="right"/>
        <w:rPr>
          <w:rFonts w:eastAsia="Calibri"/>
          <w:sz w:val="28"/>
          <w:szCs w:val="28"/>
          <w:lang w:eastAsia="en-US"/>
        </w:rPr>
      </w:pPr>
      <w:r w:rsidRPr="00D00078">
        <w:rPr>
          <w:rFonts w:eastAsia="Calibri"/>
          <w:sz w:val="28"/>
          <w:szCs w:val="28"/>
          <w:lang w:eastAsia="en-US"/>
        </w:rPr>
        <w:t xml:space="preserve">территориального планирования и правила </w:t>
      </w:r>
    </w:p>
    <w:p w:rsidR="002F736E" w:rsidRDefault="00D82DDD" w:rsidP="004C680B">
      <w:pPr>
        <w:jc w:val="right"/>
        <w:rPr>
          <w:rFonts w:eastAsia="Calibri"/>
          <w:sz w:val="28"/>
          <w:szCs w:val="28"/>
          <w:lang w:eastAsia="en-US"/>
        </w:rPr>
      </w:pPr>
      <w:r w:rsidRPr="00D00078">
        <w:rPr>
          <w:rFonts w:eastAsia="Calibri"/>
          <w:sz w:val="28"/>
          <w:szCs w:val="28"/>
          <w:lang w:eastAsia="en-US"/>
        </w:rPr>
        <w:t>землепользования и застройки межселенных</w:t>
      </w:r>
    </w:p>
    <w:p w:rsidR="002F736E" w:rsidRDefault="00D82DDD" w:rsidP="004C680B">
      <w:pPr>
        <w:jc w:val="right"/>
        <w:rPr>
          <w:rFonts w:eastAsia="Calibri"/>
          <w:sz w:val="28"/>
          <w:szCs w:val="28"/>
          <w:lang w:eastAsia="en-US"/>
        </w:rPr>
      </w:pPr>
      <w:r w:rsidRPr="00D00078">
        <w:rPr>
          <w:rFonts w:eastAsia="Calibri"/>
          <w:sz w:val="28"/>
          <w:szCs w:val="28"/>
          <w:lang w:eastAsia="en-US"/>
        </w:rPr>
        <w:t xml:space="preserve"> территорий муниципального образования </w:t>
      </w:r>
    </w:p>
    <w:p w:rsidR="00D82DDD" w:rsidRPr="00D00078" w:rsidRDefault="00D82DDD" w:rsidP="004C680B">
      <w:pPr>
        <w:jc w:val="right"/>
        <w:rPr>
          <w:iCs/>
          <w:sz w:val="28"/>
          <w:szCs w:val="28"/>
        </w:rPr>
      </w:pPr>
      <w:r w:rsidRPr="00D00078">
        <w:rPr>
          <w:rFonts w:eastAsia="Calibri"/>
          <w:sz w:val="28"/>
          <w:szCs w:val="28"/>
          <w:lang w:eastAsia="en-US"/>
        </w:rPr>
        <w:t>Ханты-Мансийский район</w:t>
      </w:r>
    </w:p>
    <w:p w:rsidR="00D82DDD" w:rsidRPr="00D00078" w:rsidRDefault="00D82DDD" w:rsidP="004C680B">
      <w:pPr>
        <w:jc w:val="right"/>
        <w:rPr>
          <w:iCs/>
          <w:sz w:val="28"/>
          <w:szCs w:val="28"/>
        </w:rPr>
      </w:pPr>
      <w:r w:rsidRPr="00D00078">
        <w:rPr>
          <w:iCs/>
          <w:sz w:val="28"/>
          <w:szCs w:val="28"/>
        </w:rPr>
        <w:t xml:space="preserve"> администрации Ханты-Мансийского района</w:t>
      </w:r>
    </w:p>
    <w:p w:rsidR="00D82DDD" w:rsidRPr="00D00078" w:rsidRDefault="00D82DDD" w:rsidP="004C680B">
      <w:pPr>
        <w:jc w:val="right"/>
        <w:rPr>
          <w:iCs/>
          <w:sz w:val="28"/>
          <w:szCs w:val="28"/>
        </w:rPr>
      </w:pPr>
    </w:p>
    <w:p w:rsidR="00D82DDD" w:rsidRPr="00D00078" w:rsidRDefault="00D82DDD" w:rsidP="004C680B">
      <w:pPr>
        <w:jc w:val="right"/>
        <w:rPr>
          <w:sz w:val="28"/>
          <w:szCs w:val="28"/>
        </w:rPr>
      </w:pPr>
      <w:r w:rsidRPr="00D00078">
        <w:rPr>
          <w:sz w:val="28"/>
          <w:szCs w:val="28"/>
        </w:rPr>
        <w:t>от______________</w:t>
      </w:r>
      <w:r w:rsidR="002F736E">
        <w:rPr>
          <w:sz w:val="28"/>
          <w:szCs w:val="28"/>
        </w:rPr>
        <w:t>_</w:t>
      </w:r>
      <w:r w:rsidRPr="00D00078">
        <w:rPr>
          <w:sz w:val="28"/>
          <w:szCs w:val="28"/>
        </w:rPr>
        <w:t>________________</w:t>
      </w:r>
      <w:r w:rsidR="002F736E">
        <w:rPr>
          <w:sz w:val="28"/>
          <w:szCs w:val="28"/>
        </w:rPr>
        <w:t>,</w:t>
      </w:r>
    </w:p>
    <w:p w:rsidR="00D82DDD" w:rsidRPr="00D00078" w:rsidRDefault="00D82DDD" w:rsidP="004C680B">
      <w:pPr>
        <w:jc w:val="right"/>
      </w:pPr>
      <w:r w:rsidRPr="00D00078">
        <w:t>(заявитель)</w:t>
      </w:r>
    </w:p>
    <w:p w:rsidR="00D82DDD" w:rsidRPr="00D00078" w:rsidRDefault="00D82DDD" w:rsidP="004C680B">
      <w:pPr>
        <w:jc w:val="right"/>
        <w:rPr>
          <w:sz w:val="28"/>
          <w:szCs w:val="28"/>
        </w:rPr>
      </w:pPr>
      <w:r w:rsidRPr="00D00078">
        <w:rPr>
          <w:sz w:val="28"/>
          <w:szCs w:val="28"/>
        </w:rPr>
        <w:t>________________________________</w:t>
      </w:r>
    </w:p>
    <w:p w:rsidR="00D82DDD" w:rsidRPr="00D00078" w:rsidRDefault="00D82DDD" w:rsidP="004C680B">
      <w:pPr>
        <w:jc w:val="right"/>
      </w:pPr>
      <w:r w:rsidRPr="00D00078">
        <w:t>выбрать и указать способы информирования</w:t>
      </w:r>
    </w:p>
    <w:p w:rsidR="00D82DDD" w:rsidRPr="00D00078" w:rsidRDefault="00D82DDD" w:rsidP="004C680B">
      <w:pPr>
        <w:jc w:val="right"/>
      </w:pPr>
      <w:r w:rsidRPr="00D00078">
        <w:t>для взаимодействия (почта (адрес</w:t>
      </w:r>
      <w:r w:rsidR="00066D4A" w:rsidRPr="00D00078">
        <w:t>), номер телефона и (или) факса</w:t>
      </w:r>
      <w:r w:rsidRPr="00D00078">
        <w:t>)</w:t>
      </w:r>
    </w:p>
    <w:p w:rsidR="00D82DDD" w:rsidRPr="00D00078" w:rsidRDefault="00D82DDD" w:rsidP="004C680B">
      <w:pPr>
        <w:jc w:val="center"/>
        <w:rPr>
          <w:rFonts w:eastAsia="Calibri"/>
          <w:sz w:val="28"/>
          <w:szCs w:val="28"/>
          <w:lang w:eastAsia="en-US"/>
        </w:rPr>
      </w:pPr>
    </w:p>
    <w:p w:rsidR="00D82DDD" w:rsidRPr="00D00078" w:rsidRDefault="00D82DDD" w:rsidP="004C680B">
      <w:pPr>
        <w:jc w:val="center"/>
        <w:rPr>
          <w:rFonts w:eastAsia="Calibri"/>
          <w:sz w:val="28"/>
          <w:szCs w:val="28"/>
          <w:lang w:eastAsia="en-US"/>
        </w:rPr>
      </w:pPr>
      <w:r w:rsidRPr="00D00078">
        <w:rPr>
          <w:rFonts w:eastAsia="Calibri"/>
          <w:sz w:val="28"/>
          <w:szCs w:val="28"/>
          <w:lang w:eastAsia="en-US"/>
        </w:rPr>
        <w:t>Заявление</w:t>
      </w:r>
    </w:p>
    <w:p w:rsidR="00D82DDD" w:rsidRPr="00D00078" w:rsidRDefault="00D82DDD" w:rsidP="004C680B">
      <w:pPr>
        <w:jc w:val="center"/>
        <w:rPr>
          <w:rFonts w:eastAsia="Calibri"/>
          <w:sz w:val="28"/>
          <w:szCs w:val="28"/>
          <w:lang w:eastAsia="en-US"/>
        </w:rPr>
      </w:pPr>
    </w:p>
    <w:p w:rsidR="00D82DDD" w:rsidRPr="00D00078" w:rsidRDefault="00D82DDD" w:rsidP="004C680B">
      <w:pPr>
        <w:ind w:firstLine="708"/>
        <w:jc w:val="both"/>
        <w:rPr>
          <w:rFonts w:eastAsia="Calibri"/>
          <w:sz w:val="28"/>
          <w:szCs w:val="28"/>
          <w:lang w:eastAsia="en-US"/>
        </w:rPr>
      </w:pPr>
      <w:r w:rsidRPr="00D00078">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w:t>
      </w:r>
      <w:r w:rsidR="0041257C" w:rsidRPr="00D00078">
        <w:rPr>
          <w:rFonts w:eastAsia="Calibri"/>
          <w:sz w:val="28"/>
          <w:szCs w:val="28"/>
          <w:lang w:eastAsia="en-US"/>
        </w:rPr>
        <w:t xml:space="preserve">(нужное подчеркнуть) </w:t>
      </w:r>
      <w:r w:rsidRPr="00D00078">
        <w:rPr>
          <w:rFonts w:eastAsia="Calibri"/>
          <w:sz w:val="28"/>
          <w:szCs w:val="28"/>
          <w:lang w:eastAsia="en-US"/>
        </w:rPr>
        <w:t>объект</w:t>
      </w:r>
      <w:r w:rsidR="0041257C" w:rsidRPr="00D00078">
        <w:rPr>
          <w:rFonts w:eastAsia="Calibri"/>
          <w:sz w:val="28"/>
          <w:szCs w:val="28"/>
          <w:lang w:eastAsia="en-US"/>
        </w:rPr>
        <w:t xml:space="preserve">а </w:t>
      </w:r>
      <w:r w:rsidRPr="00D00078">
        <w:rPr>
          <w:rFonts w:eastAsia="Calibri"/>
          <w:sz w:val="28"/>
          <w:szCs w:val="28"/>
          <w:lang w:eastAsia="en-US"/>
        </w:rPr>
        <w:t>капитального строительства на земельном участке, расположенном:</w:t>
      </w:r>
    </w:p>
    <w:p w:rsidR="00D82DDD" w:rsidRPr="00D00078" w:rsidRDefault="00D82DDD" w:rsidP="004C680B">
      <w:pPr>
        <w:jc w:val="both"/>
        <w:rPr>
          <w:rFonts w:eastAsia="Calibri"/>
          <w:sz w:val="28"/>
          <w:szCs w:val="28"/>
          <w:lang w:eastAsia="en-US"/>
        </w:rPr>
      </w:pPr>
      <w:r w:rsidRPr="00D00078">
        <w:rPr>
          <w:rFonts w:eastAsia="Calibri"/>
          <w:sz w:val="28"/>
          <w:szCs w:val="28"/>
          <w:lang w:eastAsia="en-US"/>
        </w:rPr>
        <w:t>___________________________________________________________</w:t>
      </w:r>
      <w:r w:rsidR="002F736E">
        <w:rPr>
          <w:rFonts w:eastAsia="Calibri"/>
          <w:sz w:val="28"/>
          <w:szCs w:val="28"/>
          <w:lang w:eastAsia="en-US"/>
        </w:rPr>
        <w:t>_</w:t>
      </w:r>
      <w:r w:rsidRPr="00D00078">
        <w:rPr>
          <w:rFonts w:eastAsia="Calibri"/>
          <w:sz w:val="28"/>
          <w:szCs w:val="28"/>
          <w:lang w:eastAsia="en-US"/>
        </w:rPr>
        <w:t>____</w:t>
      </w:r>
      <w:r w:rsidR="002F736E">
        <w:rPr>
          <w:rFonts w:eastAsia="Calibri"/>
          <w:sz w:val="28"/>
          <w:szCs w:val="28"/>
          <w:lang w:eastAsia="en-US"/>
        </w:rPr>
        <w:t>,</w:t>
      </w:r>
    </w:p>
    <w:p w:rsidR="00D82DDD" w:rsidRPr="00D00078" w:rsidRDefault="00D82DDD" w:rsidP="004C680B">
      <w:pPr>
        <w:autoSpaceDE w:val="0"/>
        <w:autoSpaceDN w:val="0"/>
        <w:adjustRightInd w:val="0"/>
        <w:ind w:firstLine="540"/>
        <w:jc w:val="both"/>
        <w:rPr>
          <w:rFonts w:eastAsia="Calibri"/>
          <w:sz w:val="28"/>
          <w:szCs w:val="28"/>
          <w:lang w:eastAsia="en-US"/>
        </w:rPr>
      </w:pPr>
      <w:r w:rsidRPr="00D00078">
        <w:rPr>
          <w:rFonts w:eastAsia="Calibri"/>
          <w:sz w:val="22"/>
          <w:szCs w:val="22"/>
          <w:lang w:eastAsia="en-US"/>
        </w:rPr>
        <w:t xml:space="preserve">(сведения о месте расположения, о размере земельного участка либо о конфигурации, </w:t>
      </w:r>
      <w:r w:rsidR="005C32F6" w:rsidRPr="00D00078">
        <w:rPr>
          <w:rFonts w:eastAsia="Calibri"/>
          <w:sz w:val="22"/>
          <w:szCs w:val="22"/>
          <w:lang w:eastAsia="en-US"/>
        </w:rPr>
        <w:t>инженерно-геологических или иных характеристиках, неблагоприятных</w:t>
      </w:r>
      <w:r w:rsidRPr="00D00078">
        <w:rPr>
          <w:rFonts w:eastAsia="Calibri"/>
          <w:sz w:val="22"/>
          <w:szCs w:val="22"/>
          <w:lang w:eastAsia="en-US"/>
        </w:rPr>
        <w:t xml:space="preserve"> для </w:t>
      </w:r>
      <w:r w:rsidR="005C32F6" w:rsidRPr="00D00078">
        <w:rPr>
          <w:rFonts w:eastAsia="Calibri"/>
          <w:sz w:val="22"/>
          <w:szCs w:val="22"/>
          <w:lang w:eastAsia="en-US"/>
        </w:rPr>
        <w:t xml:space="preserve">его </w:t>
      </w:r>
      <w:r w:rsidRPr="00D00078">
        <w:rPr>
          <w:rFonts w:eastAsia="Calibri"/>
          <w:sz w:val="22"/>
          <w:szCs w:val="22"/>
          <w:lang w:eastAsia="en-US"/>
        </w:rPr>
        <w:t>застройки</w:t>
      </w:r>
      <w:r w:rsidRPr="00D00078">
        <w:rPr>
          <w:rFonts w:eastAsia="Calibri"/>
          <w:sz w:val="28"/>
          <w:szCs w:val="28"/>
          <w:lang w:eastAsia="en-US"/>
        </w:rPr>
        <w:t>)</w:t>
      </w:r>
    </w:p>
    <w:p w:rsidR="0041257C" w:rsidRPr="00D00078" w:rsidRDefault="0041257C" w:rsidP="004C680B">
      <w:pPr>
        <w:rPr>
          <w:rFonts w:eastAsia="Calibri"/>
          <w:sz w:val="28"/>
          <w:szCs w:val="28"/>
          <w:lang w:eastAsia="en-US"/>
        </w:rPr>
      </w:pPr>
    </w:p>
    <w:p w:rsidR="0041257C" w:rsidRPr="00D00078" w:rsidRDefault="0041257C" w:rsidP="004C680B">
      <w:pPr>
        <w:rPr>
          <w:rFonts w:eastAsia="Calibri"/>
          <w:sz w:val="28"/>
          <w:szCs w:val="28"/>
          <w:lang w:eastAsia="en-US"/>
        </w:rPr>
      </w:pPr>
      <w:r w:rsidRPr="00D00078">
        <w:rPr>
          <w:rFonts w:eastAsia="Calibri"/>
          <w:sz w:val="28"/>
          <w:szCs w:val="28"/>
          <w:lang w:eastAsia="en-US"/>
        </w:rPr>
        <w:t>в части  _________________________________________________________</w:t>
      </w:r>
    </w:p>
    <w:p w:rsidR="00D82DDD" w:rsidRPr="00D00078" w:rsidRDefault="0041257C" w:rsidP="004C680B">
      <w:pPr>
        <w:suppressAutoHyphens/>
        <w:autoSpaceDE w:val="0"/>
        <w:autoSpaceDN w:val="0"/>
        <w:adjustRightInd w:val="0"/>
        <w:jc w:val="both"/>
        <w:rPr>
          <w:rFonts w:eastAsia="Calibri"/>
          <w:sz w:val="28"/>
          <w:szCs w:val="28"/>
          <w:lang w:eastAsia="en-US"/>
        </w:rPr>
      </w:pPr>
      <w:r w:rsidRPr="00D00078">
        <w:rPr>
          <w:rFonts w:eastAsia="Calibri"/>
          <w:sz w:val="28"/>
          <w:szCs w:val="28"/>
          <w:lang w:eastAsia="en-US"/>
        </w:rPr>
        <w:t>для _______________________________________________________</w:t>
      </w:r>
      <w:r w:rsidR="002F736E">
        <w:rPr>
          <w:rFonts w:eastAsia="Calibri"/>
          <w:sz w:val="28"/>
          <w:szCs w:val="28"/>
          <w:lang w:eastAsia="en-US"/>
        </w:rPr>
        <w:t>___</w:t>
      </w:r>
      <w:r w:rsidRPr="00D00078">
        <w:rPr>
          <w:rFonts w:eastAsia="Calibri"/>
          <w:sz w:val="28"/>
          <w:szCs w:val="28"/>
          <w:lang w:eastAsia="en-US"/>
        </w:rPr>
        <w:t>__</w:t>
      </w:r>
      <w:r w:rsidR="002F736E">
        <w:rPr>
          <w:rFonts w:eastAsia="Calibri"/>
          <w:sz w:val="28"/>
          <w:szCs w:val="28"/>
          <w:lang w:eastAsia="en-US"/>
        </w:rPr>
        <w:t>.</w:t>
      </w:r>
    </w:p>
    <w:p w:rsidR="0041257C" w:rsidRPr="00D00078" w:rsidRDefault="0041257C" w:rsidP="004C680B">
      <w:pPr>
        <w:jc w:val="center"/>
        <w:rPr>
          <w:rFonts w:eastAsia="Calibri"/>
          <w:lang w:eastAsia="en-US"/>
        </w:rPr>
      </w:pPr>
      <w:r w:rsidRPr="00D00078">
        <w:rPr>
          <w:rFonts w:eastAsia="Calibri"/>
          <w:lang w:eastAsia="en-US"/>
        </w:rPr>
        <w:t>(наименование объекта капитального строительства)</w:t>
      </w:r>
    </w:p>
    <w:p w:rsidR="0041257C" w:rsidRPr="00D00078" w:rsidRDefault="0041257C" w:rsidP="004C680B">
      <w:pPr>
        <w:suppressAutoHyphens/>
        <w:autoSpaceDE w:val="0"/>
        <w:autoSpaceDN w:val="0"/>
        <w:adjustRightInd w:val="0"/>
        <w:ind w:firstLine="709"/>
        <w:jc w:val="both"/>
        <w:rPr>
          <w:sz w:val="28"/>
          <w:szCs w:val="28"/>
          <w:lang w:eastAsia="ar-SA"/>
        </w:rPr>
      </w:pPr>
    </w:p>
    <w:p w:rsidR="00D82DDD" w:rsidRPr="00D00078" w:rsidRDefault="00D82DDD" w:rsidP="004C680B">
      <w:pPr>
        <w:ind w:firstLine="709"/>
        <w:jc w:val="both"/>
        <w:rPr>
          <w:sz w:val="28"/>
          <w:szCs w:val="28"/>
          <w:lang w:eastAsia="ar-SA"/>
        </w:rPr>
      </w:pPr>
      <w:r w:rsidRPr="00D00078">
        <w:rPr>
          <w:sz w:val="28"/>
          <w:szCs w:val="28"/>
          <w:lang w:eastAsia="ar-SA"/>
        </w:rPr>
        <w:t xml:space="preserve">Результат предоставления муниципальной услуги </w:t>
      </w:r>
      <w:r w:rsidR="002F736E">
        <w:rPr>
          <w:sz w:val="28"/>
          <w:szCs w:val="28"/>
          <w:lang w:eastAsia="ar-SA"/>
        </w:rPr>
        <w:t>прошу предоставить</w:t>
      </w:r>
      <w:r w:rsidR="00DA4E33" w:rsidRPr="00D00078">
        <w:rPr>
          <w:sz w:val="28"/>
          <w:szCs w:val="28"/>
          <w:lang w:eastAsia="ar-SA"/>
        </w:rPr>
        <w:t xml:space="preserve"> </w:t>
      </w:r>
      <w:r w:rsidR="00DA4E33" w:rsidRPr="00D00078">
        <w:rPr>
          <w:i/>
          <w:sz w:val="28"/>
          <w:szCs w:val="28"/>
          <w:lang w:eastAsia="ar-SA"/>
        </w:rPr>
        <w:t>(отметить нужное)</w:t>
      </w:r>
      <w:r w:rsidR="002F736E">
        <w:rPr>
          <w:i/>
          <w:sz w:val="28"/>
          <w:szCs w:val="28"/>
          <w:lang w:eastAsia="ar-SA"/>
        </w:rPr>
        <w:t>:</w:t>
      </w: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765248" behindDoc="0" locked="0" layoutInCell="1" allowOverlap="1" wp14:anchorId="26E3560E" wp14:editId="7A690DEE">
                <wp:simplePos x="0" y="0"/>
                <wp:positionH relativeFrom="column">
                  <wp:posOffset>133985</wp:posOffset>
                </wp:positionH>
                <wp:positionV relativeFrom="paragraph">
                  <wp:posOffset>25400</wp:posOffset>
                </wp:positionV>
                <wp:extent cx="209550" cy="17145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24B2" id="Прямоугольник 167" o:spid="_x0000_s1026" style="position:absolute;margin-left:10.55pt;margin-top:2pt;width:16.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wN+eO0cCAABQ&#10;BAAADgAAAAAAAAAAAAAAAAAuAgAAZHJzL2Uyb0RvYy54bWxQSwECLQAUAAYACAAAACEAolZOjdsA&#10;AAAGAQAADwAAAAAAAAAAAAAAAAChBAAAZHJzL2Rvd25yZXYueG1sUEsFBgAAAAAEAAQA8wAAAKkF&#10;AAAAAA==&#10;"/>
            </w:pict>
          </mc:Fallback>
        </mc:AlternateContent>
      </w:r>
      <w:r w:rsidRPr="00D00078">
        <w:rPr>
          <w:sz w:val="28"/>
          <w:szCs w:val="28"/>
          <w:lang w:eastAsia="ar-SA"/>
        </w:rPr>
        <w:t>в форме документа на бумажном носителе непосредственно при личном обращении в департамент;</w:t>
      </w: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766272" behindDoc="0" locked="0" layoutInCell="1" allowOverlap="1" wp14:anchorId="2B48622B" wp14:editId="12EAC518">
                <wp:simplePos x="0" y="0"/>
                <wp:positionH relativeFrom="column">
                  <wp:posOffset>133985</wp:posOffset>
                </wp:positionH>
                <wp:positionV relativeFrom="paragraph">
                  <wp:posOffset>45085</wp:posOffset>
                </wp:positionV>
                <wp:extent cx="209550" cy="17145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BC28" id="Прямоугольник 165" o:spid="_x0000_s1026" style="position:absolute;margin-left:10.55pt;margin-top:3.55pt;width:16.5pt;height: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T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R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B7/7YTRwIAAFAE&#10;AAAOAAAAAAAAAAAAAAAAAC4CAABkcnMvZTJvRG9jLnhtbFBLAQItABQABgAIAAAAIQDTalja2gAA&#10;AAYBAAAPAAAAAAAAAAAAAAAAAKEEAABkcnMvZG93bnJldi54bWxQSwUGAAAAAAQABADzAAAAqAUA&#10;AAAA&#10;"/>
            </w:pict>
          </mc:Fallback>
        </mc:AlternateContent>
      </w:r>
      <w:r w:rsidRPr="00D00078">
        <w:rPr>
          <w:sz w:val="28"/>
          <w:szCs w:val="28"/>
          <w:lang w:eastAsia="ar-SA"/>
        </w:rPr>
        <w:t>в форме документа на бумажном носителе посредством почтового отправ</w:t>
      </w:r>
      <w:r w:rsidR="00DA4E33" w:rsidRPr="00D00078">
        <w:rPr>
          <w:sz w:val="28"/>
          <w:szCs w:val="28"/>
          <w:lang w:eastAsia="ar-SA"/>
        </w:rPr>
        <w:t>ления.</w:t>
      </w:r>
    </w:p>
    <w:p w:rsidR="00D82DDD" w:rsidRPr="00D00078" w:rsidRDefault="00D82DDD" w:rsidP="004C680B">
      <w:pPr>
        <w:suppressAutoHyphens/>
        <w:autoSpaceDE w:val="0"/>
        <w:autoSpaceDN w:val="0"/>
        <w:adjustRightInd w:val="0"/>
        <w:ind w:firstLine="709"/>
        <w:jc w:val="both"/>
        <w:rPr>
          <w:sz w:val="28"/>
          <w:szCs w:val="28"/>
          <w:lang w:eastAsia="ar-SA"/>
        </w:rPr>
      </w:pP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sz w:val="28"/>
          <w:szCs w:val="28"/>
          <w:lang w:eastAsia="ar-SA"/>
        </w:rPr>
        <w:t>К заявлению прилагаются</w:t>
      </w:r>
      <w:r w:rsidR="00DA4E33" w:rsidRPr="00D00078">
        <w:rPr>
          <w:sz w:val="28"/>
          <w:szCs w:val="28"/>
          <w:lang w:eastAsia="ar-SA"/>
        </w:rPr>
        <w:t xml:space="preserve"> </w:t>
      </w:r>
      <w:r w:rsidR="00DA4E33" w:rsidRPr="00D00078">
        <w:rPr>
          <w:i/>
          <w:sz w:val="28"/>
          <w:szCs w:val="28"/>
          <w:lang w:eastAsia="ar-SA"/>
        </w:rPr>
        <w:t>(отметить нужное)</w:t>
      </w:r>
      <w:r w:rsidR="002F736E">
        <w:rPr>
          <w:i/>
          <w:sz w:val="28"/>
          <w:szCs w:val="28"/>
          <w:lang w:eastAsia="ar-SA"/>
        </w:rPr>
        <w:t>:</w:t>
      </w:r>
    </w:p>
    <w:p w:rsidR="00D82DDD" w:rsidRPr="00D00078" w:rsidRDefault="00D82DDD" w:rsidP="004C680B">
      <w:pPr>
        <w:autoSpaceDE w:val="0"/>
        <w:autoSpaceDN w:val="0"/>
        <w:adjustRightInd w:val="0"/>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0128" behindDoc="0" locked="0" layoutInCell="1" allowOverlap="1" wp14:anchorId="5397E968" wp14:editId="05E223C2">
                <wp:simplePos x="0" y="0"/>
                <wp:positionH relativeFrom="column">
                  <wp:posOffset>86360</wp:posOffset>
                </wp:positionH>
                <wp:positionV relativeFrom="paragraph">
                  <wp:posOffset>41275</wp:posOffset>
                </wp:positionV>
                <wp:extent cx="209550" cy="17145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8158" id="Прямоугольник 155" o:spid="_x0000_s1026" style="position:absolute;margin-left:6.8pt;margin-top:3.25pt;width:16.5pt;height: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"/>
            </w:pict>
          </mc:Fallback>
        </mc:AlternateContent>
      </w:r>
      <w:r w:rsidRPr="00D00078">
        <w:rPr>
          <w:sz w:val="28"/>
          <w:szCs w:val="28"/>
        </w:rPr>
        <w:t xml:space="preserve">документ, удостоверяющий личность (в случае </w:t>
      </w:r>
      <w:r w:rsidR="00BD5AFE" w:rsidRPr="00D00078">
        <w:rPr>
          <w:sz w:val="28"/>
          <w:szCs w:val="28"/>
        </w:rPr>
        <w:t>обращения</w:t>
      </w:r>
      <w:r w:rsidRPr="00D00078">
        <w:rPr>
          <w:sz w:val="28"/>
          <w:szCs w:val="28"/>
        </w:rPr>
        <w:t xml:space="preserve"> </w:t>
      </w:r>
      <w:r w:rsidR="00BD5AFE" w:rsidRPr="00D00078">
        <w:rPr>
          <w:sz w:val="28"/>
          <w:szCs w:val="28"/>
        </w:rPr>
        <w:t>физического лица</w:t>
      </w:r>
      <w:r w:rsidRPr="00D00078">
        <w:rPr>
          <w:sz w:val="28"/>
          <w:szCs w:val="28"/>
        </w:rPr>
        <w:t>);</w:t>
      </w:r>
    </w:p>
    <w:p w:rsidR="00D82DDD" w:rsidRPr="00D00078" w:rsidRDefault="00D82DDD" w:rsidP="004C680B">
      <w:pPr>
        <w:autoSpaceDE w:val="0"/>
        <w:autoSpaceDN w:val="0"/>
        <w:adjustRightInd w:val="0"/>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1152" behindDoc="0" locked="0" layoutInCell="1" allowOverlap="1" wp14:anchorId="4F828F4F" wp14:editId="5EC0AEA0">
                <wp:simplePos x="0" y="0"/>
                <wp:positionH relativeFrom="column">
                  <wp:posOffset>93980</wp:posOffset>
                </wp:positionH>
                <wp:positionV relativeFrom="paragraph">
                  <wp:posOffset>29210</wp:posOffset>
                </wp:positionV>
                <wp:extent cx="209550" cy="171450"/>
                <wp:effectExtent l="0" t="0" r="19050"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72F5" id="Прямоугольник 152" o:spid="_x0000_s1026" style="position:absolute;margin-left:7.4pt;margin-top:2.3pt;width:16.5pt;height: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Tg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Bp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"/>
            </w:pict>
          </mc:Fallback>
        </mc:AlternateContent>
      </w:r>
      <w:r w:rsidR="00A06A11" w:rsidRPr="00D00078">
        <w:rPr>
          <w:sz w:val="28"/>
          <w:szCs w:val="28"/>
        </w:rPr>
        <w:t>сведения</w:t>
      </w:r>
      <w:r w:rsidRPr="00D00078">
        <w:rPr>
          <w:sz w:val="28"/>
          <w:szCs w:val="28"/>
        </w:rPr>
        <w:t xml:space="preserve"> из Единого государственного реестра юридических лиц </w:t>
      </w:r>
      <w:r w:rsidR="002F736E">
        <w:rPr>
          <w:sz w:val="28"/>
          <w:szCs w:val="28"/>
        </w:rPr>
        <w:br/>
      </w:r>
      <w:r w:rsidRPr="00D00078">
        <w:rPr>
          <w:sz w:val="28"/>
          <w:szCs w:val="28"/>
        </w:rPr>
        <w:t>(в случае</w:t>
      </w:r>
      <w:r w:rsidR="002F736E">
        <w:rPr>
          <w:sz w:val="28"/>
          <w:szCs w:val="28"/>
        </w:rPr>
        <w:t>,</w:t>
      </w:r>
      <w:r w:rsidRPr="00D00078">
        <w:rPr>
          <w:sz w:val="28"/>
          <w:szCs w:val="28"/>
        </w:rPr>
        <w:t xml:space="preserve"> если заявителем является юридическое лицо);</w:t>
      </w:r>
    </w:p>
    <w:p w:rsidR="00D82DDD" w:rsidRPr="00D00078" w:rsidRDefault="00D82DDD" w:rsidP="004C680B">
      <w:pPr>
        <w:autoSpaceDE w:val="0"/>
        <w:autoSpaceDN w:val="0"/>
        <w:adjustRightInd w:val="0"/>
        <w:ind w:firstLine="709"/>
        <w:jc w:val="both"/>
        <w:rPr>
          <w:sz w:val="28"/>
          <w:szCs w:val="28"/>
        </w:rPr>
      </w:pPr>
      <w:r w:rsidRPr="00D00078">
        <w:rPr>
          <w:rFonts w:ascii="Calibri" w:eastAsia="Calibri" w:hAnsi="Calibri"/>
          <w:noProof/>
          <w:sz w:val="22"/>
          <w:szCs w:val="22"/>
        </w:rPr>
        <w:lastRenderedPageBreak/>
        <mc:AlternateContent>
          <mc:Choice Requires="wps">
            <w:drawing>
              <wp:anchor distT="0" distB="0" distL="114300" distR="114300" simplePos="0" relativeHeight="251762176" behindDoc="0" locked="0" layoutInCell="1" allowOverlap="1" wp14:anchorId="20F823AB" wp14:editId="6A7D0E0B">
                <wp:simplePos x="0" y="0"/>
                <wp:positionH relativeFrom="column">
                  <wp:posOffset>93980</wp:posOffset>
                </wp:positionH>
                <wp:positionV relativeFrom="paragraph">
                  <wp:posOffset>22225</wp:posOffset>
                </wp:positionV>
                <wp:extent cx="209550" cy="171450"/>
                <wp:effectExtent l="0" t="0" r="19050"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4A0DD" id="Прямоугольник 151" o:spid="_x0000_s1026" style="position:absolute;margin-left:7.4pt;margin-top:1.75pt;width:16.5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AxRgIAAFA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"/>
            </w:pict>
          </mc:Fallback>
        </mc:AlternateContent>
      </w:r>
      <w:r w:rsidRPr="00D00078">
        <w:rPr>
          <w:sz w:val="28"/>
          <w:szCs w:val="28"/>
        </w:rPr>
        <w:t>документ, удостоверяющий полномочия представителя заявителя;</w:t>
      </w:r>
    </w:p>
    <w:p w:rsidR="00D82DDD" w:rsidRPr="00D00078" w:rsidRDefault="00D82DDD"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3200" behindDoc="0" locked="0" layoutInCell="1" allowOverlap="1" wp14:anchorId="5A909B4E" wp14:editId="78A2DAF8">
                <wp:simplePos x="0" y="0"/>
                <wp:positionH relativeFrom="column">
                  <wp:posOffset>93980</wp:posOffset>
                </wp:positionH>
                <wp:positionV relativeFrom="paragraph">
                  <wp:posOffset>62865</wp:posOffset>
                </wp:positionV>
                <wp:extent cx="209550" cy="17145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81E6" id="Прямоугольник 150" o:spid="_x0000_s1026" style="position:absolute;margin-left:7.4pt;margin-top:4.95pt;width:16.5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zIRwIAAFA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"/>
            </w:pict>
          </mc:Fallback>
        </mc:AlternateContent>
      </w:r>
      <w:r w:rsidRPr="00D00078">
        <w:rPr>
          <w:sz w:val="28"/>
          <w:szCs w:val="28"/>
        </w:rPr>
        <w:t>правоустанавливающие документы на земельный участок, права на который зарегистрированы в Едином государственном реестре недвижимости;</w:t>
      </w:r>
    </w:p>
    <w:p w:rsidR="00D82DDD" w:rsidRPr="00D00078" w:rsidRDefault="00D82DDD"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4224" behindDoc="0" locked="0" layoutInCell="1" allowOverlap="1" wp14:anchorId="1AB761EB" wp14:editId="083437BC">
                <wp:simplePos x="0" y="0"/>
                <wp:positionH relativeFrom="column">
                  <wp:posOffset>93345</wp:posOffset>
                </wp:positionH>
                <wp:positionV relativeFrom="paragraph">
                  <wp:posOffset>51435</wp:posOffset>
                </wp:positionV>
                <wp:extent cx="209550" cy="171450"/>
                <wp:effectExtent l="0" t="0" r="19050"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F328" id="Прямоугольник 149" o:spid="_x0000_s1026" style="position:absolute;margin-left:7.35pt;margin-top:4.05pt;width:16.5pt;height: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2/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oNx5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"/>
            </w:pict>
          </mc:Fallback>
        </mc:AlternateContent>
      </w:r>
      <w:r w:rsidRPr="00D00078">
        <w:rPr>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5C32F6" w:rsidRPr="00D00078" w:rsidRDefault="005C32F6"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7296" behindDoc="0" locked="0" layoutInCell="1" allowOverlap="1" wp14:anchorId="564AE616" wp14:editId="1269BC14">
                <wp:simplePos x="0" y="0"/>
                <wp:positionH relativeFrom="column">
                  <wp:posOffset>93980</wp:posOffset>
                </wp:positionH>
                <wp:positionV relativeFrom="paragraph">
                  <wp:posOffset>4445</wp:posOffset>
                </wp:positionV>
                <wp:extent cx="209550" cy="171450"/>
                <wp:effectExtent l="0" t="0" r="1905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14C2" id="Прямоугольник 168" o:spid="_x0000_s1026" style="position:absolute;margin-left:7.4pt;margin-top:.35pt;width:16.5pt;height: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a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"/>
            </w:pict>
          </mc:Fallback>
        </mc:AlternateContent>
      </w:r>
      <w:r w:rsidRPr="00D00078">
        <w:rPr>
          <w:sz w:val="28"/>
          <w:szCs w:val="28"/>
        </w:rPr>
        <w:t>кадастровая выписка о земельном участке либо кадастровый паспорт земельного участка, либо када</w:t>
      </w:r>
      <w:r w:rsidR="0030348E" w:rsidRPr="00D00078">
        <w:rPr>
          <w:sz w:val="28"/>
          <w:szCs w:val="28"/>
        </w:rPr>
        <w:t>стровый план земельного участка.</w:t>
      </w:r>
    </w:p>
    <w:p w:rsidR="00D82DDD" w:rsidRPr="00D00078" w:rsidRDefault="00D82DDD" w:rsidP="004C680B">
      <w:pPr>
        <w:rPr>
          <w:sz w:val="28"/>
          <w:szCs w:val="28"/>
        </w:rPr>
      </w:pPr>
    </w:p>
    <w:p w:rsidR="00D82DDD" w:rsidRPr="00D00078" w:rsidRDefault="00D82DDD" w:rsidP="004C680B">
      <w:pPr>
        <w:rPr>
          <w:sz w:val="28"/>
          <w:szCs w:val="28"/>
        </w:rPr>
      </w:pPr>
    </w:p>
    <w:p w:rsidR="00D82DDD" w:rsidRPr="00D00078" w:rsidRDefault="00D82DDD" w:rsidP="004C680B">
      <w:pPr>
        <w:rPr>
          <w:sz w:val="28"/>
          <w:szCs w:val="28"/>
        </w:rPr>
      </w:pPr>
      <w:r w:rsidRPr="00D00078">
        <w:rPr>
          <w:sz w:val="28"/>
          <w:szCs w:val="28"/>
        </w:rPr>
        <w:t>Дата___________________                Подпись__________________________</w:t>
      </w:r>
    </w:p>
    <w:p w:rsidR="00D82DDD" w:rsidRPr="00D00078" w:rsidRDefault="00D82DDD" w:rsidP="004C680B">
      <w:pPr>
        <w:tabs>
          <w:tab w:val="left" w:pos="4111"/>
          <w:tab w:val="left" w:pos="4395"/>
          <w:tab w:val="left" w:pos="4678"/>
        </w:tabs>
        <w:jc w:val="right"/>
        <w:rPr>
          <w:sz w:val="28"/>
          <w:szCs w:val="28"/>
        </w:rPr>
        <w:sectPr w:rsidR="00D82DDD" w:rsidRPr="00D00078" w:rsidSect="004C680B">
          <w:headerReference w:type="default" r:id="rId104"/>
          <w:headerReference w:type="first" r:id="rId105"/>
          <w:pgSz w:w="11906" w:h="16838"/>
          <w:pgMar w:top="1418" w:right="1276" w:bottom="1134" w:left="1559" w:header="709" w:footer="709" w:gutter="0"/>
          <w:cols w:space="708"/>
          <w:titlePg/>
          <w:docGrid w:linePitch="360"/>
        </w:sectPr>
      </w:pPr>
    </w:p>
    <w:p w:rsidR="00175EE3" w:rsidRPr="00D00078" w:rsidRDefault="0041257C" w:rsidP="004C680B">
      <w:pPr>
        <w:autoSpaceDE w:val="0"/>
        <w:autoSpaceDN w:val="0"/>
        <w:adjustRightInd w:val="0"/>
        <w:jc w:val="right"/>
        <w:rPr>
          <w:sz w:val="28"/>
          <w:szCs w:val="28"/>
        </w:rPr>
      </w:pPr>
      <w:r w:rsidRPr="00D00078">
        <w:rPr>
          <w:sz w:val="28"/>
          <w:szCs w:val="28"/>
        </w:rPr>
        <w:lastRenderedPageBreak/>
        <w:t>Приложение 3</w:t>
      </w:r>
      <w:r w:rsidRPr="00D00078">
        <w:rPr>
          <w:sz w:val="28"/>
          <w:szCs w:val="28"/>
        </w:rPr>
        <w:br/>
        <w:t>к административному регламенту</w:t>
      </w:r>
      <w:r w:rsidRPr="00D00078">
        <w:rPr>
          <w:sz w:val="28"/>
          <w:szCs w:val="28"/>
        </w:rPr>
        <w:br/>
      </w:r>
    </w:p>
    <w:p w:rsidR="00175EE3" w:rsidRPr="00D00078" w:rsidRDefault="00175EE3" w:rsidP="004C680B">
      <w:pPr>
        <w:autoSpaceDE w:val="0"/>
        <w:autoSpaceDN w:val="0"/>
        <w:adjustRightInd w:val="0"/>
        <w:jc w:val="center"/>
        <w:rPr>
          <w:sz w:val="28"/>
          <w:szCs w:val="28"/>
        </w:rPr>
      </w:pPr>
      <w:r w:rsidRPr="00D00078">
        <w:rPr>
          <w:sz w:val="28"/>
          <w:szCs w:val="28"/>
        </w:rPr>
        <w:t>Блок-схема</w:t>
      </w:r>
    </w:p>
    <w:p w:rsidR="00175EE3" w:rsidRPr="00D00078" w:rsidRDefault="00175EE3" w:rsidP="004C680B">
      <w:pPr>
        <w:jc w:val="center"/>
        <w:rPr>
          <w:sz w:val="28"/>
          <w:szCs w:val="28"/>
        </w:rPr>
      </w:pPr>
      <w:r w:rsidRPr="00D00078">
        <w:rPr>
          <w:sz w:val="28"/>
          <w:szCs w:val="28"/>
        </w:rPr>
        <w:t>предоставления муниципальной услуги</w:t>
      </w:r>
      <w:r w:rsidRPr="00D00078">
        <w:rPr>
          <w:sz w:val="28"/>
          <w:szCs w:val="28"/>
        </w:rPr>
        <w:b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1257C" w:rsidRPr="00D00078" w:rsidRDefault="0041257C" w:rsidP="004C680B">
      <w:pPr>
        <w:tabs>
          <w:tab w:val="left" w:pos="4111"/>
          <w:tab w:val="left" w:pos="4395"/>
          <w:tab w:val="left" w:pos="4678"/>
        </w:tabs>
        <w:jc w:val="right"/>
        <w:rPr>
          <w:sz w:val="28"/>
          <w:szCs w:val="28"/>
        </w:rPr>
      </w:pPr>
    </w:p>
    <w:p w:rsidR="00175EE3" w:rsidRPr="00D00078" w:rsidRDefault="00175EE3" w:rsidP="004C680B">
      <w:pPr>
        <w:jc w:val="center"/>
      </w:pPr>
      <w:r w:rsidRPr="00D00078">
        <w:rPr>
          <w:noProof/>
        </w:rPr>
        <mc:AlternateContent>
          <mc:Choice Requires="wps">
            <w:drawing>
              <wp:anchor distT="0" distB="0" distL="114935" distR="114935" simplePos="0" relativeHeight="251777536" behindDoc="0" locked="0" layoutInCell="1" allowOverlap="1" wp14:anchorId="7D60F5D2" wp14:editId="0BC38017">
                <wp:simplePos x="0" y="0"/>
                <wp:positionH relativeFrom="column">
                  <wp:posOffset>0</wp:posOffset>
                </wp:positionH>
                <wp:positionV relativeFrom="paragraph">
                  <wp:posOffset>18415</wp:posOffset>
                </wp:positionV>
                <wp:extent cx="5642610" cy="388620"/>
                <wp:effectExtent l="0" t="0" r="15240" b="11430"/>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8620"/>
                        </a:xfrm>
                        <a:prstGeom prst="rect">
                          <a:avLst/>
                        </a:prstGeom>
                        <a:solidFill>
                          <a:srgbClr val="FFFFFF"/>
                        </a:solidFill>
                        <a:ln w="12700">
                          <a:solidFill>
                            <a:srgbClr val="333399"/>
                          </a:solidFill>
                          <a:miter lim="800000"/>
                          <a:headEnd/>
                          <a:tailEnd/>
                        </a:ln>
                      </wps:spPr>
                      <wps:txbx>
                        <w:txbxContent>
                          <w:p w:rsidR="006C1C4F" w:rsidRPr="0057241A" w:rsidRDefault="006C1C4F" w:rsidP="00175EE3">
                            <w:pPr>
                              <w:jc w:val="center"/>
                            </w:pPr>
                            <w:r w:rsidRPr="0057241A">
                              <w:t>Прием и регистрация заявления 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F5D2" id="Поле 170" o:spid="_x0000_s1124" type="#_x0000_t202" style="position:absolute;left:0;text-align:left;margin-left:0;margin-top:1.45pt;width:444.3pt;height:30.6pt;z-index:251777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" strokecolor="#339" strokeweight="1pt">
                <v:textbox inset="8.2pt,4.6pt,8.2pt,4.6pt">
                  <w:txbxContent>
                    <w:p w:rsidR="006C1C4F" w:rsidRPr="0057241A" w:rsidRDefault="006C1C4F" w:rsidP="00175EE3">
                      <w:pPr>
                        <w:jc w:val="center"/>
                      </w:pPr>
                      <w:r w:rsidRPr="0057241A">
                        <w:t>Прием и регистрация заявления о предоставлении муниципальной услуги</w:t>
                      </w:r>
                    </w:p>
                  </w:txbxContent>
                </v:textbox>
              </v:shape>
            </w:pict>
          </mc:Fallback>
        </mc:AlternateContent>
      </w:r>
    </w:p>
    <w:p w:rsidR="00175EE3" w:rsidRPr="00D00078" w:rsidRDefault="00175EE3" w:rsidP="004C680B">
      <w:pPr>
        <w:jc w:val="center"/>
      </w:pPr>
    </w:p>
    <w:p w:rsidR="00175EE3" w:rsidRPr="00D00078" w:rsidRDefault="00175EE3" w:rsidP="004C680B">
      <w:pPr>
        <w:jc w:val="both"/>
        <w:rPr>
          <w:b/>
        </w:rPr>
      </w:pPr>
      <w:r w:rsidRPr="00D00078">
        <w:rPr>
          <w:noProof/>
        </w:rPr>
        <mc:AlternateContent>
          <mc:Choice Requires="wps">
            <w:drawing>
              <wp:anchor distT="0" distB="0" distL="114299" distR="114299" simplePos="0" relativeHeight="251775488" behindDoc="0" locked="0" layoutInCell="1" allowOverlap="1" wp14:anchorId="66159D23" wp14:editId="663A3D0D">
                <wp:simplePos x="0" y="0"/>
                <wp:positionH relativeFrom="column">
                  <wp:posOffset>4264659</wp:posOffset>
                </wp:positionH>
                <wp:positionV relativeFrom="paragraph">
                  <wp:posOffset>55880</wp:posOffset>
                </wp:positionV>
                <wp:extent cx="0" cy="233680"/>
                <wp:effectExtent l="76200" t="0" r="57150" b="5207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0886" id="Прямая соединительная линия 169" o:spid="_x0000_s1026" style="position:absolute;z-index:25177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" strokeweight=".26mm">
                <v:stroke endarrow="block" joinstyle="miter"/>
              </v:line>
            </w:pict>
          </mc:Fallback>
        </mc:AlternateContent>
      </w:r>
      <w:r w:rsidRPr="00D00078">
        <w:rPr>
          <w:noProof/>
        </w:rPr>
        <mc:AlternateContent>
          <mc:Choice Requires="wps">
            <w:drawing>
              <wp:anchor distT="0" distB="0" distL="114299" distR="114299" simplePos="0" relativeHeight="251778560" behindDoc="0" locked="0" layoutInCell="1" allowOverlap="1" wp14:anchorId="634506CB" wp14:editId="6A22893D">
                <wp:simplePos x="0" y="0"/>
                <wp:positionH relativeFrom="column">
                  <wp:posOffset>1403984</wp:posOffset>
                </wp:positionH>
                <wp:positionV relativeFrom="paragraph">
                  <wp:posOffset>55880</wp:posOffset>
                </wp:positionV>
                <wp:extent cx="0" cy="233680"/>
                <wp:effectExtent l="76200" t="0" r="57150" b="5207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B80B" id="Прямая соединительная линия 148" o:spid="_x0000_s1026" style="position:absolute;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55pt,4.4pt" to="1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" strokeweight=".26mm">
                <v:stroke endarrow="block" joinstyle="miter"/>
              </v:line>
            </w:pict>
          </mc:Fallback>
        </mc:AlternateContent>
      </w:r>
    </w:p>
    <w:p w:rsidR="00175EE3" w:rsidRPr="00D00078" w:rsidRDefault="00175EE3" w:rsidP="004C680B">
      <w:pPr>
        <w:jc w:val="both"/>
        <w:rPr>
          <w:b/>
        </w:rPr>
      </w:pPr>
      <w:r w:rsidRPr="00D00078">
        <w:rPr>
          <w:noProof/>
        </w:rPr>
        <mc:AlternateContent>
          <mc:Choice Requires="wps">
            <w:drawing>
              <wp:anchor distT="0" distB="0" distL="114935" distR="114935" simplePos="0" relativeHeight="251779584" behindDoc="0" locked="0" layoutInCell="1" allowOverlap="1" wp14:anchorId="49F7CDCA" wp14:editId="429E960D">
                <wp:simplePos x="0" y="0"/>
                <wp:positionH relativeFrom="column">
                  <wp:posOffset>2967355</wp:posOffset>
                </wp:positionH>
                <wp:positionV relativeFrom="paragraph">
                  <wp:posOffset>114300</wp:posOffset>
                </wp:positionV>
                <wp:extent cx="2675255" cy="797560"/>
                <wp:effectExtent l="0" t="0" r="10795" b="2159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6C1C4F" w:rsidRPr="005B3676" w:rsidRDefault="006C1C4F" w:rsidP="00175EE3">
                            <w:pPr>
                              <w:jc w:val="center"/>
                            </w:pPr>
                            <w:r w:rsidRPr="005B367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CDCA" id="Поле 147" o:spid="_x0000_s1125" type="#_x0000_t202" style="position:absolute;left:0;text-align:left;margin-left:233.65pt;margin-top:9pt;width:210.65pt;height:62.8pt;z-index:251779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" strokecolor="#339" strokeweight="1pt">
                <v:textbox inset="8.2pt,4.6pt,8.2pt,4.6pt">
                  <w:txbxContent>
                    <w:p w:rsidR="006C1C4F" w:rsidRPr="005B3676" w:rsidRDefault="006C1C4F" w:rsidP="00175EE3">
                      <w:pPr>
                        <w:jc w:val="center"/>
                      </w:pPr>
                      <w:r w:rsidRPr="005B3676">
                        <w:t>Отсутствие документов и (или) сведений, предоставляемых заявителем по собственной инициативе</w:t>
                      </w:r>
                    </w:p>
                  </w:txbxContent>
                </v:textbox>
              </v:shape>
            </w:pict>
          </mc:Fallback>
        </mc:AlternateContent>
      </w:r>
      <w:r w:rsidRPr="00D00078">
        <w:rPr>
          <w:noProof/>
        </w:rPr>
        <mc:AlternateContent>
          <mc:Choice Requires="wps">
            <w:drawing>
              <wp:anchor distT="0" distB="0" distL="114935" distR="114935" simplePos="0" relativeHeight="251776512" behindDoc="0" locked="0" layoutInCell="1" allowOverlap="1" wp14:anchorId="58EF3821" wp14:editId="6C4927CC">
                <wp:simplePos x="0" y="0"/>
                <wp:positionH relativeFrom="column">
                  <wp:posOffset>0</wp:posOffset>
                </wp:positionH>
                <wp:positionV relativeFrom="paragraph">
                  <wp:posOffset>114300</wp:posOffset>
                </wp:positionV>
                <wp:extent cx="2684145" cy="893445"/>
                <wp:effectExtent l="0" t="0" r="20955" b="20955"/>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6C1C4F" w:rsidRPr="0057241A" w:rsidRDefault="006C1C4F" w:rsidP="00175EE3">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3821" id="Поле 146" o:spid="_x0000_s1126" type="#_x0000_t202" style="position:absolute;left:0;text-align:left;margin-left:0;margin-top:9pt;width:211.35pt;height:70.35pt;z-index:251776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" strokecolor="#339" strokeweight="1pt">
                <v:textbox inset="8.2pt,4.6pt,8.2pt,4.6pt">
                  <w:txbxContent>
                    <w:p w:rsidR="006C1C4F" w:rsidRPr="0057241A" w:rsidRDefault="006C1C4F" w:rsidP="00175EE3">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33152" behindDoc="0" locked="0" layoutInCell="1" allowOverlap="1" wp14:anchorId="2DA0BF32" wp14:editId="0AD3B2FD">
                <wp:simplePos x="0" y="0"/>
                <wp:positionH relativeFrom="column">
                  <wp:posOffset>1315085</wp:posOffset>
                </wp:positionH>
                <wp:positionV relativeFrom="paragraph">
                  <wp:posOffset>130811</wp:posOffset>
                </wp:positionV>
                <wp:extent cx="0" cy="1936750"/>
                <wp:effectExtent l="76200" t="0" r="57150" b="6350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0643" id="Прямая соединительная линия 145" o:spid="_x0000_s1026" style="position:absolute;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55pt,10.3pt" to="103.5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" strokeweight=".26mm">
                <v:stroke endarrow="block" joinstyle="miter"/>
              </v:line>
            </w:pict>
          </mc:Fallback>
        </mc:AlternateContent>
      </w:r>
      <w:r w:rsidRPr="00D00078">
        <w:rPr>
          <w:noProof/>
        </w:rPr>
        <mc:AlternateContent>
          <mc:Choice Requires="wps">
            <w:drawing>
              <wp:anchor distT="0" distB="0" distL="114299" distR="114299" simplePos="0" relativeHeight="251628032" behindDoc="0" locked="0" layoutInCell="1" allowOverlap="1" wp14:anchorId="6A47FE2D" wp14:editId="66EEF184">
                <wp:simplePos x="0" y="0"/>
                <wp:positionH relativeFrom="column">
                  <wp:posOffset>4248785</wp:posOffset>
                </wp:positionH>
                <wp:positionV relativeFrom="paragraph">
                  <wp:posOffset>35560</wp:posOffset>
                </wp:positionV>
                <wp:extent cx="0" cy="158750"/>
                <wp:effectExtent l="76200" t="0" r="57150" b="5080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29C7" id="Прямая соединительная линия 144"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55pt,2.8pt" to="334.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" strokeweight=".26mm">
                <v:stroke endarrow="block" joinstyle="miter"/>
              </v:line>
            </w:pict>
          </mc:Fallback>
        </mc:AlternateContent>
      </w:r>
    </w:p>
    <w:p w:rsidR="00175EE3" w:rsidRPr="00D00078" w:rsidRDefault="00175EE3" w:rsidP="004C680B">
      <w:pPr>
        <w:jc w:val="both"/>
        <w:rPr>
          <w:b/>
        </w:rPr>
      </w:pPr>
      <w:r w:rsidRPr="00D00078">
        <w:rPr>
          <w:noProof/>
        </w:rPr>
        <mc:AlternateContent>
          <mc:Choice Requires="wps">
            <w:drawing>
              <wp:anchor distT="0" distB="0" distL="114935" distR="114935" simplePos="0" relativeHeight="251774464" behindDoc="0" locked="0" layoutInCell="1" allowOverlap="1" wp14:anchorId="01F1FA85" wp14:editId="3B246781">
                <wp:simplePos x="0" y="0"/>
                <wp:positionH relativeFrom="column">
                  <wp:posOffset>2964180</wp:posOffset>
                </wp:positionH>
                <wp:positionV relativeFrom="paragraph">
                  <wp:posOffset>20320</wp:posOffset>
                </wp:positionV>
                <wp:extent cx="2675255" cy="1028700"/>
                <wp:effectExtent l="0" t="0" r="10795" b="190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6C1C4F" w:rsidRPr="0057241A" w:rsidRDefault="006C1C4F" w:rsidP="00175EE3">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FA85" id="Поле 127" o:spid="_x0000_s1127" type="#_x0000_t202" style="position:absolute;left:0;text-align:left;margin-left:233.4pt;margin-top:1.6pt;width:210.65pt;height:81pt;z-index:251774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" strokecolor="#339" strokeweight="1pt">
                <v:textbox inset="8.2pt,4.6pt,8.2pt,4.6pt">
                  <w:txbxContent>
                    <w:p w:rsidR="006C1C4F" w:rsidRPr="0057241A" w:rsidRDefault="006C1C4F" w:rsidP="00175EE3">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30080" behindDoc="0" locked="0" layoutInCell="1" allowOverlap="1" wp14:anchorId="51EB8CB5" wp14:editId="5481D07F">
                <wp:simplePos x="0" y="0"/>
                <wp:positionH relativeFrom="column">
                  <wp:posOffset>4261485</wp:posOffset>
                </wp:positionH>
                <wp:positionV relativeFrom="paragraph">
                  <wp:posOffset>172085</wp:posOffset>
                </wp:positionV>
                <wp:extent cx="0" cy="146050"/>
                <wp:effectExtent l="76200" t="0" r="57150" b="635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60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B35E" id="Прямая соединительная линия 126" o:spid="_x0000_s1026" style="position:absolute;flip:x y;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55pt,13.55pt" to="335.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" strokeweight=".26mm">
                <v:stroke startarrow="block" joinstyle="miter"/>
              </v:line>
            </w:pict>
          </mc:Fallback>
        </mc:AlternateContent>
      </w:r>
    </w:p>
    <w:p w:rsidR="00175EE3" w:rsidRPr="00D00078" w:rsidRDefault="003F12D5" w:rsidP="004C680B">
      <w:pPr>
        <w:jc w:val="both"/>
        <w:rPr>
          <w:b/>
        </w:rPr>
      </w:pPr>
      <w:r w:rsidRPr="00D00078">
        <w:rPr>
          <w:noProof/>
        </w:rPr>
        <mc:AlternateContent>
          <mc:Choice Requires="wps">
            <w:drawing>
              <wp:anchor distT="0" distB="0" distL="114935" distR="114935" simplePos="0" relativeHeight="251624960" behindDoc="0" locked="0" layoutInCell="1" allowOverlap="1" wp14:anchorId="2C00D53F" wp14:editId="3701A3EF">
                <wp:simplePos x="0" y="0"/>
                <wp:positionH relativeFrom="column">
                  <wp:posOffset>2964180</wp:posOffset>
                </wp:positionH>
                <wp:positionV relativeFrom="paragraph">
                  <wp:posOffset>141605</wp:posOffset>
                </wp:positionV>
                <wp:extent cx="2675255" cy="528955"/>
                <wp:effectExtent l="0" t="0" r="10795" b="2349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6C1C4F" w:rsidRPr="0057241A" w:rsidRDefault="006C1C4F" w:rsidP="00175EE3">
                            <w:pPr>
                              <w:jc w:val="center"/>
                            </w:pPr>
                            <w:r w:rsidRPr="0057241A">
                              <w:t>Получение ответов</w:t>
                            </w:r>
                            <w:r>
                              <w:t xml:space="preserve">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D53F" id="Поле 125" o:spid="_x0000_s1128" type="#_x0000_t202" style="position:absolute;left:0;text-align:left;margin-left:233.4pt;margin-top:11.15pt;width:210.65pt;height:41.65pt;z-index:251624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" strokecolor="#339" strokeweight="1pt">
                <v:textbox inset="8.2pt,4.6pt,8.2pt,4.6pt">
                  <w:txbxContent>
                    <w:p w:rsidR="006C1C4F" w:rsidRPr="0057241A" w:rsidRDefault="006C1C4F" w:rsidP="00175EE3">
                      <w:pPr>
                        <w:jc w:val="center"/>
                      </w:pPr>
                      <w:r w:rsidRPr="0057241A">
                        <w:t>Получение ответов</w:t>
                      </w:r>
                      <w:r>
                        <w:t xml:space="preserve"> на межведомственные запросы</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40320" behindDoc="0" locked="0" layoutInCell="1" allowOverlap="1" wp14:anchorId="410CCA3D" wp14:editId="22B7591C">
                <wp:simplePos x="0" y="0"/>
                <wp:positionH relativeFrom="column">
                  <wp:posOffset>4261485</wp:posOffset>
                </wp:positionH>
                <wp:positionV relativeFrom="paragraph">
                  <wp:posOffset>156845</wp:posOffset>
                </wp:positionV>
                <wp:extent cx="0" cy="158750"/>
                <wp:effectExtent l="76200" t="0" r="57150" b="5080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53D2" id="Прямая соединительная линия 124" o:spid="_x0000_s1026" style="position:absolute;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55pt,12.35pt" to="335.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" strokeweight=".26mm">
                <v:stroke endarrow="block" joinstyle="miter"/>
              </v:line>
            </w:pict>
          </mc:Fallback>
        </mc:AlternateContent>
      </w:r>
    </w:p>
    <w:p w:rsidR="00175EE3" w:rsidRPr="00D00078" w:rsidRDefault="003F12D5" w:rsidP="004C680B">
      <w:pPr>
        <w:jc w:val="both"/>
        <w:rPr>
          <w:b/>
        </w:rPr>
      </w:pPr>
      <w:r w:rsidRPr="00D00078">
        <w:rPr>
          <w:noProof/>
        </w:rPr>
        <mc:AlternateContent>
          <mc:Choice Requires="wps">
            <w:drawing>
              <wp:anchor distT="0" distB="0" distL="114935" distR="114935" simplePos="0" relativeHeight="251635200" behindDoc="0" locked="0" layoutInCell="1" allowOverlap="1" wp14:anchorId="0A6F347F" wp14:editId="673DA72E">
                <wp:simplePos x="0" y="0"/>
                <wp:positionH relativeFrom="column">
                  <wp:posOffset>116840</wp:posOffset>
                </wp:positionH>
                <wp:positionV relativeFrom="paragraph">
                  <wp:posOffset>139065</wp:posOffset>
                </wp:positionV>
                <wp:extent cx="5490845" cy="797560"/>
                <wp:effectExtent l="0" t="0" r="14605" b="2159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797560"/>
                        </a:xfrm>
                        <a:prstGeom prst="rect">
                          <a:avLst/>
                        </a:prstGeom>
                        <a:solidFill>
                          <a:srgbClr val="FFFFFF"/>
                        </a:solidFill>
                        <a:ln w="12700">
                          <a:solidFill>
                            <a:srgbClr val="333399"/>
                          </a:solidFill>
                          <a:miter lim="800000"/>
                          <a:headEnd/>
                          <a:tailEnd/>
                        </a:ln>
                      </wps:spPr>
                      <wps:txbx>
                        <w:txbxContent>
                          <w:p w:rsidR="006C1C4F" w:rsidRPr="0057241A" w:rsidRDefault="006C1C4F" w:rsidP="00175EE3">
                            <w:pPr>
                              <w:spacing w:before="120"/>
                              <w:jc w:val="center"/>
                            </w:pPr>
                            <w:r w:rsidRPr="00662D87">
                              <w:t xml:space="preserve">Организация и проведение </w:t>
                            </w:r>
                            <w:r>
                              <w:t xml:space="preserve">общественных обсуждений или </w:t>
                            </w:r>
                            <w:r w:rsidRPr="00662D87">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47F" id="Поле 123" o:spid="_x0000_s1129" type="#_x0000_t202" style="position:absolute;left:0;text-align:left;margin-left:9.2pt;margin-top:10.95pt;width:432.35pt;height:62.8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" strokecolor="#339" strokeweight="1pt">
                <v:textbox inset="8.2pt,4.6pt,8.2pt,4.6pt">
                  <w:txbxContent>
                    <w:p w:rsidR="006C1C4F" w:rsidRPr="0057241A" w:rsidRDefault="006C1C4F" w:rsidP="00175EE3">
                      <w:pPr>
                        <w:spacing w:before="120"/>
                        <w:jc w:val="center"/>
                      </w:pPr>
                      <w:r w:rsidRPr="00662D87">
                        <w:t xml:space="preserve">Организация и проведение </w:t>
                      </w:r>
                      <w:r>
                        <w:t xml:space="preserve">общественных обсуждений или </w:t>
                      </w:r>
                      <w:r w:rsidRPr="00662D87">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175EE3" w:rsidRPr="00D00078" w:rsidRDefault="00175EE3" w:rsidP="004C680B">
      <w:pPr>
        <w:rPr>
          <w:b/>
        </w:rPr>
      </w:pPr>
    </w:p>
    <w:p w:rsidR="00175EE3" w:rsidRPr="00D00078" w:rsidRDefault="00175EE3" w:rsidP="004C680B">
      <w:pPr>
        <w:jc w:val="both"/>
      </w:pPr>
    </w:p>
    <w:p w:rsidR="00175EE3" w:rsidRPr="00D00078" w:rsidRDefault="00175EE3" w:rsidP="004C680B">
      <w:pPr>
        <w:jc w:val="center"/>
      </w:pPr>
    </w:p>
    <w:p w:rsidR="00175EE3" w:rsidRPr="00D00078" w:rsidRDefault="00175EE3" w:rsidP="004C680B">
      <w:pPr>
        <w:jc w:val="center"/>
      </w:pPr>
    </w:p>
    <w:p w:rsidR="00175EE3" w:rsidRPr="00D00078" w:rsidRDefault="003F12D5" w:rsidP="004C680B">
      <w:pPr>
        <w:jc w:val="center"/>
      </w:pPr>
      <w:r w:rsidRPr="00D00078">
        <w:rPr>
          <w:noProof/>
        </w:rPr>
        <mc:AlternateContent>
          <mc:Choice Requires="wps">
            <w:drawing>
              <wp:anchor distT="0" distB="0" distL="114299" distR="114299" simplePos="0" relativeHeight="251638272" behindDoc="0" locked="0" layoutInCell="1" allowOverlap="1" wp14:anchorId="065AAAC2" wp14:editId="5F558E9F">
                <wp:simplePos x="0" y="0"/>
                <wp:positionH relativeFrom="column">
                  <wp:posOffset>1353185</wp:posOffset>
                </wp:positionH>
                <wp:positionV relativeFrom="paragraph">
                  <wp:posOffset>57785</wp:posOffset>
                </wp:positionV>
                <wp:extent cx="0" cy="184150"/>
                <wp:effectExtent l="76200" t="0" r="57150" b="635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FCBF" id="Прямая соединительная линия 121"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55pt,4.55pt" to="106.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" strokeweight=".26mm">
                <v:stroke endarrow="block" joinstyle="miter"/>
              </v:line>
            </w:pict>
          </mc:Fallback>
        </mc:AlternateContent>
      </w:r>
      <w:r w:rsidRPr="00D00078">
        <w:rPr>
          <w:noProof/>
        </w:rPr>
        <mc:AlternateContent>
          <mc:Choice Requires="wps">
            <w:drawing>
              <wp:anchor distT="0" distB="0" distL="114299" distR="114299" simplePos="0" relativeHeight="251645440" behindDoc="0" locked="0" layoutInCell="1" allowOverlap="1" wp14:anchorId="780599AF" wp14:editId="09E5C03E">
                <wp:simplePos x="0" y="0"/>
                <wp:positionH relativeFrom="column">
                  <wp:posOffset>4350385</wp:posOffset>
                </wp:positionH>
                <wp:positionV relativeFrom="paragraph">
                  <wp:posOffset>57785</wp:posOffset>
                </wp:positionV>
                <wp:extent cx="0" cy="184150"/>
                <wp:effectExtent l="76200" t="0" r="57150" b="635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41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9FD2" id="Прямая соединительная линия 122" o:spid="_x0000_s1026" style="position:absolute;flip:x y;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55pt,4.55pt" to="342.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" strokeweight=".26mm">
                <v:stroke startarrow="block" joinstyle="miter"/>
              </v:line>
            </w:pict>
          </mc:Fallback>
        </mc:AlternateContent>
      </w:r>
    </w:p>
    <w:p w:rsidR="00175EE3" w:rsidRPr="00D00078" w:rsidRDefault="00175EE3" w:rsidP="004C680B">
      <w:pPr>
        <w:jc w:val="center"/>
      </w:pPr>
      <w:r w:rsidRPr="00D00078">
        <w:rPr>
          <w:noProof/>
        </w:rPr>
        <mc:AlternateContent>
          <mc:Choice Requires="wps">
            <w:drawing>
              <wp:anchor distT="0" distB="0" distL="114300" distR="114300" simplePos="0" relativeHeight="251780608" behindDoc="0" locked="0" layoutInCell="1" allowOverlap="1" wp14:anchorId="0222CDBB" wp14:editId="0C3B3C9A">
                <wp:simplePos x="0" y="0"/>
                <wp:positionH relativeFrom="column">
                  <wp:posOffset>130175</wp:posOffset>
                </wp:positionH>
                <wp:positionV relativeFrom="paragraph">
                  <wp:posOffset>64770</wp:posOffset>
                </wp:positionV>
                <wp:extent cx="5523230" cy="333375"/>
                <wp:effectExtent l="0" t="0" r="2032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33375"/>
                        </a:xfrm>
                        <a:prstGeom prst="rect">
                          <a:avLst/>
                        </a:prstGeom>
                        <a:solidFill>
                          <a:sysClr val="window" lastClr="FFFFFF"/>
                        </a:solidFill>
                        <a:ln w="6350">
                          <a:solidFill>
                            <a:prstClr val="black"/>
                          </a:solidFill>
                        </a:ln>
                        <a:effectLst/>
                      </wps:spPr>
                      <wps:txbx>
                        <w:txbxContent>
                          <w:p w:rsidR="006C1C4F" w:rsidRPr="00872D84" w:rsidRDefault="006C1C4F" w:rsidP="00175EE3">
                            <w:pPr>
                              <w:jc w:val="center"/>
                            </w:pPr>
                            <w:r>
                              <w:t xml:space="preserve">  </w:t>
                            </w:r>
                            <w:r w:rsidRPr="00872D84">
                              <w:t xml:space="preserve"> </w:t>
                            </w:r>
                            <w:r>
                              <w:t>Подготовка заключения и рекомендаций Комиссии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CDBB" id="Поле 120" o:spid="_x0000_s1130" type="#_x0000_t202" style="position:absolute;left:0;text-align:left;margin-left:10.25pt;margin-top:5.1pt;width:434.9pt;height:26.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" fillcolor="window" strokeweight=".5pt">
                <v:path arrowok="t"/>
                <v:textbox>
                  <w:txbxContent>
                    <w:p w:rsidR="006C1C4F" w:rsidRPr="00872D84" w:rsidRDefault="006C1C4F" w:rsidP="00175EE3">
                      <w:pPr>
                        <w:jc w:val="center"/>
                      </w:pPr>
                      <w:r>
                        <w:t xml:space="preserve">  </w:t>
                      </w:r>
                      <w:r w:rsidRPr="00872D84">
                        <w:t xml:space="preserve"> </w:t>
                      </w:r>
                      <w:r>
                        <w:t>Подготовка заключения и рекомендаций Комиссии</w:t>
                      </w:r>
                    </w:p>
                  </w:txbxContent>
                </v:textbox>
              </v:shape>
            </w:pict>
          </mc:Fallback>
        </mc:AlternateContent>
      </w:r>
    </w:p>
    <w:p w:rsidR="00175EE3" w:rsidRPr="00D00078" w:rsidRDefault="00175EE3" w:rsidP="004C680B">
      <w:pPr>
        <w:tabs>
          <w:tab w:val="center" w:pos="4535"/>
          <w:tab w:val="left" w:pos="4913"/>
          <w:tab w:val="left" w:pos="4964"/>
        </w:tabs>
      </w:pPr>
    </w:p>
    <w:p w:rsidR="00175EE3" w:rsidRPr="00D00078" w:rsidRDefault="00E2783C" w:rsidP="004C680B">
      <w:pPr>
        <w:jc w:val="center"/>
      </w:pPr>
      <w:r w:rsidRPr="00D00078">
        <w:rPr>
          <w:noProof/>
        </w:rPr>
        <mc:AlternateContent>
          <mc:Choice Requires="wps">
            <w:drawing>
              <wp:anchor distT="0" distB="0" distL="114300" distR="114300" simplePos="0" relativeHeight="251672064" behindDoc="0" locked="0" layoutInCell="1" allowOverlap="1" wp14:anchorId="5AE79746" wp14:editId="01A34920">
                <wp:simplePos x="0" y="0"/>
                <wp:positionH relativeFrom="column">
                  <wp:posOffset>2202815</wp:posOffset>
                </wp:positionH>
                <wp:positionV relativeFrom="paragraph">
                  <wp:posOffset>155575</wp:posOffset>
                </wp:positionV>
                <wp:extent cx="688340" cy="107315"/>
                <wp:effectExtent l="38100" t="0" r="16510" b="8318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 cy="10731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6FA2" id="Прямая соединительная линия 1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12.25pt" to="227.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" strokeweight=".26mm">
                <v:stroke startarrow="block" joinstyle="miter"/>
              </v:line>
            </w:pict>
          </mc:Fallback>
        </mc:AlternateContent>
      </w:r>
      <w:r w:rsidRPr="00D00078">
        <w:rPr>
          <w:noProof/>
        </w:rPr>
        <mc:AlternateContent>
          <mc:Choice Requires="wps">
            <w:drawing>
              <wp:anchor distT="0" distB="0" distL="114300" distR="114300" simplePos="0" relativeHeight="251666944" behindDoc="0" locked="0" layoutInCell="1" allowOverlap="1" wp14:anchorId="63A8C460" wp14:editId="5C8292F4">
                <wp:simplePos x="0" y="0"/>
                <wp:positionH relativeFrom="column">
                  <wp:posOffset>2908935</wp:posOffset>
                </wp:positionH>
                <wp:positionV relativeFrom="paragraph">
                  <wp:posOffset>160655</wp:posOffset>
                </wp:positionV>
                <wp:extent cx="628650" cy="101600"/>
                <wp:effectExtent l="0" t="0" r="76200" b="8890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0160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DDBE" id="Прямая соединительная линия 117"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65pt" to="278.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" strokeweight=".26mm">
                <v:stroke startarrow="block" joinstyle="miter"/>
              </v:line>
            </w:pict>
          </mc:Fallback>
        </mc:AlternateContent>
      </w:r>
      <w:r w:rsidR="00175EE3" w:rsidRPr="00D00078">
        <w:rPr>
          <w:noProof/>
        </w:rPr>
        <mc:AlternateContent>
          <mc:Choice Requires="wps">
            <w:drawing>
              <wp:anchor distT="0" distB="0" distL="114299" distR="114299" simplePos="0" relativeHeight="251701760" behindDoc="0" locked="0" layoutInCell="1" allowOverlap="1" wp14:anchorId="184C930E" wp14:editId="4CB22F97">
                <wp:simplePos x="0" y="0"/>
                <wp:positionH relativeFrom="column">
                  <wp:posOffset>2889885</wp:posOffset>
                </wp:positionH>
                <wp:positionV relativeFrom="paragraph">
                  <wp:posOffset>52705</wp:posOffset>
                </wp:positionV>
                <wp:extent cx="2540" cy="107950"/>
                <wp:effectExtent l="76200" t="0" r="73660" b="635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1079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C42D" id="Прямая соединительная линия 119" o:spid="_x0000_s1026" style="position:absolute;flip:x y;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55pt,4.15pt" to="22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" strokeweight=".26mm">
                <v:stroke startarrow="block" joinstyle="miter"/>
              </v:line>
            </w:pict>
          </mc:Fallback>
        </mc:AlternateContent>
      </w:r>
    </w:p>
    <w:p w:rsidR="00175EE3" w:rsidRPr="00D00078" w:rsidRDefault="00E2783C" w:rsidP="004C680B">
      <w:pPr>
        <w:autoSpaceDE w:val="0"/>
        <w:autoSpaceDN w:val="0"/>
        <w:adjustRightInd w:val="0"/>
        <w:snapToGrid w:val="0"/>
        <w:jc w:val="right"/>
        <w:rPr>
          <w:sz w:val="28"/>
          <w:szCs w:val="28"/>
        </w:rPr>
      </w:pPr>
      <w:r w:rsidRPr="00D00078">
        <w:rPr>
          <w:noProof/>
        </w:rPr>
        <mc:AlternateContent>
          <mc:Choice Requires="wps">
            <w:drawing>
              <wp:anchor distT="0" distB="0" distL="114300" distR="114300" simplePos="0" relativeHeight="251655680" behindDoc="0" locked="0" layoutInCell="1" allowOverlap="1" wp14:anchorId="557E9A44" wp14:editId="74F11604">
                <wp:simplePos x="0" y="0"/>
                <wp:positionH relativeFrom="column">
                  <wp:posOffset>2889885</wp:posOffset>
                </wp:positionH>
                <wp:positionV relativeFrom="paragraph">
                  <wp:posOffset>86995</wp:posOffset>
                </wp:positionV>
                <wp:extent cx="2750185" cy="692150"/>
                <wp:effectExtent l="0" t="0" r="12065" b="1270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692150"/>
                        </a:xfrm>
                        <a:prstGeom prst="rect">
                          <a:avLst/>
                        </a:prstGeom>
                        <a:solidFill>
                          <a:sysClr val="window" lastClr="FFFFFF"/>
                        </a:solidFill>
                        <a:ln w="6350">
                          <a:solidFill>
                            <a:prstClr val="black"/>
                          </a:solidFill>
                        </a:ln>
                        <a:effectLst/>
                      </wps:spPr>
                      <wps:txbx>
                        <w:txbxContent>
                          <w:p w:rsidR="006C1C4F" w:rsidRDefault="006C1C4F" w:rsidP="00175EE3">
                            <w:pPr>
                              <w:jc w:val="center"/>
                            </w:pPr>
                            <w:r>
                              <w:t xml:space="preserve">Наличие основания для отказа </w:t>
                            </w:r>
                          </w:p>
                          <w:p w:rsidR="006C1C4F" w:rsidRPr="00872D84" w:rsidRDefault="006C1C4F" w:rsidP="00175EE3">
                            <w:pPr>
                              <w:jc w:val="center"/>
                            </w:pPr>
                            <w:r>
                              <w:t>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9A44" id="Поле 116" o:spid="_x0000_s1131" type="#_x0000_t202" style="position:absolute;left:0;text-align:left;margin-left:227.55pt;margin-top:6.85pt;width:216.55pt;height: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" fillcolor="window" strokeweight=".5pt">
                <v:path arrowok="t"/>
                <v:textbox>
                  <w:txbxContent>
                    <w:p w:rsidR="006C1C4F" w:rsidRDefault="006C1C4F" w:rsidP="00175EE3">
                      <w:pPr>
                        <w:jc w:val="center"/>
                      </w:pPr>
                      <w:r>
                        <w:t xml:space="preserve">Наличие основания для отказа </w:t>
                      </w:r>
                    </w:p>
                    <w:p w:rsidR="006C1C4F" w:rsidRPr="00872D84" w:rsidRDefault="006C1C4F" w:rsidP="00175EE3">
                      <w:pPr>
                        <w:jc w:val="center"/>
                      </w:pPr>
                      <w:r>
                        <w:t>в предоставлении разрешения на отклонение от предельных параметров</w:t>
                      </w:r>
                    </w:p>
                  </w:txbxContent>
                </v:textbox>
              </v:shape>
            </w:pict>
          </mc:Fallback>
        </mc:AlternateContent>
      </w:r>
      <w:r w:rsidRPr="00D00078">
        <w:rPr>
          <w:noProof/>
        </w:rPr>
        <mc:AlternateContent>
          <mc:Choice Requires="wps">
            <w:drawing>
              <wp:anchor distT="0" distB="0" distL="114300" distR="114300" simplePos="0" relativeHeight="251649536" behindDoc="0" locked="0" layoutInCell="1" allowOverlap="1" wp14:anchorId="22810D35" wp14:editId="4BE46632">
                <wp:simplePos x="0" y="0"/>
                <wp:positionH relativeFrom="column">
                  <wp:posOffset>74930</wp:posOffset>
                </wp:positionH>
                <wp:positionV relativeFrom="paragraph">
                  <wp:posOffset>84455</wp:posOffset>
                </wp:positionV>
                <wp:extent cx="2740025" cy="623570"/>
                <wp:effectExtent l="0" t="0" r="22225" b="2413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0025" cy="623570"/>
                        </a:xfrm>
                        <a:prstGeom prst="rect">
                          <a:avLst/>
                        </a:prstGeom>
                        <a:solidFill>
                          <a:sysClr val="window" lastClr="FFFFFF"/>
                        </a:solidFill>
                        <a:ln w="6350">
                          <a:solidFill>
                            <a:prstClr val="black"/>
                          </a:solidFill>
                        </a:ln>
                        <a:effectLst/>
                      </wps:spPr>
                      <wps:txbx>
                        <w:txbxContent>
                          <w:p w:rsidR="006C1C4F" w:rsidRPr="00872D84" w:rsidRDefault="006C1C4F" w:rsidP="00175EE3">
                            <w:pPr>
                              <w:jc w:val="center"/>
                            </w:pPr>
                            <w:r>
                              <w:t>Отсутствие основания для отказа 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0D35" id="Поле 115" o:spid="_x0000_s1132" type="#_x0000_t202" style="position:absolute;left:0;text-align:left;margin-left:5.9pt;margin-top:6.65pt;width:215.75pt;height:4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" fillcolor="window" strokeweight=".5pt">
                <v:path arrowok="t"/>
                <v:textbox>
                  <w:txbxContent>
                    <w:p w:rsidR="006C1C4F" w:rsidRPr="00872D84" w:rsidRDefault="006C1C4F" w:rsidP="00175EE3">
                      <w:pPr>
                        <w:jc w:val="center"/>
                      </w:pPr>
                      <w:r>
                        <w:t>Отсутствие основания для отказа в предоставлении разрешения на отклонение от предельных параметров</w:t>
                      </w:r>
                    </w:p>
                  </w:txbxContent>
                </v:textbox>
              </v:shape>
            </w:pict>
          </mc:Fallback>
        </mc:AlternateContent>
      </w: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3F12D5" w:rsidP="004C680B">
      <w:pPr>
        <w:tabs>
          <w:tab w:val="left" w:pos="3516"/>
        </w:tabs>
        <w:autoSpaceDE w:val="0"/>
        <w:autoSpaceDN w:val="0"/>
        <w:adjustRightInd w:val="0"/>
        <w:snapToGrid w:val="0"/>
        <w:rPr>
          <w:sz w:val="28"/>
          <w:szCs w:val="28"/>
        </w:rPr>
      </w:pPr>
      <w:r>
        <w:rPr>
          <w:noProof/>
        </w:rPr>
        <mc:AlternateContent>
          <mc:Choice Requires="wps">
            <w:drawing>
              <wp:anchor distT="0" distB="0" distL="114300" distR="114300" simplePos="0" relativeHeight="251806208" behindDoc="0" locked="0" layoutInCell="1" allowOverlap="1">
                <wp:simplePos x="0" y="0"/>
                <wp:positionH relativeFrom="column">
                  <wp:posOffset>1194435</wp:posOffset>
                </wp:positionH>
                <wp:positionV relativeFrom="paragraph">
                  <wp:posOffset>173355</wp:posOffset>
                </wp:positionV>
                <wp:extent cx="0" cy="220980"/>
                <wp:effectExtent l="76200" t="0" r="57150" b="64770"/>
                <wp:wrapNone/>
                <wp:docPr id="51" name="Прямая со стрелкой 51"/>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C5EFCE" id="Прямая со стрелкой 51" o:spid="_x0000_s1026" type="#_x0000_t32" style="position:absolute;margin-left:94.05pt;margin-top:13.65pt;width:0;height:17.4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" strokecolor="black [3040]">
                <v:stroke endarrow="block"/>
              </v:shape>
            </w:pict>
          </mc:Fallback>
        </mc:AlternateContent>
      </w:r>
      <w:r w:rsidRPr="00D00078">
        <w:rPr>
          <w:noProof/>
        </w:rPr>
        <mc:AlternateContent>
          <mc:Choice Requires="wps">
            <w:drawing>
              <wp:anchor distT="0" distB="0" distL="114299" distR="114299" simplePos="0" relativeHeight="251681280" behindDoc="0" locked="0" layoutInCell="1" allowOverlap="1" wp14:anchorId="3DBD94A0" wp14:editId="2CFB98DD">
                <wp:simplePos x="0" y="0"/>
                <wp:positionH relativeFrom="column">
                  <wp:posOffset>4432935</wp:posOffset>
                </wp:positionH>
                <wp:positionV relativeFrom="paragraph">
                  <wp:posOffset>165736</wp:posOffset>
                </wp:positionV>
                <wp:extent cx="0" cy="228600"/>
                <wp:effectExtent l="76200" t="0" r="57150" b="571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DCD5" id="Прямая соединительная линия 113"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05pt,13.05pt" to="349.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tlaA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" strokeweight=".26mm">
                <v:stroke endarrow="block" joinstyle="miter"/>
              </v:line>
            </w:pict>
          </mc:Fallback>
        </mc:AlternateContent>
      </w:r>
    </w:p>
    <w:p w:rsidR="00175EE3" w:rsidRPr="00D00078" w:rsidRDefault="003F12D5" w:rsidP="004C680B">
      <w:pPr>
        <w:tabs>
          <w:tab w:val="left" w:pos="3516"/>
        </w:tabs>
        <w:autoSpaceDE w:val="0"/>
        <w:autoSpaceDN w:val="0"/>
        <w:adjustRightInd w:val="0"/>
        <w:snapToGrid w:val="0"/>
        <w:rPr>
          <w:sz w:val="28"/>
          <w:szCs w:val="28"/>
        </w:rPr>
      </w:pPr>
      <w:r w:rsidRPr="00D00078">
        <w:rPr>
          <w:noProof/>
        </w:rPr>
        <mc:AlternateContent>
          <mc:Choice Requires="wps">
            <w:drawing>
              <wp:anchor distT="0" distB="0" distL="114300" distR="114300" simplePos="0" relativeHeight="251678208" behindDoc="0" locked="0" layoutInCell="1" allowOverlap="1" wp14:anchorId="49540A02" wp14:editId="3810DBAC">
                <wp:simplePos x="0" y="0"/>
                <wp:positionH relativeFrom="column">
                  <wp:posOffset>2966085</wp:posOffset>
                </wp:positionH>
                <wp:positionV relativeFrom="paragraph">
                  <wp:posOffset>164465</wp:posOffset>
                </wp:positionV>
                <wp:extent cx="2678430" cy="844550"/>
                <wp:effectExtent l="0" t="0" r="26670" b="1270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8430" cy="844550"/>
                        </a:xfrm>
                        <a:prstGeom prst="rect">
                          <a:avLst/>
                        </a:prstGeom>
                        <a:solidFill>
                          <a:sysClr val="window" lastClr="FFFFFF"/>
                        </a:solidFill>
                        <a:ln w="6350">
                          <a:solidFill>
                            <a:prstClr val="black"/>
                          </a:solidFill>
                        </a:ln>
                        <a:effectLst/>
                      </wps:spPr>
                      <wps:txbx>
                        <w:txbxContent>
                          <w:p w:rsidR="006C1C4F" w:rsidRPr="00872D84" w:rsidRDefault="006C1C4F" w:rsidP="00175EE3">
                            <w:pPr>
                              <w:jc w:val="center"/>
                            </w:pPr>
                            <w:r>
                              <w:t>Принятие решения об отказе 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0A02" id="Поле 111" o:spid="_x0000_s1133" type="#_x0000_t202" style="position:absolute;margin-left:233.55pt;margin-top:12.95pt;width:210.9pt;height: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" fillcolor="window" strokeweight=".5pt">
                <v:path arrowok="t"/>
                <v:textbox>
                  <w:txbxContent>
                    <w:p w:rsidR="006C1C4F" w:rsidRPr="00872D84" w:rsidRDefault="006C1C4F" w:rsidP="00175EE3">
                      <w:pPr>
                        <w:jc w:val="center"/>
                      </w:pPr>
                      <w:r>
                        <w:t>Принятие решения об отказе в предоставлении разрешения на отклонение от предельных параметров</w:t>
                      </w:r>
                    </w:p>
                  </w:txbxContent>
                </v:textbox>
              </v:shape>
            </w:pict>
          </mc:Fallback>
        </mc:AlternateContent>
      </w:r>
      <w:r w:rsidRPr="00D00078">
        <w:rPr>
          <w:noProof/>
        </w:rPr>
        <mc:AlternateContent>
          <mc:Choice Requires="wps">
            <w:drawing>
              <wp:anchor distT="0" distB="0" distL="114300" distR="114300" simplePos="0" relativeHeight="251676160" behindDoc="0" locked="0" layoutInCell="1" allowOverlap="1" wp14:anchorId="69857531" wp14:editId="3FEDDA81">
                <wp:simplePos x="0" y="0"/>
                <wp:positionH relativeFrom="column">
                  <wp:posOffset>81915</wp:posOffset>
                </wp:positionH>
                <wp:positionV relativeFrom="paragraph">
                  <wp:posOffset>180975</wp:posOffset>
                </wp:positionV>
                <wp:extent cx="2663825" cy="857885"/>
                <wp:effectExtent l="0" t="0" r="22225" b="1841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857885"/>
                        </a:xfrm>
                        <a:prstGeom prst="rect">
                          <a:avLst/>
                        </a:prstGeom>
                        <a:solidFill>
                          <a:sysClr val="window" lastClr="FFFFFF"/>
                        </a:solidFill>
                        <a:ln w="6350">
                          <a:solidFill>
                            <a:prstClr val="black"/>
                          </a:solidFill>
                        </a:ln>
                        <a:effectLst/>
                      </wps:spPr>
                      <wps:txbx>
                        <w:txbxContent>
                          <w:p w:rsidR="006C1C4F" w:rsidRPr="00872D84" w:rsidRDefault="006C1C4F" w:rsidP="00175EE3">
                            <w:pPr>
                              <w:jc w:val="center"/>
                            </w:pPr>
                            <w:r>
                              <w:t xml:space="preserve">Принятие решения </w:t>
                            </w:r>
                            <w:r w:rsidRPr="006242CF">
                              <w:t>о</w:t>
                            </w:r>
                            <w:r>
                              <w:t xml:space="preserve"> предоставлении разрешения на отклонение от предельных параметров</w:t>
                            </w:r>
                          </w:p>
                          <w:p w:rsidR="006C1C4F" w:rsidRPr="00872D84" w:rsidRDefault="006C1C4F" w:rsidP="00175E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7531" id="Поле 112" o:spid="_x0000_s1134" type="#_x0000_t202" style="position:absolute;margin-left:6.45pt;margin-top:14.25pt;width:209.75pt;height:6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" fillcolor="window" strokeweight=".5pt">
                <v:path arrowok="t"/>
                <v:textbox>
                  <w:txbxContent>
                    <w:p w:rsidR="006C1C4F" w:rsidRPr="00872D84" w:rsidRDefault="006C1C4F" w:rsidP="00175EE3">
                      <w:pPr>
                        <w:jc w:val="center"/>
                      </w:pPr>
                      <w:r>
                        <w:t xml:space="preserve">Принятие решения </w:t>
                      </w:r>
                      <w:r w:rsidRPr="006242CF">
                        <w:t>о</w:t>
                      </w:r>
                      <w:r>
                        <w:t xml:space="preserve"> предоставлении разрешения на отклонение от предельных параметров</w:t>
                      </w:r>
                    </w:p>
                    <w:p w:rsidR="006C1C4F" w:rsidRPr="00872D84" w:rsidRDefault="006C1C4F" w:rsidP="00175EE3">
                      <w:pPr>
                        <w:jc w:val="center"/>
                      </w:pPr>
                    </w:p>
                  </w:txbxContent>
                </v:textbox>
              </v:shape>
            </w:pict>
          </mc:Fallback>
        </mc:AlternateContent>
      </w: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autoSpaceDE w:val="0"/>
        <w:autoSpaceDN w:val="0"/>
        <w:adjustRightInd w:val="0"/>
        <w:rPr>
          <w:bCs/>
          <w:sz w:val="28"/>
          <w:szCs w:val="28"/>
        </w:rPr>
      </w:pPr>
    </w:p>
    <w:p w:rsidR="00175EE3" w:rsidRPr="00D00078" w:rsidRDefault="003F12D5" w:rsidP="004C680B">
      <w:pPr>
        <w:autoSpaceDE w:val="0"/>
        <w:autoSpaceDN w:val="0"/>
        <w:adjustRightInd w:val="0"/>
        <w:ind w:firstLine="709"/>
        <w:jc w:val="right"/>
        <w:rPr>
          <w:bCs/>
          <w:sz w:val="28"/>
          <w:szCs w:val="28"/>
        </w:rPr>
        <w:sectPr w:rsidR="00175EE3" w:rsidRPr="00D00078" w:rsidSect="004C680B">
          <w:pgSz w:w="11906" w:h="16838"/>
          <w:pgMar w:top="1418" w:right="1276" w:bottom="1134" w:left="1559" w:header="709" w:footer="709" w:gutter="0"/>
          <w:cols w:space="708"/>
          <w:titlePg/>
          <w:docGrid w:linePitch="360"/>
        </w:sectPr>
      </w:pPr>
      <w:r w:rsidRPr="00D00078">
        <w:rPr>
          <w:noProof/>
        </w:rPr>
        <mc:AlternateContent>
          <mc:Choice Requires="wps">
            <w:drawing>
              <wp:anchor distT="0" distB="0" distL="114300" distR="114300" simplePos="0" relativeHeight="251698688" behindDoc="0" locked="0" layoutInCell="1" allowOverlap="1" wp14:anchorId="0D13BAD5" wp14:editId="48F32ED5">
                <wp:simplePos x="0" y="0"/>
                <wp:positionH relativeFrom="column">
                  <wp:posOffset>2096135</wp:posOffset>
                </wp:positionH>
                <wp:positionV relativeFrom="paragraph">
                  <wp:posOffset>222885</wp:posOffset>
                </wp:positionV>
                <wp:extent cx="838200" cy="203200"/>
                <wp:effectExtent l="0" t="0" r="76200" b="825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03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73E9" id="Прямая соединительная линия 10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17.55pt" to="23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" strokeweight=".26mm">
                <v:stroke endarrow="block" joinstyle="miter"/>
              </v:line>
            </w:pict>
          </mc:Fallback>
        </mc:AlternateContent>
      </w:r>
      <w:r w:rsidRPr="00D00078">
        <w:rPr>
          <w:noProof/>
        </w:rPr>
        <mc:AlternateContent>
          <mc:Choice Requires="wps">
            <w:drawing>
              <wp:anchor distT="0" distB="0" distL="114300" distR="114300" simplePos="0" relativeHeight="251691520" behindDoc="0" locked="0" layoutInCell="1" allowOverlap="1" wp14:anchorId="71A24696" wp14:editId="797AD5BC">
                <wp:simplePos x="0" y="0"/>
                <wp:positionH relativeFrom="column">
                  <wp:posOffset>2965450</wp:posOffset>
                </wp:positionH>
                <wp:positionV relativeFrom="paragraph">
                  <wp:posOffset>203835</wp:posOffset>
                </wp:positionV>
                <wp:extent cx="668655" cy="222250"/>
                <wp:effectExtent l="38100" t="0" r="17145" b="6350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2222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D6BF" id="Прямая соединительная линия 10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6.05pt" to="286.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" strokeweight=".26mm">
                <v:stroke endarrow="block" joinstyle="miter"/>
              </v:line>
            </w:pict>
          </mc:Fallback>
        </mc:AlternateContent>
      </w:r>
      <w:r w:rsidRPr="00D00078">
        <w:rPr>
          <w:noProof/>
        </w:rPr>
        <mc:AlternateContent>
          <mc:Choice Requires="wps">
            <w:drawing>
              <wp:anchor distT="0" distB="0" distL="114300" distR="114300" simplePos="0" relativeHeight="251642368" behindDoc="1" locked="0" layoutInCell="1" allowOverlap="1" wp14:anchorId="78668734" wp14:editId="105DC41D">
                <wp:simplePos x="0" y="0"/>
                <wp:positionH relativeFrom="column">
                  <wp:posOffset>34925</wp:posOffset>
                </wp:positionH>
                <wp:positionV relativeFrom="paragraph">
                  <wp:posOffset>427355</wp:posOffset>
                </wp:positionV>
                <wp:extent cx="5565775" cy="537845"/>
                <wp:effectExtent l="0" t="0" r="15875" b="1460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537845"/>
                        </a:xfrm>
                        <a:prstGeom prst="rect">
                          <a:avLst/>
                        </a:prstGeom>
                        <a:solidFill>
                          <a:srgbClr val="FFFFFF"/>
                        </a:solidFill>
                        <a:ln w="9525">
                          <a:solidFill>
                            <a:srgbClr val="000000"/>
                          </a:solidFill>
                          <a:miter lim="800000"/>
                          <a:headEnd/>
                          <a:tailEnd/>
                        </a:ln>
                      </wps:spPr>
                      <wps:txbx>
                        <w:txbxContent>
                          <w:p w:rsidR="006C1C4F" w:rsidRPr="00BC03E8" w:rsidRDefault="006C1C4F" w:rsidP="00175EE3">
                            <w:pPr>
                              <w:jc w:val="center"/>
                            </w:pPr>
                            <w:r>
                              <w:t xml:space="preserve"> </w:t>
                            </w:r>
                            <w:r w:rsidRPr="001A5FAC">
                              <w:t>Выдача (направление) заявителю документов, являющихся результатом предос</w:t>
                            </w:r>
                            <w:r>
                              <w:t xml:space="preserve">тавления </w:t>
                            </w:r>
                            <w:r w:rsidRPr="001A5FAC">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68734" id="Прямоугольник 110" o:spid="_x0000_s1135" style="position:absolute;left:0;text-align:left;margin-left:2.75pt;margin-top:33.65pt;width:438.25pt;height:4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">
                <v:textbox>
                  <w:txbxContent>
                    <w:p w:rsidR="006C1C4F" w:rsidRPr="00BC03E8" w:rsidRDefault="006C1C4F" w:rsidP="00175EE3">
                      <w:pPr>
                        <w:jc w:val="center"/>
                      </w:pPr>
                      <w:r>
                        <w:t xml:space="preserve"> </w:t>
                      </w:r>
                      <w:r w:rsidRPr="001A5FAC">
                        <w:t>Выдача (направление) заявителю документов, являющихся результатом предос</w:t>
                      </w:r>
                      <w:r>
                        <w:t xml:space="preserve">тавления </w:t>
                      </w:r>
                      <w:r w:rsidRPr="001A5FAC">
                        <w:t>муниципальной услуги</w:t>
                      </w:r>
                    </w:p>
                  </w:txbxContent>
                </v:textbox>
              </v:rect>
            </w:pict>
          </mc:Fallback>
        </mc:AlternateContent>
      </w:r>
    </w:p>
    <w:p w:rsidR="0041257C" w:rsidRPr="00D00078" w:rsidRDefault="0041257C" w:rsidP="004C680B">
      <w:pPr>
        <w:tabs>
          <w:tab w:val="left" w:pos="4111"/>
          <w:tab w:val="left" w:pos="4395"/>
          <w:tab w:val="left" w:pos="4678"/>
        </w:tabs>
        <w:jc w:val="center"/>
        <w:rPr>
          <w:sz w:val="28"/>
          <w:szCs w:val="28"/>
        </w:rPr>
      </w:pPr>
    </w:p>
    <w:p w:rsidR="00D82DDD" w:rsidRPr="00D00078" w:rsidRDefault="00175EE3" w:rsidP="004C680B">
      <w:pPr>
        <w:autoSpaceDE w:val="0"/>
        <w:autoSpaceDN w:val="0"/>
        <w:adjustRightInd w:val="0"/>
        <w:ind w:firstLine="709"/>
        <w:jc w:val="right"/>
        <w:rPr>
          <w:sz w:val="28"/>
          <w:szCs w:val="28"/>
        </w:rPr>
      </w:pPr>
      <w:r w:rsidRPr="00D00078">
        <w:rPr>
          <w:sz w:val="28"/>
          <w:szCs w:val="28"/>
        </w:rPr>
        <w:t>П</w:t>
      </w:r>
      <w:r w:rsidR="00D82DDD" w:rsidRPr="00D00078">
        <w:rPr>
          <w:sz w:val="28"/>
          <w:szCs w:val="28"/>
        </w:rPr>
        <w:t>риложение 4</w:t>
      </w:r>
    </w:p>
    <w:p w:rsidR="00D82DDD" w:rsidRPr="00D00078" w:rsidRDefault="00D82DDD" w:rsidP="004C680B">
      <w:pPr>
        <w:ind w:firstLine="709"/>
        <w:jc w:val="right"/>
        <w:rPr>
          <w:sz w:val="28"/>
          <w:szCs w:val="28"/>
        </w:rPr>
      </w:pPr>
      <w:r w:rsidRPr="00D00078">
        <w:rPr>
          <w:sz w:val="28"/>
          <w:szCs w:val="28"/>
        </w:rPr>
        <w:t xml:space="preserve">к административному регламенту </w:t>
      </w:r>
    </w:p>
    <w:p w:rsidR="00D82DDD" w:rsidRPr="00D00078" w:rsidRDefault="00D82DDD" w:rsidP="00C146D8">
      <w:pPr>
        <w:rPr>
          <w:sz w:val="28"/>
          <w:szCs w:val="28"/>
        </w:rPr>
      </w:pPr>
    </w:p>
    <w:p w:rsidR="00D82DDD" w:rsidRPr="00D00078" w:rsidRDefault="00D82DDD" w:rsidP="004C680B">
      <w:pPr>
        <w:adjustRightInd w:val="0"/>
        <w:jc w:val="center"/>
        <w:rPr>
          <w:sz w:val="28"/>
          <w:szCs w:val="28"/>
        </w:rPr>
      </w:pPr>
      <w:r w:rsidRPr="00D00078">
        <w:rPr>
          <w:sz w:val="28"/>
          <w:szCs w:val="28"/>
        </w:rPr>
        <w:t xml:space="preserve">Журнал </w:t>
      </w:r>
    </w:p>
    <w:p w:rsidR="003D5E25" w:rsidRPr="00D00078" w:rsidRDefault="003D5E25" w:rsidP="004C680B">
      <w:pPr>
        <w:pStyle w:val="ConsPlusTitle"/>
        <w:jc w:val="center"/>
        <w:rPr>
          <w:b w:val="0"/>
        </w:rPr>
      </w:pPr>
      <w:r w:rsidRPr="00D00078">
        <w:rPr>
          <w:b w:val="0"/>
        </w:rPr>
        <w:t xml:space="preserve">регистрации постановлений </w:t>
      </w:r>
      <w:r w:rsidR="0030348E" w:rsidRPr="00D00078">
        <w:rPr>
          <w:b w:val="0"/>
        </w:rPr>
        <w:t>а</w:t>
      </w:r>
      <w:r w:rsidRPr="00D00078">
        <w:rPr>
          <w:b w:val="0"/>
        </w:rPr>
        <w:t xml:space="preserve">дминистрации Ханты-Мансийского района </w:t>
      </w:r>
    </w:p>
    <w:p w:rsidR="003D5E25" w:rsidRPr="00D00078" w:rsidRDefault="003D5E25" w:rsidP="004C680B">
      <w:pPr>
        <w:pStyle w:val="ConsPlusTitle"/>
        <w:jc w:val="center"/>
        <w:rPr>
          <w:b w:val="0"/>
        </w:rPr>
      </w:pPr>
      <w:r w:rsidRPr="00D00078">
        <w:rPr>
          <w:b w:val="0"/>
        </w:rPr>
        <w:t xml:space="preserve">«О предоставлении разрешения на отклонение от предельных параметров </w:t>
      </w:r>
    </w:p>
    <w:p w:rsidR="003D5E25" w:rsidRPr="00D00078" w:rsidRDefault="003D5E25" w:rsidP="004C680B">
      <w:pPr>
        <w:pStyle w:val="ConsPlusTitle"/>
        <w:jc w:val="center"/>
        <w:rPr>
          <w:b w:val="0"/>
        </w:rPr>
      </w:pPr>
      <w:r w:rsidRPr="00D00078">
        <w:rPr>
          <w:b w:val="0"/>
        </w:rPr>
        <w:t>разрешенного строительства, реконструкции объектов капитального строительства»</w:t>
      </w:r>
    </w:p>
    <w:p w:rsidR="003D5E25" w:rsidRPr="00D00078" w:rsidRDefault="003D5E25" w:rsidP="004C680B">
      <w:pPr>
        <w:pStyle w:val="ConsPlusTitle"/>
        <w:jc w:val="center"/>
        <w:rPr>
          <w:b w:val="0"/>
        </w:rPr>
      </w:pPr>
      <w:r w:rsidRPr="00D00078">
        <w:rPr>
          <w:b w:val="0"/>
        </w:rPr>
        <w:t xml:space="preserve">или «Об отказе в предоставлении разрешения на отклонение от предельных параметров </w:t>
      </w:r>
    </w:p>
    <w:p w:rsidR="003D5E25" w:rsidRPr="00D00078" w:rsidRDefault="003D5E25" w:rsidP="004C680B">
      <w:pPr>
        <w:pStyle w:val="ConsPlusTitle"/>
        <w:jc w:val="center"/>
        <w:rPr>
          <w:b w:val="0"/>
        </w:rPr>
      </w:pPr>
      <w:r w:rsidRPr="00D00078">
        <w:rPr>
          <w:b w:val="0"/>
        </w:rPr>
        <w:t>разрешенного строительства, реконструкции объектов капитального строительства»</w:t>
      </w:r>
    </w:p>
    <w:p w:rsidR="00D82DDD" w:rsidRPr="00D00078" w:rsidRDefault="00D82DDD" w:rsidP="004C680B">
      <w:pPr>
        <w:adjustRightInd w:val="0"/>
        <w:jc w:val="center"/>
        <w:rPr>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701"/>
        <w:gridCol w:w="2361"/>
        <w:gridCol w:w="2126"/>
        <w:gridCol w:w="3026"/>
        <w:gridCol w:w="2268"/>
      </w:tblGrid>
      <w:tr w:rsidR="00D82DDD" w:rsidRPr="00D00078" w:rsidTr="00C146D8">
        <w:trPr>
          <w:trHeight w:val="1030"/>
        </w:trPr>
        <w:tc>
          <w:tcPr>
            <w:tcW w:w="709" w:type="dxa"/>
          </w:tcPr>
          <w:p w:rsidR="00D82DDD" w:rsidRPr="00D00078" w:rsidRDefault="00D82DDD" w:rsidP="004C680B">
            <w:pPr>
              <w:jc w:val="center"/>
              <w:rPr>
                <w:sz w:val="20"/>
                <w:szCs w:val="20"/>
              </w:rPr>
            </w:pPr>
            <w:r w:rsidRPr="00D00078">
              <w:rPr>
                <w:sz w:val="20"/>
                <w:szCs w:val="20"/>
              </w:rPr>
              <w:t>№</w:t>
            </w:r>
          </w:p>
          <w:p w:rsidR="00D82DDD" w:rsidRPr="00D00078" w:rsidRDefault="00D82DDD" w:rsidP="004C680B">
            <w:pPr>
              <w:jc w:val="center"/>
              <w:rPr>
                <w:sz w:val="20"/>
                <w:szCs w:val="20"/>
              </w:rPr>
            </w:pPr>
            <w:r w:rsidRPr="00D00078">
              <w:rPr>
                <w:sz w:val="20"/>
                <w:szCs w:val="20"/>
              </w:rPr>
              <w:t>п/п</w:t>
            </w:r>
          </w:p>
        </w:tc>
        <w:tc>
          <w:tcPr>
            <w:tcW w:w="1843" w:type="dxa"/>
          </w:tcPr>
          <w:p w:rsidR="00D82DDD" w:rsidRPr="00D00078" w:rsidRDefault="00D82DDD" w:rsidP="004C680B">
            <w:pPr>
              <w:jc w:val="center"/>
              <w:rPr>
                <w:sz w:val="20"/>
                <w:szCs w:val="20"/>
              </w:rPr>
            </w:pPr>
            <w:r w:rsidRPr="00D00078">
              <w:rPr>
                <w:sz w:val="20"/>
                <w:szCs w:val="20"/>
              </w:rPr>
              <w:t>Дата регистрации</w:t>
            </w:r>
          </w:p>
        </w:tc>
        <w:tc>
          <w:tcPr>
            <w:tcW w:w="1701" w:type="dxa"/>
          </w:tcPr>
          <w:p w:rsidR="00D82DDD" w:rsidRPr="00D00078" w:rsidRDefault="00D82DDD" w:rsidP="004C680B">
            <w:pPr>
              <w:jc w:val="center"/>
              <w:rPr>
                <w:sz w:val="20"/>
                <w:szCs w:val="20"/>
              </w:rPr>
            </w:pPr>
            <w:r w:rsidRPr="00D00078">
              <w:rPr>
                <w:sz w:val="20"/>
                <w:szCs w:val="20"/>
              </w:rPr>
              <w:t>Присваиваемый номер</w:t>
            </w:r>
          </w:p>
        </w:tc>
        <w:tc>
          <w:tcPr>
            <w:tcW w:w="2361" w:type="dxa"/>
          </w:tcPr>
          <w:p w:rsidR="00D82DDD" w:rsidRPr="00D00078" w:rsidRDefault="00D82DDD" w:rsidP="004C680B">
            <w:pPr>
              <w:jc w:val="center"/>
              <w:rPr>
                <w:sz w:val="20"/>
                <w:szCs w:val="20"/>
              </w:rPr>
            </w:pPr>
            <w:r w:rsidRPr="00D00078">
              <w:rPr>
                <w:sz w:val="20"/>
                <w:szCs w:val="20"/>
              </w:rPr>
              <w:t>Местонахождение земельного участка</w:t>
            </w:r>
          </w:p>
        </w:tc>
        <w:tc>
          <w:tcPr>
            <w:tcW w:w="2126" w:type="dxa"/>
          </w:tcPr>
          <w:p w:rsidR="00D82DDD" w:rsidRPr="00D00078" w:rsidRDefault="00D82DDD" w:rsidP="004C680B">
            <w:pPr>
              <w:jc w:val="center"/>
              <w:rPr>
                <w:sz w:val="20"/>
                <w:szCs w:val="20"/>
              </w:rPr>
            </w:pPr>
            <w:r w:rsidRPr="00D00078">
              <w:rPr>
                <w:sz w:val="20"/>
                <w:szCs w:val="20"/>
              </w:rPr>
              <w:t>Кадастровый номер земельного участка</w:t>
            </w:r>
          </w:p>
        </w:tc>
        <w:tc>
          <w:tcPr>
            <w:tcW w:w="3026" w:type="dxa"/>
          </w:tcPr>
          <w:p w:rsidR="00D82DDD" w:rsidRPr="00D00078" w:rsidRDefault="00D82DDD" w:rsidP="004C680B">
            <w:pPr>
              <w:jc w:val="center"/>
              <w:rPr>
                <w:sz w:val="20"/>
                <w:szCs w:val="20"/>
              </w:rPr>
            </w:pPr>
            <w:r w:rsidRPr="00D00078">
              <w:rPr>
                <w:sz w:val="20"/>
                <w:szCs w:val="20"/>
              </w:rPr>
              <w:t>Сведения о заявителе (наименование юридического лица, фамилия, имя, отчество физического лица)</w:t>
            </w:r>
          </w:p>
        </w:tc>
        <w:tc>
          <w:tcPr>
            <w:tcW w:w="2268" w:type="dxa"/>
          </w:tcPr>
          <w:p w:rsidR="00D82DDD" w:rsidRPr="00D00078" w:rsidRDefault="00D82DDD" w:rsidP="004C680B">
            <w:pPr>
              <w:jc w:val="center"/>
              <w:rPr>
                <w:sz w:val="20"/>
                <w:szCs w:val="20"/>
              </w:rPr>
            </w:pPr>
            <w:r w:rsidRPr="00D00078">
              <w:rPr>
                <w:sz w:val="20"/>
                <w:szCs w:val="20"/>
              </w:rPr>
              <w:t xml:space="preserve">Отметка о выдаче (направлении) заявителю </w:t>
            </w:r>
            <w:r w:rsidRPr="00D00078">
              <w:rPr>
                <w:sz w:val="20"/>
                <w:szCs w:val="20"/>
              </w:rPr>
              <w:br/>
              <w:t>разрешения</w:t>
            </w:r>
          </w:p>
        </w:tc>
      </w:tr>
      <w:tr w:rsidR="00D82DDD" w:rsidRPr="00D00078" w:rsidTr="00D95A85">
        <w:trPr>
          <w:trHeight w:val="50"/>
        </w:trPr>
        <w:tc>
          <w:tcPr>
            <w:tcW w:w="709" w:type="dxa"/>
          </w:tcPr>
          <w:p w:rsidR="00D82DDD" w:rsidRPr="00D00078" w:rsidRDefault="00D95A85" w:rsidP="004C680B">
            <w:pPr>
              <w:tabs>
                <w:tab w:val="left" w:pos="-3420"/>
              </w:tabs>
              <w:jc w:val="center"/>
              <w:rPr>
                <w:sz w:val="20"/>
                <w:szCs w:val="20"/>
              </w:rPr>
            </w:pPr>
            <w:r>
              <w:rPr>
                <w:sz w:val="20"/>
                <w:szCs w:val="20"/>
              </w:rPr>
              <w:t>1</w:t>
            </w:r>
          </w:p>
        </w:tc>
        <w:tc>
          <w:tcPr>
            <w:tcW w:w="1843" w:type="dxa"/>
          </w:tcPr>
          <w:p w:rsidR="00D82DDD" w:rsidRPr="00D00078" w:rsidRDefault="00D82DDD" w:rsidP="004C680B">
            <w:pPr>
              <w:tabs>
                <w:tab w:val="left" w:pos="-3420"/>
              </w:tabs>
              <w:jc w:val="center"/>
              <w:rPr>
                <w:sz w:val="20"/>
                <w:szCs w:val="20"/>
              </w:rPr>
            </w:pPr>
            <w:r w:rsidRPr="00D00078">
              <w:rPr>
                <w:sz w:val="20"/>
                <w:szCs w:val="20"/>
              </w:rPr>
              <w:t>2</w:t>
            </w:r>
          </w:p>
        </w:tc>
        <w:tc>
          <w:tcPr>
            <w:tcW w:w="1701" w:type="dxa"/>
          </w:tcPr>
          <w:p w:rsidR="00D82DDD" w:rsidRPr="00D00078" w:rsidRDefault="00D82DDD" w:rsidP="004C680B">
            <w:pPr>
              <w:jc w:val="center"/>
              <w:rPr>
                <w:sz w:val="20"/>
                <w:szCs w:val="20"/>
              </w:rPr>
            </w:pPr>
            <w:r w:rsidRPr="00D00078">
              <w:rPr>
                <w:sz w:val="20"/>
                <w:szCs w:val="20"/>
              </w:rPr>
              <w:t>3</w:t>
            </w:r>
          </w:p>
        </w:tc>
        <w:tc>
          <w:tcPr>
            <w:tcW w:w="2361" w:type="dxa"/>
          </w:tcPr>
          <w:p w:rsidR="00D82DDD" w:rsidRPr="00D00078" w:rsidRDefault="00D82DDD" w:rsidP="004C680B">
            <w:pPr>
              <w:tabs>
                <w:tab w:val="left" w:pos="-3420"/>
              </w:tabs>
              <w:jc w:val="center"/>
              <w:rPr>
                <w:sz w:val="20"/>
                <w:szCs w:val="20"/>
              </w:rPr>
            </w:pPr>
            <w:r w:rsidRPr="00D00078">
              <w:rPr>
                <w:sz w:val="20"/>
                <w:szCs w:val="20"/>
              </w:rPr>
              <w:t>4</w:t>
            </w:r>
          </w:p>
        </w:tc>
        <w:tc>
          <w:tcPr>
            <w:tcW w:w="2126" w:type="dxa"/>
          </w:tcPr>
          <w:p w:rsidR="00D82DDD" w:rsidRPr="00D00078" w:rsidRDefault="00D82DDD" w:rsidP="004C680B">
            <w:pPr>
              <w:tabs>
                <w:tab w:val="left" w:pos="-3420"/>
              </w:tabs>
              <w:jc w:val="center"/>
              <w:rPr>
                <w:sz w:val="20"/>
                <w:szCs w:val="20"/>
              </w:rPr>
            </w:pPr>
            <w:r w:rsidRPr="00D00078">
              <w:rPr>
                <w:sz w:val="20"/>
                <w:szCs w:val="20"/>
              </w:rPr>
              <w:t>5</w:t>
            </w:r>
          </w:p>
        </w:tc>
        <w:tc>
          <w:tcPr>
            <w:tcW w:w="3026" w:type="dxa"/>
          </w:tcPr>
          <w:p w:rsidR="00D82DDD" w:rsidRPr="00D00078" w:rsidRDefault="00D82DDD" w:rsidP="004C680B">
            <w:pPr>
              <w:tabs>
                <w:tab w:val="left" w:pos="-3420"/>
              </w:tabs>
              <w:jc w:val="center"/>
              <w:rPr>
                <w:sz w:val="20"/>
                <w:szCs w:val="20"/>
              </w:rPr>
            </w:pPr>
            <w:r w:rsidRPr="00D00078">
              <w:rPr>
                <w:sz w:val="20"/>
                <w:szCs w:val="20"/>
              </w:rPr>
              <w:t>6</w:t>
            </w:r>
          </w:p>
        </w:tc>
        <w:tc>
          <w:tcPr>
            <w:tcW w:w="2268" w:type="dxa"/>
          </w:tcPr>
          <w:p w:rsidR="00D82DDD" w:rsidRPr="00D00078" w:rsidRDefault="00D82DDD" w:rsidP="004C680B">
            <w:pPr>
              <w:tabs>
                <w:tab w:val="left" w:pos="-3420"/>
              </w:tabs>
              <w:jc w:val="center"/>
              <w:rPr>
                <w:sz w:val="20"/>
                <w:szCs w:val="20"/>
              </w:rPr>
            </w:pPr>
            <w:r w:rsidRPr="00D00078">
              <w:rPr>
                <w:sz w:val="20"/>
                <w:szCs w:val="20"/>
              </w:rPr>
              <w:t>7</w:t>
            </w:r>
          </w:p>
        </w:tc>
      </w:tr>
      <w:tr w:rsidR="00D82DDD" w:rsidRPr="00D00078" w:rsidTr="00D95A85">
        <w:trPr>
          <w:trHeight w:val="50"/>
        </w:trPr>
        <w:tc>
          <w:tcPr>
            <w:tcW w:w="709" w:type="dxa"/>
          </w:tcPr>
          <w:p w:rsidR="00D82DDD" w:rsidRPr="00D00078" w:rsidRDefault="00AD1402" w:rsidP="004C680B">
            <w:pPr>
              <w:tabs>
                <w:tab w:val="left" w:pos="-3420"/>
              </w:tabs>
              <w:jc w:val="center"/>
              <w:rPr>
                <w:sz w:val="20"/>
                <w:szCs w:val="20"/>
              </w:rPr>
            </w:pPr>
            <w:r w:rsidRPr="00D00078">
              <w:rPr>
                <w:sz w:val="20"/>
                <w:szCs w:val="20"/>
              </w:rPr>
              <w:t>1</w:t>
            </w:r>
            <w:r w:rsidR="00D95A85">
              <w:rPr>
                <w:sz w:val="20"/>
                <w:szCs w:val="20"/>
              </w:rPr>
              <w:t>.</w:t>
            </w:r>
          </w:p>
        </w:tc>
        <w:tc>
          <w:tcPr>
            <w:tcW w:w="1843" w:type="dxa"/>
          </w:tcPr>
          <w:p w:rsidR="00D82DDD" w:rsidRPr="00D00078" w:rsidRDefault="00D82DDD" w:rsidP="004C680B">
            <w:pPr>
              <w:tabs>
                <w:tab w:val="left" w:pos="-3420"/>
              </w:tabs>
              <w:jc w:val="center"/>
              <w:rPr>
                <w:sz w:val="20"/>
                <w:szCs w:val="20"/>
              </w:rPr>
            </w:pPr>
          </w:p>
        </w:tc>
        <w:tc>
          <w:tcPr>
            <w:tcW w:w="1701" w:type="dxa"/>
          </w:tcPr>
          <w:p w:rsidR="00D82DDD" w:rsidRPr="00D00078" w:rsidRDefault="00D82DDD" w:rsidP="004C680B">
            <w:pPr>
              <w:jc w:val="center"/>
              <w:rPr>
                <w:sz w:val="20"/>
                <w:szCs w:val="20"/>
              </w:rPr>
            </w:pPr>
          </w:p>
        </w:tc>
        <w:tc>
          <w:tcPr>
            <w:tcW w:w="2361" w:type="dxa"/>
          </w:tcPr>
          <w:p w:rsidR="00D82DDD" w:rsidRPr="00D00078" w:rsidRDefault="00D82DDD" w:rsidP="004C680B">
            <w:pPr>
              <w:tabs>
                <w:tab w:val="left" w:pos="-3420"/>
              </w:tabs>
              <w:jc w:val="center"/>
              <w:rPr>
                <w:sz w:val="20"/>
                <w:szCs w:val="20"/>
              </w:rPr>
            </w:pPr>
          </w:p>
        </w:tc>
        <w:tc>
          <w:tcPr>
            <w:tcW w:w="2126" w:type="dxa"/>
          </w:tcPr>
          <w:p w:rsidR="00D82DDD" w:rsidRPr="00D00078" w:rsidRDefault="00D82DDD" w:rsidP="004C680B">
            <w:pPr>
              <w:tabs>
                <w:tab w:val="left" w:pos="-3420"/>
              </w:tabs>
              <w:jc w:val="center"/>
              <w:rPr>
                <w:sz w:val="20"/>
                <w:szCs w:val="20"/>
              </w:rPr>
            </w:pPr>
          </w:p>
        </w:tc>
        <w:tc>
          <w:tcPr>
            <w:tcW w:w="3026" w:type="dxa"/>
          </w:tcPr>
          <w:p w:rsidR="00D82DDD" w:rsidRPr="00D00078" w:rsidRDefault="00D82DDD" w:rsidP="004C680B">
            <w:pPr>
              <w:tabs>
                <w:tab w:val="left" w:pos="-3420"/>
              </w:tabs>
              <w:jc w:val="center"/>
              <w:rPr>
                <w:sz w:val="20"/>
                <w:szCs w:val="20"/>
              </w:rPr>
            </w:pPr>
          </w:p>
        </w:tc>
        <w:tc>
          <w:tcPr>
            <w:tcW w:w="2268" w:type="dxa"/>
          </w:tcPr>
          <w:p w:rsidR="00D82DDD" w:rsidRPr="00D00078" w:rsidRDefault="00D82DDD" w:rsidP="004C680B">
            <w:pPr>
              <w:tabs>
                <w:tab w:val="left" w:pos="-3420"/>
              </w:tabs>
              <w:jc w:val="center"/>
              <w:rPr>
                <w:sz w:val="20"/>
                <w:szCs w:val="20"/>
              </w:rPr>
            </w:pPr>
          </w:p>
        </w:tc>
      </w:tr>
      <w:tr w:rsidR="00D82DDD" w:rsidRPr="00D00078" w:rsidTr="00D95A85">
        <w:trPr>
          <w:trHeight w:val="50"/>
        </w:trPr>
        <w:tc>
          <w:tcPr>
            <w:tcW w:w="709" w:type="dxa"/>
          </w:tcPr>
          <w:p w:rsidR="00D82DDD" w:rsidRPr="00D00078" w:rsidRDefault="00AD1402" w:rsidP="004C680B">
            <w:pPr>
              <w:tabs>
                <w:tab w:val="left" w:pos="-3420"/>
              </w:tabs>
              <w:jc w:val="center"/>
              <w:rPr>
                <w:sz w:val="20"/>
                <w:szCs w:val="20"/>
              </w:rPr>
            </w:pPr>
            <w:r w:rsidRPr="00D00078">
              <w:rPr>
                <w:sz w:val="20"/>
                <w:szCs w:val="20"/>
              </w:rPr>
              <w:t>2</w:t>
            </w:r>
            <w:r w:rsidR="00D95A85">
              <w:rPr>
                <w:sz w:val="20"/>
                <w:szCs w:val="20"/>
              </w:rPr>
              <w:t>.</w:t>
            </w:r>
          </w:p>
        </w:tc>
        <w:tc>
          <w:tcPr>
            <w:tcW w:w="1843" w:type="dxa"/>
          </w:tcPr>
          <w:p w:rsidR="00D82DDD" w:rsidRPr="00D00078" w:rsidRDefault="00D82DDD" w:rsidP="004C680B">
            <w:pPr>
              <w:tabs>
                <w:tab w:val="left" w:pos="-3420"/>
              </w:tabs>
              <w:jc w:val="center"/>
              <w:rPr>
                <w:sz w:val="20"/>
                <w:szCs w:val="20"/>
              </w:rPr>
            </w:pPr>
          </w:p>
        </w:tc>
        <w:tc>
          <w:tcPr>
            <w:tcW w:w="1701" w:type="dxa"/>
          </w:tcPr>
          <w:p w:rsidR="00D82DDD" w:rsidRPr="00D00078" w:rsidRDefault="00D82DDD" w:rsidP="004C680B">
            <w:pPr>
              <w:jc w:val="center"/>
              <w:rPr>
                <w:sz w:val="20"/>
                <w:szCs w:val="20"/>
              </w:rPr>
            </w:pPr>
          </w:p>
        </w:tc>
        <w:tc>
          <w:tcPr>
            <w:tcW w:w="2361" w:type="dxa"/>
          </w:tcPr>
          <w:p w:rsidR="00D82DDD" w:rsidRPr="00D00078" w:rsidRDefault="00D82DDD" w:rsidP="004C680B">
            <w:pPr>
              <w:tabs>
                <w:tab w:val="left" w:pos="-3420"/>
              </w:tabs>
              <w:jc w:val="center"/>
              <w:rPr>
                <w:sz w:val="20"/>
                <w:szCs w:val="20"/>
              </w:rPr>
            </w:pPr>
          </w:p>
        </w:tc>
        <w:tc>
          <w:tcPr>
            <w:tcW w:w="2126" w:type="dxa"/>
          </w:tcPr>
          <w:p w:rsidR="00D82DDD" w:rsidRPr="00D00078" w:rsidRDefault="00D82DDD" w:rsidP="004C680B">
            <w:pPr>
              <w:tabs>
                <w:tab w:val="left" w:pos="-3420"/>
              </w:tabs>
              <w:jc w:val="center"/>
              <w:rPr>
                <w:sz w:val="20"/>
                <w:szCs w:val="20"/>
              </w:rPr>
            </w:pPr>
          </w:p>
        </w:tc>
        <w:tc>
          <w:tcPr>
            <w:tcW w:w="3026" w:type="dxa"/>
          </w:tcPr>
          <w:p w:rsidR="00D82DDD" w:rsidRPr="00D00078" w:rsidRDefault="00D82DDD" w:rsidP="004C680B">
            <w:pPr>
              <w:tabs>
                <w:tab w:val="left" w:pos="-3420"/>
              </w:tabs>
              <w:jc w:val="center"/>
              <w:rPr>
                <w:sz w:val="20"/>
                <w:szCs w:val="20"/>
              </w:rPr>
            </w:pPr>
          </w:p>
        </w:tc>
        <w:tc>
          <w:tcPr>
            <w:tcW w:w="2268" w:type="dxa"/>
          </w:tcPr>
          <w:p w:rsidR="00D82DDD" w:rsidRPr="00D00078" w:rsidRDefault="00D82DDD" w:rsidP="004C680B">
            <w:pPr>
              <w:tabs>
                <w:tab w:val="left" w:pos="-3420"/>
              </w:tabs>
              <w:jc w:val="center"/>
              <w:rPr>
                <w:sz w:val="20"/>
                <w:szCs w:val="20"/>
              </w:rPr>
            </w:pPr>
          </w:p>
        </w:tc>
      </w:tr>
    </w:tbl>
    <w:p w:rsidR="00D82DDD" w:rsidRPr="00D00078" w:rsidRDefault="00D82DDD" w:rsidP="004C680B">
      <w:pPr>
        <w:jc w:val="center"/>
        <w:rPr>
          <w:b/>
          <w:sz w:val="25"/>
          <w:szCs w:val="25"/>
        </w:rPr>
      </w:pPr>
    </w:p>
    <w:p w:rsidR="006B01DC" w:rsidRPr="00D00078" w:rsidRDefault="006B01DC"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sectPr w:rsidR="00251F8B" w:rsidRPr="00D00078" w:rsidSect="004C680B">
          <w:pgSz w:w="16838" w:h="11906" w:orient="landscape"/>
          <w:pgMar w:top="1418" w:right="1276" w:bottom="1134" w:left="1559" w:header="709" w:footer="709" w:gutter="0"/>
          <w:cols w:space="708"/>
          <w:titlePg/>
          <w:docGrid w:linePitch="360"/>
        </w:sectPr>
      </w:pPr>
    </w:p>
    <w:p w:rsidR="0073286D" w:rsidRPr="00D00078" w:rsidRDefault="0073286D" w:rsidP="004C680B">
      <w:pPr>
        <w:autoSpaceDE w:val="0"/>
        <w:autoSpaceDN w:val="0"/>
        <w:adjustRightInd w:val="0"/>
        <w:jc w:val="right"/>
        <w:rPr>
          <w:bCs/>
          <w:sz w:val="28"/>
          <w:szCs w:val="28"/>
        </w:rPr>
      </w:pPr>
      <w:r w:rsidRPr="00D00078">
        <w:rPr>
          <w:bCs/>
          <w:sz w:val="28"/>
          <w:szCs w:val="28"/>
        </w:rPr>
        <w:lastRenderedPageBreak/>
        <w:t>Приложение 7</w:t>
      </w:r>
    </w:p>
    <w:p w:rsidR="0073286D" w:rsidRPr="00D00078" w:rsidRDefault="0073286D" w:rsidP="004C680B">
      <w:pPr>
        <w:autoSpaceDE w:val="0"/>
        <w:autoSpaceDN w:val="0"/>
        <w:adjustRightInd w:val="0"/>
        <w:jc w:val="right"/>
        <w:rPr>
          <w:bCs/>
          <w:sz w:val="28"/>
          <w:szCs w:val="28"/>
        </w:rPr>
      </w:pPr>
      <w:r w:rsidRPr="00D00078">
        <w:rPr>
          <w:bCs/>
          <w:sz w:val="28"/>
          <w:szCs w:val="28"/>
        </w:rPr>
        <w:t xml:space="preserve">к постановлению администрации </w:t>
      </w:r>
    </w:p>
    <w:p w:rsidR="0073286D" w:rsidRPr="00D00078" w:rsidRDefault="0073286D" w:rsidP="004C680B">
      <w:pPr>
        <w:autoSpaceDE w:val="0"/>
        <w:autoSpaceDN w:val="0"/>
        <w:adjustRightInd w:val="0"/>
        <w:jc w:val="right"/>
        <w:rPr>
          <w:bCs/>
          <w:sz w:val="28"/>
          <w:szCs w:val="28"/>
        </w:rPr>
      </w:pPr>
      <w:r w:rsidRPr="00D00078">
        <w:rPr>
          <w:bCs/>
          <w:sz w:val="28"/>
          <w:szCs w:val="28"/>
        </w:rPr>
        <w:t xml:space="preserve">Ханты-Мансийского района </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2F04C1" w:rsidRPr="00D00078" w:rsidRDefault="002F04C1" w:rsidP="004C680B">
      <w:pPr>
        <w:pStyle w:val="75"/>
        <w:shd w:val="clear" w:color="auto" w:fill="auto"/>
        <w:spacing w:after="0" w:line="240" w:lineRule="auto"/>
        <w:ind w:firstLine="0"/>
        <w:rPr>
          <w:rFonts w:eastAsia="Calibri"/>
          <w:b w:val="0"/>
          <w:bCs w:val="0"/>
          <w:spacing w:val="0"/>
          <w:sz w:val="28"/>
          <w:szCs w:val="28"/>
        </w:rPr>
      </w:pPr>
      <w:bookmarkStart w:id="47" w:name="_GoBack"/>
      <w:bookmarkEnd w:id="47"/>
    </w:p>
    <w:p w:rsidR="006A72CF" w:rsidRPr="00D00078" w:rsidRDefault="006A72CF" w:rsidP="004C680B">
      <w:pPr>
        <w:pStyle w:val="75"/>
        <w:shd w:val="clear" w:color="auto" w:fill="auto"/>
        <w:spacing w:after="0" w:line="240" w:lineRule="auto"/>
        <w:ind w:firstLine="0"/>
        <w:jc w:val="center"/>
        <w:rPr>
          <w:rFonts w:ascii="Times New Roman" w:hAnsi="Times New Roman" w:cs="Times New Roman"/>
          <w:b w:val="0"/>
          <w:spacing w:val="0"/>
          <w:sz w:val="28"/>
          <w:szCs w:val="28"/>
        </w:rPr>
      </w:pPr>
      <w:r w:rsidRPr="00D00078">
        <w:rPr>
          <w:rFonts w:ascii="Times New Roman" w:hAnsi="Times New Roman" w:cs="Times New Roman"/>
          <w:b w:val="0"/>
          <w:spacing w:val="0"/>
          <w:sz w:val="28"/>
          <w:szCs w:val="28"/>
        </w:rPr>
        <w:t>Административный регламент</w:t>
      </w:r>
    </w:p>
    <w:p w:rsidR="006A72CF" w:rsidRPr="00D00078" w:rsidRDefault="006A72CF" w:rsidP="004C680B">
      <w:pPr>
        <w:pStyle w:val="75"/>
        <w:shd w:val="clear" w:color="auto" w:fill="auto"/>
        <w:spacing w:after="0" w:line="240" w:lineRule="auto"/>
        <w:ind w:firstLine="0"/>
        <w:jc w:val="center"/>
        <w:rPr>
          <w:rFonts w:ascii="Times New Roman" w:hAnsi="Times New Roman" w:cs="Times New Roman"/>
          <w:b w:val="0"/>
          <w:spacing w:val="0"/>
          <w:sz w:val="28"/>
          <w:szCs w:val="28"/>
        </w:rPr>
      </w:pPr>
      <w:r w:rsidRPr="00D00078">
        <w:rPr>
          <w:rFonts w:ascii="Times New Roman" w:hAnsi="Times New Roman" w:cs="Times New Roman"/>
          <w:b w:val="0"/>
          <w:spacing w:val="0"/>
          <w:sz w:val="28"/>
          <w:szCs w:val="28"/>
        </w:rPr>
        <w:t>предоставления муниципальной услуги</w:t>
      </w:r>
    </w:p>
    <w:p w:rsidR="006A72CF" w:rsidRPr="00D00078" w:rsidRDefault="006A72CF" w:rsidP="004C680B">
      <w:pPr>
        <w:pStyle w:val="75"/>
        <w:shd w:val="clear" w:color="auto" w:fill="auto"/>
        <w:spacing w:after="0" w:line="240" w:lineRule="auto"/>
        <w:ind w:firstLine="0"/>
        <w:jc w:val="center"/>
        <w:rPr>
          <w:rFonts w:ascii="Times New Roman" w:hAnsi="Times New Roman" w:cs="Times New Roman"/>
          <w:b w:val="0"/>
          <w:sz w:val="28"/>
          <w:szCs w:val="28"/>
        </w:rPr>
      </w:pPr>
      <w:r w:rsidRPr="00D00078">
        <w:rPr>
          <w:rFonts w:ascii="Times New Roman" w:hAnsi="Times New Roman" w:cs="Times New Roman"/>
          <w:b w:val="0"/>
          <w:spacing w:val="0"/>
          <w:sz w:val="28"/>
          <w:szCs w:val="28"/>
        </w:rPr>
        <w:t xml:space="preserve">по предоставлению сведений, содержащихся в информационной </w:t>
      </w:r>
      <w:r w:rsidRPr="00D00078">
        <w:rPr>
          <w:rFonts w:ascii="Times New Roman" w:hAnsi="Times New Roman" w:cs="Times New Roman"/>
          <w:b w:val="0"/>
          <w:spacing w:val="0"/>
          <w:sz w:val="28"/>
          <w:szCs w:val="28"/>
        </w:rPr>
        <w:br/>
        <w:t>системе обеспечения градостроительной деятельности</w:t>
      </w:r>
    </w:p>
    <w:p w:rsidR="006A72CF" w:rsidRPr="00D00078" w:rsidRDefault="006A72CF" w:rsidP="004C680B">
      <w:pPr>
        <w:jc w:val="center"/>
        <w:rPr>
          <w:sz w:val="28"/>
          <w:szCs w:val="28"/>
        </w:rPr>
      </w:pPr>
    </w:p>
    <w:p w:rsidR="006A72CF" w:rsidRPr="00D00078" w:rsidRDefault="006A72CF" w:rsidP="004C680B">
      <w:pPr>
        <w:pStyle w:val="23"/>
        <w:shd w:val="clear" w:color="auto" w:fill="auto"/>
        <w:spacing w:line="240" w:lineRule="auto"/>
        <w:ind w:firstLine="0"/>
        <w:jc w:val="center"/>
        <w:rPr>
          <w:sz w:val="28"/>
          <w:szCs w:val="28"/>
        </w:rPr>
      </w:pPr>
      <w:r w:rsidRPr="00D00078">
        <w:rPr>
          <w:rStyle w:val="Exact"/>
          <w:sz w:val="28"/>
          <w:szCs w:val="28"/>
        </w:rPr>
        <w:t>I. Общие положения</w:t>
      </w:r>
    </w:p>
    <w:p w:rsidR="006A72CF" w:rsidRPr="00D00078" w:rsidRDefault="006A72CF" w:rsidP="004C680B">
      <w:pPr>
        <w:pStyle w:val="23"/>
        <w:shd w:val="clear" w:color="auto" w:fill="auto"/>
        <w:spacing w:line="240" w:lineRule="auto"/>
        <w:ind w:firstLine="0"/>
        <w:jc w:val="center"/>
        <w:rPr>
          <w:sz w:val="28"/>
          <w:szCs w:val="28"/>
        </w:rPr>
      </w:pPr>
      <w:r w:rsidRPr="00D00078">
        <w:rPr>
          <w:rStyle w:val="Exact"/>
          <w:sz w:val="28"/>
          <w:szCs w:val="28"/>
        </w:rPr>
        <w:t>Предмет регулирования административного регламента</w:t>
      </w:r>
    </w:p>
    <w:p w:rsidR="006A72CF" w:rsidRPr="00D00078" w:rsidRDefault="006A72CF" w:rsidP="004C680B">
      <w:pPr>
        <w:rPr>
          <w:sz w:val="28"/>
          <w:szCs w:val="28"/>
        </w:rPr>
      </w:pPr>
    </w:p>
    <w:p w:rsidR="006A72CF" w:rsidRPr="00D00078" w:rsidRDefault="006A72CF" w:rsidP="004C680B">
      <w:pPr>
        <w:ind w:firstLine="708"/>
        <w:jc w:val="both"/>
        <w:rPr>
          <w:sz w:val="28"/>
          <w:szCs w:val="28"/>
        </w:rPr>
      </w:pPr>
      <w:r w:rsidRPr="00D00078">
        <w:rPr>
          <w:sz w:val="28"/>
          <w:szCs w:val="28"/>
        </w:rPr>
        <w:t>1. Административный регламент предоставления муниципальной услуги по предоставлению сведений, содержащихся в информационной системе обеспечения градостроительной деятельности (далее также – административный регламент, муниципальная услуга, ИСОГД)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 а также порядок ее взаимодействия с заявителями, органами власти и организациями при предоставлении муниципальной услуги.</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rPr>
        <w:t>Сведения о заявителях</w:t>
      </w:r>
    </w:p>
    <w:p w:rsidR="006A72CF" w:rsidRPr="00D00078" w:rsidRDefault="006A72CF" w:rsidP="004C680B">
      <w:pPr>
        <w:jc w:val="center"/>
        <w:rPr>
          <w:sz w:val="28"/>
          <w:szCs w:val="28"/>
        </w:rPr>
      </w:pPr>
    </w:p>
    <w:p w:rsidR="006A72CF" w:rsidRPr="00D00078" w:rsidRDefault="006A72CF" w:rsidP="004C680B">
      <w:pPr>
        <w:ind w:firstLine="708"/>
        <w:jc w:val="both"/>
        <w:rPr>
          <w:sz w:val="28"/>
          <w:szCs w:val="28"/>
        </w:rPr>
      </w:pPr>
      <w:r w:rsidRPr="00D00078">
        <w:rPr>
          <w:sz w:val="28"/>
          <w:szCs w:val="28"/>
        </w:rPr>
        <w:t>2. Заявителями на предоставление муниципальной услуги являются физические или юридические лица, заинтересованные в получении сведений ИСОГД.</w:t>
      </w:r>
    </w:p>
    <w:p w:rsidR="006A72CF" w:rsidRPr="00D00078" w:rsidRDefault="006A72CF" w:rsidP="004C680B">
      <w:pPr>
        <w:jc w:val="both"/>
        <w:rPr>
          <w:sz w:val="28"/>
          <w:szCs w:val="28"/>
        </w:rPr>
      </w:pPr>
      <w:r w:rsidRPr="00D00078">
        <w:rPr>
          <w:sz w:val="28"/>
          <w:szCs w:val="28"/>
        </w:rPr>
        <w:tab/>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rPr>
        <w:t xml:space="preserve">Порядок информирования </w:t>
      </w:r>
    </w:p>
    <w:p w:rsidR="006A72CF" w:rsidRPr="00D00078" w:rsidRDefault="006A72CF" w:rsidP="004C680B">
      <w:pPr>
        <w:jc w:val="center"/>
        <w:rPr>
          <w:sz w:val="28"/>
          <w:szCs w:val="28"/>
        </w:rPr>
      </w:pPr>
      <w:r w:rsidRPr="00D00078">
        <w:rPr>
          <w:sz w:val="28"/>
          <w:szCs w:val="28"/>
        </w:rPr>
        <w:t>о предоставлении муниципальной услуги</w:t>
      </w:r>
    </w:p>
    <w:p w:rsidR="006A72CF" w:rsidRPr="00D00078" w:rsidRDefault="006A72CF" w:rsidP="004C680B">
      <w:pPr>
        <w:jc w:val="center"/>
        <w:rPr>
          <w:sz w:val="28"/>
          <w:szCs w:val="28"/>
        </w:rPr>
      </w:pPr>
    </w:p>
    <w:p w:rsidR="006A72CF" w:rsidRPr="00D00078" w:rsidRDefault="006A72CF" w:rsidP="004C680B">
      <w:pPr>
        <w:widowControl w:val="0"/>
        <w:shd w:val="clear" w:color="auto" w:fill="FFFFFF"/>
        <w:autoSpaceDE w:val="0"/>
        <w:autoSpaceDN w:val="0"/>
        <w:adjustRightInd w:val="0"/>
        <w:ind w:firstLine="708"/>
        <w:contextualSpacing/>
        <w:jc w:val="both"/>
        <w:rPr>
          <w:sz w:val="28"/>
          <w:szCs w:val="28"/>
          <w:lang w:eastAsia="en-US"/>
        </w:rPr>
      </w:pPr>
      <w:r w:rsidRPr="00D00078">
        <w:rPr>
          <w:sz w:val="28"/>
          <w:szCs w:val="28"/>
        </w:rPr>
        <w:t xml:space="preserve">3. </w:t>
      </w:r>
      <w:r w:rsidRPr="00D00078">
        <w:rPr>
          <w:sz w:val="28"/>
          <w:szCs w:val="28"/>
          <w:lang w:eastAsia="en-US"/>
        </w:rPr>
        <w:t xml:space="preserve">Информация о месте нахождения, справочных телефонах, графике работы, адресах электронной почты </w:t>
      </w:r>
      <w:r w:rsidRPr="00D00078">
        <w:rPr>
          <w:sz w:val="28"/>
          <w:szCs w:val="28"/>
        </w:rPr>
        <w:t>администрации района, департамента</w:t>
      </w:r>
      <w:r w:rsidRPr="00D00078">
        <w:rPr>
          <w:sz w:val="28"/>
          <w:szCs w:val="28"/>
          <w:lang w:eastAsia="en-US"/>
        </w:rPr>
        <w:t xml:space="preserve"> и должностных лиц, участвующих в предоставлении муниципальной услуги (далее – место предоставления муниципальной услуги):</w:t>
      </w:r>
    </w:p>
    <w:p w:rsidR="006A72CF" w:rsidRPr="00D00078" w:rsidRDefault="006A72CF"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214;</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lastRenderedPageBreak/>
        <w:t xml:space="preserve">приемная: 3 этаж, кабинет № 300, телефон 8 (3467) 35-28-00, </w:t>
      </w:r>
      <w:r w:rsidRPr="00D00078">
        <w:rPr>
          <w:sz w:val="28"/>
          <w:szCs w:val="28"/>
          <w:lang w:eastAsia="en-US"/>
        </w:rPr>
        <w:br/>
        <w:t xml:space="preserve">факс 8 (3467) 35-28-09;   </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t>адрес электронной почты: office@hmrn.ru; adm@hmrn.ru;</w:t>
      </w:r>
    </w:p>
    <w:p w:rsidR="006A72CF" w:rsidRPr="00D00078" w:rsidRDefault="006A72CF" w:rsidP="004C680B">
      <w:pPr>
        <w:tabs>
          <w:tab w:val="left" w:pos="567"/>
        </w:tabs>
        <w:ind w:firstLine="709"/>
        <w:jc w:val="both"/>
        <w:rPr>
          <w:sz w:val="28"/>
          <w:szCs w:val="28"/>
        </w:rPr>
      </w:pPr>
      <w:r w:rsidRPr="00D00078">
        <w:rPr>
          <w:sz w:val="28"/>
          <w:szCs w:val="28"/>
          <w:lang w:eastAsia="en-US"/>
        </w:rPr>
        <w:t xml:space="preserve">график работы: ежедневно (кроме субботы и воскресенья                             и нерабочих праздничных дней) с 09 ч 00 мин до 17 ч 00 мин </w:t>
      </w:r>
      <w:r w:rsidRPr="00D00078">
        <w:rPr>
          <w:sz w:val="28"/>
          <w:szCs w:val="28"/>
          <w:lang w:eastAsia="en-US"/>
        </w:rPr>
        <w:br/>
        <w:t xml:space="preserve">(понедельник с 09 ч 00 мин до 18 ч 00 мин) с перерывом на обед </w:t>
      </w:r>
      <w:r w:rsidR="002F04C1">
        <w:rPr>
          <w:sz w:val="28"/>
          <w:szCs w:val="28"/>
          <w:lang w:eastAsia="en-US"/>
        </w:rPr>
        <w:br/>
      </w:r>
      <w:r w:rsidRPr="00D00078">
        <w:rPr>
          <w:sz w:val="28"/>
          <w:szCs w:val="28"/>
          <w:lang w:eastAsia="en-US"/>
        </w:rPr>
        <w:t>с 13 ч 00 мин до 14 ч 00 мин</w:t>
      </w:r>
      <w:r w:rsidRPr="00D00078">
        <w:rPr>
          <w:sz w:val="28"/>
          <w:szCs w:val="28"/>
        </w:rPr>
        <w:t xml:space="preserve"> (нерабочие праздничные дни определяются в соответствии со статьей 112 Трудового кодекса Российской Федерации);</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t>2) департамент</w:t>
      </w:r>
      <w:r w:rsidRPr="00D00078">
        <w:rPr>
          <w:rFonts w:ascii="Calibri" w:eastAsia="Calibri" w:hAnsi="Calibri"/>
          <w:sz w:val="22"/>
          <w:szCs w:val="22"/>
          <w:lang w:eastAsia="en-US"/>
        </w:rPr>
        <w:t xml:space="preserve"> </w:t>
      </w:r>
      <w:r w:rsidRPr="00D00078">
        <w:rPr>
          <w:sz w:val="28"/>
          <w:szCs w:val="28"/>
          <w:lang w:eastAsia="en-US"/>
        </w:rPr>
        <w:t>строительства, архитектуры и жилищно-коммунального хозяйства:</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t>место нахождения (почтовый адрес): 628002, г. Ханты-Мансийск,   ул. Гагарина, д. 142;</w:t>
      </w:r>
    </w:p>
    <w:p w:rsidR="006A72CF" w:rsidRPr="00D00078" w:rsidRDefault="006A72CF" w:rsidP="004C680B">
      <w:pPr>
        <w:tabs>
          <w:tab w:val="left" w:pos="567"/>
        </w:tabs>
        <w:ind w:firstLine="709"/>
        <w:jc w:val="both"/>
        <w:rPr>
          <w:sz w:val="28"/>
          <w:szCs w:val="28"/>
          <w:lang w:eastAsia="en-US"/>
        </w:rPr>
      </w:pPr>
      <w:r w:rsidRPr="00D00078">
        <w:rPr>
          <w:sz w:val="28"/>
          <w:szCs w:val="28"/>
          <w:lang w:eastAsia="en-US"/>
        </w:rPr>
        <w:t>приемная: 2 этаж, телефон 8 (3467) 33-24-00;</w:t>
      </w:r>
    </w:p>
    <w:p w:rsidR="006A72CF" w:rsidRPr="00D00078" w:rsidRDefault="002F04C1" w:rsidP="004C680B">
      <w:pPr>
        <w:shd w:val="clear" w:color="auto" w:fill="FFFFFF"/>
        <w:ind w:firstLine="709"/>
        <w:jc w:val="both"/>
        <w:rPr>
          <w:sz w:val="28"/>
          <w:szCs w:val="28"/>
        </w:rPr>
      </w:pPr>
      <w:r>
        <w:rPr>
          <w:sz w:val="28"/>
          <w:szCs w:val="28"/>
        </w:rPr>
        <w:t>телефон</w:t>
      </w:r>
      <w:r w:rsidR="006A72CF" w:rsidRPr="00D00078">
        <w:rPr>
          <w:sz w:val="28"/>
          <w:szCs w:val="28"/>
        </w:rPr>
        <w:t xml:space="preserve"> для справок: 8 (3467) </w:t>
      </w:r>
      <w:r>
        <w:rPr>
          <w:sz w:val="28"/>
          <w:szCs w:val="28"/>
        </w:rPr>
        <w:t>33-66-80</w:t>
      </w:r>
      <w:r w:rsidR="006A72CF" w:rsidRPr="00D00078">
        <w:rPr>
          <w:sz w:val="28"/>
          <w:szCs w:val="28"/>
        </w:rPr>
        <w:t>;</w:t>
      </w:r>
    </w:p>
    <w:p w:rsidR="006A72CF" w:rsidRPr="00D00078" w:rsidRDefault="006A72CF" w:rsidP="004C680B">
      <w:pPr>
        <w:shd w:val="clear" w:color="auto" w:fill="FFFFFF"/>
        <w:ind w:firstLine="709"/>
        <w:jc w:val="both"/>
        <w:rPr>
          <w:sz w:val="28"/>
          <w:szCs w:val="28"/>
        </w:rPr>
      </w:pPr>
      <w:r w:rsidRPr="00D00078">
        <w:rPr>
          <w:sz w:val="28"/>
          <w:szCs w:val="28"/>
        </w:rPr>
        <w:t xml:space="preserve">адрес электронной почты: </w:t>
      </w:r>
      <w:r w:rsidRPr="00D00078">
        <w:rPr>
          <w:sz w:val="28"/>
          <w:szCs w:val="28"/>
          <w:lang w:val="en-US"/>
        </w:rPr>
        <w:t>dsajkh</w:t>
      </w:r>
      <w:r w:rsidRPr="00D00078">
        <w:rPr>
          <w:sz w:val="28"/>
          <w:szCs w:val="28"/>
        </w:rPr>
        <w:t>@</w:t>
      </w:r>
      <w:r w:rsidRPr="00D00078">
        <w:rPr>
          <w:sz w:val="28"/>
          <w:szCs w:val="28"/>
          <w:lang w:val="en-US"/>
        </w:rPr>
        <w:t>hmrn</w:t>
      </w:r>
      <w:r w:rsidRPr="00D00078">
        <w:rPr>
          <w:sz w:val="28"/>
          <w:szCs w:val="28"/>
        </w:rPr>
        <w:t>.</w:t>
      </w:r>
      <w:r w:rsidRPr="00D00078">
        <w:rPr>
          <w:sz w:val="28"/>
          <w:szCs w:val="28"/>
          <w:lang w:val="en-US"/>
        </w:rPr>
        <w:t>ru</w:t>
      </w:r>
      <w:r w:rsidRPr="00D00078">
        <w:rPr>
          <w:sz w:val="28"/>
          <w:szCs w:val="28"/>
        </w:rPr>
        <w:t>;</w:t>
      </w:r>
    </w:p>
    <w:p w:rsidR="006A72CF" w:rsidRPr="00D00078" w:rsidRDefault="006A72CF" w:rsidP="004C680B">
      <w:pPr>
        <w:shd w:val="clear" w:color="auto" w:fill="FFFFFF"/>
        <w:ind w:firstLine="708"/>
        <w:contextualSpacing/>
        <w:jc w:val="both"/>
        <w:rPr>
          <w:rFonts w:eastAsia="Calibri"/>
          <w:sz w:val="28"/>
          <w:szCs w:val="28"/>
          <w:lang w:eastAsia="en-US"/>
        </w:rPr>
      </w:pPr>
      <w:r w:rsidRPr="00D00078">
        <w:rPr>
          <w:rFonts w:eastAsia="Calibri"/>
          <w:sz w:val="28"/>
          <w:szCs w:val="28"/>
          <w:lang w:eastAsia="en-US"/>
        </w:rPr>
        <w:t xml:space="preserve">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w:t>
      </w:r>
      <w:r w:rsidR="002F04C1">
        <w:rPr>
          <w:rFonts w:eastAsia="Calibri"/>
          <w:sz w:val="28"/>
          <w:szCs w:val="28"/>
          <w:lang w:eastAsia="en-US"/>
        </w:rPr>
        <w:br/>
      </w:r>
      <w:r w:rsidRPr="00D00078">
        <w:rPr>
          <w:rFonts w:eastAsia="Calibri"/>
          <w:sz w:val="28"/>
          <w:szCs w:val="28"/>
          <w:lang w:eastAsia="en-US"/>
        </w:rPr>
        <w:t>до 14 ч 00 мин (нерабочие праздничные дни определяются в соответствии со статьей 112 Трудового кодекса Российской Федерации);</w:t>
      </w:r>
    </w:p>
    <w:p w:rsidR="006A72CF" w:rsidRPr="00D00078" w:rsidRDefault="006A72CF" w:rsidP="004C680B">
      <w:pPr>
        <w:shd w:val="clear" w:color="auto" w:fill="FFFFFF"/>
        <w:ind w:firstLine="708"/>
        <w:contextualSpacing/>
        <w:jc w:val="both"/>
        <w:rPr>
          <w:sz w:val="28"/>
          <w:szCs w:val="28"/>
          <w:lang w:eastAsia="en-US"/>
        </w:rPr>
      </w:pPr>
      <w:r w:rsidRPr="00D00078">
        <w:rPr>
          <w:sz w:val="28"/>
          <w:szCs w:val="28"/>
          <w:lang w:eastAsia="en-US"/>
        </w:rPr>
        <w:t xml:space="preserve">предоставление муниципальной услуги инвалидам осуществляется </w:t>
      </w:r>
      <w:r w:rsidRPr="00D00078">
        <w:rPr>
          <w:sz w:val="28"/>
          <w:szCs w:val="28"/>
          <w:lang w:eastAsia="en-US"/>
        </w:rPr>
        <w:br/>
        <w:t xml:space="preserve">в здании администрации Ханты-Мансийского района по адресу: г. Ханты-Мансийск, ул. Гагарина, д. 214, 1 этаж, кабинет </w:t>
      </w:r>
      <w:r w:rsidR="002F04C1">
        <w:rPr>
          <w:sz w:val="28"/>
          <w:szCs w:val="28"/>
          <w:lang w:eastAsia="en-US"/>
        </w:rPr>
        <w:t xml:space="preserve">№ </w:t>
      </w:r>
      <w:r w:rsidRPr="00D00078">
        <w:rPr>
          <w:sz w:val="28"/>
          <w:szCs w:val="28"/>
          <w:lang w:eastAsia="en-US"/>
        </w:rPr>
        <w:t>106;</w:t>
      </w:r>
    </w:p>
    <w:p w:rsidR="006A72CF" w:rsidRPr="00D00078" w:rsidRDefault="006A72CF" w:rsidP="004C680B">
      <w:pPr>
        <w:shd w:val="clear" w:color="auto" w:fill="FFFFFF"/>
        <w:ind w:firstLine="708"/>
        <w:contextualSpacing/>
        <w:jc w:val="both"/>
        <w:rPr>
          <w:sz w:val="28"/>
          <w:szCs w:val="28"/>
          <w:lang w:eastAsia="en-US"/>
        </w:rPr>
      </w:pPr>
      <w:r w:rsidRPr="00D00078">
        <w:rPr>
          <w:sz w:val="28"/>
          <w:szCs w:val="28"/>
          <w:lang w:eastAsia="en-US"/>
        </w:rPr>
        <w:t>при пред</w:t>
      </w:r>
      <w:r w:rsidR="002F04C1">
        <w:rPr>
          <w:sz w:val="28"/>
          <w:szCs w:val="28"/>
          <w:lang w:eastAsia="en-US"/>
        </w:rPr>
        <w:t>оставлении муниципальной услуги</w:t>
      </w:r>
      <w:r w:rsidRPr="00D00078">
        <w:rPr>
          <w:sz w:val="28"/>
          <w:szCs w:val="28"/>
          <w:lang w:eastAsia="en-US"/>
        </w:rPr>
        <w:t xml:space="preserve"> прием инвалидов специалистами отдела информационной системы обеспечения градостроительной деятельности управления реформирования и развития жилищно-коммунального хозяйства департамента осуществляется в соответствии с графиком, установленном 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w:t>
      </w:r>
      <w:r w:rsidRPr="00D00078">
        <w:rPr>
          <w:sz w:val="28"/>
          <w:szCs w:val="28"/>
        </w:rPr>
        <w:t>33-66-80</w:t>
      </w:r>
      <w:r w:rsidRPr="00D00078">
        <w:rPr>
          <w:sz w:val="28"/>
          <w:szCs w:val="28"/>
          <w:lang w:eastAsia="en-US"/>
        </w:rPr>
        <w:t xml:space="preserve"> (</w:t>
      </w:r>
      <w:r w:rsidRPr="00D00078">
        <w:rPr>
          <w:sz w:val="28"/>
          <w:szCs w:val="28"/>
        </w:rPr>
        <w:t>отдел информационной системы обеспечения градостроительной деятельности</w:t>
      </w:r>
      <w:r w:rsidRPr="00D00078">
        <w:rPr>
          <w:sz w:val="28"/>
          <w:szCs w:val="28"/>
          <w:lang w:eastAsia="en-US"/>
        </w:rPr>
        <w:t>);</w:t>
      </w:r>
    </w:p>
    <w:p w:rsidR="006A72CF" w:rsidRPr="00D00078" w:rsidRDefault="006A72CF" w:rsidP="004C680B">
      <w:pPr>
        <w:shd w:val="clear" w:color="auto" w:fill="FFFFFF"/>
        <w:ind w:firstLine="708"/>
        <w:contextualSpacing/>
        <w:jc w:val="both"/>
        <w:rPr>
          <w:sz w:val="28"/>
          <w:szCs w:val="28"/>
          <w:lang w:eastAsia="en-US"/>
        </w:rPr>
      </w:pPr>
      <w:r w:rsidRPr="00D00078">
        <w:rPr>
          <w:sz w:val="28"/>
          <w:szCs w:val="28"/>
          <w:lang w:eastAsia="en-US"/>
        </w:rPr>
        <w:t>график приема заявителей должностными лицами отдела информационной системы обеспечения градостроительной деятельности указан в приложении 1 к настоящему административному регламенту.</w:t>
      </w:r>
    </w:p>
    <w:p w:rsidR="006A72CF" w:rsidRPr="00D00078" w:rsidRDefault="006A72CF" w:rsidP="004C680B">
      <w:pPr>
        <w:shd w:val="clear" w:color="auto" w:fill="FFFFFF"/>
        <w:ind w:firstLine="709"/>
        <w:contextualSpacing/>
        <w:jc w:val="both"/>
        <w:rPr>
          <w:sz w:val="28"/>
          <w:szCs w:val="28"/>
        </w:rPr>
      </w:pPr>
      <w:r w:rsidRPr="00D00078">
        <w:rPr>
          <w:sz w:val="28"/>
          <w:szCs w:val="28"/>
        </w:rPr>
        <w:t xml:space="preserve">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Pr="00D00078">
        <w:rPr>
          <w:sz w:val="28"/>
          <w:szCs w:val="28"/>
        </w:rPr>
        <w:br/>
        <w:t>к настоящему административному регламенту.</w:t>
      </w:r>
    </w:p>
    <w:p w:rsidR="002F04C1" w:rsidRDefault="006A72CF" w:rsidP="004C680B">
      <w:pPr>
        <w:autoSpaceDE w:val="0"/>
        <w:autoSpaceDN w:val="0"/>
        <w:adjustRightInd w:val="0"/>
        <w:ind w:firstLine="708"/>
        <w:contextualSpacing/>
        <w:jc w:val="both"/>
        <w:rPr>
          <w:sz w:val="28"/>
          <w:szCs w:val="28"/>
        </w:rPr>
      </w:pPr>
      <w:r w:rsidRPr="00D00078">
        <w:rPr>
          <w:sz w:val="28"/>
          <w:szCs w:val="28"/>
        </w:rPr>
        <w:t xml:space="preserve">5. Способы получения информации о месте нахождения и графике работы Управления Федерального казначейства по Ханты-Мансийскому </w:t>
      </w:r>
      <w:r w:rsidR="002F04C1" w:rsidRPr="00D00078">
        <w:rPr>
          <w:sz w:val="28"/>
          <w:szCs w:val="28"/>
        </w:rPr>
        <w:t>автономному</w:t>
      </w:r>
      <w:r w:rsidR="002F04C1">
        <w:rPr>
          <w:sz w:val="28"/>
          <w:szCs w:val="28"/>
        </w:rPr>
        <w:t xml:space="preserve">  </w:t>
      </w:r>
      <w:r w:rsidR="002F04C1" w:rsidRPr="00D00078">
        <w:rPr>
          <w:sz w:val="28"/>
          <w:szCs w:val="28"/>
        </w:rPr>
        <w:t xml:space="preserve"> округу – Югре,</w:t>
      </w:r>
      <w:r w:rsidR="002F04C1">
        <w:rPr>
          <w:sz w:val="28"/>
          <w:szCs w:val="28"/>
        </w:rPr>
        <w:t xml:space="preserve">  </w:t>
      </w:r>
      <w:r w:rsidR="002F04C1" w:rsidRPr="00D00078">
        <w:rPr>
          <w:sz w:val="28"/>
          <w:szCs w:val="28"/>
        </w:rPr>
        <w:t xml:space="preserve"> обращение </w:t>
      </w:r>
      <w:r w:rsidR="002F04C1">
        <w:rPr>
          <w:sz w:val="28"/>
          <w:szCs w:val="28"/>
        </w:rPr>
        <w:t xml:space="preserve">  </w:t>
      </w:r>
      <w:r w:rsidR="002F04C1" w:rsidRPr="00D00078">
        <w:rPr>
          <w:sz w:val="28"/>
          <w:szCs w:val="28"/>
        </w:rPr>
        <w:t xml:space="preserve">в </w:t>
      </w:r>
      <w:r w:rsidR="002F04C1">
        <w:rPr>
          <w:sz w:val="28"/>
          <w:szCs w:val="28"/>
        </w:rPr>
        <w:t xml:space="preserve">   </w:t>
      </w:r>
      <w:r w:rsidR="002F04C1" w:rsidRPr="00D00078">
        <w:rPr>
          <w:sz w:val="28"/>
          <w:szCs w:val="28"/>
        </w:rPr>
        <w:t xml:space="preserve">которое </w:t>
      </w:r>
      <w:r w:rsidR="002F04C1">
        <w:rPr>
          <w:sz w:val="28"/>
          <w:szCs w:val="28"/>
        </w:rPr>
        <w:t xml:space="preserve">  </w:t>
      </w:r>
      <w:r w:rsidR="002F04C1" w:rsidRPr="00D00078">
        <w:rPr>
          <w:sz w:val="28"/>
          <w:szCs w:val="28"/>
        </w:rPr>
        <w:t>необходимо</w:t>
      </w:r>
      <w:r w:rsidR="002F04C1">
        <w:rPr>
          <w:sz w:val="28"/>
          <w:szCs w:val="28"/>
        </w:rPr>
        <w:t xml:space="preserve">   </w:t>
      </w:r>
      <w:r w:rsidR="002F04C1" w:rsidRPr="00D00078">
        <w:rPr>
          <w:sz w:val="28"/>
          <w:szCs w:val="28"/>
        </w:rPr>
        <w:t xml:space="preserve"> для</w:t>
      </w:r>
    </w:p>
    <w:p w:rsidR="006A72CF" w:rsidRPr="00D00078" w:rsidRDefault="006A72CF" w:rsidP="002F04C1">
      <w:pPr>
        <w:autoSpaceDE w:val="0"/>
        <w:autoSpaceDN w:val="0"/>
        <w:adjustRightInd w:val="0"/>
        <w:contextualSpacing/>
        <w:jc w:val="both"/>
        <w:rPr>
          <w:sz w:val="28"/>
          <w:szCs w:val="28"/>
        </w:rPr>
      </w:pPr>
      <w:r w:rsidRPr="00D00078">
        <w:rPr>
          <w:sz w:val="28"/>
          <w:szCs w:val="28"/>
        </w:rPr>
        <w:lastRenderedPageBreak/>
        <w:t>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нахождения: 628012, Ханты-Мансийский автономный </w:t>
      </w:r>
      <w:r w:rsidRPr="00D00078">
        <w:rPr>
          <w:rFonts w:eastAsia="Calibri"/>
          <w:sz w:val="28"/>
          <w:szCs w:val="28"/>
          <w:lang w:eastAsia="en-US"/>
        </w:rPr>
        <w:br/>
        <w:t>округ – Югра, г. Ханты-Мансийск, ул. Карла Маркса, д. 12;</w:t>
      </w:r>
    </w:p>
    <w:p w:rsidR="006A72CF" w:rsidRPr="00D00078" w:rsidRDefault="002F04C1" w:rsidP="004C680B">
      <w:pPr>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6A72CF" w:rsidRPr="00D00078">
        <w:rPr>
          <w:rFonts w:eastAsia="Calibri"/>
          <w:sz w:val="28"/>
          <w:szCs w:val="28"/>
          <w:lang w:eastAsia="en-US"/>
        </w:rPr>
        <w:t xml:space="preserve"> для справок: 8 (3467) 37-21-80 (приемная);</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ufk87@roskazna.ru;</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www.hantymansiysk.roskazna.ru.</w:t>
      </w:r>
    </w:p>
    <w:p w:rsidR="006A72CF" w:rsidRPr="00D00078" w:rsidRDefault="006A72CF" w:rsidP="004C680B">
      <w:pPr>
        <w:ind w:firstLine="708"/>
        <w:jc w:val="both"/>
        <w:rPr>
          <w:sz w:val="28"/>
          <w:szCs w:val="28"/>
        </w:rPr>
      </w:pPr>
      <w:r w:rsidRPr="00D00078">
        <w:rPr>
          <w:sz w:val="28"/>
          <w:szCs w:val="28"/>
          <w:lang w:eastAsia="en-US"/>
        </w:rPr>
        <w:t xml:space="preserve">6. </w:t>
      </w:r>
      <w:r w:rsidRPr="00D00078">
        <w:rPr>
          <w:sz w:val="28"/>
          <w:szCs w:val="28"/>
        </w:rPr>
        <w:t>Информирование заявителей по вопросам предоставления муниципальной услуги осуществляется в следующих формах:</w:t>
      </w:r>
    </w:p>
    <w:p w:rsidR="006A72CF" w:rsidRPr="00D00078" w:rsidRDefault="006A72CF" w:rsidP="004C680B">
      <w:pPr>
        <w:ind w:firstLine="709"/>
        <w:jc w:val="both"/>
        <w:rPr>
          <w:sz w:val="28"/>
          <w:szCs w:val="28"/>
          <w:lang w:eastAsia="ar-SA"/>
        </w:rPr>
      </w:pPr>
      <w:r w:rsidRPr="00D00078">
        <w:rPr>
          <w:sz w:val="28"/>
          <w:szCs w:val="28"/>
          <w:lang w:eastAsia="ar-SA"/>
        </w:rPr>
        <w:t>1) устной (при личном обращении заявителя и/или по телефону);</w:t>
      </w:r>
    </w:p>
    <w:p w:rsidR="006A72CF" w:rsidRPr="00D00078" w:rsidRDefault="006A72CF" w:rsidP="004C680B">
      <w:pPr>
        <w:ind w:firstLine="709"/>
        <w:jc w:val="both"/>
        <w:rPr>
          <w:sz w:val="28"/>
          <w:szCs w:val="28"/>
          <w:lang w:eastAsia="ar-SA"/>
        </w:rPr>
      </w:pPr>
      <w:r w:rsidRPr="00D00078">
        <w:rPr>
          <w:sz w:val="28"/>
          <w:szCs w:val="28"/>
          <w:lang w:eastAsia="ar-SA"/>
        </w:rPr>
        <w:t>2) письменной (при письменном обращении заявителя по почте, электронной почте, факсу);</w:t>
      </w:r>
    </w:p>
    <w:p w:rsidR="006A72CF" w:rsidRPr="00D00078" w:rsidRDefault="006A72CF" w:rsidP="004C680B">
      <w:pPr>
        <w:widowControl w:val="0"/>
        <w:autoSpaceDE w:val="0"/>
        <w:autoSpaceDN w:val="0"/>
        <w:adjustRightInd w:val="0"/>
        <w:ind w:firstLine="709"/>
        <w:jc w:val="both"/>
        <w:rPr>
          <w:sz w:val="28"/>
          <w:szCs w:val="28"/>
          <w:lang w:eastAsia="ar-SA"/>
        </w:rPr>
      </w:pPr>
      <w:r w:rsidRPr="00D00078">
        <w:rPr>
          <w:sz w:val="28"/>
          <w:szCs w:val="28"/>
          <w:lang w:eastAsia="ar-SA"/>
        </w:rPr>
        <w:t>3) в форме информационных (мультимедийных) материалов                                      в информационно-телекоммуникационной сети «Интернет»:</w:t>
      </w:r>
    </w:p>
    <w:p w:rsidR="006A72CF" w:rsidRPr="00D00078" w:rsidRDefault="006A72CF" w:rsidP="004C680B">
      <w:pPr>
        <w:widowControl w:val="0"/>
        <w:autoSpaceDE w:val="0"/>
        <w:autoSpaceDN w:val="0"/>
        <w:adjustRightInd w:val="0"/>
        <w:ind w:firstLine="709"/>
        <w:jc w:val="both"/>
        <w:rPr>
          <w:rFonts w:eastAsia="Calibri"/>
          <w:sz w:val="28"/>
          <w:szCs w:val="28"/>
        </w:rPr>
      </w:pPr>
      <w:r w:rsidRPr="00D00078">
        <w:rPr>
          <w:rFonts w:eastAsia="Calibri"/>
          <w:sz w:val="28"/>
          <w:szCs w:val="28"/>
        </w:rPr>
        <w:t xml:space="preserve">на официальном сайте администрации Ханты-Мансийского района </w:t>
      </w:r>
      <w:hyperlink r:id="rId106" w:history="1">
        <w:r w:rsidRPr="00D00078">
          <w:rPr>
            <w:rFonts w:eastAsia="Calibri"/>
            <w:sz w:val="28"/>
            <w:szCs w:val="28"/>
          </w:rPr>
          <w:t>http://hmrn.ru/</w:t>
        </w:r>
      </w:hyperlink>
      <w:r w:rsidRPr="00D00078">
        <w:rPr>
          <w:rFonts w:eastAsia="Calibri"/>
          <w:sz w:val="28"/>
          <w:szCs w:val="28"/>
        </w:rPr>
        <w:t xml:space="preserve"> (далее – официальный сайт);</w:t>
      </w:r>
    </w:p>
    <w:p w:rsidR="006A72CF" w:rsidRPr="00D00078" w:rsidRDefault="006A72CF" w:rsidP="004C680B">
      <w:pPr>
        <w:shd w:val="clear" w:color="auto" w:fill="FFFFFF"/>
        <w:ind w:firstLine="709"/>
        <w:jc w:val="both"/>
        <w:rPr>
          <w:sz w:val="28"/>
          <w:szCs w:val="28"/>
        </w:rPr>
      </w:pPr>
      <w:r w:rsidRPr="00D00078">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7" w:history="1">
        <w:r w:rsidRPr="00D00078">
          <w:rPr>
            <w:sz w:val="28"/>
            <w:szCs w:val="28"/>
          </w:rPr>
          <w:t>www.gosuslugi.ru</w:t>
        </w:r>
      </w:hyperlink>
      <w:r w:rsidRPr="00D00078">
        <w:rPr>
          <w:sz w:val="28"/>
          <w:szCs w:val="28"/>
        </w:rPr>
        <w:t xml:space="preserve"> (далее – Единый портал);</w:t>
      </w:r>
    </w:p>
    <w:p w:rsidR="006A72CF" w:rsidRPr="00D00078" w:rsidRDefault="006A72CF" w:rsidP="004C680B">
      <w:pPr>
        <w:widowControl w:val="0"/>
        <w:autoSpaceDE w:val="0"/>
        <w:autoSpaceDN w:val="0"/>
        <w:adjustRightInd w:val="0"/>
        <w:ind w:firstLine="709"/>
        <w:jc w:val="both"/>
        <w:rPr>
          <w:sz w:val="28"/>
          <w:szCs w:val="28"/>
        </w:rPr>
      </w:pPr>
      <w:r w:rsidRPr="00D00078">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8" w:history="1">
        <w:r w:rsidRPr="00D00078">
          <w:rPr>
            <w:sz w:val="28"/>
            <w:szCs w:val="28"/>
          </w:rPr>
          <w:t>86.gosuslugi.ru</w:t>
        </w:r>
      </w:hyperlink>
      <w:r w:rsidRPr="00D00078">
        <w:rPr>
          <w:sz w:val="28"/>
          <w:szCs w:val="28"/>
        </w:rPr>
        <w:t xml:space="preserve"> (далее – региональный портал).</w:t>
      </w:r>
    </w:p>
    <w:p w:rsidR="006A72CF" w:rsidRPr="00D00078" w:rsidRDefault="006A72CF" w:rsidP="004C680B">
      <w:pPr>
        <w:ind w:firstLine="709"/>
        <w:jc w:val="both"/>
        <w:rPr>
          <w:sz w:val="28"/>
          <w:szCs w:val="28"/>
          <w:lang w:eastAsia="ar-SA"/>
        </w:rPr>
      </w:pPr>
      <w:r w:rsidRPr="00D00078">
        <w:rPr>
          <w:sz w:val="28"/>
          <w:szCs w:val="28"/>
          <w:lang w:eastAsia="ar-SA"/>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A72CF" w:rsidRPr="00D00078" w:rsidRDefault="006A72CF" w:rsidP="004C680B">
      <w:pPr>
        <w:ind w:firstLine="709"/>
        <w:jc w:val="both"/>
        <w:rPr>
          <w:sz w:val="26"/>
          <w:szCs w:val="26"/>
        </w:rPr>
      </w:pPr>
      <w:r w:rsidRPr="00D00078">
        <w:rPr>
          <w:rFonts w:eastAsia="Calibri"/>
          <w:sz w:val="28"/>
          <w:szCs w:val="28"/>
        </w:rPr>
        <w:t xml:space="preserve">8. </w:t>
      </w:r>
      <w:r w:rsidRPr="00D00078">
        <w:rPr>
          <w:rFonts w:eastAsia="Calibri"/>
          <w:sz w:val="28"/>
          <w:szCs w:val="28"/>
          <w:lang w:eastAsia="en-US"/>
        </w:rPr>
        <w:t>В случае устного обращения (лично или по телефону) заявителя специалист департамента</w:t>
      </w:r>
      <w:r w:rsidRPr="00D00078">
        <w:t xml:space="preserve"> </w:t>
      </w:r>
      <w:r w:rsidRPr="00D00078">
        <w:rPr>
          <w:rFonts w:eastAsia="Calibri"/>
          <w:sz w:val="28"/>
          <w:szCs w:val="28"/>
          <w:lang w:eastAsia="en-US"/>
        </w:rPr>
        <w:t xml:space="preserve">или работник МФЦ,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w:t>
      </w:r>
      <w:r w:rsidRPr="00D00078">
        <w:rPr>
          <w:sz w:val="28"/>
          <w:szCs w:val="28"/>
          <w:lang w:eastAsia="en-US"/>
        </w:rPr>
        <w:t xml:space="preserve">указанным в пунктах 3, 4 настоящего административного регламента, продолжительностью </w:t>
      </w:r>
      <w:r w:rsidRPr="00D00078">
        <w:rPr>
          <w:rFonts w:eastAsia="Calibri"/>
          <w:sz w:val="28"/>
          <w:szCs w:val="28"/>
          <w:lang w:eastAsia="en-US"/>
        </w:rPr>
        <w:t>не более 15 минут.</w:t>
      </w:r>
      <w:r w:rsidRPr="00D00078">
        <w:rPr>
          <w:sz w:val="26"/>
          <w:szCs w:val="26"/>
        </w:rPr>
        <w:t xml:space="preserve"> </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 xml:space="preserve">Ответ на телефонный звонок начинается с информации </w:t>
      </w:r>
      <w:r w:rsidRPr="00D00078">
        <w:rPr>
          <w:rFonts w:eastAsia="Calibri"/>
          <w:sz w:val="28"/>
          <w:szCs w:val="28"/>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A72CF" w:rsidRPr="00D00078" w:rsidRDefault="006A72CF" w:rsidP="004C680B">
      <w:pPr>
        <w:tabs>
          <w:tab w:val="left" w:pos="567"/>
        </w:tabs>
        <w:ind w:firstLine="709"/>
        <w:jc w:val="both"/>
        <w:rPr>
          <w:sz w:val="28"/>
          <w:szCs w:val="28"/>
        </w:rPr>
      </w:pPr>
      <w:r w:rsidRPr="00D00078">
        <w:rPr>
          <w:sz w:val="28"/>
          <w:szCs w:val="28"/>
        </w:rPr>
        <w:t xml:space="preserve">При невозможности специалиста, принявшего звонок, самостоятельно </w:t>
      </w:r>
      <w:r w:rsidR="002F04C1">
        <w:rPr>
          <w:sz w:val="28"/>
          <w:szCs w:val="28"/>
        </w:rPr>
        <w:t>ответить на поставленный вопрос</w:t>
      </w:r>
      <w:r w:rsidRPr="00D00078">
        <w:rPr>
          <w:sz w:val="28"/>
          <w:szCs w:val="28"/>
        </w:rPr>
        <w:t xml:space="preserve"> телефонный звонок по выбору обратившегося лица специалист переадресует (переводит) на другое должностное лицо или сообща</w:t>
      </w:r>
      <w:r w:rsidR="002F04C1">
        <w:rPr>
          <w:sz w:val="28"/>
          <w:szCs w:val="28"/>
        </w:rPr>
        <w:t xml:space="preserve">ет номер телефона, по которому </w:t>
      </w:r>
      <w:r w:rsidRPr="00D00078">
        <w:rPr>
          <w:sz w:val="28"/>
          <w:szCs w:val="28"/>
        </w:rPr>
        <w:t xml:space="preserve">предоставляется запрашиваемая информация </w:t>
      </w:r>
    </w:p>
    <w:p w:rsidR="006A72CF" w:rsidRPr="00D00078" w:rsidRDefault="006A72CF" w:rsidP="004C680B">
      <w:pPr>
        <w:tabs>
          <w:tab w:val="left" w:pos="567"/>
        </w:tabs>
        <w:ind w:firstLine="709"/>
        <w:jc w:val="both"/>
        <w:rPr>
          <w:sz w:val="28"/>
          <w:szCs w:val="28"/>
        </w:rPr>
      </w:pPr>
      <w:r w:rsidRPr="00D00078">
        <w:rPr>
          <w:sz w:val="28"/>
          <w:szCs w:val="28"/>
        </w:rPr>
        <w:t>Если для подготовки ответа тр</w:t>
      </w:r>
      <w:r w:rsidR="002F04C1">
        <w:rPr>
          <w:sz w:val="28"/>
          <w:szCs w:val="28"/>
        </w:rPr>
        <w:t xml:space="preserve">ебуется продолжительное время, </w:t>
      </w:r>
      <w:r w:rsidRPr="00D00078">
        <w:rPr>
          <w:sz w:val="28"/>
          <w:szCs w:val="28"/>
        </w:rPr>
        <w:t xml:space="preserve">должностное лицо, предоставляющее информацию в устной форме, по </w:t>
      </w:r>
      <w:r w:rsidRPr="00D00078">
        <w:rPr>
          <w:sz w:val="28"/>
          <w:szCs w:val="28"/>
        </w:rPr>
        <w:lastRenderedPageBreak/>
        <w:t>выбору обратившегося лица предлагает направить в архивный отдел</w:t>
      </w:r>
      <w:r w:rsidRPr="00D00078">
        <w:rPr>
          <w:b/>
          <w:sz w:val="28"/>
          <w:szCs w:val="28"/>
        </w:rPr>
        <w:t xml:space="preserve"> </w:t>
      </w:r>
      <w:r w:rsidRPr="00D00078">
        <w:rPr>
          <w:sz w:val="28"/>
          <w:szCs w:val="28"/>
        </w:rPr>
        <w:t>письменное обращение о предоставлен</w:t>
      </w:r>
      <w:r w:rsidR="002F04C1">
        <w:rPr>
          <w:sz w:val="28"/>
          <w:szCs w:val="28"/>
        </w:rPr>
        <w:t xml:space="preserve">ии ему письменного ответа либо </w:t>
      </w:r>
      <w:r w:rsidRPr="00D00078">
        <w:rPr>
          <w:sz w:val="28"/>
          <w:szCs w:val="28"/>
        </w:rPr>
        <w:t>определяет другое удобное для обратившегося время устного консультирования.</w:t>
      </w:r>
    </w:p>
    <w:p w:rsidR="006A72CF" w:rsidRPr="00D00078" w:rsidRDefault="006A72CF" w:rsidP="004C680B">
      <w:pPr>
        <w:widowControl w:val="0"/>
        <w:autoSpaceDE w:val="0"/>
        <w:autoSpaceDN w:val="0"/>
        <w:adjustRightInd w:val="0"/>
        <w:ind w:firstLine="709"/>
        <w:jc w:val="both"/>
        <w:rPr>
          <w:rFonts w:eastAsia="Calibri"/>
          <w:sz w:val="28"/>
          <w:szCs w:val="28"/>
          <w:lang w:eastAsia="en-US"/>
        </w:rPr>
      </w:pPr>
      <w:r w:rsidRPr="00D00078">
        <w:rPr>
          <w:sz w:val="28"/>
          <w:szCs w:val="28"/>
        </w:rPr>
        <w:t xml:space="preserve">9. </w:t>
      </w:r>
      <w:r w:rsidRPr="00D00078">
        <w:rPr>
          <w:rFonts w:eastAsia="Calibri"/>
          <w:sz w:val="28"/>
          <w:szCs w:val="28"/>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реформирования и развития жилищно-коммунального хозяйства</w:t>
      </w:r>
      <w:r w:rsidR="002F04C1">
        <w:rPr>
          <w:rFonts w:eastAsia="Calibri"/>
          <w:sz w:val="28"/>
          <w:szCs w:val="28"/>
          <w:lang w:eastAsia="en-US"/>
        </w:rPr>
        <w:t xml:space="preserve"> департамента</w:t>
      </w:r>
      <w:r w:rsidRPr="00D00078">
        <w:rPr>
          <w:rFonts w:eastAsia="Calibri"/>
          <w:sz w:val="28"/>
          <w:szCs w:val="28"/>
          <w:lang w:eastAsia="en-US"/>
        </w:rPr>
        <w:t>.</w:t>
      </w:r>
    </w:p>
    <w:p w:rsidR="006A72CF" w:rsidRPr="00D00078" w:rsidRDefault="006A72CF" w:rsidP="004C680B">
      <w:pPr>
        <w:tabs>
          <w:tab w:val="left" w:pos="567"/>
        </w:tabs>
        <w:ind w:firstLine="709"/>
        <w:jc w:val="both"/>
        <w:rPr>
          <w:rFonts w:eastAsia="Calibri"/>
          <w:sz w:val="28"/>
          <w:szCs w:val="28"/>
        </w:rPr>
      </w:pPr>
      <w:r w:rsidRPr="00D00078">
        <w:rPr>
          <w:rFonts w:eastAsia="Calibri"/>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2F04C1">
        <w:rPr>
          <w:rFonts w:eastAsia="Calibri"/>
          <w:sz w:val="28"/>
          <w:szCs w:val="28"/>
        </w:rPr>
        <w:br/>
      </w:r>
      <w:r w:rsidRPr="00D00078">
        <w:rPr>
          <w:rFonts w:eastAsia="Calibri"/>
          <w:sz w:val="28"/>
          <w:szCs w:val="28"/>
        </w:rPr>
        <w:t>10 календарных дней с даты регистрации обращения в администрации района или департаменте.</w:t>
      </w:r>
    </w:p>
    <w:p w:rsidR="006A72CF" w:rsidRPr="00D00078" w:rsidRDefault="006A72CF" w:rsidP="004C680B">
      <w:pPr>
        <w:tabs>
          <w:tab w:val="left" w:pos="567"/>
        </w:tabs>
        <w:ind w:firstLine="709"/>
        <w:jc w:val="both"/>
        <w:rPr>
          <w:rFonts w:eastAsia="Calibri"/>
          <w:sz w:val="28"/>
          <w:szCs w:val="28"/>
        </w:rPr>
      </w:pPr>
      <w:r w:rsidRPr="00D00078">
        <w:rPr>
          <w:rFonts w:eastAsia="Calibri"/>
          <w:sz w:val="28"/>
          <w:szCs w:val="28"/>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6A72CF" w:rsidRPr="00D00078" w:rsidRDefault="006A72CF" w:rsidP="004C680B">
      <w:pPr>
        <w:tabs>
          <w:tab w:val="left" w:pos="567"/>
          <w:tab w:val="left" w:pos="1200"/>
        </w:tabs>
        <w:ind w:firstLine="709"/>
        <w:jc w:val="both"/>
        <w:rPr>
          <w:sz w:val="28"/>
          <w:szCs w:val="28"/>
          <w:lang w:eastAsia="ar-SA"/>
        </w:rPr>
      </w:pPr>
      <w:r w:rsidRPr="00D00078">
        <w:rPr>
          <w:sz w:val="28"/>
          <w:szCs w:val="28"/>
          <w:lang w:eastAsia="ar-SA"/>
        </w:rPr>
        <w:t>Информирование заявителя о ходе предоставления муниципальной услуги осуществляется в день обращения заявителя в департамент или МФЦ.</w:t>
      </w:r>
    </w:p>
    <w:p w:rsidR="006A72CF" w:rsidRPr="00D00078" w:rsidRDefault="006A72CF" w:rsidP="004C680B">
      <w:pPr>
        <w:tabs>
          <w:tab w:val="left" w:pos="567"/>
          <w:tab w:val="left" w:pos="1200"/>
        </w:tabs>
        <w:ind w:firstLine="709"/>
        <w:jc w:val="both"/>
        <w:rPr>
          <w:rFonts w:eastAsia="Calibri"/>
          <w:sz w:val="28"/>
          <w:szCs w:val="28"/>
          <w:lang w:eastAsia="en-US"/>
        </w:rPr>
      </w:pPr>
      <w:r w:rsidRPr="00D00078">
        <w:rPr>
          <w:sz w:val="28"/>
          <w:szCs w:val="28"/>
          <w:lang w:eastAsia="ar-SA"/>
        </w:rPr>
        <w:t xml:space="preserve">10. </w:t>
      </w:r>
      <w:r w:rsidRPr="00D00078">
        <w:rPr>
          <w:rFonts w:eastAsia="Calibri"/>
          <w:sz w:val="28"/>
          <w:szCs w:val="28"/>
          <w:lang w:eastAsia="en-US"/>
        </w:rPr>
        <w:t xml:space="preserve">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w:t>
      </w:r>
      <w:r w:rsidR="002F04C1">
        <w:rPr>
          <w:rFonts w:eastAsia="Calibri"/>
          <w:sz w:val="28"/>
          <w:szCs w:val="28"/>
          <w:lang w:eastAsia="en-US"/>
        </w:rPr>
        <w:br/>
      </w:r>
      <w:r w:rsidRPr="00D00078">
        <w:rPr>
          <w:rFonts w:eastAsia="Calibri"/>
          <w:sz w:val="28"/>
          <w:szCs w:val="28"/>
          <w:lang w:eastAsia="en-US"/>
        </w:rPr>
        <w:t xml:space="preserve">пункта 6 настоящего административного регламента. </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2CF" w:rsidRPr="00D00078" w:rsidRDefault="006A72CF" w:rsidP="004C680B">
      <w:pPr>
        <w:tabs>
          <w:tab w:val="left" w:pos="567"/>
          <w:tab w:val="left" w:pos="1134"/>
          <w:tab w:val="left" w:pos="1276"/>
        </w:tabs>
        <w:ind w:firstLine="709"/>
        <w:jc w:val="both"/>
        <w:rPr>
          <w:sz w:val="28"/>
          <w:szCs w:val="28"/>
        </w:rPr>
      </w:pPr>
      <w:r w:rsidRPr="00D00078">
        <w:rPr>
          <w:sz w:val="28"/>
          <w:szCs w:val="28"/>
        </w:rPr>
        <w:t>11.</w:t>
      </w:r>
      <w:r w:rsidRPr="00D00078">
        <w:rPr>
          <w:sz w:val="28"/>
          <w:szCs w:val="28"/>
        </w:rPr>
        <w:tab/>
        <w:t xml:space="preserve">На информационном стенде </w:t>
      </w:r>
      <w:r w:rsidRPr="00D00078">
        <w:rPr>
          <w:sz w:val="28"/>
          <w:szCs w:val="28"/>
          <w:lang w:eastAsia="en-US"/>
        </w:rPr>
        <w:t>в месте предоставления муниципальной услуги</w:t>
      </w:r>
      <w:r w:rsidRPr="00D00078">
        <w:rPr>
          <w:sz w:val="28"/>
          <w:szCs w:val="28"/>
        </w:rPr>
        <w:t xml:space="preserve"> или в информационно-телекоммуникационной сети «Интернет» размещается следующая информация:</w:t>
      </w:r>
    </w:p>
    <w:p w:rsidR="002F04C1"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 xml:space="preserve">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w:t>
      </w:r>
      <w:r w:rsidR="002F04C1" w:rsidRPr="00D00078">
        <w:rPr>
          <w:rFonts w:eastAsia="Calibri"/>
          <w:sz w:val="28"/>
          <w:szCs w:val="28"/>
        </w:rPr>
        <w:t>муниципальной</w:t>
      </w:r>
      <w:r w:rsidR="002F04C1">
        <w:rPr>
          <w:rFonts w:eastAsia="Calibri"/>
          <w:sz w:val="28"/>
          <w:szCs w:val="28"/>
        </w:rPr>
        <w:t xml:space="preserve">  </w:t>
      </w:r>
      <w:r w:rsidR="002F04C1" w:rsidRPr="00D00078">
        <w:rPr>
          <w:rFonts w:eastAsia="Calibri"/>
          <w:sz w:val="28"/>
          <w:szCs w:val="28"/>
        </w:rPr>
        <w:t xml:space="preserve"> услуги,</w:t>
      </w:r>
      <w:r w:rsidR="002F04C1">
        <w:rPr>
          <w:rFonts w:eastAsia="Calibri"/>
          <w:sz w:val="28"/>
          <w:szCs w:val="28"/>
        </w:rPr>
        <w:t xml:space="preserve">  </w:t>
      </w:r>
      <w:r w:rsidR="002F04C1" w:rsidRPr="00D00078">
        <w:rPr>
          <w:rFonts w:eastAsia="Calibri"/>
          <w:sz w:val="28"/>
          <w:szCs w:val="28"/>
        </w:rPr>
        <w:t xml:space="preserve"> а</w:t>
      </w:r>
      <w:r w:rsidR="002F04C1">
        <w:rPr>
          <w:rFonts w:eastAsia="Calibri"/>
          <w:sz w:val="28"/>
          <w:szCs w:val="28"/>
        </w:rPr>
        <w:t xml:space="preserve"> </w:t>
      </w:r>
      <w:r w:rsidR="002F04C1" w:rsidRPr="00D00078">
        <w:rPr>
          <w:rFonts w:eastAsia="Calibri"/>
          <w:sz w:val="28"/>
          <w:szCs w:val="28"/>
        </w:rPr>
        <w:t xml:space="preserve"> </w:t>
      </w:r>
      <w:r w:rsidR="002F04C1">
        <w:rPr>
          <w:rFonts w:eastAsia="Calibri"/>
          <w:sz w:val="28"/>
          <w:szCs w:val="28"/>
        </w:rPr>
        <w:t xml:space="preserve"> </w:t>
      </w:r>
      <w:r w:rsidR="002F04C1" w:rsidRPr="00D00078">
        <w:rPr>
          <w:rFonts w:eastAsia="Calibri"/>
          <w:sz w:val="28"/>
          <w:szCs w:val="28"/>
        </w:rPr>
        <w:t>также</w:t>
      </w:r>
      <w:r w:rsidR="002F04C1">
        <w:rPr>
          <w:rFonts w:eastAsia="Calibri"/>
          <w:sz w:val="28"/>
          <w:szCs w:val="28"/>
        </w:rPr>
        <w:t xml:space="preserve">   </w:t>
      </w:r>
      <w:r w:rsidR="002F04C1" w:rsidRPr="00D00078">
        <w:rPr>
          <w:rFonts w:eastAsia="Calibri"/>
          <w:sz w:val="28"/>
          <w:szCs w:val="28"/>
        </w:rPr>
        <w:t xml:space="preserve"> МФЦ </w:t>
      </w:r>
      <w:r w:rsidR="002F04C1">
        <w:rPr>
          <w:rFonts w:eastAsia="Calibri"/>
          <w:sz w:val="28"/>
          <w:szCs w:val="28"/>
        </w:rPr>
        <w:t xml:space="preserve">  </w:t>
      </w:r>
      <w:r w:rsidR="002F04C1" w:rsidRPr="00D00078">
        <w:rPr>
          <w:rFonts w:eastAsia="Calibri"/>
          <w:sz w:val="28"/>
          <w:szCs w:val="28"/>
        </w:rPr>
        <w:t xml:space="preserve">(информация </w:t>
      </w:r>
      <w:r w:rsidR="002F04C1">
        <w:rPr>
          <w:rFonts w:eastAsia="Calibri"/>
          <w:sz w:val="28"/>
          <w:szCs w:val="28"/>
        </w:rPr>
        <w:t xml:space="preserve">  </w:t>
      </w:r>
      <w:r w:rsidR="002F04C1" w:rsidRPr="00D00078">
        <w:rPr>
          <w:rFonts w:eastAsia="Calibri"/>
          <w:sz w:val="28"/>
          <w:szCs w:val="28"/>
        </w:rPr>
        <w:t>размещается</w:t>
      </w:r>
      <w:r w:rsidR="002F04C1">
        <w:rPr>
          <w:rFonts w:eastAsia="Calibri"/>
          <w:sz w:val="28"/>
          <w:szCs w:val="28"/>
        </w:rPr>
        <w:t xml:space="preserve">  </w:t>
      </w:r>
      <w:r w:rsidR="002F04C1" w:rsidRPr="00D00078">
        <w:rPr>
          <w:rFonts w:eastAsia="Calibri"/>
          <w:sz w:val="28"/>
          <w:szCs w:val="28"/>
        </w:rPr>
        <w:t xml:space="preserve"> в</w:t>
      </w:r>
    </w:p>
    <w:p w:rsidR="006A72CF" w:rsidRPr="00D00078" w:rsidRDefault="006A72CF" w:rsidP="002F04C1">
      <w:pPr>
        <w:autoSpaceDE w:val="0"/>
        <w:autoSpaceDN w:val="0"/>
        <w:adjustRightInd w:val="0"/>
        <w:jc w:val="both"/>
        <w:rPr>
          <w:rFonts w:eastAsia="Calibri"/>
          <w:sz w:val="28"/>
          <w:szCs w:val="28"/>
        </w:rPr>
      </w:pPr>
      <w:r w:rsidRPr="00D00078">
        <w:rPr>
          <w:rFonts w:eastAsia="Calibri"/>
          <w:sz w:val="28"/>
          <w:szCs w:val="28"/>
        </w:rPr>
        <w:lastRenderedPageBreak/>
        <w:t>информационно-телекоммуникационной сети «Интернет»);</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(информация размещается на Едином или региональном портале);</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круг заявителей (информация размещается в информационно-телекоммуникационной сети «Интернет»);</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срок предоставления муниципальной услуги (информация размещается на Едином или региональном портале);</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блок-схема 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бланки заявления о предоставлении муниципальной услуги и образец его заполнения;</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6A72CF" w:rsidRPr="00D00078" w:rsidRDefault="006A72CF" w:rsidP="004C680B">
      <w:pPr>
        <w:autoSpaceDE w:val="0"/>
        <w:autoSpaceDN w:val="0"/>
        <w:adjustRightInd w:val="0"/>
        <w:ind w:firstLine="709"/>
        <w:jc w:val="both"/>
        <w:rPr>
          <w:sz w:val="28"/>
          <w:szCs w:val="28"/>
          <w:lang w:eastAsia="ar-SA"/>
        </w:rPr>
      </w:pPr>
      <w:r w:rsidRPr="00D00078">
        <w:rPr>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D00078">
        <w:rPr>
          <w:rFonts w:eastAsia="Calibri"/>
          <w:sz w:val="28"/>
          <w:szCs w:val="28"/>
          <w:lang w:eastAsia="en-US"/>
        </w:rPr>
        <w:t>(информация размещается на Едином или региональном портале);</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текст настоящего административного регламента с приложениями (извлечения</w:t>
      </w:r>
      <w:r w:rsidRPr="00D00078">
        <w:rPr>
          <w:sz w:val="28"/>
          <w:szCs w:val="28"/>
        </w:rPr>
        <w:t>, при необходимости,</w:t>
      </w:r>
      <w:r w:rsidRPr="00D00078">
        <w:rPr>
          <w:rFonts w:eastAsia="Calibri"/>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w:t>
      </w:r>
      <w:r w:rsidR="002F04C1">
        <w:rPr>
          <w:rFonts w:eastAsia="Calibri"/>
          <w:sz w:val="28"/>
          <w:szCs w:val="28"/>
        </w:rPr>
        <w:t>оммуникационной сети «Интернет»</w:t>
      </w:r>
      <w:r w:rsidRPr="00D00078">
        <w:rPr>
          <w:rFonts w:eastAsia="Calibri"/>
          <w:sz w:val="28"/>
          <w:szCs w:val="28"/>
        </w:rPr>
        <w:t xml:space="preserve"> и на информационном стенде, находящемся в месте предоставления муниципальной услуги.</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lang w:val="en-US"/>
        </w:rPr>
        <w:t>II</w:t>
      </w:r>
      <w:r w:rsidRPr="00D00078">
        <w:rPr>
          <w:sz w:val="28"/>
          <w:szCs w:val="28"/>
        </w:rPr>
        <w:t xml:space="preserve">. Стандарт предоставления муниципальной услуги </w:t>
      </w:r>
    </w:p>
    <w:p w:rsidR="006A72CF" w:rsidRPr="00D00078" w:rsidRDefault="006A72CF" w:rsidP="004C680B">
      <w:pPr>
        <w:jc w:val="center"/>
        <w:rPr>
          <w:sz w:val="28"/>
          <w:szCs w:val="28"/>
        </w:rPr>
      </w:pPr>
    </w:p>
    <w:p w:rsidR="006A72CF" w:rsidRPr="00D00078" w:rsidRDefault="006A72CF" w:rsidP="004C680B">
      <w:pPr>
        <w:jc w:val="center"/>
        <w:rPr>
          <w:sz w:val="28"/>
          <w:szCs w:val="28"/>
        </w:rPr>
      </w:pPr>
      <w:r w:rsidRPr="00D00078">
        <w:rPr>
          <w:sz w:val="28"/>
          <w:szCs w:val="28"/>
        </w:rPr>
        <w:t>Наименование муниципальной услуги</w:t>
      </w:r>
    </w:p>
    <w:p w:rsidR="006A72CF" w:rsidRDefault="006A72CF" w:rsidP="004C680B">
      <w:pPr>
        <w:jc w:val="both"/>
        <w:rPr>
          <w:sz w:val="28"/>
          <w:szCs w:val="28"/>
        </w:rPr>
      </w:pPr>
    </w:p>
    <w:p w:rsidR="002F04C1" w:rsidRPr="00D00078" w:rsidRDefault="002F04C1" w:rsidP="002F04C1">
      <w:pPr>
        <w:ind w:firstLine="709"/>
        <w:jc w:val="both"/>
        <w:rPr>
          <w:sz w:val="28"/>
          <w:szCs w:val="28"/>
        </w:rPr>
      </w:pPr>
      <w:r w:rsidRPr="00D00078">
        <w:rPr>
          <w:sz w:val="28"/>
          <w:szCs w:val="28"/>
        </w:rPr>
        <w:t>13.</w:t>
      </w:r>
      <w:r>
        <w:rPr>
          <w:sz w:val="28"/>
          <w:szCs w:val="28"/>
        </w:rPr>
        <w:t xml:space="preserve">  </w:t>
      </w:r>
      <w:r w:rsidRPr="00D00078">
        <w:rPr>
          <w:sz w:val="28"/>
          <w:szCs w:val="28"/>
        </w:rPr>
        <w:t xml:space="preserve"> Предоставление</w:t>
      </w:r>
      <w:r>
        <w:rPr>
          <w:sz w:val="28"/>
          <w:szCs w:val="28"/>
        </w:rPr>
        <w:t xml:space="preserve">   </w:t>
      </w:r>
      <w:r w:rsidRPr="00D00078">
        <w:rPr>
          <w:sz w:val="28"/>
          <w:szCs w:val="28"/>
        </w:rPr>
        <w:t xml:space="preserve"> сведений, </w:t>
      </w:r>
      <w:r>
        <w:rPr>
          <w:sz w:val="28"/>
          <w:szCs w:val="28"/>
        </w:rPr>
        <w:t xml:space="preserve">   </w:t>
      </w:r>
      <w:r w:rsidRPr="00D00078">
        <w:rPr>
          <w:sz w:val="28"/>
          <w:szCs w:val="28"/>
        </w:rPr>
        <w:t>содержащихся в информационной</w:t>
      </w:r>
    </w:p>
    <w:p w:rsidR="006A72CF" w:rsidRPr="00D00078" w:rsidRDefault="006A72CF" w:rsidP="002F04C1">
      <w:pPr>
        <w:jc w:val="both"/>
        <w:rPr>
          <w:sz w:val="28"/>
          <w:szCs w:val="28"/>
        </w:rPr>
      </w:pPr>
      <w:r w:rsidRPr="00D00078">
        <w:rPr>
          <w:sz w:val="28"/>
          <w:szCs w:val="28"/>
        </w:rPr>
        <w:lastRenderedPageBreak/>
        <w:t>системе обеспечения градостроительной деятельности.</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rPr>
        <w:t>Наименование органа, предоставляющего муниципальную услугу</w:t>
      </w:r>
    </w:p>
    <w:p w:rsidR="006A72CF" w:rsidRPr="00D00078" w:rsidRDefault="006A72CF" w:rsidP="004C680B">
      <w:pPr>
        <w:jc w:val="center"/>
        <w:rPr>
          <w:sz w:val="28"/>
          <w:szCs w:val="28"/>
        </w:rPr>
      </w:pPr>
    </w:p>
    <w:p w:rsidR="006A72CF" w:rsidRPr="00D00078" w:rsidRDefault="006A72CF" w:rsidP="004C680B">
      <w:pPr>
        <w:widowControl w:val="0"/>
        <w:autoSpaceDE w:val="0"/>
        <w:autoSpaceDN w:val="0"/>
        <w:adjustRightInd w:val="0"/>
        <w:ind w:firstLine="709"/>
        <w:contextualSpacing/>
        <w:jc w:val="both"/>
        <w:rPr>
          <w:sz w:val="28"/>
          <w:szCs w:val="28"/>
          <w:lang w:eastAsia="en-US"/>
        </w:rPr>
      </w:pPr>
      <w:r w:rsidRPr="00D00078">
        <w:rPr>
          <w:sz w:val="28"/>
          <w:szCs w:val="28"/>
        </w:rPr>
        <w:t xml:space="preserve">14. </w:t>
      </w:r>
      <w:r w:rsidRPr="00D00078">
        <w:rPr>
          <w:sz w:val="28"/>
          <w:szCs w:val="28"/>
          <w:lang w:eastAsia="en-US"/>
        </w:rPr>
        <w:t>Предоставление муниципальной услуги осуществляется непосредственно администрацией района через департамент и его структурное подразделение: отдел информационной системы обеспечения градостроительной деятельности управления реформирования и развития жилищно-коммунального хозяйства.</w:t>
      </w:r>
    </w:p>
    <w:p w:rsidR="006A72CF" w:rsidRPr="00D00078" w:rsidRDefault="006A72CF" w:rsidP="004C680B">
      <w:pPr>
        <w:widowControl w:val="0"/>
        <w:autoSpaceDE w:val="0"/>
        <w:autoSpaceDN w:val="0"/>
        <w:adjustRightInd w:val="0"/>
        <w:ind w:firstLine="709"/>
        <w:contextualSpacing/>
        <w:jc w:val="both"/>
        <w:rPr>
          <w:sz w:val="28"/>
          <w:szCs w:val="28"/>
          <w:lang w:eastAsia="en-US"/>
        </w:rPr>
      </w:pPr>
      <w:r w:rsidRPr="00D00078">
        <w:rPr>
          <w:sz w:val="28"/>
          <w:szCs w:val="28"/>
          <w:lang w:eastAsia="en-US"/>
        </w:rPr>
        <w:t xml:space="preserve">За получением муниципальной услуги заявитель вправе обратиться </w:t>
      </w:r>
      <w:r w:rsidRPr="00D00078">
        <w:rPr>
          <w:sz w:val="28"/>
          <w:szCs w:val="28"/>
          <w:lang w:eastAsia="en-US"/>
        </w:rPr>
        <w:br/>
        <w:t>в МФЦ.</w:t>
      </w:r>
    </w:p>
    <w:p w:rsidR="006A72CF" w:rsidRPr="00D00078" w:rsidRDefault="006A72CF" w:rsidP="004C680B">
      <w:pPr>
        <w:ind w:firstLine="709"/>
        <w:jc w:val="both"/>
        <w:rPr>
          <w:sz w:val="28"/>
          <w:szCs w:val="28"/>
        </w:rPr>
      </w:pPr>
      <w:r w:rsidRPr="00D00078">
        <w:rPr>
          <w:bCs/>
          <w:sz w:val="28"/>
          <w:szCs w:val="28"/>
        </w:rPr>
        <w:t xml:space="preserve">При предоставлении муниципальной услуги осуществляется межведомственное информационное взаимодействие </w:t>
      </w:r>
      <w:r w:rsidRPr="00D00078">
        <w:rPr>
          <w:sz w:val="28"/>
          <w:szCs w:val="28"/>
        </w:rPr>
        <w:t>с Управлением Федерального казначейства по Ханты-Мансийскому автономному округу – Югре.</w:t>
      </w:r>
    </w:p>
    <w:p w:rsidR="006A72CF" w:rsidRPr="00D00078" w:rsidRDefault="006A72CF" w:rsidP="004C680B">
      <w:pPr>
        <w:ind w:firstLine="708"/>
        <w:jc w:val="both"/>
        <w:rPr>
          <w:sz w:val="28"/>
          <w:szCs w:val="28"/>
        </w:rPr>
      </w:pPr>
      <w:r w:rsidRPr="00D00078">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A72CF" w:rsidRPr="00D00078" w:rsidRDefault="006A72CF" w:rsidP="004C680B">
      <w:pPr>
        <w:ind w:firstLine="708"/>
        <w:jc w:val="both"/>
        <w:rPr>
          <w:sz w:val="28"/>
          <w:szCs w:val="28"/>
        </w:rPr>
      </w:pPr>
    </w:p>
    <w:p w:rsidR="006A72CF" w:rsidRPr="00D00078" w:rsidRDefault="006A72CF" w:rsidP="004C680B">
      <w:pPr>
        <w:ind w:firstLine="708"/>
        <w:jc w:val="center"/>
        <w:rPr>
          <w:sz w:val="28"/>
          <w:szCs w:val="28"/>
        </w:rPr>
      </w:pPr>
      <w:r w:rsidRPr="00D00078">
        <w:rPr>
          <w:sz w:val="28"/>
          <w:szCs w:val="28"/>
        </w:rPr>
        <w:t>Результат предоставления муниципальной услуги</w:t>
      </w:r>
    </w:p>
    <w:p w:rsidR="006A72CF" w:rsidRPr="00D00078" w:rsidRDefault="006A72CF" w:rsidP="004C680B">
      <w:pPr>
        <w:pStyle w:val="23"/>
        <w:shd w:val="clear" w:color="auto" w:fill="auto"/>
        <w:tabs>
          <w:tab w:val="left" w:pos="1886"/>
        </w:tabs>
        <w:spacing w:line="240" w:lineRule="auto"/>
        <w:ind w:firstLine="0"/>
        <w:rPr>
          <w:rStyle w:val="Exact"/>
        </w:rPr>
      </w:pPr>
    </w:p>
    <w:p w:rsidR="006A72CF" w:rsidRPr="00D00078" w:rsidRDefault="006A72CF" w:rsidP="004C680B">
      <w:pPr>
        <w:pStyle w:val="23"/>
        <w:shd w:val="clear" w:color="auto" w:fill="auto"/>
        <w:tabs>
          <w:tab w:val="left" w:pos="0"/>
        </w:tabs>
        <w:spacing w:line="240" w:lineRule="auto"/>
        <w:ind w:firstLine="709"/>
        <w:rPr>
          <w:sz w:val="28"/>
          <w:szCs w:val="28"/>
        </w:rPr>
      </w:pPr>
      <w:r w:rsidRPr="00D00078">
        <w:rPr>
          <w:rStyle w:val="Exact"/>
          <w:sz w:val="28"/>
          <w:szCs w:val="28"/>
        </w:rPr>
        <w:t>15. Результатом предоставления муниципальной услуги является:</w:t>
      </w:r>
    </w:p>
    <w:p w:rsidR="006A72CF" w:rsidRPr="00D00078" w:rsidRDefault="006A72CF" w:rsidP="004C680B">
      <w:pPr>
        <w:pStyle w:val="23"/>
        <w:shd w:val="clear" w:color="auto" w:fill="auto"/>
        <w:tabs>
          <w:tab w:val="left" w:pos="1127"/>
        </w:tabs>
        <w:spacing w:line="240" w:lineRule="auto"/>
        <w:ind w:firstLine="660"/>
        <w:jc w:val="both"/>
        <w:rPr>
          <w:sz w:val="28"/>
          <w:szCs w:val="28"/>
        </w:rPr>
      </w:pPr>
      <w:r w:rsidRPr="00D00078">
        <w:rPr>
          <w:rStyle w:val="Exact"/>
          <w:sz w:val="28"/>
          <w:szCs w:val="28"/>
        </w:rPr>
        <w:t>выданные (направленные) заявителю сведения, содержащиеся в информационной системе обеспечения градостроительной деятельности;</w:t>
      </w:r>
    </w:p>
    <w:p w:rsidR="006A72CF" w:rsidRPr="00D00078" w:rsidRDefault="006A72CF" w:rsidP="004C680B">
      <w:pPr>
        <w:pStyle w:val="23"/>
        <w:shd w:val="clear" w:color="auto" w:fill="auto"/>
        <w:tabs>
          <w:tab w:val="left" w:pos="1137"/>
        </w:tabs>
        <w:spacing w:line="240" w:lineRule="auto"/>
        <w:ind w:firstLine="660"/>
        <w:jc w:val="both"/>
        <w:rPr>
          <w:sz w:val="28"/>
          <w:szCs w:val="28"/>
        </w:rPr>
      </w:pPr>
      <w:r w:rsidRPr="00D00078">
        <w:rPr>
          <w:rStyle w:val="Exact"/>
          <w:sz w:val="28"/>
          <w:szCs w:val="28"/>
        </w:rPr>
        <w:t>выданный (направленный) заявителю мотивированный отказ в предоставлении сведений, содержащихся в информационной системе обеспечения градостроительной деятельности.</w:t>
      </w:r>
    </w:p>
    <w:p w:rsidR="006A72CF" w:rsidRPr="00D00078" w:rsidRDefault="006A72CF" w:rsidP="004C680B">
      <w:pPr>
        <w:pStyle w:val="23"/>
        <w:shd w:val="clear" w:color="auto" w:fill="auto"/>
        <w:tabs>
          <w:tab w:val="left" w:pos="2356"/>
        </w:tabs>
        <w:spacing w:line="240" w:lineRule="auto"/>
        <w:ind w:firstLine="709"/>
        <w:jc w:val="both"/>
        <w:rPr>
          <w:rStyle w:val="Exact"/>
          <w:sz w:val="28"/>
          <w:szCs w:val="28"/>
        </w:rPr>
      </w:pPr>
      <w:r w:rsidRPr="00D00078">
        <w:rPr>
          <w:rStyle w:val="Exact"/>
          <w:sz w:val="28"/>
          <w:szCs w:val="28"/>
        </w:rPr>
        <w:t>16. Результат предоставления муниципальной услуги оформляется на официальном бланке департамента за подписью руководителя департамента или лица, его замещающего:</w:t>
      </w:r>
    </w:p>
    <w:p w:rsidR="006A72CF" w:rsidRPr="00D00078" w:rsidRDefault="006A72CF" w:rsidP="004C680B">
      <w:pPr>
        <w:pStyle w:val="23"/>
        <w:shd w:val="clear" w:color="auto" w:fill="auto"/>
        <w:tabs>
          <w:tab w:val="left" w:pos="2356"/>
        </w:tabs>
        <w:spacing w:line="240" w:lineRule="auto"/>
        <w:ind w:firstLine="709"/>
        <w:jc w:val="both"/>
        <w:rPr>
          <w:rStyle w:val="Exact"/>
          <w:sz w:val="28"/>
          <w:szCs w:val="28"/>
        </w:rPr>
      </w:pPr>
      <w:r w:rsidRPr="00D00078">
        <w:rPr>
          <w:rStyle w:val="Exact"/>
          <w:sz w:val="28"/>
          <w:szCs w:val="28"/>
        </w:rPr>
        <w:lastRenderedPageBreak/>
        <w:t>в форме сопроводительного письма с приложением сведений, документов, материалов на бумажном и (или) электронном носителе в текстовой и (или) графической форме, содержащихся в ИСОГД;</w:t>
      </w:r>
    </w:p>
    <w:p w:rsidR="006A72CF" w:rsidRPr="00D00078" w:rsidRDefault="006A72CF" w:rsidP="004C680B">
      <w:pPr>
        <w:pStyle w:val="23"/>
        <w:shd w:val="clear" w:color="auto" w:fill="auto"/>
        <w:tabs>
          <w:tab w:val="left" w:pos="2356"/>
        </w:tabs>
        <w:spacing w:line="240" w:lineRule="auto"/>
        <w:ind w:firstLine="709"/>
        <w:jc w:val="both"/>
        <w:rPr>
          <w:rStyle w:val="Exact"/>
          <w:sz w:val="28"/>
          <w:szCs w:val="28"/>
        </w:rPr>
      </w:pPr>
      <w:r w:rsidRPr="00D00078">
        <w:rPr>
          <w:rStyle w:val="Exact"/>
          <w:sz w:val="28"/>
          <w:szCs w:val="28"/>
        </w:rPr>
        <w:t>уведомлением об отказе в предоставлении муниципальной услуги с указанием оснований отказа.</w:t>
      </w:r>
    </w:p>
    <w:p w:rsidR="006A72CF" w:rsidRPr="00D00078" w:rsidRDefault="006A72CF" w:rsidP="004C680B">
      <w:pPr>
        <w:pStyle w:val="23"/>
        <w:shd w:val="clear" w:color="auto" w:fill="auto"/>
        <w:tabs>
          <w:tab w:val="left" w:pos="2356"/>
        </w:tabs>
        <w:spacing w:line="240" w:lineRule="auto"/>
        <w:ind w:firstLine="0"/>
        <w:jc w:val="both"/>
      </w:pPr>
    </w:p>
    <w:p w:rsidR="006A72CF" w:rsidRPr="00D00078" w:rsidRDefault="006A72CF" w:rsidP="004C680B">
      <w:pPr>
        <w:pStyle w:val="23"/>
        <w:shd w:val="clear" w:color="auto" w:fill="auto"/>
        <w:spacing w:line="240" w:lineRule="auto"/>
        <w:ind w:firstLine="0"/>
        <w:jc w:val="center"/>
        <w:rPr>
          <w:sz w:val="28"/>
          <w:szCs w:val="28"/>
        </w:rPr>
      </w:pPr>
      <w:r w:rsidRPr="00D00078">
        <w:rPr>
          <w:rStyle w:val="Exact"/>
          <w:sz w:val="28"/>
          <w:szCs w:val="28"/>
        </w:rPr>
        <w:t>Срок предоставления муниципальной услуги</w:t>
      </w:r>
    </w:p>
    <w:p w:rsidR="006A72CF" w:rsidRPr="00D00078" w:rsidRDefault="006A72CF" w:rsidP="004C680B">
      <w:pPr>
        <w:ind w:firstLine="708"/>
        <w:jc w:val="both"/>
        <w:rPr>
          <w:sz w:val="28"/>
          <w:szCs w:val="28"/>
        </w:rPr>
      </w:pPr>
    </w:p>
    <w:p w:rsidR="006A72CF" w:rsidRPr="00D00078" w:rsidRDefault="006A72CF" w:rsidP="004C680B">
      <w:pPr>
        <w:pStyle w:val="23"/>
        <w:shd w:val="clear" w:color="auto" w:fill="auto"/>
        <w:spacing w:line="240" w:lineRule="auto"/>
        <w:ind w:firstLine="609"/>
        <w:jc w:val="both"/>
        <w:rPr>
          <w:rStyle w:val="Exact"/>
          <w:sz w:val="28"/>
          <w:szCs w:val="28"/>
        </w:rPr>
      </w:pPr>
      <w:r w:rsidRPr="00D00078">
        <w:rPr>
          <w:rStyle w:val="Exact"/>
          <w:sz w:val="28"/>
          <w:szCs w:val="28"/>
        </w:rPr>
        <w:t>17. Срок предоставления муниципальной услуги составляет не более 14 календарных дней с даты п</w:t>
      </w:r>
      <w:r w:rsidRPr="00D00078">
        <w:rPr>
          <w:sz w:val="28"/>
          <w:szCs w:val="28"/>
        </w:rPr>
        <w:t>редставления документа, подтверждающего внесение платы за пре</w:t>
      </w:r>
      <w:r w:rsidR="002F04C1">
        <w:rPr>
          <w:sz w:val="28"/>
          <w:szCs w:val="28"/>
        </w:rPr>
        <w:t>доставление сведений, содержащих</w:t>
      </w:r>
      <w:r w:rsidRPr="00D00078">
        <w:rPr>
          <w:sz w:val="28"/>
          <w:szCs w:val="28"/>
        </w:rPr>
        <w:t>ся в ИСОГД</w:t>
      </w:r>
      <w:r w:rsidRPr="00D00078">
        <w:rPr>
          <w:rStyle w:val="Exact"/>
          <w:sz w:val="28"/>
          <w:szCs w:val="28"/>
        </w:rPr>
        <w:t>.</w:t>
      </w:r>
    </w:p>
    <w:p w:rsidR="006A72CF" w:rsidRPr="00D00078" w:rsidRDefault="006A72CF" w:rsidP="004C680B">
      <w:pPr>
        <w:pStyle w:val="23"/>
        <w:shd w:val="clear" w:color="auto" w:fill="auto"/>
        <w:spacing w:line="240" w:lineRule="auto"/>
        <w:ind w:firstLine="609"/>
        <w:jc w:val="both"/>
        <w:rPr>
          <w:sz w:val="28"/>
          <w:szCs w:val="28"/>
        </w:rPr>
      </w:pPr>
      <w:r w:rsidRPr="00D00078">
        <w:rPr>
          <w:rStyle w:val="Exact"/>
          <w:sz w:val="28"/>
          <w:szCs w:val="28"/>
        </w:rPr>
        <w:t xml:space="preserve">В случае предоставления муниципальной услуги бесплатно срок предоставления муниципальной услуги составляет не более </w:t>
      </w:r>
      <w:r w:rsidR="002F04C1">
        <w:rPr>
          <w:rStyle w:val="Exact"/>
          <w:sz w:val="28"/>
          <w:szCs w:val="28"/>
        </w:rPr>
        <w:br/>
      </w:r>
      <w:r w:rsidRPr="00D00078">
        <w:rPr>
          <w:rStyle w:val="Exact"/>
          <w:sz w:val="28"/>
          <w:szCs w:val="28"/>
        </w:rPr>
        <w:t>14 календарных дней со дня регистрации заявления о предоставлении сведений, содержащихся в ИСОГД.</w:t>
      </w:r>
    </w:p>
    <w:p w:rsidR="006A72CF" w:rsidRPr="00D00078" w:rsidRDefault="006A72CF" w:rsidP="004C680B">
      <w:pPr>
        <w:ind w:firstLine="708"/>
        <w:jc w:val="both"/>
        <w:rPr>
          <w:rFonts w:eastAsia="Calibri"/>
          <w:sz w:val="28"/>
          <w:szCs w:val="28"/>
          <w:lang w:eastAsia="en-US"/>
        </w:rPr>
      </w:pPr>
      <w:r w:rsidRPr="00D00078">
        <w:rPr>
          <w:rFonts w:eastAsia="Calibri"/>
          <w:sz w:val="28"/>
          <w:szCs w:val="28"/>
          <w:lang w:eastAsia="en-US"/>
        </w:rPr>
        <w:t>В срок предоставления муниципальной услуги входит срок направления межведомственного запроса и получения на него ответа, срок выдачи (направления) заявителю результата предоставления муниципальной услуги.</w:t>
      </w:r>
    </w:p>
    <w:p w:rsidR="006A72CF" w:rsidRPr="00D00078" w:rsidRDefault="006A72CF" w:rsidP="004C680B">
      <w:pPr>
        <w:ind w:firstLine="708"/>
        <w:jc w:val="both"/>
        <w:rPr>
          <w:rStyle w:val="Exact"/>
          <w:sz w:val="28"/>
          <w:szCs w:val="28"/>
        </w:rPr>
      </w:pPr>
      <w:r w:rsidRPr="00D0007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поступления документов в департамент.</w:t>
      </w:r>
    </w:p>
    <w:p w:rsidR="006A72CF" w:rsidRPr="00D00078" w:rsidRDefault="006A72CF" w:rsidP="004C680B">
      <w:pPr>
        <w:pStyle w:val="23"/>
        <w:spacing w:line="240" w:lineRule="auto"/>
        <w:ind w:firstLine="709"/>
        <w:jc w:val="both"/>
        <w:rPr>
          <w:sz w:val="28"/>
          <w:szCs w:val="28"/>
        </w:rPr>
      </w:pPr>
      <w:r w:rsidRPr="00D00078">
        <w:rPr>
          <w:sz w:val="28"/>
          <w:szCs w:val="28"/>
        </w:rPr>
        <w:t xml:space="preserve">Срок выдачи (направления) заявителю документов, являющихся результатом предоставления муниципальной услуги, составляет </w:t>
      </w:r>
      <w:r w:rsidR="002F04C1">
        <w:rPr>
          <w:sz w:val="28"/>
          <w:szCs w:val="28"/>
        </w:rPr>
        <w:br/>
      </w:r>
      <w:r w:rsidRPr="00D00078">
        <w:rPr>
          <w:sz w:val="28"/>
          <w:szCs w:val="28"/>
        </w:rPr>
        <w:t>2 рабочих дня</w:t>
      </w:r>
      <w:r w:rsidRPr="00D00078">
        <w:rPr>
          <w:i/>
          <w:color w:val="FF0000"/>
          <w:sz w:val="28"/>
          <w:szCs w:val="28"/>
        </w:rPr>
        <w:t xml:space="preserve"> </w:t>
      </w:r>
      <w:r w:rsidRPr="00D00078">
        <w:rPr>
          <w:sz w:val="28"/>
          <w:szCs w:val="28"/>
        </w:rPr>
        <w:t>со дня их подписания руководителем департамента либо лицом, его замещающим.</w:t>
      </w:r>
    </w:p>
    <w:p w:rsidR="006A72CF" w:rsidRPr="00D00078" w:rsidRDefault="006A72CF" w:rsidP="004C680B">
      <w:pPr>
        <w:ind w:firstLine="708"/>
        <w:jc w:val="both"/>
        <w:rPr>
          <w:sz w:val="28"/>
          <w:szCs w:val="28"/>
        </w:rPr>
      </w:pPr>
    </w:p>
    <w:p w:rsidR="006A72CF" w:rsidRPr="00D00078" w:rsidRDefault="006A72CF" w:rsidP="004C680B">
      <w:pPr>
        <w:tabs>
          <w:tab w:val="left" w:pos="709"/>
        </w:tabs>
        <w:suppressAutoHyphens/>
        <w:jc w:val="center"/>
        <w:rPr>
          <w:sz w:val="28"/>
          <w:szCs w:val="28"/>
          <w:lang w:eastAsia="ar-SA"/>
        </w:rPr>
      </w:pPr>
      <w:r w:rsidRPr="00D00078">
        <w:rPr>
          <w:sz w:val="28"/>
          <w:szCs w:val="28"/>
          <w:lang w:eastAsia="ar-SA"/>
        </w:rPr>
        <w:t>Правовые основания для предоставления муниципальной услуги</w:t>
      </w:r>
    </w:p>
    <w:p w:rsidR="006A72CF" w:rsidRPr="00D00078" w:rsidRDefault="006A72CF" w:rsidP="004C680B">
      <w:pPr>
        <w:tabs>
          <w:tab w:val="left" w:pos="709"/>
        </w:tabs>
        <w:suppressAutoHyphens/>
        <w:jc w:val="center"/>
        <w:rPr>
          <w:sz w:val="28"/>
          <w:szCs w:val="28"/>
          <w:lang w:eastAsia="ar-SA"/>
        </w:rPr>
      </w:pPr>
    </w:p>
    <w:p w:rsidR="006A72CF" w:rsidRPr="00D00078" w:rsidRDefault="006A72CF" w:rsidP="004C680B">
      <w:pPr>
        <w:suppressAutoHyphens/>
        <w:autoSpaceDE w:val="0"/>
        <w:autoSpaceDN w:val="0"/>
        <w:adjustRightInd w:val="0"/>
        <w:ind w:firstLine="709"/>
        <w:jc w:val="both"/>
        <w:rPr>
          <w:rFonts w:eastAsia="Calibri"/>
          <w:sz w:val="28"/>
          <w:szCs w:val="28"/>
          <w:lang w:eastAsia="en-US"/>
        </w:rPr>
      </w:pPr>
      <w:r w:rsidRPr="00D00078">
        <w:rPr>
          <w:sz w:val="28"/>
          <w:szCs w:val="28"/>
          <w:lang w:eastAsia="ar-SA"/>
        </w:rPr>
        <w:t xml:space="preserve">18. </w:t>
      </w:r>
      <w:r w:rsidRPr="00D00078">
        <w:rPr>
          <w:rFonts w:eastAsia="Calibri"/>
          <w:sz w:val="28"/>
          <w:szCs w:val="28"/>
          <w:lang w:eastAsia="en-US"/>
        </w:rPr>
        <w:t>Перечень нормативных правовых актов, регулирующих предоставление муниципальной услуги:</w:t>
      </w:r>
    </w:p>
    <w:p w:rsidR="006A72CF" w:rsidRPr="00D00078" w:rsidRDefault="006A72CF" w:rsidP="004C680B">
      <w:pPr>
        <w:ind w:firstLine="708"/>
        <w:jc w:val="both"/>
        <w:rPr>
          <w:sz w:val="28"/>
          <w:szCs w:val="28"/>
        </w:rPr>
      </w:pPr>
      <w:r w:rsidRPr="00D00078">
        <w:rPr>
          <w:sz w:val="28"/>
          <w:szCs w:val="28"/>
        </w:rPr>
        <w:t>Кодекс Российской Федерации об административных правонарушениях («Российская газета», № 256, 31.12.2001, «Парламентская газета», № 2</w:t>
      </w:r>
      <w:r w:rsidR="002F04C1">
        <w:rPr>
          <w:sz w:val="28"/>
          <w:szCs w:val="28"/>
        </w:rPr>
        <w:t xml:space="preserve"> – </w:t>
      </w:r>
      <w:r w:rsidRPr="00D00078">
        <w:rPr>
          <w:sz w:val="28"/>
          <w:szCs w:val="28"/>
        </w:rPr>
        <w:t>5, 05.01.2002, «Собрание законодательства РФ», 07.01.2002, № 1 (ч. 1), ст. 1);</w:t>
      </w:r>
    </w:p>
    <w:p w:rsidR="006A72CF" w:rsidRPr="00D00078" w:rsidRDefault="006A72CF" w:rsidP="004C680B">
      <w:pPr>
        <w:ind w:firstLine="708"/>
        <w:jc w:val="both"/>
        <w:rPr>
          <w:sz w:val="28"/>
          <w:szCs w:val="28"/>
        </w:rPr>
      </w:pPr>
      <w:r w:rsidRPr="00D00078">
        <w:rPr>
          <w:sz w:val="28"/>
          <w:szCs w:val="28"/>
        </w:rPr>
        <w:t>Градостроительный кодекс Российской Федерации («Российская газета», 2004, № 290);</w:t>
      </w:r>
    </w:p>
    <w:p w:rsidR="006A72CF" w:rsidRPr="00D00078" w:rsidRDefault="006A72CF" w:rsidP="004C680B">
      <w:pPr>
        <w:ind w:firstLine="708"/>
        <w:jc w:val="both"/>
        <w:rPr>
          <w:sz w:val="28"/>
          <w:szCs w:val="28"/>
        </w:rPr>
      </w:pPr>
      <w:r w:rsidRPr="00D00078">
        <w:rPr>
          <w:sz w:val="28"/>
          <w:szCs w:val="28"/>
        </w:rPr>
        <w:t>Федеральный закон от 06.10.2003 № 131-ФЗ «</w:t>
      </w:r>
      <w:r w:rsidRPr="00D00078">
        <w:rPr>
          <w:sz w:val="28"/>
          <w:szCs w:val="28"/>
          <w:lang w:val="en-US"/>
        </w:rPr>
        <w:t>O</w:t>
      </w:r>
      <w:r w:rsidRPr="00D00078">
        <w:rPr>
          <w:sz w:val="28"/>
          <w:szCs w:val="28"/>
        </w:rPr>
        <w:t>б общих принципах организации местного самоуправления в Российской Федерации» («Российская газета», 2003, № 202);</w:t>
      </w:r>
    </w:p>
    <w:p w:rsidR="002F04C1" w:rsidRDefault="006A72CF" w:rsidP="004C680B">
      <w:pPr>
        <w:ind w:firstLine="709"/>
        <w:jc w:val="both"/>
        <w:rPr>
          <w:sz w:val="28"/>
          <w:szCs w:val="28"/>
        </w:rPr>
      </w:pPr>
      <w:r w:rsidRPr="00D00078">
        <w:rPr>
          <w:sz w:val="28"/>
          <w:szCs w:val="28"/>
        </w:rPr>
        <w:t>Фед</w:t>
      </w:r>
      <w:r w:rsidR="002F04C1">
        <w:rPr>
          <w:sz w:val="28"/>
          <w:szCs w:val="28"/>
        </w:rPr>
        <w:t xml:space="preserve">еральный закон от 27.10.2010 № </w:t>
      </w:r>
      <w:r w:rsidRPr="00D00078">
        <w:rPr>
          <w:sz w:val="28"/>
          <w:szCs w:val="28"/>
        </w:rPr>
        <w:t xml:space="preserve">210-ФЗ </w:t>
      </w:r>
      <w:r w:rsidRPr="00D00078">
        <w:rPr>
          <w:sz w:val="28"/>
          <w:szCs w:val="28"/>
          <w:lang w:eastAsia="ar-SA"/>
        </w:rPr>
        <w:t xml:space="preserve">«Об организации предоставления государственных и муниципальных услуг» </w:t>
      </w:r>
      <w:r w:rsidRPr="00D00078">
        <w:rPr>
          <w:sz w:val="28"/>
          <w:szCs w:val="28"/>
        </w:rPr>
        <w:t xml:space="preserve">(«Российская </w:t>
      </w:r>
      <w:r w:rsidR="002F04C1" w:rsidRPr="00D00078">
        <w:rPr>
          <w:sz w:val="28"/>
          <w:szCs w:val="28"/>
        </w:rPr>
        <w:t xml:space="preserve">газета», </w:t>
      </w:r>
      <w:r w:rsidR="002F04C1">
        <w:rPr>
          <w:sz w:val="28"/>
          <w:szCs w:val="28"/>
        </w:rPr>
        <w:t xml:space="preserve">  </w:t>
      </w:r>
      <w:r w:rsidR="002F04C1" w:rsidRPr="00D00078">
        <w:rPr>
          <w:sz w:val="28"/>
          <w:szCs w:val="28"/>
        </w:rPr>
        <w:t>30.07.2010,</w:t>
      </w:r>
      <w:r w:rsidR="002F04C1">
        <w:rPr>
          <w:sz w:val="28"/>
          <w:szCs w:val="28"/>
        </w:rPr>
        <w:t xml:space="preserve">  </w:t>
      </w:r>
      <w:r w:rsidR="002F04C1" w:rsidRPr="00D00078">
        <w:rPr>
          <w:sz w:val="28"/>
          <w:szCs w:val="28"/>
        </w:rPr>
        <w:t xml:space="preserve"> №</w:t>
      </w:r>
      <w:r w:rsidR="002F04C1">
        <w:rPr>
          <w:sz w:val="28"/>
          <w:szCs w:val="28"/>
        </w:rPr>
        <w:t xml:space="preserve"> </w:t>
      </w:r>
      <w:r w:rsidR="002F04C1" w:rsidRPr="00D00078">
        <w:rPr>
          <w:sz w:val="28"/>
          <w:szCs w:val="28"/>
        </w:rPr>
        <w:t xml:space="preserve"> 168; </w:t>
      </w:r>
      <w:r w:rsidR="002F04C1">
        <w:rPr>
          <w:sz w:val="28"/>
          <w:szCs w:val="28"/>
        </w:rPr>
        <w:t xml:space="preserve">  </w:t>
      </w:r>
      <w:r w:rsidR="002F04C1" w:rsidRPr="00D00078">
        <w:rPr>
          <w:sz w:val="28"/>
          <w:szCs w:val="28"/>
        </w:rPr>
        <w:t xml:space="preserve">«Собрание </w:t>
      </w:r>
      <w:r w:rsidR="002F04C1">
        <w:rPr>
          <w:sz w:val="28"/>
          <w:szCs w:val="28"/>
        </w:rPr>
        <w:t xml:space="preserve">  </w:t>
      </w:r>
      <w:r w:rsidR="002F04C1" w:rsidRPr="00D00078">
        <w:rPr>
          <w:sz w:val="28"/>
          <w:szCs w:val="28"/>
        </w:rPr>
        <w:t xml:space="preserve">законодательства </w:t>
      </w:r>
      <w:r w:rsidR="002F04C1">
        <w:rPr>
          <w:sz w:val="28"/>
          <w:szCs w:val="28"/>
        </w:rPr>
        <w:t xml:space="preserve">   </w:t>
      </w:r>
      <w:r w:rsidR="002F04C1" w:rsidRPr="00D00078">
        <w:rPr>
          <w:sz w:val="28"/>
          <w:szCs w:val="28"/>
        </w:rPr>
        <w:t>Российской</w:t>
      </w:r>
    </w:p>
    <w:p w:rsidR="006A72CF" w:rsidRPr="00D00078" w:rsidRDefault="006A72CF" w:rsidP="002F04C1">
      <w:pPr>
        <w:jc w:val="both"/>
        <w:rPr>
          <w:sz w:val="28"/>
          <w:szCs w:val="28"/>
        </w:rPr>
      </w:pPr>
      <w:r w:rsidRPr="00D00078">
        <w:rPr>
          <w:sz w:val="28"/>
          <w:szCs w:val="28"/>
        </w:rPr>
        <w:lastRenderedPageBreak/>
        <w:t>Федерации», 02.08.2010, № 31, ст. 4179);</w:t>
      </w:r>
    </w:p>
    <w:p w:rsidR="006A72CF" w:rsidRPr="00D00078" w:rsidRDefault="006A72CF" w:rsidP="004C680B">
      <w:pPr>
        <w:shd w:val="clear" w:color="auto" w:fill="FFFFFF"/>
        <w:autoSpaceDE w:val="0"/>
        <w:autoSpaceDN w:val="0"/>
        <w:adjustRightInd w:val="0"/>
        <w:ind w:firstLine="709"/>
        <w:jc w:val="both"/>
        <w:rPr>
          <w:sz w:val="28"/>
          <w:szCs w:val="28"/>
        </w:rPr>
      </w:pPr>
      <w:r w:rsidRPr="00D00078">
        <w:rPr>
          <w:sz w:val="28"/>
          <w:szCs w:val="28"/>
        </w:rPr>
        <w:t xml:space="preserve">Федеральный закон от 06.04.2011 № 63-ФЗ </w:t>
      </w:r>
      <w:r w:rsidRPr="00D00078">
        <w:rPr>
          <w:sz w:val="28"/>
          <w:szCs w:val="28"/>
          <w:lang w:eastAsia="ar-SA"/>
        </w:rPr>
        <w:t xml:space="preserve">«Об электронной подписи» </w:t>
      </w:r>
      <w:r w:rsidRPr="00D00078">
        <w:rPr>
          <w:sz w:val="28"/>
          <w:szCs w:val="28"/>
        </w:rPr>
        <w:t>(«Российская газета», 08.04.2011, № 168; «Собрание законодательства Российской Федерации», 11.04.2011, № 15, ст. 2036);</w:t>
      </w:r>
    </w:p>
    <w:p w:rsidR="006A72CF" w:rsidRPr="00D00078" w:rsidRDefault="006A72CF" w:rsidP="004C680B">
      <w:pPr>
        <w:ind w:firstLine="709"/>
        <w:jc w:val="both"/>
        <w:rPr>
          <w:sz w:val="28"/>
          <w:szCs w:val="28"/>
        </w:rPr>
      </w:pPr>
      <w:r w:rsidRPr="00D00078">
        <w:rPr>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(Официальный интернет-портал правовой информации http://www.pravo.gov.ru, 30.12.2015, «Собрание законодательства РФ», 04.01.2016, № 1 (часть I), ст. 51, «Российская газета», № 1, 11.01.2016);</w:t>
      </w:r>
    </w:p>
    <w:p w:rsidR="006A72CF" w:rsidRPr="00D00078" w:rsidRDefault="006A72CF" w:rsidP="004C680B">
      <w:pPr>
        <w:ind w:firstLine="709"/>
        <w:jc w:val="both"/>
        <w:rPr>
          <w:sz w:val="28"/>
          <w:szCs w:val="28"/>
        </w:rPr>
      </w:pPr>
      <w:r w:rsidRPr="00D00078">
        <w:rPr>
          <w:sz w:val="28"/>
          <w:szCs w:val="28"/>
        </w:rPr>
        <w:t xml:space="preserve">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РФ», 19.06.2006, № 25, </w:t>
      </w:r>
      <w:r w:rsidR="002F04C1">
        <w:rPr>
          <w:sz w:val="28"/>
          <w:szCs w:val="28"/>
        </w:rPr>
        <w:br/>
      </w:r>
      <w:r w:rsidRPr="00D00078">
        <w:rPr>
          <w:sz w:val="28"/>
          <w:szCs w:val="28"/>
        </w:rPr>
        <w:t>ст. 2725, «Российская газета», № 138, 29.06.2006);</w:t>
      </w:r>
    </w:p>
    <w:p w:rsidR="006A72CF" w:rsidRPr="00D00078" w:rsidRDefault="006A72CF"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6A72CF" w:rsidRPr="00D00078" w:rsidRDefault="006A72CF" w:rsidP="004C680B">
      <w:pPr>
        <w:ind w:firstLine="708"/>
        <w:jc w:val="both"/>
        <w:rPr>
          <w:sz w:val="28"/>
          <w:szCs w:val="28"/>
        </w:rPr>
      </w:pPr>
      <w:r w:rsidRPr="00D00078">
        <w:rPr>
          <w:sz w:val="28"/>
          <w:szCs w:val="28"/>
        </w:rPr>
        <w:t>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 19);</w:t>
      </w:r>
    </w:p>
    <w:p w:rsidR="006A72CF" w:rsidRPr="00D00078" w:rsidRDefault="006A72CF" w:rsidP="004C680B">
      <w:pPr>
        <w:ind w:firstLine="708"/>
        <w:jc w:val="both"/>
        <w:rPr>
          <w:sz w:val="28"/>
          <w:szCs w:val="28"/>
        </w:rPr>
      </w:pPr>
      <w:r w:rsidRPr="00D00078">
        <w:rPr>
          <w:sz w:val="28"/>
          <w:szCs w:val="28"/>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 9);</w:t>
      </w:r>
    </w:p>
    <w:p w:rsidR="006A72CF" w:rsidRPr="00D00078" w:rsidRDefault="006A72CF" w:rsidP="004C680B">
      <w:pPr>
        <w:shd w:val="clear" w:color="auto" w:fill="FFFFFF"/>
        <w:autoSpaceDE w:val="0"/>
        <w:autoSpaceDN w:val="0"/>
        <w:adjustRightInd w:val="0"/>
        <w:ind w:firstLine="709"/>
        <w:jc w:val="both"/>
        <w:rPr>
          <w:sz w:val="28"/>
          <w:szCs w:val="28"/>
        </w:rPr>
      </w:pPr>
      <w:r w:rsidRPr="00D00078">
        <w:rPr>
          <w:sz w:val="28"/>
          <w:szCs w:val="28"/>
        </w:rPr>
        <w:t xml:space="preserve">Закон Ханты-Мансийского автономного округа – Югры </w:t>
      </w:r>
      <w:r w:rsidRPr="00D00078">
        <w:rPr>
          <w:sz w:val="28"/>
          <w:szCs w:val="28"/>
        </w:rPr>
        <w:br/>
        <w:t xml:space="preserve">от 11.06.2010 № 102-оз «Об административных правонарушениях» («Собрание законодательства Ханты-Мансийского автономного </w:t>
      </w:r>
      <w:r w:rsidRPr="00D00078">
        <w:rPr>
          <w:sz w:val="28"/>
          <w:szCs w:val="28"/>
        </w:rPr>
        <w:br/>
        <w:t>округа – Югры», 01.06.2010 – 15.06.2010, № 6 (часть I), ст. 461, газета «Новости Югры», № 107, 13.07.2010);</w:t>
      </w:r>
    </w:p>
    <w:p w:rsidR="006A72CF" w:rsidRPr="00D00078" w:rsidRDefault="006A72CF" w:rsidP="004C680B">
      <w:pPr>
        <w:ind w:firstLine="708"/>
        <w:jc w:val="both"/>
        <w:rPr>
          <w:sz w:val="28"/>
          <w:szCs w:val="28"/>
          <w:lang w:eastAsia="ar-SA"/>
        </w:rPr>
      </w:pPr>
      <w:r w:rsidRPr="00D00078">
        <w:rPr>
          <w:sz w:val="28"/>
          <w:szCs w:val="28"/>
          <w:lang w:eastAsia="ar-SA"/>
        </w:rPr>
        <w:t>Устав Ханты-Мансийского района (газета «Наш район Ханты-Мансийский», № 50, 21.12.2006);</w:t>
      </w:r>
    </w:p>
    <w:p w:rsidR="006A72CF" w:rsidRPr="00D00078" w:rsidRDefault="006A72CF" w:rsidP="004C680B">
      <w:pPr>
        <w:ind w:firstLine="708"/>
        <w:jc w:val="both"/>
        <w:rPr>
          <w:sz w:val="28"/>
          <w:szCs w:val="28"/>
          <w:lang w:eastAsia="ar-SA"/>
        </w:rPr>
      </w:pPr>
      <w:r w:rsidRPr="00D00078">
        <w:rPr>
          <w:sz w:val="28"/>
          <w:szCs w:val="28"/>
          <w:lang w:eastAsia="ar-SA"/>
        </w:rPr>
        <w:t xml:space="preserve">решение Думы Ханты-Мансийского района от 21.03.2008 </w:t>
      </w:r>
      <w:r w:rsidRPr="00D00078">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2F04C1" w:rsidRDefault="006A72CF" w:rsidP="004C680B">
      <w:pPr>
        <w:ind w:firstLine="708"/>
        <w:jc w:val="both"/>
        <w:rPr>
          <w:rFonts w:eastAsia="Calibri"/>
          <w:sz w:val="28"/>
          <w:szCs w:val="28"/>
          <w:lang w:eastAsia="en-US"/>
        </w:rPr>
      </w:pPr>
      <w:r w:rsidRPr="00D00078">
        <w:rPr>
          <w:rFonts w:eastAsia="Calibri"/>
          <w:sz w:val="28"/>
          <w:szCs w:val="28"/>
          <w:lang w:eastAsia="en-US"/>
        </w:rPr>
        <w:t>решение Думы Ханты-Мансийско</w:t>
      </w:r>
      <w:r w:rsidR="002F04C1">
        <w:rPr>
          <w:rFonts w:eastAsia="Calibri"/>
          <w:sz w:val="28"/>
          <w:szCs w:val="28"/>
          <w:lang w:eastAsia="en-US"/>
        </w:rPr>
        <w:t xml:space="preserve">го района от 20.12.2013 № 313 </w:t>
      </w:r>
      <w:r w:rsidR="002F04C1">
        <w:rPr>
          <w:rFonts w:eastAsia="Calibri"/>
          <w:sz w:val="28"/>
          <w:szCs w:val="28"/>
          <w:lang w:eastAsia="en-US"/>
        </w:rPr>
        <w:br/>
      </w:r>
      <w:r w:rsidRPr="00D00078">
        <w:rPr>
          <w:rFonts w:eastAsia="Calibri"/>
          <w:sz w:val="28"/>
          <w:szCs w:val="28"/>
          <w:lang w:eastAsia="en-US"/>
        </w:rPr>
        <w:t xml:space="preserve">«Об утверждении Положения о департаменте строительства, архитектуры </w:t>
      </w:r>
      <w:r w:rsidR="002F04C1" w:rsidRPr="00D00078">
        <w:rPr>
          <w:rFonts w:eastAsia="Calibri"/>
          <w:sz w:val="28"/>
          <w:szCs w:val="28"/>
          <w:lang w:eastAsia="en-US"/>
        </w:rPr>
        <w:t>и</w:t>
      </w:r>
      <w:r w:rsidR="002F04C1">
        <w:rPr>
          <w:rFonts w:eastAsia="Calibri"/>
          <w:sz w:val="28"/>
          <w:szCs w:val="28"/>
          <w:lang w:eastAsia="en-US"/>
        </w:rPr>
        <w:t xml:space="preserve">      </w:t>
      </w:r>
      <w:r w:rsidR="002F04C1" w:rsidRPr="00D00078">
        <w:rPr>
          <w:rFonts w:eastAsia="Calibri"/>
          <w:sz w:val="28"/>
          <w:szCs w:val="28"/>
          <w:lang w:eastAsia="en-US"/>
        </w:rPr>
        <w:t xml:space="preserve"> жилищно-коммунального</w:t>
      </w:r>
      <w:r w:rsidR="002F04C1">
        <w:rPr>
          <w:rFonts w:eastAsia="Calibri"/>
          <w:sz w:val="28"/>
          <w:szCs w:val="28"/>
          <w:lang w:eastAsia="en-US"/>
        </w:rPr>
        <w:t xml:space="preserve">      </w:t>
      </w:r>
      <w:r w:rsidR="002F04C1" w:rsidRPr="00D00078">
        <w:rPr>
          <w:rFonts w:eastAsia="Calibri"/>
          <w:sz w:val="28"/>
          <w:szCs w:val="28"/>
          <w:lang w:eastAsia="en-US"/>
        </w:rPr>
        <w:t xml:space="preserve"> хозяйства</w:t>
      </w:r>
      <w:r w:rsidR="002F04C1">
        <w:rPr>
          <w:rFonts w:eastAsia="Calibri"/>
          <w:sz w:val="28"/>
          <w:szCs w:val="28"/>
          <w:lang w:eastAsia="en-US"/>
        </w:rPr>
        <w:t xml:space="preserve">      </w:t>
      </w:r>
      <w:r w:rsidR="002F04C1" w:rsidRPr="00D00078">
        <w:rPr>
          <w:rFonts w:eastAsia="Calibri"/>
          <w:sz w:val="28"/>
          <w:szCs w:val="28"/>
          <w:lang w:eastAsia="en-US"/>
        </w:rPr>
        <w:t xml:space="preserve"> администрации </w:t>
      </w:r>
      <w:r w:rsidR="002F04C1">
        <w:rPr>
          <w:rFonts w:eastAsia="Calibri"/>
          <w:sz w:val="28"/>
          <w:szCs w:val="28"/>
          <w:lang w:eastAsia="en-US"/>
        </w:rPr>
        <w:t xml:space="preserve">     </w:t>
      </w:r>
      <w:r w:rsidR="002F04C1" w:rsidRPr="00D00078">
        <w:rPr>
          <w:rFonts w:eastAsia="Calibri"/>
          <w:sz w:val="28"/>
          <w:szCs w:val="28"/>
          <w:lang w:eastAsia="en-US"/>
        </w:rPr>
        <w:t>Ханты-</w:t>
      </w:r>
    </w:p>
    <w:p w:rsidR="006A72CF" w:rsidRPr="00D00078" w:rsidRDefault="006A72CF" w:rsidP="002F04C1">
      <w:pPr>
        <w:jc w:val="both"/>
        <w:rPr>
          <w:rFonts w:eastAsia="Calibri"/>
          <w:sz w:val="28"/>
          <w:szCs w:val="28"/>
          <w:lang w:eastAsia="en-US"/>
        </w:rPr>
      </w:pPr>
      <w:r w:rsidRPr="00D00078">
        <w:rPr>
          <w:rFonts w:eastAsia="Calibri"/>
          <w:sz w:val="28"/>
          <w:szCs w:val="28"/>
          <w:lang w:eastAsia="en-US"/>
        </w:rPr>
        <w:lastRenderedPageBreak/>
        <w:t>Мансийского района» (газета «Наш район», № 51, 26.12.2013);</w:t>
      </w:r>
    </w:p>
    <w:p w:rsidR="006A72CF" w:rsidRPr="00D00078" w:rsidRDefault="006A72CF" w:rsidP="004C680B">
      <w:pPr>
        <w:ind w:firstLine="708"/>
        <w:jc w:val="both"/>
        <w:rPr>
          <w:sz w:val="28"/>
          <w:szCs w:val="28"/>
        </w:rPr>
      </w:pPr>
      <w:r w:rsidRPr="00D00078">
        <w:rPr>
          <w:sz w:val="28"/>
          <w:szCs w:val="28"/>
          <w:lang w:eastAsia="en-US"/>
        </w:rPr>
        <w:t>постановление администрации Ханты-Мансий</w:t>
      </w:r>
      <w:r w:rsidR="002F04C1">
        <w:rPr>
          <w:sz w:val="28"/>
          <w:szCs w:val="28"/>
          <w:lang w:eastAsia="en-US"/>
        </w:rPr>
        <w:t xml:space="preserve">ского района </w:t>
      </w:r>
      <w:r w:rsidR="002F04C1">
        <w:rPr>
          <w:sz w:val="28"/>
          <w:szCs w:val="28"/>
          <w:lang w:eastAsia="en-US"/>
        </w:rPr>
        <w:br/>
        <w:t xml:space="preserve">от 24.02.2016 </w:t>
      </w:r>
      <w:r w:rsidRPr="00D00078">
        <w:rPr>
          <w:sz w:val="28"/>
          <w:szCs w:val="28"/>
          <w:lang w:eastAsia="en-US"/>
        </w:rPr>
        <w:t>№ 52 «</w:t>
      </w:r>
      <w:r w:rsidRPr="00D00078">
        <w:rPr>
          <w:sz w:val="28"/>
          <w:szCs w:val="28"/>
        </w:rPr>
        <w:t>О поряд</w:t>
      </w:r>
      <w:r w:rsidR="002F04C1">
        <w:rPr>
          <w:sz w:val="28"/>
          <w:szCs w:val="28"/>
        </w:rPr>
        <w:t xml:space="preserve">ке подачи и рассмотрения жалоб </w:t>
      </w:r>
      <w:r w:rsidRPr="00D00078">
        <w:rPr>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6A72CF" w:rsidRPr="00D00078" w:rsidRDefault="006A72CF" w:rsidP="004C680B">
      <w:pPr>
        <w:ind w:firstLine="708"/>
        <w:jc w:val="both"/>
        <w:rPr>
          <w:sz w:val="28"/>
          <w:szCs w:val="28"/>
          <w:lang w:eastAsia="ar-SA"/>
        </w:rPr>
      </w:pPr>
      <w:r w:rsidRPr="00D00078">
        <w:rPr>
          <w:sz w:val="28"/>
          <w:szCs w:val="28"/>
          <w:lang w:eastAsia="ar-SA"/>
        </w:rPr>
        <w:t xml:space="preserve">постановление администрации Ханты-Мансийского района </w:t>
      </w:r>
      <w:r w:rsidR="002F04C1">
        <w:rPr>
          <w:sz w:val="28"/>
          <w:szCs w:val="28"/>
          <w:lang w:eastAsia="ar-SA"/>
        </w:rPr>
        <w:br/>
      </w:r>
      <w:r w:rsidRPr="00D00078">
        <w:rPr>
          <w:sz w:val="28"/>
          <w:szCs w:val="28"/>
          <w:lang w:eastAsia="ar-SA"/>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6A72CF" w:rsidRPr="00D00078" w:rsidRDefault="006A72CF" w:rsidP="004C680B">
      <w:pPr>
        <w:ind w:firstLine="708"/>
        <w:jc w:val="both"/>
        <w:rPr>
          <w:color w:val="FF0000"/>
          <w:sz w:val="28"/>
          <w:szCs w:val="28"/>
        </w:rPr>
      </w:pPr>
      <w:r w:rsidRPr="00D00078">
        <w:rPr>
          <w:sz w:val="28"/>
          <w:szCs w:val="28"/>
          <w:lang w:eastAsia="ar-SA"/>
        </w:rPr>
        <w:t xml:space="preserve">постановление администрации Ханты-Мансийского района </w:t>
      </w:r>
      <w:r w:rsidR="002F04C1">
        <w:rPr>
          <w:sz w:val="28"/>
          <w:szCs w:val="28"/>
          <w:lang w:eastAsia="ar-SA"/>
        </w:rPr>
        <w:br/>
      </w:r>
      <w:r w:rsidRPr="00D00078">
        <w:rPr>
          <w:sz w:val="28"/>
          <w:szCs w:val="28"/>
          <w:lang w:eastAsia="ar-SA"/>
        </w:rPr>
        <w:t xml:space="preserve">от 16.03.2018 № 102 «Об установлении размера платы за предоставление сведений, содержащихся в информационной системе обеспечения градостроительной деятельности» </w:t>
      </w:r>
      <w:r w:rsidRPr="00D00078">
        <w:rPr>
          <w:color w:val="000000" w:themeColor="text1"/>
          <w:sz w:val="28"/>
          <w:szCs w:val="28"/>
        </w:rPr>
        <w:t>(газета «Наш район», №</w:t>
      </w:r>
      <w:r w:rsidR="00CD4340" w:rsidRPr="00D00078">
        <w:rPr>
          <w:color w:val="000000" w:themeColor="text1"/>
          <w:sz w:val="28"/>
          <w:szCs w:val="28"/>
        </w:rPr>
        <w:t xml:space="preserve"> 11</w:t>
      </w:r>
      <w:r w:rsidRPr="00D00078">
        <w:rPr>
          <w:color w:val="000000" w:themeColor="text1"/>
          <w:sz w:val="28"/>
          <w:szCs w:val="28"/>
        </w:rPr>
        <w:t>, 2</w:t>
      </w:r>
      <w:r w:rsidR="00CD4340" w:rsidRPr="00D00078">
        <w:rPr>
          <w:color w:val="000000" w:themeColor="text1"/>
          <w:sz w:val="28"/>
          <w:szCs w:val="28"/>
        </w:rPr>
        <w:t>3</w:t>
      </w:r>
      <w:r w:rsidRPr="00D00078">
        <w:rPr>
          <w:color w:val="000000" w:themeColor="text1"/>
          <w:sz w:val="28"/>
          <w:szCs w:val="28"/>
        </w:rPr>
        <w:t>.03.2018);</w:t>
      </w:r>
    </w:p>
    <w:p w:rsidR="006A72CF" w:rsidRPr="00D00078" w:rsidRDefault="006A72CF" w:rsidP="004C680B">
      <w:pPr>
        <w:suppressAutoHyphens/>
        <w:ind w:firstLine="709"/>
        <w:jc w:val="both"/>
        <w:rPr>
          <w:sz w:val="28"/>
          <w:szCs w:val="28"/>
          <w:lang w:eastAsia="en-US"/>
        </w:rPr>
      </w:pPr>
      <w:r w:rsidRPr="00D00078">
        <w:rPr>
          <w:sz w:val="28"/>
          <w:szCs w:val="28"/>
          <w:lang w:eastAsia="en-US"/>
        </w:rPr>
        <w:t>настоящий административный регламент.</w:t>
      </w:r>
    </w:p>
    <w:p w:rsidR="006A72CF" w:rsidRPr="00D00078" w:rsidRDefault="006A72CF" w:rsidP="004C680B">
      <w:pPr>
        <w:ind w:firstLine="708"/>
        <w:jc w:val="both"/>
        <w:rPr>
          <w:sz w:val="28"/>
          <w:szCs w:val="28"/>
        </w:rPr>
      </w:pPr>
    </w:p>
    <w:p w:rsidR="006A72CF" w:rsidRPr="00D00078" w:rsidRDefault="006A72CF" w:rsidP="004C680B">
      <w:pPr>
        <w:jc w:val="center"/>
        <w:rPr>
          <w:sz w:val="28"/>
          <w:szCs w:val="28"/>
        </w:rPr>
      </w:pPr>
      <w:r w:rsidRPr="00D00078">
        <w:rPr>
          <w:sz w:val="28"/>
          <w:szCs w:val="28"/>
        </w:rPr>
        <w:t xml:space="preserve">Исчерпывающий перечень документов, </w:t>
      </w:r>
    </w:p>
    <w:p w:rsidR="006A72CF" w:rsidRPr="00D00078" w:rsidRDefault="006A72CF" w:rsidP="004C680B">
      <w:pPr>
        <w:jc w:val="center"/>
        <w:rPr>
          <w:sz w:val="28"/>
          <w:szCs w:val="28"/>
        </w:rPr>
      </w:pPr>
      <w:r w:rsidRPr="00D00078">
        <w:rPr>
          <w:sz w:val="28"/>
          <w:szCs w:val="28"/>
        </w:rPr>
        <w:t>необходимых для предоставления муниципальной услуги</w:t>
      </w:r>
    </w:p>
    <w:p w:rsidR="006A72CF" w:rsidRPr="00D00078" w:rsidRDefault="006A72CF" w:rsidP="004C680B">
      <w:pPr>
        <w:jc w:val="both"/>
        <w:rPr>
          <w:sz w:val="28"/>
          <w:szCs w:val="28"/>
        </w:rPr>
      </w:pPr>
    </w:p>
    <w:p w:rsidR="006A72CF" w:rsidRPr="00D00078" w:rsidRDefault="006A72CF" w:rsidP="004C680B">
      <w:pPr>
        <w:ind w:firstLine="708"/>
        <w:jc w:val="both"/>
        <w:rPr>
          <w:sz w:val="28"/>
          <w:szCs w:val="28"/>
        </w:rPr>
      </w:pPr>
      <w:r w:rsidRPr="00D00078">
        <w:rPr>
          <w:sz w:val="28"/>
          <w:szCs w:val="28"/>
        </w:rPr>
        <w:t>19. Для предоставления муниципальной услуги необходимы следующие документы (далее также – запрос о предоставлении муниципальной услуги, запрос):</w:t>
      </w:r>
    </w:p>
    <w:p w:rsidR="006A72CF" w:rsidRPr="00D00078" w:rsidRDefault="006A72CF" w:rsidP="004C680B">
      <w:pPr>
        <w:pStyle w:val="3b"/>
        <w:shd w:val="clear" w:color="auto" w:fill="auto"/>
        <w:tabs>
          <w:tab w:val="left" w:pos="274"/>
        </w:tabs>
        <w:spacing w:line="240" w:lineRule="auto"/>
        <w:ind w:firstLine="709"/>
        <w:jc w:val="both"/>
        <w:rPr>
          <w:rFonts w:ascii="Times New Roman" w:hAnsi="Times New Roman" w:cs="Times New Roman"/>
          <w:sz w:val="28"/>
          <w:szCs w:val="28"/>
        </w:rPr>
      </w:pPr>
      <w:r w:rsidRPr="00D00078">
        <w:rPr>
          <w:rFonts w:ascii="Times New Roman" w:hAnsi="Times New Roman" w:cs="Times New Roman"/>
          <w:sz w:val="28"/>
          <w:szCs w:val="28"/>
        </w:rPr>
        <w:t>1) заявление о предоставлении сведений, содержащихся в ИСОГД (далее также – заявление о предоставлении муниципальной услуги, заявление);</w:t>
      </w:r>
    </w:p>
    <w:p w:rsidR="006A72CF" w:rsidRPr="00D00078" w:rsidRDefault="006A72CF" w:rsidP="004C680B">
      <w:pPr>
        <w:pStyle w:val="23"/>
        <w:shd w:val="clear" w:color="auto" w:fill="auto"/>
        <w:tabs>
          <w:tab w:val="left" w:pos="1037"/>
        </w:tabs>
        <w:spacing w:line="240" w:lineRule="auto"/>
        <w:ind w:firstLine="709"/>
        <w:jc w:val="both"/>
        <w:rPr>
          <w:sz w:val="28"/>
          <w:szCs w:val="28"/>
        </w:rPr>
      </w:pPr>
      <w:r w:rsidRPr="00D00078">
        <w:rPr>
          <w:sz w:val="28"/>
          <w:szCs w:val="28"/>
        </w:rPr>
        <w:t>2) документ, подтверждающий факт оплаты предоставления сведений, содержащихся в ИСОГД.</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20. Документ, указанный в подпункте 1 пункта 19 настоящего административного регламента, представляется заявителем самостоятельно.</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21. Документ, указанный в подпункте 2 пункта 19 настоящего административного регламента, запрашивается департаментом либо МФЦ в порядке межведомственного информационного взаимодействия или может быть предоставлен заявителем по собственной инициативе.</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Непредставление заявителем документов и сведений, которые он вправе представить по собственной инициативе, не является основанием для отказа ему в предоставлении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22. Способы получения заявителями документов, необходимых для 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1) форму заявления о предоставлении муниципальной услуги заявитель может получить:</w:t>
      </w:r>
    </w:p>
    <w:p w:rsidR="006A72CF"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 информационном стенде в месте 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lastRenderedPageBreak/>
        <w:t>у специалиста, ответственного за предоставление муниципальной услуги, либо работника МФЦ;</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информационно-телекоммуникационной сети «Интернет» на официальном сайте, Едином или региональном портале;</w:t>
      </w:r>
    </w:p>
    <w:p w:rsidR="006A72CF" w:rsidRPr="00D00078" w:rsidRDefault="006A72CF" w:rsidP="004C680B">
      <w:pPr>
        <w:widowControl w:val="0"/>
        <w:shd w:val="clear" w:color="auto" w:fill="FFFFFF"/>
        <w:autoSpaceDE w:val="0"/>
        <w:autoSpaceDN w:val="0"/>
        <w:adjustRightInd w:val="0"/>
        <w:ind w:firstLine="709"/>
        <w:contextualSpacing/>
        <w:jc w:val="both"/>
        <w:rPr>
          <w:rFonts w:eastAsia="Calibri"/>
          <w:sz w:val="28"/>
          <w:szCs w:val="28"/>
          <w:lang w:eastAsia="en-US"/>
        </w:rPr>
      </w:pPr>
      <w:r w:rsidRPr="00D00078">
        <w:rPr>
          <w:spacing w:val="-1"/>
          <w:sz w:val="28"/>
          <w:szCs w:val="28"/>
        </w:rPr>
        <w:t>2) документ, указанный в подпункте 2 пункта 19 настоящего административного регламента, заявитель (для которого муниципальная услуга является платной) может получить, обратившись в Управление Федерального казначейства по Ханты-Мансийскому автономному округу – Югре</w:t>
      </w:r>
      <w:r w:rsidRPr="00D00078">
        <w:rPr>
          <w:rFonts w:eastAsia="Calibri"/>
          <w:spacing w:val="-1"/>
          <w:sz w:val="28"/>
          <w:szCs w:val="28"/>
        </w:rPr>
        <w:t xml:space="preserve"> </w:t>
      </w:r>
      <w:r w:rsidRPr="00D00078">
        <w:rPr>
          <w:rFonts w:eastAsia="Calibri"/>
          <w:sz w:val="28"/>
          <w:szCs w:val="28"/>
          <w:lang w:eastAsia="en-US"/>
        </w:rPr>
        <w:t>(способы получения информации о его месте нахождения и графике работы указаны в пункте 5 настоящего административного регламента).</w:t>
      </w:r>
    </w:p>
    <w:p w:rsidR="006A72CF" w:rsidRPr="00D00078" w:rsidRDefault="006A72CF"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23. Требования к документам, необходимым для предоставления муниципальной услуги:</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sz w:val="28"/>
          <w:szCs w:val="28"/>
          <w:lang w:eastAsia="ar-SA"/>
        </w:rPr>
        <w:t>1) заявление может быть подано заявителем в свободной форме либо по форме, приведенной в приложении 3 к настоящему административному регламенту;</w:t>
      </w:r>
    </w:p>
    <w:p w:rsidR="006A72CF" w:rsidRPr="00D00078" w:rsidRDefault="006A72CF" w:rsidP="004C680B">
      <w:pPr>
        <w:suppressAutoHyphens/>
        <w:autoSpaceDE w:val="0"/>
        <w:autoSpaceDN w:val="0"/>
        <w:adjustRightInd w:val="0"/>
        <w:ind w:firstLine="709"/>
        <w:jc w:val="both"/>
        <w:rPr>
          <w:sz w:val="28"/>
          <w:szCs w:val="28"/>
        </w:rPr>
      </w:pPr>
      <w:r w:rsidRPr="00D00078">
        <w:rPr>
          <w:sz w:val="28"/>
          <w:szCs w:val="28"/>
          <w:lang w:eastAsia="ar-SA"/>
        </w:rPr>
        <w:t>2) в</w:t>
      </w:r>
      <w:r w:rsidRPr="00D00078">
        <w:rPr>
          <w:sz w:val="28"/>
          <w:szCs w:val="28"/>
        </w:rPr>
        <w:t xml:space="preserve"> заявлении указывается следующая информация: </w:t>
      </w:r>
    </w:p>
    <w:p w:rsidR="006A72CF" w:rsidRPr="00D00078" w:rsidRDefault="006A72CF" w:rsidP="004C680B">
      <w:pPr>
        <w:pStyle w:val="23"/>
        <w:shd w:val="clear" w:color="auto" w:fill="auto"/>
        <w:spacing w:line="240" w:lineRule="auto"/>
        <w:ind w:firstLine="709"/>
        <w:jc w:val="both"/>
        <w:rPr>
          <w:sz w:val="28"/>
          <w:szCs w:val="28"/>
        </w:rPr>
      </w:pPr>
      <w:r w:rsidRPr="00D00078">
        <w:rPr>
          <w:sz w:val="28"/>
          <w:szCs w:val="28"/>
        </w:rPr>
        <w:t xml:space="preserve">наименование юридического лица на бланке организации; для граждан </w:t>
      </w:r>
      <w:r w:rsidR="002F04C1">
        <w:rPr>
          <w:sz w:val="28"/>
          <w:szCs w:val="28"/>
        </w:rPr>
        <w:t>–</w:t>
      </w:r>
      <w:r w:rsidRPr="00D00078">
        <w:rPr>
          <w:sz w:val="28"/>
          <w:szCs w:val="28"/>
        </w:rPr>
        <w:t xml:space="preserve"> фамилия, имя и отчество (последнее </w:t>
      </w:r>
      <w:r w:rsidR="002F04C1">
        <w:rPr>
          <w:sz w:val="28"/>
          <w:szCs w:val="28"/>
        </w:rPr>
        <w:t>–</w:t>
      </w:r>
      <w:r w:rsidRPr="00D00078">
        <w:rPr>
          <w:sz w:val="28"/>
          <w:szCs w:val="28"/>
        </w:rPr>
        <w:t xml:space="preserve"> при наличии);</w:t>
      </w:r>
    </w:p>
    <w:p w:rsidR="006A72CF" w:rsidRPr="00D00078" w:rsidRDefault="006A72CF" w:rsidP="004C680B">
      <w:pPr>
        <w:pStyle w:val="23"/>
        <w:shd w:val="clear" w:color="auto" w:fill="auto"/>
        <w:tabs>
          <w:tab w:val="left" w:pos="0"/>
        </w:tabs>
        <w:spacing w:line="240" w:lineRule="auto"/>
        <w:ind w:firstLine="709"/>
        <w:jc w:val="both"/>
        <w:rPr>
          <w:sz w:val="28"/>
          <w:szCs w:val="28"/>
        </w:rPr>
      </w:pPr>
      <w:r w:rsidRPr="00D00078">
        <w:rPr>
          <w:sz w:val="28"/>
          <w:szCs w:val="28"/>
        </w:rPr>
        <w:t>место нахождения юридического лица, для граждан – место жительства (контактный телефон и адрес электронной почты указываются по желанию заявителя);</w:t>
      </w:r>
    </w:p>
    <w:p w:rsidR="006A72CF" w:rsidRPr="00D00078" w:rsidRDefault="006A72CF" w:rsidP="004C680B">
      <w:pPr>
        <w:ind w:firstLine="709"/>
        <w:jc w:val="both"/>
        <w:rPr>
          <w:sz w:val="28"/>
          <w:szCs w:val="28"/>
        </w:rPr>
      </w:pPr>
      <w:r w:rsidRPr="00D00078">
        <w:rPr>
          <w:sz w:val="28"/>
          <w:szCs w:val="28"/>
        </w:rPr>
        <w:t>раздел ИСОГД;</w:t>
      </w:r>
    </w:p>
    <w:p w:rsidR="006A72CF" w:rsidRPr="00D00078" w:rsidRDefault="006A72CF" w:rsidP="004C680B">
      <w:pPr>
        <w:ind w:firstLine="709"/>
        <w:jc w:val="both"/>
        <w:rPr>
          <w:sz w:val="28"/>
          <w:szCs w:val="28"/>
        </w:rPr>
      </w:pPr>
      <w:r w:rsidRPr="00D00078">
        <w:rPr>
          <w:sz w:val="28"/>
          <w:szCs w:val="28"/>
        </w:rPr>
        <w:t>запрашиваемые сведения о развитии территории, застройке территории, земельном участке и объекте капитального строительства, в том числе о наименовании объекта, адресе объекта капитального строительства, координатах или кадастровом номере земельного участка, наименовании и реквизитах документа;</w:t>
      </w:r>
    </w:p>
    <w:p w:rsidR="006A72CF" w:rsidRPr="00D00078" w:rsidRDefault="006A72CF" w:rsidP="004C680B">
      <w:pPr>
        <w:ind w:firstLine="709"/>
        <w:jc w:val="both"/>
        <w:rPr>
          <w:sz w:val="28"/>
          <w:szCs w:val="28"/>
        </w:rPr>
      </w:pPr>
      <w:r w:rsidRPr="00D00078">
        <w:rPr>
          <w:sz w:val="28"/>
          <w:szCs w:val="28"/>
        </w:rPr>
        <w:t>форма предоставления сведений, содержащихся в ИСОГД (на бумажном и (или) электронном носителе в текстовой и (или) графической форме);</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sz w:val="28"/>
          <w:szCs w:val="28"/>
        </w:rPr>
        <w:t xml:space="preserve">способ </w:t>
      </w:r>
      <w:r w:rsidRPr="00D00078">
        <w:rPr>
          <w:sz w:val="28"/>
          <w:szCs w:val="28"/>
          <w:lang w:eastAsia="ar-SA"/>
        </w:rPr>
        <w:t>получения заявителем документов по результатам его рассмотрения (непосредственно при личном обращении в департаменте или в МФЦ; посредством почтового отправления).</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sz w:val="28"/>
          <w:szCs w:val="28"/>
        </w:rPr>
        <w:t xml:space="preserve">24. </w:t>
      </w:r>
      <w:r w:rsidRPr="00D00078">
        <w:rPr>
          <w:rFonts w:eastAsia="Calibri"/>
          <w:sz w:val="28"/>
          <w:szCs w:val="28"/>
          <w:lang w:eastAsia="en-US"/>
        </w:rPr>
        <w:t>Способы подачи документов, необходимых для 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департамент или МФЦ;</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почтового отправления в департамент</w:t>
      </w:r>
      <w:r w:rsidRPr="00D00078">
        <w:rPr>
          <w:sz w:val="28"/>
          <w:szCs w:val="28"/>
        </w:rPr>
        <w:t>.</w:t>
      </w:r>
    </w:p>
    <w:p w:rsidR="006A72CF" w:rsidRPr="00D00078" w:rsidRDefault="006A72CF" w:rsidP="004C680B">
      <w:pPr>
        <w:widowControl w:val="0"/>
        <w:autoSpaceDE w:val="0"/>
        <w:autoSpaceDN w:val="0"/>
        <w:adjustRightInd w:val="0"/>
        <w:ind w:firstLine="709"/>
        <w:jc w:val="both"/>
        <w:rPr>
          <w:sz w:val="28"/>
          <w:szCs w:val="28"/>
        </w:rPr>
      </w:pPr>
      <w:r w:rsidRPr="00D00078">
        <w:rPr>
          <w:rFonts w:eastAsia="Calibri"/>
          <w:sz w:val="28"/>
          <w:szCs w:val="28"/>
          <w:lang w:eastAsia="en-US"/>
        </w:rPr>
        <w:t xml:space="preserve">25. </w:t>
      </w:r>
      <w:r w:rsidRPr="00D00078">
        <w:rPr>
          <w:sz w:val="28"/>
          <w:szCs w:val="28"/>
        </w:rPr>
        <w:t>В соответствии с частью 1 статьи 7 Федерального закона                     № 210-ФЗ запрещается требовать от заявителя:</w:t>
      </w:r>
    </w:p>
    <w:p w:rsidR="006A72CF" w:rsidRDefault="006A72CF" w:rsidP="004C680B">
      <w:pPr>
        <w:widowControl w:val="0"/>
        <w:autoSpaceDE w:val="0"/>
        <w:autoSpaceDN w:val="0"/>
        <w:adjustRightInd w:val="0"/>
        <w:ind w:firstLine="709"/>
        <w:jc w:val="both"/>
        <w:rPr>
          <w:sz w:val="28"/>
          <w:szCs w:val="28"/>
        </w:rPr>
      </w:pPr>
      <w:r w:rsidRPr="00D000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4C1" w:rsidRPr="00D00078" w:rsidRDefault="002F04C1" w:rsidP="004C680B">
      <w:pPr>
        <w:widowControl w:val="0"/>
        <w:autoSpaceDE w:val="0"/>
        <w:autoSpaceDN w:val="0"/>
        <w:adjustRightInd w:val="0"/>
        <w:ind w:firstLine="709"/>
        <w:jc w:val="both"/>
        <w:rPr>
          <w:sz w:val="28"/>
          <w:szCs w:val="28"/>
        </w:rPr>
      </w:pPr>
      <w:r w:rsidRPr="00D00078">
        <w:rPr>
          <w:sz w:val="28"/>
          <w:szCs w:val="28"/>
        </w:rPr>
        <w:t>представления</w:t>
      </w:r>
      <w:r>
        <w:rPr>
          <w:sz w:val="28"/>
          <w:szCs w:val="28"/>
        </w:rPr>
        <w:t xml:space="preserve">    </w:t>
      </w:r>
      <w:r w:rsidRPr="00D00078">
        <w:rPr>
          <w:sz w:val="28"/>
          <w:szCs w:val="28"/>
        </w:rPr>
        <w:t xml:space="preserve"> документов </w:t>
      </w:r>
      <w:r>
        <w:rPr>
          <w:sz w:val="28"/>
          <w:szCs w:val="28"/>
        </w:rPr>
        <w:t xml:space="preserve">    </w:t>
      </w:r>
      <w:r w:rsidRPr="00D00078">
        <w:rPr>
          <w:sz w:val="28"/>
          <w:szCs w:val="28"/>
        </w:rPr>
        <w:t>и</w:t>
      </w:r>
      <w:r>
        <w:rPr>
          <w:sz w:val="28"/>
          <w:szCs w:val="28"/>
        </w:rPr>
        <w:t xml:space="preserve">    </w:t>
      </w:r>
      <w:r w:rsidRPr="00D00078">
        <w:rPr>
          <w:sz w:val="28"/>
          <w:szCs w:val="28"/>
        </w:rPr>
        <w:t xml:space="preserve"> информации, </w:t>
      </w:r>
      <w:r>
        <w:rPr>
          <w:sz w:val="28"/>
          <w:szCs w:val="28"/>
        </w:rPr>
        <w:t xml:space="preserve">    </w:t>
      </w:r>
      <w:r w:rsidRPr="00D00078">
        <w:rPr>
          <w:sz w:val="28"/>
          <w:szCs w:val="28"/>
        </w:rPr>
        <w:t>в</w:t>
      </w:r>
      <w:r>
        <w:rPr>
          <w:sz w:val="28"/>
          <w:szCs w:val="28"/>
        </w:rPr>
        <w:t xml:space="preserve"> </w:t>
      </w:r>
      <w:r w:rsidRPr="00D00078">
        <w:rPr>
          <w:sz w:val="28"/>
          <w:szCs w:val="28"/>
        </w:rPr>
        <w:t xml:space="preserve"> </w:t>
      </w:r>
      <w:r>
        <w:rPr>
          <w:sz w:val="28"/>
          <w:szCs w:val="28"/>
        </w:rPr>
        <w:t xml:space="preserve">    </w:t>
      </w:r>
      <w:r w:rsidRPr="00D00078">
        <w:rPr>
          <w:sz w:val="28"/>
          <w:szCs w:val="28"/>
        </w:rPr>
        <w:t>том</w:t>
      </w:r>
      <w:r>
        <w:rPr>
          <w:sz w:val="28"/>
          <w:szCs w:val="28"/>
        </w:rPr>
        <w:t xml:space="preserve"> </w:t>
      </w:r>
      <w:r w:rsidRPr="00D00078">
        <w:rPr>
          <w:sz w:val="28"/>
          <w:szCs w:val="28"/>
        </w:rPr>
        <w:t xml:space="preserve"> </w:t>
      </w:r>
      <w:r>
        <w:rPr>
          <w:sz w:val="28"/>
          <w:szCs w:val="28"/>
        </w:rPr>
        <w:t xml:space="preserve">   </w:t>
      </w:r>
      <w:r w:rsidRPr="00D00078">
        <w:rPr>
          <w:sz w:val="28"/>
          <w:szCs w:val="28"/>
        </w:rPr>
        <w:t>числе</w:t>
      </w:r>
    </w:p>
    <w:p w:rsidR="006A72CF" w:rsidRPr="00D00078" w:rsidRDefault="006A72CF" w:rsidP="002F04C1">
      <w:pPr>
        <w:autoSpaceDE w:val="0"/>
        <w:autoSpaceDN w:val="0"/>
        <w:adjustRightInd w:val="0"/>
        <w:jc w:val="both"/>
        <w:rPr>
          <w:sz w:val="28"/>
          <w:szCs w:val="28"/>
        </w:rPr>
      </w:pPr>
      <w:r w:rsidRPr="00D00078">
        <w:rPr>
          <w:sz w:val="28"/>
          <w:szCs w:val="28"/>
        </w:rPr>
        <w:lastRenderedPageBreak/>
        <w:t xml:space="preserve">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9" w:history="1">
        <w:r w:rsidRPr="00D00078">
          <w:rPr>
            <w:sz w:val="28"/>
            <w:szCs w:val="28"/>
          </w:rPr>
          <w:t>частью 1 статьи 1</w:t>
        </w:r>
      </w:hyperlink>
      <w:r w:rsidRPr="00D00078">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0" w:history="1">
        <w:r w:rsidRPr="00D00078">
          <w:rPr>
            <w:sz w:val="28"/>
            <w:szCs w:val="28"/>
          </w:rPr>
          <w:t>частью 6</w:t>
        </w:r>
      </w:hyperlink>
      <w:r w:rsidRPr="00D00078">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2CF" w:rsidRPr="00D00078" w:rsidRDefault="006A72CF" w:rsidP="004C680B">
      <w:pPr>
        <w:autoSpaceDE w:val="0"/>
        <w:autoSpaceDN w:val="0"/>
        <w:adjustRightInd w:val="0"/>
        <w:ind w:firstLine="709"/>
        <w:jc w:val="both"/>
        <w:rPr>
          <w:sz w:val="28"/>
          <w:szCs w:val="28"/>
        </w:rPr>
      </w:pPr>
    </w:p>
    <w:p w:rsidR="006A72CF" w:rsidRPr="00D00078" w:rsidRDefault="006A72CF" w:rsidP="004C680B">
      <w:pPr>
        <w:autoSpaceDE w:val="0"/>
        <w:autoSpaceDN w:val="0"/>
        <w:adjustRightInd w:val="0"/>
        <w:jc w:val="center"/>
        <w:rPr>
          <w:sz w:val="28"/>
          <w:szCs w:val="28"/>
        </w:rPr>
      </w:pPr>
      <w:r w:rsidRPr="00D00078">
        <w:rPr>
          <w:sz w:val="28"/>
          <w:szCs w:val="28"/>
        </w:rPr>
        <w:t>Исчерпывающий перечень оснований для отказа в приеме документов, необходимых для предоставления муниципальной услуги</w:t>
      </w:r>
    </w:p>
    <w:p w:rsidR="006A72CF" w:rsidRPr="00D00078" w:rsidRDefault="006A72CF" w:rsidP="004C680B">
      <w:pPr>
        <w:jc w:val="both"/>
        <w:rPr>
          <w:sz w:val="28"/>
          <w:szCs w:val="28"/>
        </w:rPr>
      </w:pPr>
    </w:p>
    <w:p w:rsidR="006A72CF" w:rsidRPr="00D00078" w:rsidRDefault="006A72CF" w:rsidP="004C680B">
      <w:pPr>
        <w:pStyle w:val="23"/>
        <w:shd w:val="clear" w:color="auto" w:fill="auto"/>
        <w:spacing w:line="240" w:lineRule="auto"/>
        <w:ind w:firstLine="780"/>
        <w:jc w:val="both"/>
        <w:rPr>
          <w:sz w:val="28"/>
          <w:szCs w:val="28"/>
        </w:rPr>
      </w:pPr>
      <w:r w:rsidRPr="00D00078">
        <w:rPr>
          <w:sz w:val="28"/>
          <w:szCs w:val="28"/>
        </w:rPr>
        <w:t>26.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A72CF" w:rsidRPr="00D00078" w:rsidRDefault="006A72CF" w:rsidP="004C680B">
      <w:pPr>
        <w:jc w:val="both"/>
        <w:rPr>
          <w:sz w:val="28"/>
          <w:szCs w:val="28"/>
        </w:rPr>
      </w:pPr>
    </w:p>
    <w:p w:rsidR="002F04C1" w:rsidRDefault="006A72CF" w:rsidP="004C680B">
      <w:pPr>
        <w:jc w:val="center"/>
        <w:rPr>
          <w:sz w:val="28"/>
          <w:szCs w:val="28"/>
        </w:rPr>
      </w:pPr>
      <w:r w:rsidRPr="00D00078">
        <w:rPr>
          <w:sz w:val="28"/>
          <w:szCs w:val="28"/>
        </w:rPr>
        <w:t xml:space="preserve">Исчерпывающий перечень оснований для приостановления </w:t>
      </w:r>
    </w:p>
    <w:p w:rsidR="006A72CF" w:rsidRPr="00D00078" w:rsidRDefault="006A72CF" w:rsidP="004C680B">
      <w:pPr>
        <w:jc w:val="center"/>
        <w:rPr>
          <w:sz w:val="28"/>
          <w:szCs w:val="28"/>
        </w:rPr>
      </w:pPr>
      <w:r w:rsidRPr="00D00078">
        <w:rPr>
          <w:sz w:val="28"/>
          <w:szCs w:val="28"/>
        </w:rPr>
        <w:t>и (или) отказа в предоставлении муниципальной услуги</w:t>
      </w:r>
    </w:p>
    <w:p w:rsidR="006A72CF" w:rsidRPr="00D00078" w:rsidRDefault="006A72CF" w:rsidP="004C680B">
      <w:pPr>
        <w:jc w:val="both"/>
        <w:rPr>
          <w:sz w:val="28"/>
          <w:szCs w:val="28"/>
        </w:rPr>
      </w:pPr>
    </w:p>
    <w:p w:rsidR="006A72CF" w:rsidRPr="00D00078" w:rsidRDefault="006A72CF" w:rsidP="004C680B">
      <w:pPr>
        <w:pStyle w:val="23"/>
        <w:shd w:val="clear" w:color="auto" w:fill="auto"/>
        <w:spacing w:line="240" w:lineRule="auto"/>
        <w:ind w:firstLine="708"/>
        <w:jc w:val="both"/>
        <w:rPr>
          <w:sz w:val="28"/>
          <w:szCs w:val="28"/>
        </w:rPr>
      </w:pPr>
      <w:r w:rsidRPr="00D00078">
        <w:rPr>
          <w:sz w:val="28"/>
          <w:szCs w:val="28"/>
        </w:rPr>
        <w:t>27. Оснований для приостановления предоставления муниципальной услуги действующим законодательством не предусмотрено.</w:t>
      </w:r>
    </w:p>
    <w:p w:rsidR="006A72CF" w:rsidRPr="00D00078" w:rsidRDefault="006A72CF" w:rsidP="004C680B">
      <w:pPr>
        <w:ind w:firstLine="708"/>
        <w:jc w:val="both"/>
        <w:rPr>
          <w:sz w:val="28"/>
          <w:szCs w:val="28"/>
        </w:rPr>
      </w:pPr>
      <w:r w:rsidRPr="00D00078">
        <w:rPr>
          <w:sz w:val="28"/>
          <w:szCs w:val="28"/>
        </w:rPr>
        <w:t>28. Основаниями для отказа в предоставлении муниципальной услуги являются:</w:t>
      </w:r>
    </w:p>
    <w:p w:rsidR="006A72CF" w:rsidRPr="00D00078" w:rsidRDefault="006A72CF" w:rsidP="004C680B">
      <w:pPr>
        <w:ind w:firstLine="708"/>
        <w:jc w:val="both"/>
        <w:rPr>
          <w:sz w:val="28"/>
          <w:szCs w:val="28"/>
        </w:rPr>
      </w:pPr>
      <w:r w:rsidRPr="00D00078">
        <w:rPr>
          <w:sz w:val="28"/>
          <w:szCs w:val="28"/>
        </w:rPr>
        <w:t>1) неоплата заявителем платы за предоставление муниципальной услуги (если муниципальная услуга для заявителя является платной);</w:t>
      </w:r>
    </w:p>
    <w:p w:rsidR="006A72CF" w:rsidRPr="00D00078" w:rsidRDefault="006A72CF" w:rsidP="004C680B">
      <w:pPr>
        <w:ind w:firstLine="708"/>
        <w:jc w:val="both"/>
        <w:rPr>
          <w:sz w:val="28"/>
          <w:szCs w:val="28"/>
        </w:rPr>
      </w:pPr>
      <w:r w:rsidRPr="00D00078">
        <w:rPr>
          <w:sz w:val="28"/>
          <w:szCs w:val="28"/>
        </w:rPr>
        <w:t xml:space="preserve">2) отсутствие в ИСОГД запрашиваемых сведений; </w:t>
      </w:r>
    </w:p>
    <w:p w:rsidR="006A72CF" w:rsidRPr="00D00078" w:rsidRDefault="006A72CF" w:rsidP="004C680B">
      <w:pPr>
        <w:ind w:firstLine="708"/>
        <w:jc w:val="both"/>
        <w:rPr>
          <w:sz w:val="28"/>
          <w:szCs w:val="28"/>
        </w:rPr>
      </w:pPr>
      <w:r w:rsidRPr="00D00078">
        <w:rPr>
          <w:sz w:val="28"/>
          <w:szCs w:val="28"/>
        </w:rPr>
        <w:t>3) 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6A72CF" w:rsidRPr="00D00078" w:rsidRDefault="006A72CF" w:rsidP="004C680B">
      <w:pPr>
        <w:pStyle w:val="23"/>
        <w:shd w:val="clear" w:color="auto" w:fill="auto"/>
        <w:tabs>
          <w:tab w:val="left" w:pos="5741"/>
        </w:tabs>
        <w:spacing w:line="240" w:lineRule="auto"/>
        <w:ind w:firstLine="720"/>
        <w:jc w:val="both"/>
        <w:rPr>
          <w:sz w:val="28"/>
          <w:szCs w:val="28"/>
        </w:rPr>
      </w:pPr>
      <w:r w:rsidRPr="00D00078">
        <w:rPr>
          <w:sz w:val="28"/>
          <w:szCs w:val="28"/>
        </w:rPr>
        <w:t>4) заполнение формы заявления в объеме, недостаточном для предоставления муниципальной услуги;</w:t>
      </w:r>
    </w:p>
    <w:p w:rsidR="006A72CF" w:rsidRPr="00D00078" w:rsidRDefault="006A72CF" w:rsidP="004C680B">
      <w:pPr>
        <w:ind w:firstLine="709"/>
        <w:jc w:val="both"/>
        <w:rPr>
          <w:sz w:val="28"/>
          <w:szCs w:val="28"/>
        </w:rPr>
      </w:pPr>
      <w:r w:rsidRPr="00D00078">
        <w:rPr>
          <w:sz w:val="28"/>
          <w:szCs w:val="28"/>
        </w:rPr>
        <w:t>5) отсутствие у лица, обратившегося в качестве представителя заявителя, полномочий действовать от имени заявителя.</w:t>
      </w:r>
    </w:p>
    <w:p w:rsidR="006A72CF" w:rsidRPr="00D00078" w:rsidRDefault="006A72CF" w:rsidP="004C680B">
      <w:pPr>
        <w:pStyle w:val="23"/>
        <w:shd w:val="clear" w:color="auto" w:fill="auto"/>
        <w:spacing w:line="240" w:lineRule="auto"/>
        <w:ind w:firstLine="720"/>
        <w:jc w:val="both"/>
        <w:rPr>
          <w:sz w:val="28"/>
          <w:szCs w:val="28"/>
        </w:rPr>
      </w:pPr>
    </w:p>
    <w:p w:rsidR="006A72CF" w:rsidRPr="00D00078" w:rsidRDefault="006A72CF" w:rsidP="004C680B">
      <w:pPr>
        <w:autoSpaceDE w:val="0"/>
        <w:autoSpaceDN w:val="0"/>
        <w:adjustRightInd w:val="0"/>
        <w:jc w:val="center"/>
        <w:rPr>
          <w:sz w:val="28"/>
          <w:szCs w:val="28"/>
        </w:rPr>
      </w:pPr>
      <w:r w:rsidRPr="00D00078">
        <w:rPr>
          <w:sz w:val="28"/>
          <w:szCs w:val="28"/>
        </w:rPr>
        <w:t>Размер платы, взимаемой с заявителя при предоставлении</w:t>
      </w:r>
    </w:p>
    <w:p w:rsidR="006A72CF" w:rsidRPr="00D00078" w:rsidRDefault="006A72CF" w:rsidP="004C680B">
      <w:pPr>
        <w:autoSpaceDE w:val="0"/>
        <w:autoSpaceDN w:val="0"/>
        <w:adjustRightInd w:val="0"/>
        <w:jc w:val="center"/>
        <w:rPr>
          <w:sz w:val="28"/>
          <w:szCs w:val="28"/>
        </w:rPr>
      </w:pPr>
      <w:r w:rsidRPr="00D00078">
        <w:rPr>
          <w:sz w:val="28"/>
          <w:szCs w:val="28"/>
        </w:rPr>
        <w:t>муниципальной услуги, и способы ее взимания</w:t>
      </w:r>
    </w:p>
    <w:p w:rsidR="006A72CF" w:rsidRPr="00D00078" w:rsidRDefault="006A72CF" w:rsidP="004C680B">
      <w:pPr>
        <w:jc w:val="center"/>
        <w:rPr>
          <w:sz w:val="28"/>
          <w:szCs w:val="28"/>
        </w:rPr>
      </w:pPr>
    </w:p>
    <w:p w:rsidR="006A72CF" w:rsidRPr="00D00078" w:rsidRDefault="006A72CF" w:rsidP="004C680B">
      <w:pPr>
        <w:ind w:firstLine="708"/>
        <w:jc w:val="both"/>
        <w:rPr>
          <w:sz w:val="28"/>
          <w:szCs w:val="28"/>
        </w:rPr>
      </w:pPr>
      <w:r w:rsidRPr="00D00078">
        <w:rPr>
          <w:sz w:val="28"/>
          <w:szCs w:val="28"/>
        </w:rPr>
        <w:lastRenderedPageBreak/>
        <w:t>29. Предоставление сведений ИСОГД осуществляется по запросам физических и юридических лиц бесплатно или за плату.</w:t>
      </w:r>
    </w:p>
    <w:p w:rsidR="006A72CF" w:rsidRPr="00D00078" w:rsidRDefault="006A72CF" w:rsidP="004C680B">
      <w:pPr>
        <w:shd w:val="clear" w:color="auto" w:fill="FFFFFF"/>
        <w:ind w:firstLine="708"/>
        <w:jc w:val="both"/>
        <w:rPr>
          <w:sz w:val="28"/>
          <w:szCs w:val="28"/>
        </w:rPr>
      </w:pPr>
      <w:r w:rsidRPr="00D00078">
        <w:rPr>
          <w:sz w:val="28"/>
          <w:szCs w:val="28"/>
        </w:rPr>
        <w:t>Сведения ИСОГД предоставляются бесплатно в случаях, предусмотренных федеральными законами.</w:t>
      </w:r>
    </w:p>
    <w:p w:rsidR="006A72CF" w:rsidRPr="00D00078" w:rsidRDefault="006A72CF" w:rsidP="004C680B">
      <w:pPr>
        <w:ind w:firstLine="708"/>
        <w:jc w:val="both"/>
        <w:rPr>
          <w:sz w:val="28"/>
          <w:szCs w:val="28"/>
        </w:rPr>
      </w:pPr>
      <w:r w:rsidRPr="00D00078">
        <w:rPr>
          <w:sz w:val="28"/>
          <w:szCs w:val="28"/>
        </w:rPr>
        <w:t>30. Предоставление сведений ИСОГД на платной основе осуществляется в соответствии с</w:t>
      </w:r>
      <w:r w:rsidRPr="00D00078">
        <w:rPr>
          <w:color w:val="FF0000"/>
          <w:sz w:val="28"/>
          <w:szCs w:val="28"/>
        </w:rPr>
        <w:t xml:space="preserve"> </w:t>
      </w:r>
      <w:r w:rsidRPr="00D00078">
        <w:rPr>
          <w:sz w:val="28"/>
          <w:szCs w:val="28"/>
        </w:rPr>
        <w:t xml:space="preserve">пунктами 2, 3 постановления Правительства Российской Федерации от 09.06.2006 № 363 </w:t>
      </w:r>
      <w:r w:rsidR="002F04C1">
        <w:rPr>
          <w:sz w:val="28"/>
          <w:szCs w:val="28"/>
        </w:rPr>
        <w:br/>
      </w:r>
      <w:r w:rsidRPr="00D00078">
        <w:rPr>
          <w:sz w:val="28"/>
          <w:szCs w:val="28"/>
        </w:rPr>
        <w:t>«Об информационном обеспечении градостроительной деятельности», приказом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и постановлением администрации</w:t>
      </w:r>
      <w:r w:rsidRPr="00D00078">
        <w:t xml:space="preserve"> </w:t>
      </w:r>
      <w:r w:rsidRPr="00D00078">
        <w:rPr>
          <w:sz w:val="28"/>
          <w:szCs w:val="28"/>
        </w:rPr>
        <w:t>Ханты-Мансийского района от 16.03.2018 № 102 «Об установлении размера платы за предоставление сведений, содержащихся в информационной системе обеспечения градостроительной деятельности», согласно которым установлен следующий размер платы:</w:t>
      </w:r>
    </w:p>
    <w:p w:rsidR="006A72CF" w:rsidRPr="00D00078" w:rsidRDefault="006A72CF" w:rsidP="004C680B">
      <w:pPr>
        <w:ind w:firstLine="708"/>
        <w:jc w:val="both"/>
        <w:rPr>
          <w:rFonts w:eastAsia="Arial Unicode MS"/>
          <w:sz w:val="28"/>
          <w:szCs w:val="28"/>
        </w:rPr>
      </w:pPr>
      <w:r w:rsidRPr="00D00078">
        <w:rPr>
          <w:sz w:val="28"/>
          <w:szCs w:val="28"/>
        </w:rPr>
        <w:t>в</w:t>
      </w:r>
      <w:r w:rsidR="002F04C1">
        <w:rPr>
          <w:sz w:val="28"/>
          <w:szCs w:val="28"/>
        </w:rPr>
        <w:t xml:space="preserve"> размере 1000 рублей –</w:t>
      </w:r>
      <w:r w:rsidRPr="00D00078">
        <w:rPr>
          <w:sz w:val="28"/>
          <w:szCs w:val="28"/>
        </w:rPr>
        <w:t xml:space="preserve"> за предоставление сведений, </w:t>
      </w:r>
      <w:r w:rsidRPr="00D00078">
        <w:rPr>
          <w:rFonts w:eastAsia="Arial Unicode MS"/>
          <w:sz w:val="28"/>
          <w:szCs w:val="28"/>
        </w:rPr>
        <w:t>содержащихся в одном разделе ИСОГД;</w:t>
      </w:r>
    </w:p>
    <w:p w:rsidR="006A72CF" w:rsidRPr="00D00078" w:rsidRDefault="006A72CF" w:rsidP="004C680B">
      <w:pPr>
        <w:ind w:firstLine="708"/>
        <w:jc w:val="both"/>
        <w:rPr>
          <w:sz w:val="28"/>
          <w:szCs w:val="28"/>
        </w:rPr>
      </w:pPr>
      <w:r w:rsidRPr="00D00078">
        <w:rPr>
          <w:rFonts w:eastAsia="Arial Unicode MS"/>
          <w:sz w:val="28"/>
          <w:szCs w:val="28"/>
        </w:rPr>
        <w:t>в раз</w:t>
      </w:r>
      <w:r w:rsidR="002F04C1">
        <w:rPr>
          <w:rFonts w:eastAsia="Arial Unicode MS"/>
          <w:sz w:val="28"/>
          <w:szCs w:val="28"/>
        </w:rPr>
        <w:t>мере 100 рублей</w:t>
      </w:r>
      <w:r w:rsidRPr="00D00078">
        <w:rPr>
          <w:rFonts w:eastAsia="Arial Unicode MS"/>
          <w:sz w:val="28"/>
          <w:szCs w:val="28"/>
        </w:rPr>
        <w:t xml:space="preserve"> </w:t>
      </w:r>
      <w:r w:rsidR="002F04C1">
        <w:rPr>
          <w:rFonts w:eastAsia="Arial Unicode MS"/>
          <w:sz w:val="28"/>
          <w:szCs w:val="28"/>
        </w:rPr>
        <w:t xml:space="preserve">– </w:t>
      </w:r>
      <w:r w:rsidRPr="00D00078">
        <w:rPr>
          <w:rFonts w:eastAsia="Arial Unicode MS"/>
          <w:sz w:val="28"/>
          <w:szCs w:val="28"/>
        </w:rPr>
        <w:t>за предоставление копии одного документа, содержащегося в ИСОГД.</w:t>
      </w:r>
    </w:p>
    <w:p w:rsidR="006A72CF" w:rsidRPr="00D00078" w:rsidRDefault="006A72CF" w:rsidP="004C680B">
      <w:pPr>
        <w:ind w:firstLine="708"/>
        <w:jc w:val="both"/>
        <w:rPr>
          <w:sz w:val="28"/>
          <w:szCs w:val="28"/>
        </w:rPr>
      </w:pPr>
      <w:r w:rsidRPr="00D00078">
        <w:rPr>
          <w:sz w:val="28"/>
          <w:szCs w:val="28"/>
        </w:rPr>
        <w:t xml:space="preserve">31. 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w:t>
      </w:r>
      <w:r w:rsidRPr="00D00078">
        <w:rPr>
          <w:i/>
          <w:strike/>
          <w:sz w:val="28"/>
          <w:szCs w:val="28"/>
        </w:rPr>
        <w:t xml:space="preserve"> </w:t>
      </w:r>
      <w:r w:rsidRPr="00D00078">
        <w:rPr>
          <w:sz w:val="28"/>
          <w:szCs w:val="28"/>
        </w:rPr>
        <w:t xml:space="preserve"> Ханты-Мансийского района.</w:t>
      </w:r>
    </w:p>
    <w:p w:rsidR="006A72CF" w:rsidRPr="00D00078" w:rsidRDefault="006A72CF" w:rsidP="004C680B">
      <w:pPr>
        <w:autoSpaceDE w:val="0"/>
        <w:autoSpaceDN w:val="0"/>
        <w:adjustRightInd w:val="0"/>
        <w:ind w:firstLine="709"/>
        <w:jc w:val="both"/>
        <w:rPr>
          <w:sz w:val="28"/>
          <w:szCs w:val="28"/>
          <w:shd w:val="clear" w:color="auto" w:fill="FFFFFF"/>
          <w:lang w:eastAsia="en-US"/>
        </w:rPr>
      </w:pPr>
      <w:r w:rsidRPr="00D00078">
        <w:rPr>
          <w:sz w:val="28"/>
          <w:szCs w:val="28"/>
          <w:shd w:val="clear" w:color="auto" w:fill="FFFFFF"/>
          <w:lang w:eastAsia="en-US"/>
        </w:rPr>
        <w:t xml:space="preserve">Реквизиты </w:t>
      </w:r>
      <w:r w:rsidRPr="00D00078">
        <w:rPr>
          <w:sz w:val="28"/>
          <w:szCs w:val="28"/>
          <w:shd w:val="clear" w:color="auto" w:fill="FFFFFF"/>
        </w:rPr>
        <w:t xml:space="preserve">для перечисления платы за предоставление сведений, содержащихся в ИСОГД, </w:t>
      </w:r>
      <w:r w:rsidRPr="00D00078">
        <w:rPr>
          <w:sz w:val="28"/>
          <w:szCs w:val="28"/>
          <w:shd w:val="clear" w:color="auto" w:fill="FFFFFF"/>
          <w:lang w:eastAsia="en-US"/>
        </w:rPr>
        <w:t xml:space="preserve">размещаются в </w:t>
      </w:r>
      <w:r w:rsidRPr="00D00078">
        <w:rPr>
          <w:rFonts w:eastAsia="Calibri"/>
          <w:sz w:val="28"/>
          <w:szCs w:val="28"/>
          <w:lang w:eastAsia="en-US"/>
        </w:rPr>
        <w:t>информационно-телекоммуникационной сети «Интернет» на официальном сайте, Едином или региональном портале,</w:t>
      </w:r>
      <w:r w:rsidRPr="00D00078">
        <w:rPr>
          <w:sz w:val="28"/>
          <w:szCs w:val="28"/>
          <w:shd w:val="clear" w:color="auto" w:fill="FFFFFF"/>
          <w:lang w:eastAsia="en-US"/>
        </w:rPr>
        <w:t xml:space="preserve"> а также предоставляются на основании устных и письменных обращений.</w:t>
      </w:r>
    </w:p>
    <w:p w:rsidR="006A72CF" w:rsidRPr="00D00078" w:rsidRDefault="006A72CF" w:rsidP="004C680B">
      <w:pPr>
        <w:ind w:firstLine="708"/>
        <w:jc w:val="both"/>
        <w:rPr>
          <w:sz w:val="28"/>
          <w:szCs w:val="28"/>
        </w:rPr>
      </w:pPr>
      <w:r w:rsidRPr="00D00078">
        <w:rPr>
          <w:sz w:val="28"/>
          <w:szCs w:val="28"/>
        </w:rPr>
        <w:t xml:space="preserve">Внесение платы в безналичной форме подтверждается копией платежного поручения с отметкой банка или иной кредитной организации о его исполнении. </w:t>
      </w:r>
    </w:p>
    <w:p w:rsidR="006A72CF" w:rsidRPr="00D00078" w:rsidRDefault="006A72CF" w:rsidP="004C680B">
      <w:pPr>
        <w:ind w:firstLine="708"/>
        <w:jc w:val="both"/>
        <w:rPr>
          <w:sz w:val="28"/>
          <w:szCs w:val="28"/>
        </w:rPr>
      </w:pPr>
      <w:r w:rsidRPr="00D00078">
        <w:rPr>
          <w:sz w:val="28"/>
          <w:szCs w:val="28"/>
        </w:rPr>
        <w:t>Внесение платы наличными средствами подтверждается квитанцией установленной формы.</w:t>
      </w:r>
    </w:p>
    <w:p w:rsidR="006A72CF" w:rsidRPr="00D00078" w:rsidRDefault="006A72CF" w:rsidP="004C680B">
      <w:pPr>
        <w:ind w:firstLine="708"/>
        <w:jc w:val="both"/>
        <w:rPr>
          <w:sz w:val="28"/>
          <w:szCs w:val="28"/>
        </w:rPr>
      </w:pPr>
      <w:r w:rsidRPr="00D00078">
        <w:rPr>
          <w:sz w:val="28"/>
          <w:szCs w:val="28"/>
        </w:rPr>
        <w:t>32. Уплаченная сумма, зачисленная в доход бюджета Ханты-Мансийского района, подлежит возврату заявителю, в случае установленного законодательством Российской Федерации запрета в предоставлении сведений, содержащихся в ИСОГД. При этом возврат средств, внесенных в счет оплаты предоставления сведений, содержащихся в ИСОГД, осуществляется в течение 14</w:t>
      </w:r>
      <w:r w:rsidRPr="00D00078">
        <w:rPr>
          <w:i/>
          <w:sz w:val="28"/>
          <w:szCs w:val="28"/>
        </w:rPr>
        <w:t xml:space="preserve"> </w:t>
      </w:r>
      <w:r w:rsidRPr="00D00078">
        <w:rPr>
          <w:sz w:val="28"/>
          <w:szCs w:val="28"/>
        </w:rPr>
        <w:t>календарных дней с даты регистрации в департаменте письменного заявления о возврате уплаченной суммы.</w:t>
      </w:r>
    </w:p>
    <w:p w:rsidR="006A72CF" w:rsidRDefault="006A72CF" w:rsidP="004C680B">
      <w:pPr>
        <w:ind w:firstLine="708"/>
        <w:jc w:val="both"/>
        <w:rPr>
          <w:sz w:val="28"/>
          <w:szCs w:val="28"/>
        </w:rPr>
      </w:pPr>
    </w:p>
    <w:p w:rsidR="002F04C1" w:rsidRPr="00D00078" w:rsidRDefault="002F04C1" w:rsidP="004C680B">
      <w:pPr>
        <w:ind w:firstLine="708"/>
        <w:jc w:val="both"/>
        <w:rPr>
          <w:sz w:val="28"/>
          <w:szCs w:val="28"/>
        </w:rPr>
      </w:pPr>
    </w:p>
    <w:p w:rsidR="006A72CF" w:rsidRPr="00D00078" w:rsidRDefault="006A72CF" w:rsidP="004C680B">
      <w:pPr>
        <w:jc w:val="center"/>
        <w:rPr>
          <w:sz w:val="28"/>
          <w:szCs w:val="28"/>
        </w:rPr>
      </w:pPr>
      <w:r w:rsidRPr="00D00078">
        <w:rPr>
          <w:sz w:val="28"/>
          <w:szCs w:val="28"/>
        </w:rPr>
        <w:lastRenderedPageBreak/>
        <w:t xml:space="preserve">Максимальный срок ожидания в очереди при подаче запроса </w:t>
      </w:r>
      <w:r w:rsidRPr="00D00078">
        <w:rPr>
          <w:sz w:val="28"/>
          <w:szCs w:val="28"/>
        </w:rPr>
        <w:br/>
        <w:t>о предоставлении муниципальной услуги и при получении результата предоставления муниципальной услуги</w:t>
      </w:r>
    </w:p>
    <w:p w:rsidR="002F04C1" w:rsidRDefault="002F04C1" w:rsidP="002F04C1">
      <w:pPr>
        <w:pStyle w:val="23"/>
        <w:shd w:val="clear" w:color="auto" w:fill="auto"/>
        <w:tabs>
          <w:tab w:val="left" w:pos="3149"/>
        </w:tabs>
        <w:spacing w:line="240" w:lineRule="auto"/>
        <w:ind w:firstLine="0"/>
        <w:jc w:val="both"/>
        <w:rPr>
          <w:sz w:val="28"/>
          <w:szCs w:val="28"/>
        </w:rPr>
      </w:pPr>
    </w:p>
    <w:p w:rsidR="002F04C1" w:rsidRDefault="006A72CF" w:rsidP="002F04C1">
      <w:pPr>
        <w:pStyle w:val="23"/>
        <w:shd w:val="clear" w:color="auto" w:fill="auto"/>
        <w:tabs>
          <w:tab w:val="left" w:pos="3149"/>
        </w:tabs>
        <w:spacing w:line="240" w:lineRule="auto"/>
        <w:ind w:firstLine="0"/>
        <w:jc w:val="center"/>
        <w:rPr>
          <w:sz w:val="28"/>
          <w:szCs w:val="28"/>
        </w:rPr>
      </w:pPr>
      <w:r w:rsidRPr="00D00078">
        <w:rPr>
          <w:sz w:val="28"/>
          <w:szCs w:val="28"/>
        </w:rPr>
        <w:t xml:space="preserve">33. Максимальный срок ожидания в очереди при подаче заявления </w:t>
      </w:r>
    </w:p>
    <w:p w:rsidR="006A72CF" w:rsidRPr="00D00078" w:rsidRDefault="006A72CF" w:rsidP="002F04C1">
      <w:pPr>
        <w:pStyle w:val="23"/>
        <w:shd w:val="clear" w:color="auto" w:fill="auto"/>
        <w:tabs>
          <w:tab w:val="left" w:pos="3149"/>
        </w:tabs>
        <w:spacing w:line="240" w:lineRule="auto"/>
        <w:ind w:firstLine="0"/>
        <w:jc w:val="center"/>
        <w:rPr>
          <w:sz w:val="28"/>
          <w:szCs w:val="28"/>
        </w:rPr>
      </w:pPr>
      <w:r w:rsidRPr="00D00078">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A72CF" w:rsidRPr="00D00078" w:rsidRDefault="006A72CF" w:rsidP="004C680B">
      <w:pPr>
        <w:pStyle w:val="23"/>
        <w:shd w:val="clear" w:color="auto" w:fill="auto"/>
        <w:tabs>
          <w:tab w:val="left" w:pos="3149"/>
        </w:tabs>
        <w:spacing w:line="240" w:lineRule="auto"/>
        <w:ind w:firstLine="0"/>
        <w:jc w:val="both"/>
        <w:rPr>
          <w:sz w:val="28"/>
          <w:szCs w:val="28"/>
        </w:rPr>
      </w:pPr>
    </w:p>
    <w:p w:rsidR="006A72CF" w:rsidRPr="00D00078" w:rsidRDefault="006A72CF" w:rsidP="004C680B">
      <w:pPr>
        <w:suppressAutoHyphens/>
        <w:autoSpaceDE w:val="0"/>
        <w:autoSpaceDN w:val="0"/>
        <w:adjustRightInd w:val="0"/>
        <w:contextualSpacing/>
        <w:jc w:val="center"/>
        <w:rPr>
          <w:sz w:val="28"/>
          <w:szCs w:val="28"/>
          <w:lang w:eastAsia="ar-SA"/>
        </w:rPr>
      </w:pPr>
      <w:r w:rsidRPr="00D00078">
        <w:rPr>
          <w:sz w:val="28"/>
          <w:szCs w:val="28"/>
          <w:lang w:eastAsia="ar-SA"/>
        </w:rPr>
        <w:t xml:space="preserve">Срок регистрации запроса заявителя </w:t>
      </w:r>
    </w:p>
    <w:p w:rsidR="006A72CF" w:rsidRPr="00D00078" w:rsidRDefault="006A72CF" w:rsidP="004C680B">
      <w:pPr>
        <w:suppressAutoHyphens/>
        <w:autoSpaceDE w:val="0"/>
        <w:autoSpaceDN w:val="0"/>
        <w:adjustRightInd w:val="0"/>
        <w:contextualSpacing/>
        <w:jc w:val="center"/>
        <w:rPr>
          <w:sz w:val="28"/>
          <w:szCs w:val="28"/>
          <w:lang w:eastAsia="ar-SA"/>
        </w:rPr>
      </w:pPr>
      <w:r w:rsidRPr="00D00078">
        <w:rPr>
          <w:sz w:val="28"/>
          <w:szCs w:val="28"/>
          <w:lang w:eastAsia="ar-SA"/>
        </w:rPr>
        <w:t>о предоставлении муниципальной услуги</w:t>
      </w:r>
    </w:p>
    <w:p w:rsidR="006A72CF" w:rsidRPr="00D00078" w:rsidRDefault="006A72CF" w:rsidP="004C680B">
      <w:pPr>
        <w:jc w:val="center"/>
        <w:rPr>
          <w:sz w:val="28"/>
          <w:szCs w:val="28"/>
        </w:rPr>
      </w:pPr>
    </w:p>
    <w:p w:rsidR="006A72CF" w:rsidRPr="00D00078" w:rsidRDefault="006A72CF" w:rsidP="004C680B">
      <w:pPr>
        <w:tabs>
          <w:tab w:val="left" w:pos="142"/>
        </w:tabs>
        <w:ind w:firstLine="709"/>
        <w:jc w:val="both"/>
        <w:rPr>
          <w:rFonts w:eastAsia="Calibri"/>
          <w:color w:val="000000"/>
          <w:sz w:val="28"/>
          <w:szCs w:val="28"/>
          <w:lang w:eastAsia="en-US"/>
        </w:rPr>
      </w:pPr>
      <w:r w:rsidRPr="00D00078">
        <w:rPr>
          <w:sz w:val="28"/>
          <w:szCs w:val="28"/>
        </w:rPr>
        <w:t xml:space="preserve">34. </w:t>
      </w:r>
      <w:r w:rsidRPr="00D00078">
        <w:rPr>
          <w:rFonts w:eastAsia="Calibri"/>
          <w:sz w:val="28"/>
          <w:szCs w:val="28"/>
        </w:rPr>
        <w:t>Запрос о предоставлении муниципальной услуги, поступивший посредством почтового отправления, регистрируется в течение 1 рабочего дня с момента его поступления, а в случае личного обращения заявителя – в течение 15 минут.</w:t>
      </w:r>
    </w:p>
    <w:p w:rsidR="006A72CF" w:rsidRPr="00D00078" w:rsidRDefault="006A72CF" w:rsidP="004C680B">
      <w:pPr>
        <w:jc w:val="both"/>
        <w:rPr>
          <w:sz w:val="28"/>
          <w:szCs w:val="28"/>
        </w:rPr>
      </w:pPr>
    </w:p>
    <w:p w:rsidR="002F04C1" w:rsidRDefault="006A72CF" w:rsidP="004C680B">
      <w:pPr>
        <w:jc w:val="center"/>
        <w:rPr>
          <w:sz w:val="28"/>
          <w:szCs w:val="28"/>
        </w:rPr>
      </w:pPr>
      <w:r w:rsidRPr="00D00078">
        <w:rPr>
          <w:sz w:val="28"/>
          <w:szCs w:val="28"/>
        </w:rPr>
        <w:t xml:space="preserve">Требования к помещениям, в которых предоставляется муниципальная услуга, к местам ожидания и приема заявлений, размещению </w:t>
      </w:r>
    </w:p>
    <w:p w:rsidR="002F04C1" w:rsidRDefault="006A72CF" w:rsidP="004C680B">
      <w:pPr>
        <w:jc w:val="center"/>
        <w:rPr>
          <w:sz w:val="28"/>
          <w:szCs w:val="28"/>
        </w:rPr>
      </w:pPr>
      <w:r w:rsidRPr="00D00078">
        <w:rPr>
          <w:sz w:val="28"/>
          <w:szCs w:val="28"/>
        </w:rPr>
        <w:t xml:space="preserve">и оформлению визуальной, текстовой и мультимедийной информации </w:t>
      </w:r>
    </w:p>
    <w:p w:rsidR="006A72CF" w:rsidRPr="00D00078" w:rsidRDefault="006A72CF" w:rsidP="004C680B">
      <w:pPr>
        <w:jc w:val="center"/>
        <w:rPr>
          <w:sz w:val="28"/>
          <w:szCs w:val="28"/>
        </w:rPr>
      </w:pPr>
      <w:r w:rsidRPr="00D00078">
        <w:rPr>
          <w:sz w:val="28"/>
          <w:szCs w:val="28"/>
        </w:rPr>
        <w:t>о порядке предоставления муниципальной услуги</w:t>
      </w:r>
    </w:p>
    <w:p w:rsidR="006A72CF" w:rsidRPr="00D00078" w:rsidRDefault="006A72CF" w:rsidP="004C680B">
      <w:pPr>
        <w:jc w:val="center"/>
        <w:rPr>
          <w:sz w:val="28"/>
          <w:szCs w:val="28"/>
        </w:rPr>
      </w:pPr>
    </w:p>
    <w:p w:rsidR="006A72CF" w:rsidRPr="00D00078" w:rsidRDefault="006A72CF" w:rsidP="004C680B">
      <w:pPr>
        <w:ind w:firstLine="708"/>
        <w:jc w:val="both"/>
        <w:rPr>
          <w:sz w:val="28"/>
          <w:szCs w:val="28"/>
        </w:rPr>
      </w:pPr>
      <w:r w:rsidRPr="00D00078">
        <w:rPr>
          <w:sz w:val="28"/>
          <w:szCs w:val="28"/>
        </w:rPr>
        <w:t xml:space="preserve">35. Здание, в котором предоставляется муниципальная услуга, расположено с учетом пешеходной доступности для заявителей </w:t>
      </w:r>
      <w:r w:rsidR="002F04C1">
        <w:rPr>
          <w:sz w:val="28"/>
          <w:szCs w:val="28"/>
        </w:rPr>
        <w:br/>
      </w:r>
      <w:r w:rsidRPr="00D00078">
        <w:rPr>
          <w:sz w:val="28"/>
          <w:szCs w:val="28"/>
        </w:rPr>
        <w:t>от остановок общественного транспорта, оборудовано отдельным входом для свободного доступа заявителей.</w:t>
      </w:r>
    </w:p>
    <w:p w:rsidR="006A72CF" w:rsidRPr="00D00078" w:rsidRDefault="006A72CF" w:rsidP="004C680B">
      <w:pPr>
        <w:ind w:firstLine="708"/>
        <w:jc w:val="both"/>
        <w:rPr>
          <w:sz w:val="28"/>
          <w:szCs w:val="28"/>
        </w:rPr>
      </w:pPr>
      <w:r w:rsidRPr="00D00078">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A72CF" w:rsidRPr="00D00078" w:rsidRDefault="006A72CF" w:rsidP="004C680B">
      <w:pPr>
        <w:autoSpaceDE w:val="0"/>
        <w:autoSpaceDN w:val="0"/>
        <w:adjustRightInd w:val="0"/>
        <w:ind w:firstLine="709"/>
        <w:jc w:val="both"/>
        <w:outlineLvl w:val="1"/>
        <w:rPr>
          <w:sz w:val="28"/>
          <w:szCs w:val="28"/>
        </w:rPr>
      </w:pPr>
      <w:r w:rsidRPr="00D00078">
        <w:rPr>
          <w:sz w:val="28"/>
          <w:szCs w:val="28"/>
        </w:rPr>
        <w:t>Помещения, в которых предоставляется муниципальная услуга, размещаются на первом этаже здания.</w:t>
      </w:r>
    </w:p>
    <w:p w:rsidR="006A72CF" w:rsidRPr="00D00078" w:rsidRDefault="006A72CF" w:rsidP="004C680B">
      <w:pPr>
        <w:autoSpaceDE w:val="0"/>
        <w:autoSpaceDN w:val="0"/>
        <w:adjustRightInd w:val="0"/>
        <w:ind w:firstLine="709"/>
        <w:jc w:val="both"/>
        <w:outlineLvl w:val="1"/>
        <w:rPr>
          <w:sz w:val="28"/>
          <w:szCs w:val="28"/>
        </w:rPr>
      </w:pPr>
      <w:r w:rsidRPr="00D00078">
        <w:rPr>
          <w:sz w:val="28"/>
          <w:szCs w:val="28"/>
        </w:rPr>
        <w:t>В целях обеспечения физической доступности для заявителей с ограничениями жизнедеятельности вход</w:t>
      </w:r>
      <w:r w:rsidR="002F04C1">
        <w:rPr>
          <w:sz w:val="28"/>
          <w:szCs w:val="28"/>
        </w:rPr>
        <w:t xml:space="preserve"> (выход) в здание и помещения, </w:t>
      </w:r>
      <w:r w:rsidRPr="00D00078">
        <w:rPr>
          <w:sz w:val="28"/>
          <w:szCs w:val="28"/>
        </w:rPr>
        <w:t>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6A72CF" w:rsidRPr="00D00078" w:rsidRDefault="006A72CF" w:rsidP="004C680B">
      <w:pPr>
        <w:autoSpaceDE w:val="0"/>
        <w:autoSpaceDN w:val="0"/>
        <w:adjustRightInd w:val="0"/>
        <w:ind w:firstLine="709"/>
        <w:jc w:val="both"/>
        <w:outlineLvl w:val="1"/>
        <w:rPr>
          <w:sz w:val="28"/>
          <w:szCs w:val="28"/>
        </w:rPr>
      </w:pPr>
      <w:r w:rsidRPr="00D00078">
        <w:rPr>
          <w:sz w:val="28"/>
          <w:szCs w:val="28"/>
          <w:lang w:eastAsia="en-U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A72CF" w:rsidRPr="00D00078" w:rsidRDefault="006A72CF" w:rsidP="004C680B">
      <w:pPr>
        <w:ind w:firstLine="708"/>
        <w:jc w:val="both"/>
        <w:rPr>
          <w:sz w:val="28"/>
          <w:szCs w:val="28"/>
        </w:rPr>
      </w:pPr>
      <w:r w:rsidRPr="00D00078">
        <w:rPr>
          <w:sz w:val="28"/>
          <w:szCs w:val="28"/>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w:t>
      </w:r>
      <w:r w:rsidRPr="00D00078">
        <w:rPr>
          <w:sz w:val="28"/>
          <w:szCs w:val="28"/>
        </w:rPr>
        <w:lastRenderedPageBreak/>
        <w:t>предоставления услуги и организовать предоставление муниципальной услуги в полном объеме.</w:t>
      </w:r>
    </w:p>
    <w:p w:rsidR="006A72CF" w:rsidRPr="00D00078" w:rsidRDefault="006A72CF" w:rsidP="004C680B">
      <w:pPr>
        <w:ind w:firstLine="708"/>
        <w:jc w:val="both"/>
        <w:rPr>
          <w:sz w:val="28"/>
          <w:szCs w:val="28"/>
        </w:rPr>
      </w:pPr>
      <w:r w:rsidRPr="00D00078">
        <w:rPr>
          <w:sz w:val="28"/>
          <w:szCs w:val="28"/>
        </w:rPr>
        <w:t>Места ожидания должны соответствовать комфортным условиям для заявителей.</w:t>
      </w:r>
    </w:p>
    <w:p w:rsidR="006A72CF" w:rsidRPr="00D00078" w:rsidRDefault="006A72CF" w:rsidP="004C680B">
      <w:pPr>
        <w:ind w:firstLine="708"/>
        <w:jc w:val="both"/>
        <w:rPr>
          <w:sz w:val="28"/>
          <w:szCs w:val="28"/>
        </w:rPr>
      </w:pPr>
      <w:r w:rsidRPr="00D00078">
        <w:rPr>
          <w:sz w:val="28"/>
          <w:szCs w:val="28"/>
        </w:rPr>
        <w:t>Места ожидания оборудуются столами, стульями 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A72CF" w:rsidRPr="00D00078" w:rsidRDefault="006A72CF" w:rsidP="004C680B">
      <w:pPr>
        <w:ind w:firstLine="708"/>
        <w:jc w:val="both"/>
        <w:rPr>
          <w:sz w:val="28"/>
          <w:szCs w:val="28"/>
        </w:rPr>
      </w:pPr>
      <w:r w:rsidRPr="00D00078">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обеспечивать заявителей исчерпывающей информацией. Стенды должны быть оформлены в едином стиле, надписи сделаны черным шрифтом на белом фоне.</w:t>
      </w:r>
    </w:p>
    <w:p w:rsidR="006A72CF" w:rsidRPr="00D00078" w:rsidRDefault="006A72CF" w:rsidP="004C680B">
      <w:pPr>
        <w:ind w:firstLine="708"/>
        <w:jc w:val="both"/>
        <w:rPr>
          <w:sz w:val="28"/>
          <w:szCs w:val="28"/>
        </w:rPr>
      </w:pPr>
      <w:r w:rsidRPr="00D00078">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A72CF" w:rsidRPr="00D00078" w:rsidRDefault="006A72CF" w:rsidP="004C680B">
      <w:pPr>
        <w:ind w:firstLine="708"/>
        <w:jc w:val="center"/>
        <w:rPr>
          <w:sz w:val="28"/>
          <w:szCs w:val="28"/>
        </w:rPr>
      </w:pPr>
    </w:p>
    <w:p w:rsidR="006A72CF" w:rsidRPr="00D00078" w:rsidRDefault="006A72CF" w:rsidP="004C680B">
      <w:pPr>
        <w:jc w:val="center"/>
        <w:rPr>
          <w:sz w:val="28"/>
          <w:szCs w:val="28"/>
        </w:rPr>
      </w:pPr>
      <w:r w:rsidRPr="00D00078">
        <w:rPr>
          <w:sz w:val="28"/>
          <w:szCs w:val="28"/>
        </w:rPr>
        <w:t>Показатели доступности и качества муниципальной услуги</w:t>
      </w:r>
    </w:p>
    <w:p w:rsidR="006A72CF" w:rsidRPr="00D00078" w:rsidRDefault="006A72CF" w:rsidP="004C680B">
      <w:pPr>
        <w:ind w:firstLine="708"/>
        <w:jc w:val="center"/>
        <w:rPr>
          <w:sz w:val="28"/>
          <w:szCs w:val="28"/>
        </w:rPr>
      </w:pPr>
    </w:p>
    <w:p w:rsidR="006A72CF" w:rsidRPr="00D00078" w:rsidRDefault="006A72CF" w:rsidP="004C680B">
      <w:pPr>
        <w:jc w:val="both"/>
        <w:rPr>
          <w:sz w:val="28"/>
          <w:szCs w:val="28"/>
        </w:rPr>
      </w:pPr>
      <w:r w:rsidRPr="00D00078">
        <w:rPr>
          <w:sz w:val="28"/>
          <w:szCs w:val="28"/>
        </w:rPr>
        <w:tab/>
        <w:t>36. Показателями доступности муниципальной услуги являются:</w:t>
      </w:r>
    </w:p>
    <w:p w:rsidR="006A72CF" w:rsidRPr="00D00078" w:rsidRDefault="006A72CF" w:rsidP="004C680B">
      <w:pPr>
        <w:jc w:val="both"/>
        <w:rPr>
          <w:sz w:val="28"/>
          <w:szCs w:val="28"/>
        </w:rPr>
      </w:pPr>
      <w:r w:rsidRPr="00D00078">
        <w:rPr>
          <w:sz w:val="28"/>
          <w:szCs w:val="28"/>
        </w:rPr>
        <w:tab/>
        <w:t>транспортная доступность к местам предоставления муниципальной услуги;</w:t>
      </w:r>
    </w:p>
    <w:p w:rsidR="006A72CF" w:rsidRPr="00D00078" w:rsidRDefault="006A72CF" w:rsidP="004C680B">
      <w:pPr>
        <w:autoSpaceDE w:val="0"/>
        <w:autoSpaceDN w:val="0"/>
        <w:adjustRightInd w:val="0"/>
        <w:ind w:firstLine="709"/>
        <w:jc w:val="both"/>
        <w:rPr>
          <w:sz w:val="28"/>
          <w:szCs w:val="28"/>
          <w:lang w:eastAsia="en-US"/>
        </w:rPr>
      </w:pPr>
      <w:r w:rsidRPr="00D00078">
        <w:rPr>
          <w:sz w:val="28"/>
          <w:szCs w:val="28"/>
          <w:lang w:eastAsia="en-US"/>
        </w:rPr>
        <w:t>бесплатность предоставления информации о процедуре предоставления муниципальной услуги;</w:t>
      </w:r>
    </w:p>
    <w:p w:rsidR="006A72CF" w:rsidRPr="00D00078" w:rsidRDefault="006A72CF" w:rsidP="004C680B">
      <w:pPr>
        <w:autoSpaceDE w:val="0"/>
        <w:autoSpaceDN w:val="0"/>
        <w:adjustRightInd w:val="0"/>
        <w:ind w:firstLine="709"/>
        <w:jc w:val="both"/>
        <w:rPr>
          <w:sz w:val="28"/>
          <w:szCs w:val="28"/>
          <w:lang w:eastAsia="en-US"/>
        </w:rPr>
      </w:pPr>
      <w:r w:rsidRPr="00D00078">
        <w:rPr>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6A72CF" w:rsidRPr="00D00078" w:rsidRDefault="006A72CF" w:rsidP="004C680B">
      <w:pPr>
        <w:autoSpaceDE w:val="0"/>
        <w:autoSpaceDN w:val="0"/>
        <w:adjustRightInd w:val="0"/>
        <w:ind w:firstLine="709"/>
        <w:jc w:val="both"/>
        <w:rPr>
          <w:sz w:val="28"/>
          <w:szCs w:val="28"/>
          <w:lang w:eastAsia="en-US"/>
        </w:rPr>
      </w:pPr>
      <w:r w:rsidRPr="00D00078">
        <w:rPr>
          <w:sz w:val="28"/>
          <w:szCs w:val="28"/>
          <w:lang w:eastAsia="en-US"/>
        </w:rPr>
        <w:t>возможность для заявителя совершить в электронной форме действия, указанные в пункте 40 настоящего административного регламента;</w:t>
      </w:r>
    </w:p>
    <w:p w:rsidR="006A72CF" w:rsidRPr="00D00078" w:rsidRDefault="006A72CF" w:rsidP="004C680B">
      <w:pPr>
        <w:ind w:firstLine="709"/>
        <w:jc w:val="both"/>
        <w:rPr>
          <w:sz w:val="28"/>
          <w:szCs w:val="28"/>
        </w:rPr>
      </w:pPr>
      <w:r w:rsidRPr="00D00078">
        <w:rPr>
          <w:sz w:val="28"/>
          <w:szCs w:val="28"/>
        </w:rPr>
        <w:t>возможность подачи заявления о предоставлении муниципальной услуги в МФЦ.</w:t>
      </w:r>
    </w:p>
    <w:p w:rsidR="006A72CF" w:rsidRPr="00D00078" w:rsidRDefault="006A72CF" w:rsidP="004C680B">
      <w:pPr>
        <w:jc w:val="both"/>
        <w:rPr>
          <w:sz w:val="28"/>
          <w:szCs w:val="28"/>
        </w:rPr>
      </w:pPr>
      <w:r w:rsidRPr="00D00078">
        <w:rPr>
          <w:sz w:val="28"/>
          <w:szCs w:val="28"/>
        </w:rPr>
        <w:tab/>
        <w:t>37. Показателями качества муниципальной услуги являются:</w:t>
      </w:r>
    </w:p>
    <w:p w:rsidR="006A72CF" w:rsidRPr="00D00078" w:rsidRDefault="006A72CF" w:rsidP="004C680B">
      <w:pPr>
        <w:jc w:val="both"/>
        <w:rPr>
          <w:sz w:val="28"/>
          <w:szCs w:val="28"/>
        </w:rPr>
      </w:pPr>
      <w:r w:rsidRPr="00D00078">
        <w:rPr>
          <w:sz w:val="28"/>
          <w:szCs w:val="28"/>
        </w:rPr>
        <w:tab/>
        <w:t>соблюдение сроков предоставления муниципальной услуги;</w:t>
      </w:r>
    </w:p>
    <w:p w:rsidR="006A72CF" w:rsidRPr="00D00078" w:rsidRDefault="006A72CF" w:rsidP="004C680B">
      <w:pPr>
        <w:jc w:val="both"/>
        <w:rPr>
          <w:sz w:val="28"/>
          <w:szCs w:val="28"/>
        </w:rPr>
      </w:pPr>
      <w:r w:rsidRPr="00D00078">
        <w:rPr>
          <w:sz w:val="28"/>
          <w:szCs w:val="28"/>
        </w:rPr>
        <w:tab/>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72CF" w:rsidRPr="00D00078" w:rsidRDefault="006A72CF" w:rsidP="004C680B">
      <w:pPr>
        <w:jc w:val="both"/>
        <w:rPr>
          <w:sz w:val="28"/>
          <w:szCs w:val="28"/>
        </w:rPr>
      </w:pPr>
      <w:r w:rsidRPr="00D00078">
        <w:rPr>
          <w:sz w:val="28"/>
          <w:szCs w:val="28"/>
        </w:rPr>
        <w:tab/>
        <w:t>отсутствие обоснованных жалоб заявителей на качество предоставления муниципальной услуги, действия (бездействие) должностных лиц и решений, приемлемых (осуществляемых) в ходе предоставления муниципальной услуги.</w:t>
      </w:r>
    </w:p>
    <w:p w:rsidR="006A72CF" w:rsidRPr="00D00078" w:rsidRDefault="006A72CF" w:rsidP="002F04C1">
      <w:pPr>
        <w:jc w:val="center"/>
        <w:rPr>
          <w:sz w:val="28"/>
          <w:szCs w:val="28"/>
        </w:rPr>
      </w:pPr>
      <w:r w:rsidRPr="00D00078">
        <w:rPr>
          <w:sz w:val="28"/>
          <w:szCs w:val="28"/>
        </w:rPr>
        <w:lastRenderedPageBreak/>
        <w:t xml:space="preserve">Особенности предоставления муниципальной услуги </w:t>
      </w:r>
      <w:r w:rsidRPr="00D00078">
        <w:rPr>
          <w:sz w:val="28"/>
          <w:szCs w:val="28"/>
        </w:rPr>
        <w:br/>
        <w:t xml:space="preserve">в многофункциональных центрах предоставления государственных </w:t>
      </w:r>
      <w:r w:rsidRPr="00D00078">
        <w:rPr>
          <w:sz w:val="28"/>
          <w:szCs w:val="28"/>
        </w:rPr>
        <w:br/>
        <w:t>и муниципальных услуг</w:t>
      </w:r>
    </w:p>
    <w:p w:rsidR="006A72CF" w:rsidRPr="00D00078" w:rsidRDefault="006A72CF" w:rsidP="004C680B">
      <w:pPr>
        <w:rPr>
          <w:sz w:val="28"/>
          <w:szCs w:val="28"/>
        </w:rPr>
      </w:pPr>
    </w:p>
    <w:p w:rsidR="006A72CF" w:rsidRPr="00D00078" w:rsidRDefault="006A72CF" w:rsidP="004C680B">
      <w:pPr>
        <w:ind w:firstLine="709"/>
        <w:jc w:val="both"/>
        <w:rPr>
          <w:sz w:val="28"/>
          <w:szCs w:val="28"/>
        </w:rPr>
      </w:pPr>
      <w:r w:rsidRPr="00D00078">
        <w:rPr>
          <w:sz w:val="28"/>
          <w:szCs w:val="28"/>
        </w:rPr>
        <w:t>38.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6A72CF" w:rsidRPr="00D00078" w:rsidRDefault="006A72CF" w:rsidP="004C680B">
      <w:pPr>
        <w:ind w:firstLine="709"/>
        <w:jc w:val="both"/>
        <w:rPr>
          <w:sz w:val="28"/>
          <w:szCs w:val="28"/>
        </w:rPr>
      </w:pPr>
      <w:r w:rsidRPr="00D00078">
        <w:rPr>
          <w:sz w:val="28"/>
          <w:szCs w:val="28"/>
        </w:rPr>
        <w:t>39. При предоставлении муниципальной услуги МФЦ осуществляет:</w:t>
      </w:r>
    </w:p>
    <w:p w:rsidR="006A72CF" w:rsidRPr="00D00078" w:rsidRDefault="006A72CF" w:rsidP="004C680B">
      <w:pPr>
        <w:ind w:firstLine="709"/>
        <w:jc w:val="both"/>
        <w:rPr>
          <w:sz w:val="28"/>
          <w:szCs w:val="28"/>
        </w:rPr>
      </w:pPr>
      <w:r w:rsidRPr="00D00078">
        <w:rPr>
          <w:sz w:val="28"/>
          <w:szCs w:val="28"/>
        </w:rPr>
        <w:t>информирование о порядке предоставления муниципальной услуги;</w:t>
      </w:r>
    </w:p>
    <w:p w:rsidR="006A72CF" w:rsidRPr="00D00078" w:rsidRDefault="006A72CF" w:rsidP="004C680B">
      <w:pPr>
        <w:ind w:firstLine="709"/>
        <w:jc w:val="both"/>
        <w:rPr>
          <w:sz w:val="28"/>
          <w:szCs w:val="28"/>
        </w:rPr>
      </w:pPr>
      <w:r w:rsidRPr="00D00078">
        <w:rPr>
          <w:sz w:val="28"/>
          <w:szCs w:val="28"/>
        </w:rPr>
        <w:t>информирование о ходе предоставления муниципальной услуги;</w:t>
      </w:r>
    </w:p>
    <w:p w:rsidR="006A72CF" w:rsidRPr="00D00078" w:rsidRDefault="006A72CF" w:rsidP="004C680B">
      <w:pPr>
        <w:ind w:firstLine="709"/>
        <w:jc w:val="both"/>
        <w:rPr>
          <w:sz w:val="28"/>
          <w:szCs w:val="28"/>
        </w:rPr>
      </w:pPr>
      <w:r w:rsidRPr="00D00078">
        <w:rPr>
          <w:sz w:val="28"/>
          <w:szCs w:val="28"/>
        </w:rPr>
        <w:t>прием заявления о предоставлении муниципальной услуги;</w:t>
      </w:r>
    </w:p>
    <w:p w:rsidR="006A72CF" w:rsidRPr="00D00078" w:rsidRDefault="006A72CF" w:rsidP="004C680B">
      <w:pPr>
        <w:ind w:firstLine="709"/>
        <w:jc w:val="both"/>
        <w:rPr>
          <w:sz w:val="28"/>
          <w:szCs w:val="28"/>
        </w:rPr>
      </w:pPr>
      <w:r w:rsidRPr="00D00078">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6A72CF" w:rsidRPr="00D00078" w:rsidRDefault="006A72CF" w:rsidP="004C680B">
      <w:pPr>
        <w:ind w:firstLine="709"/>
        <w:jc w:val="both"/>
        <w:rPr>
          <w:sz w:val="28"/>
          <w:szCs w:val="28"/>
        </w:rPr>
      </w:pPr>
      <w:r w:rsidRPr="00D00078">
        <w:rPr>
          <w:sz w:val="28"/>
          <w:szCs w:val="28"/>
        </w:rPr>
        <w:t xml:space="preserve">выдачу документов по результатам рассмотрения заявления </w:t>
      </w:r>
      <w:r w:rsidR="002F04C1">
        <w:rPr>
          <w:sz w:val="28"/>
          <w:szCs w:val="28"/>
        </w:rPr>
        <w:br/>
      </w:r>
      <w:r w:rsidRPr="00D00078">
        <w:rPr>
          <w:sz w:val="28"/>
          <w:szCs w:val="28"/>
        </w:rPr>
        <w:t>о предоставлении муниципальной услуги.</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в электронной форме</w:t>
      </w:r>
    </w:p>
    <w:p w:rsidR="006A72CF" w:rsidRPr="00D00078" w:rsidRDefault="006A72CF" w:rsidP="004C680B">
      <w:pPr>
        <w:rPr>
          <w:sz w:val="28"/>
          <w:szCs w:val="28"/>
        </w:rPr>
      </w:pPr>
    </w:p>
    <w:p w:rsidR="006A72CF" w:rsidRPr="00D00078" w:rsidRDefault="006A72CF" w:rsidP="004C680B">
      <w:pPr>
        <w:autoSpaceDE w:val="0"/>
        <w:autoSpaceDN w:val="0"/>
        <w:adjustRightInd w:val="0"/>
        <w:ind w:firstLine="709"/>
        <w:jc w:val="both"/>
        <w:rPr>
          <w:sz w:val="28"/>
          <w:szCs w:val="28"/>
        </w:rPr>
      </w:pPr>
      <w:r w:rsidRPr="00D00078">
        <w:rPr>
          <w:sz w:val="28"/>
          <w:szCs w:val="28"/>
        </w:rPr>
        <w:t>40.</w:t>
      </w:r>
      <w:r w:rsidRPr="00D00078">
        <w:t xml:space="preserve"> </w:t>
      </w:r>
      <w:r w:rsidRPr="00D00078">
        <w:rPr>
          <w:sz w:val="28"/>
          <w:szCs w:val="28"/>
        </w:rPr>
        <w:t>При предоставлении муниципальной услуги в электронной форме посредством Единого или регионального портала заявителю обеспечивается:</w:t>
      </w:r>
    </w:p>
    <w:p w:rsidR="006A72CF" w:rsidRPr="00D00078" w:rsidRDefault="006A72CF" w:rsidP="004C680B">
      <w:pPr>
        <w:autoSpaceDE w:val="0"/>
        <w:autoSpaceDN w:val="0"/>
        <w:adjustRightInd w:val="0"/>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6A72CF" w:rsidRPr="00D00078" w:rsidRDefault="006A72CF" w:rsidP="004C680B">
      <w:pPr>
        <w:autoSpaceDE w:val="0"/>
        <w:autoSpaceDN w:val="0"/>
        <w:adjustRightInd w:val="0"/>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6A72CF" w:rsidRPr="00D00078" w:rsidRDefault="006A72CF" w:rsidP="004C680B">
      <w:pPr>
        <w:ind w:firstLine="709"/>
        <w:jc w:val="both"/>
        <w:rPr>
          <w:sz w:val="28"/>
          <w:szCs w:val="28"/>
        </w:rPr>
      </w:pPr>
      <w:r w:rsidRPr="00D00078">
        <w:rPr>
          <w:sz w:val="28"/>
          <w:szCs w:val="28"/>
        </w:rPr>
        <w:t xml:space="preserve">41. Муниципальная услуга в электронной форме предоставляется </w:t>
      </w:r>
      <w:r w:rsidRPr="00D00078">
        <w:rPr>
          <w:sz w:val="28"/>
          <w:szCs w:val="28"/>
        </w:rPr>
        <w:br/>
        <w:t>с применением усиленной квалифицированной электронной подписи.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6A72CF" w:rsidRPr="00D00078" w:rsidRDefault="006A72CF" w:rsidP="004C680B">
      <w:pPr>
        <w:jc w:val="both"/>
        <w:rPr>
          <w:sz w:val="28"/>
          <w:szCs w:val="28"/>
        </w:rPr>
      </w:pPr>
    </w:p>
    <w:p w:rsidR="006A72CF" w:rsidRPr="00D00078" w:rsidRDefault="006A72CF" w:rsidP="004C680B">
      <w:pPr>
        <w:autoSpaceDE w:val="0"/>
        <w:autoSpaceDN w:val="0"/>
        <w:adjustRightInd w:val="0"/>
        <w:jc w:val="center"/>
        <w:outlineLvl w:val="1"/>
        <w:rPr>
          <w:sz w:val="28"/>
          <w:szCs w:val="28"/>
        </w:rPr>
      </w:pPr>
      <w:r w:rsidRPr="00D00078">
        <w:rPr>
          <w:sz w:val="28"/>
          <w:szCs w:val="28"/>
          <w:lang w:val="en-US"/>
        </w:rPr>
        <w:t>III</w:t>
      </w:r>
      <w:r w:rsidRPr="00D00078">
        <w:rPr>
          <w:sz w:val="28"/>
          <w:szCs w:val="28"/>
        </w:rPr>
        <w:t xml:space="preserve">. Состав, последовательность и сроки выполнения </w:t>
      </w:r>
      <w:r w:rsidRPr="00D00078">
        <w:rPr>
          <w:sz w:val="28"/>
          <w:szCs w:val="28"/>
        </w:rPr>
        <w:br/>
        <w:t xml:space="preserve">административных процедур, требования к порядку их выполнения, </w:t>
      </w:r>
    </w:p>
    <w:p w:rsidR="006A72CF" w:rsidRPr="00D00078" w:rsidRDefault="006A72CF" w:rsidP="004C680B">
      <w:pPr>
        <w:autoSpaceDE w:val="0"/>
        <w:autoSpaceDN w:val="0"/>
        <w:adjustRightInd w:val="0"/>
        <w:jc w:val="center"/>
        <w:outlineLvl w:val="1"/>
        <w:rPr>
          <w:sz w:val="28"/>
          <w:szCs w:val="28"/>
        </w:rPr>
      </w:pPr>
      <w:r w:rsidRPr="00D00078">
        <w:rPr>
          <w:sz w:val="28"/>
          <w:szCs w:val="28"/>
        </w:rPr>
        <w:t xml:space="preserve">в том числе особенности выполнения административных процедур </w:t>
      </w:r>
    </w:p>
    <w:p w:rsidR="006A72CF" w:rsidRPr="00D00078" w:rsidRDefault="006A72CF" w:rsidP="004C680B">
      <w:pPr>
        <w:autoSpaceDE w:val="0"/>
        <w:autoSpaceDN w:val="0"/>
        <w:adjustRightInd w:val="0"/>
        <w:jc w:val="center"/>
        <w:outlineLvl w:val="1"/>
        <w:rPr>
          <w:sz w:val="28"/>
          <w:szCs w:val="28"/>
        </w:rPr>
      </w:pPr>
      <w:r w:rsidRPr="00D00078">
        <w:rPr>
          <w:sz w:val="28"/>
          <w:szCs w:val="28"/>
        </w:rPr>
        <w:t>в многофункциональных центрах</w:t>
      </w:r>
    </w:p>
    <w:p w:rsidR="006A72CF" w:rsidRDefault="006A72CF" w:rsidP="004C680B">
      <w:pPr>
        <w:jc w:val="center"/>
        <w:rPr>
          <w:sz w:val="28"/>
          <w:szCs w:val="28"/>
        </w:rPr>
      </w:pPr>
    </w:p>
    <w:p w:rsidR="006A72CF" w:rsidRPr="00D00078" w:rsidRDefault="006A72CF" w:rsidP="004C680B">
      <w:pPr>
        <w:jc w:val="both"/>
        <w:rPr>
          <w:sz w:val="28"/>
          <w:szCs w:val="28"/>
        </w:rPr>
      </w:pPr>
      <w:r w:rsidRPr="00D00078">
        <w:rPr>
          <w:sz w:val="28"/>
          <w:szCs w:val="28"/>
        </w:rPr>
        <w:lastRenderedPageBreak/>
        <w:tab/>
        <w:t>42. Предоставление муниципальной услуги включает в себя выполнение следующих административных процедур:</w:t>
      </w:r>
    </w:p>
    <w:p w:rsidR="006A72CF" w:rsidRPr="00D00078" w:rsidRDefault="006A72CF" w:rsidP="004C680B">
      <w:pPr>
        <w:jc w:val="both"/>
        <w:rPr>
          <w:sz w:val="28"/>
          <w:szCs w:val="28"/>
        </w:rPr>
      </w:pPr>
      <w:r w:rsidRPr="00D00078">
        <w:rPr>
          <w:sz w:val="28"/>
          <w:szCs w:val="28"/>
        </w:rPr>
        <w:tab/>
        <w:t>прием и регистрация заявления о предоставлении муниципальной услуги;</w:t>
      </w:r>
    </w:p>
    <w:p w:rsidR="006A72CF" w:rsidRPr="00D00078" w:rsidRDefault="006A72CF" w:rsidP="004C680B">
      <w:pPr>
        <w:jc w:val="both"/>
        <w:rPr>
          <w:sz w:val="28"/>
          <w:szCs w:val="28"/>
        </w:rPr>
      </w:pPr>
      <w:r w:rsidRPr="00D00078">
        <w:rPr>
          <w:sz w:val="28"/>
          <w:szCs w:val="28"/>
        </w:rPr>
        <w:tab/>
        <w:t>формирование и направление межведомственного запроса в орган власти, участвующий в предоставлении муниципальной услуги;</w:t>
      </w:r>
    </w:p>
    <w:p w:rsidR="006A72CF" w:rsidRPr="00D00078" w:rsidRDefault="006A72CF" w:rsidP="004C680B">
      <w:pPr>
        <w:jc w:val="both"/>
        <w:rPr>
          <w:sz w:val="28"/>
          <w:szCs w:val="28"/>
        </w:rPr>
      </w:pPr>
      <w:r w:rsidRPr="00D00078">
        <w:rPr>
          <w:sz w:val="28"/>
          <w:szCs w:val="28"/>
        </w:rPr>
        <w:tab/>
        <w:t>рассмотрение представленных документов и оформление результата предоставления муниципальной услуги;</w:t>
      </w:r>
    </w:p>
    <w:p w:rsidR="006A72CF" w:rsidRPr="00D00078" w:rsidRDefault="006A72CF" w:rsidP="004C680B">
      <w:pPr>
        <w:jc w:val="both"/>
        <w:rPr>
          <w:sz w:val="28"/>
          <w:szCs w:val="28"/>
        </w:rPr>
      </w:pPr>
      <w:r w:rsidRPr="00D00078">
        <w:rPr>
          <w:sz w:val="28"/>
          <w:szCs w:val="28"/>
        </w:rPr>
        <w:tab/>
        <w:t>выдача (направление) заявителю документов, являющихся результатом предоставления муниципальной услуги.</w:t>
      </w:r>
    </w:p>
    <w:p w:rsidR="006A72CF" w:rsidRPr="00D00078" w:rsidRDefault="006A72CF" w:rsidP="004C680B">
      <w:pPr>
        <w:jc w:val="both"/>
        <w:rPr>
          <w:sz w:val="28"/>
          <w:szCs w:val="28"/>
        </w:rPr>
      </w:pPr>
      <w:r w:rsidRPr="00D00078">
        <w:rPr>
          <w:sz w:val="28"/>
          <w:szCs w:val="28"/>
        </w:rPr>
        <w:tab/>
        <w:t>43. Блок-схема предоставления муниципальной услуги приведена в приложении 4 к настоящему административному регламенту.</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rPr>
        <w:t xml:space="preserve">Прием и регистрация заявления о предоставлении </w:t>
      </w:r>
    </w:p>
    <w:p w:rsidR="006A72CF" w:rsidRPr="00D00078" w:rsidRDefault="006A72CF" w:rsidP="004C680B">
      <w:pPr>
        <w:jc w:val="center"/>
        <w:rPr>
          <w:sz w:val="28"/>
          <w:szCs w:val="28"/>
        </w:rPr>
      </w:pPr>
      <w:r w:rsidRPr="00D00078">
        <w:rPr>
          <w:sz w:val="28"/>
          <w:szCs w:val="28"/>
        </w:rPr>
        <w:t>муниципальной услуги</w:t>
      </w:r>
    </w:p>
    <w:p w:rsidR="006A72CF" w:rsidRPr="00D00078" w:rsidRDefault="006A72CF" w:rsidP="004C680B">
      <w:pPr>
        <w:jc w:val="both"/>
        <w:rPr>
          <w:sz w:val="28"/>
          <w:szCs w:val="28"/>
        </w:rPr>
      </w:pPr>
    </w:p>
    <w:p w:rsidR="006A72CF" w:rsidRPr="00D00078" w:rsidRDefault="006A72CF" w:rsidP="004C680B">
      <w:pPr>
        <w:ind w:firstLine="708"/>
        <w:jc w:val="both"/>
        <w:rPr>
          <w:sz w:val="28"/>
          <w:szCs w:val="28"/>
        </w:rPr>
      </w:pPr>
      <w:r w:rsidRPr="00D00078">
        <w:rPr>
          <w:sz w:val="28"/>
          <w:szCs w:val="28"/>
        </w:rPr>
        <w:t xml:space="preserve">44. Основанием для начала административной процедуры является поступление </w:t>
      </w:r>
      <w:r w:rsidRPr="00D00078">
        <w:rPr>
          <w:bCs/>
          <w:sz w:val="28"/>
          <w:szCs w:val="28"/>
        </w:rPr>
        <w:t>в администрацию района, в департамент или МФЦ заявления о предоставлении муниципальной услуги.</w:t>
      </w:r>
    </w:p>
    <w:p w:rsidR="006A72CF" w:rsidRPr="00D00078" w:rsidRDefault="006A72CF" w:rsidP="004C680B">
      <w:pPr>
        <w:pStyle w:val="23"/>
        <w:tabs>
          <w:tab w:val="left" w:pos="2487"/>
        </w:tabs>
        <w:spacing w:line="240" w:lineRule="auto"/>
        <w:ind w:firstLine="708"/>
        <w:jc w:val="both"/>
        <w:rPr>
          <w:sz w:val="28"/>
          <w:szCs w:val="28"/>
        </w:rPr>
      </w:pPr>
      <w:r w:rsidRPr="00D00078">
        <w:rPr>
          <w:sz w:val="28"/>
          <w:szCs w:val="28"/>
        </w:rPr>
        <w:t xml:space="preserve">45. Сведения о должностных лицах, ответственных за выполнение административных действий, входящих в состав административной процедуры: </w:t>
      </w:r>
    </w:p>
    <w:p w:rsidR="006A72CF" w:rsidRPr="00D00078" w:rsidRDefault="006A72CF" w:rsidP="004C680B">
      <w:pPr>
        <w:pStyle w:val="23"/>
        <w:tabs>
          <w:tab w:val="left" w:pos="2487"/>
        </w:tabs>
        <w:spacing w:line="240" w:lineRule="auto"/>
        <w:ind w:firstLine="708"/>
        <w:jc w:val="both"/>
        <w:rPr>
          <w:sz w:val="28"/>
          <w:szCs w:val="28"/>
        </w:rPr>
      </w:pPr>
      <w:r w:rsidRPr="00D00078">
        <w:rPr>
          <w:sz w:val="28"/>
          <w:szCs w:val="28"/>
        </w:rPr>
        <w:t>за прием и регистрацию заявления о предоставлении муниципальной услуги, поступившего в администрацию района</w:t>
      </w:r>
      <w:r w:rsidR="002F04C1">
        <w:rPr>
          <w:sz w:val="28"/>
          <w:szCs w:val="28"/>
        </w:rPr>
        <w:t>,</w:t>
      </w:r>
      <w:r w:rsidRPr="00D00078">
        <w:rPr>
          <w:sz w:val="28"/>
          <w:szCs w:val="28"/>
        </w:rPr>
        <w:t xml:space="preserve"> – специалист администрации района, ответственный за делопроизводство;</w:t>
      </w:r>
    </w:p>
    <w:p w:rsidR="006A72CF" w:rsidRPr="00D00078" w:rsidRDefault="006A72CF" w:rsidP="004C680B">
      <w:pPr>
        <w:pStyle w:val="23"/>
        <w:tabs>
          <w:tab w:val="left" w:pos="2487"/>
        </w:tabs>
        <w:spacing w:line="240" w:lineRule="auto"/>
        <w:ind w:firstLine="708"/>
        <w:jc w:val="both"/>
        <w:rPr>
          <w:sz w:val="28"/>
          <w:szCs w:val="28"/>
        </w:rPr>
      </w:pPr>
      <w:r w:rsidRPr="00D00078">
        <w:rPr>
          <w:sz w:val="28"/>
          <w:szCs w:val="28"/>
        </w:rPr>
        <w:t>за прием и регистрацию заявления о предоставлении муниципальной услуги, поступившего в департамент, – специалист департамента, ответственный за делопроизводство;</w:t>
      </w:r>
    </w:p>
    <w:p w:rsidR="006A72CF" w:rsidRPr="00D00078" w:rsidRDefault="006A72CF" w:rsidP="004C680B">
      <w:pPr>
        <w:pStyle w:val="23"/>
        <w:shd w:val="clear" w:color="auto" w:fill="auto"/>
        <w:tabs>
          <w:tab w:val="left" w:pos="2487"/>
        </w:tabs>
        <w:spacing w:line="240" w:lineRule="auto"/>
        <w:ind w:firstLine="708"/>
        <w:jc w:val="both"/>
        <w:rPr>
          <w:sz w:val="28"/>
          <w:szCs w:val="28"/>
        </w:rPr>
      </w:pPr>
      <w:r w:rsidRPr="00D00078">
        <w:rPr>
          <w:sz w:val="28"/>
          <w:szCs w:val="28"/>
        </w:rPr>
        <w:t>за прием и регистрацию заявления о предоставлении муниципальной услуги в МФЦ – работник МФЦ.</w:t>
      </w:r>
    </w:p>
    <w:p w:rsidR="006A72CF" w:rsidRPr="00D00078" w:rsidRDefault="006A72CF" w:rsidP="004C680B">
      <w:pPr>
        <w:ind w:firstLine="708"/>
        <w:jc w:val="both"/>
        <w:rPr>
          <w:sz w:val="28"/>
          <w:szCs w:val="28"/>
        </w:rPr>
      </w:pPr>
      <w:r w:rsidRPr="00D00078">
        <w:rPr>
          <w:sz w:val="28"/>
          <w:szCs w:val="28"/>
        </w:rPr>
        <w:t>46.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34 настоящего административного регламента.</w:t>
      </w:r>
    </w:p>
    <w:p w:rsidR="006A72CF" w:rsidRPr="00D00078" w:rsidRDefault="006A72CF" w:rsidP="004C680B">
      <w:pPr>
        <w:ind w:firstLine="708"/>
        <w:jc w:val="both"/>
        <w:rPr>
          <w:sz w:val="28"/>
          <w:szCs w:val="28"/>
        </w:rPr>
      </w:pPr>
      <w:r w:rsidRPr="00D00078">
        <w:rPr>
          <w:sz w:val="28"/>
          <w:szCs w:val="28"/>
        </w:rPr>
        <w:t>47. Критерий принятия решения о приеме и регистрации заявления: наличие заявления о предоставлении муниципальной услуги.</w:t>
      </w:r>
    </w:p>
    <w:p w:rsidR="006A72CF" w:rsidRPr="00D00078" w:rsidRDefault="006A72CF" w:rsidP="004C680B">
      <w:pPr>
        <w:pStyle w:val="23"/>
        <w:shd w:val="clear" w:color="auto" w:fill="auto"/>
        <w:tabs>
          <w:tab w:val="left" w:pos="2382"/>
        </w:tabs>
        <w:spacing w:line="240" w:lineRule="auto"/>
        <w:ind w:firstLine="689"/>
        <w:jc w:val="both"/>
        <w:rPr>
          <w:sz w:val="28"/>
          <w:szCs w:val="28"/>
        </w:rPr>
      </w:pPr>
      <w:r w:rsidRPr="00D00078">
        <w:rPr>
          <w:sz w:val="28"/>
          <w:szCs w:val="28"/>
        </w:rPr>
        <w:t>48. Результат административной процедуры: зарегистрированное заявление о предоставлении муниципальной услуги.</w:t>
      </w:r>
    </w:p>
    <w:p w:rsidR="006A72CF" w:rsidRPr="00D00078" w:rsidRDefault="006A72CF" w:rsidP="004C680B">
      <w:pPr>
        <w:pStyle w:val="23"/>
        <w:shd w:val="clear" w:color="auto" w:fill="auto"/>
        <w:tabs>
          <w:tab w:val="left" w:pos="1316"/>
        </w:tabs>
        <w:spacing w:line="240" w:lineRule="auto"/>
        <w:ind w:firstLine="689"/>
        <w:jc w:val="both"/>
        <w:rPr>
          <w:sz w:val="28"/>
          <w:szCs w:val="28"/>
        </w:rPr>
      </w:pPr>
      <w:r w:rsidRPr="00D00078">
        <w:rPr>
          <w:sz w:val="28"/>
          <w:szCs w:val="28"/>
        </w:rPr>
        <w:t>49. Способ фиксации результата выполнения административной процедуры</w:t>
      </w:r>
      <w:r w:rsidRPr="00D00078">
        <w:t xml:space="preserve"> </w:t>
      </w:r>
      <w:r w:rsidRPr="00D00078">
        <w:rPr>
          <w:sz w:val="28"/>
          <w:szCs w:val="28"/>
        </w:rPr>
        <w:t>и порядок его передачи для выполнения следующей административной процедуры:</w:t>
      </w:r>
    </w:p>
    <w:p w:rsidR="002F04C1" w:rsidRDefault="006A72CF" w:rsidP="004C680B">
      <w:pPr>
        <w:suppressAutoHyphens/>
        <w:autoSpaceDE w:val="0"/>
        <w:autoSpaceDN w:val="0"/>
        <w:adjustRightInd w:val="0"/>
        <w:ind w:firstLine="709"/>
        <w:jc w:val="both"/>
        <w:rPr>
          <w:bCs/>
          <w:sz w:val="28"/>
          <w:szCs w:val="28"/>
        </w:rPr>
      </w:pPr>
      <w:r w:rsidRPr="00D00078">
        <w:rPr>
          <w:rFonts w:eastAsia="Calibri"/>
          <w:sz w:val="28"/>
          <w:szCs w:val="28"/>
        </w:rPr>
        <w:t xml:space="preserve">заявление </w:t>
      </w:r>
      <w:r w:rsidRPr="00D00078">
        <w:rPr>
          <w:bCs/>
          <w:sz w:val="28"/>
          <w:szCs w:val="28"/>
        </w:rPr>
        <w:t xml:space="preserve">о предоставлении муниципальной услуги, поступившее в администрацию района или департамент посредством почты, либо лично </w:t>
      </w:r>
    </w:p>
    <w:p w:rsidR="002F04C1" w:rsidRDefault="002F04C1" w:rsidP="004C680B">
      <w:pPr>
        <w:suppressAutoHyphens/>
        <w:autoSpaceDE w:val="0"/>
        <w:autoSpaceDN w:val="0"/>
        <w:adjustRightInd w:val="0"/>
        <w:ind w:firstLine="709"/>
        <w:jc w:val="both"/>
        <w:rPr>
          <w:bCs/>
          <w:sz w:val="28"/>
          <w:szCs w:val="28"/>
        </w:rPr>
      </w:pPr>
      <w:r w:rsidRPr="00D00078">
        <w:rPr>
          <w:bCs/>
          <w:sz w:val="28"/>
          <w:szCs w:val="28"/>
        </w:rPr>
        <w:t>предоставленное заявителем, регистрируется в системе электронного</w:t>
      </w:r>
    </w:p>
    <w:p w:rsidR="006A72CF" w:rsidRPr="00D00078" w:rsidRDefault="006A72CF" w:rsidP="002F04C1">
      <w:pPr>
        <w:suppressAutoHyphens/>
        <w:autoSpaceDE w:val="0"/>
        <w:autoSpaceDN w:val="0"/>
        <w:adjustRightInd w:val="0"/>
        <w:jc w:val="both"/>
        <w:rPr>
          <w:rFonts w:eastAsia="Calibri"/>
          <w:sz w:val="28"/>
          <w:szCs w:val="28"/>
          <w:lang w:eastAsia="en-US"/>
        </w:rPr>
      </w:pPr>
      <w:r w:rsidRPr="00D00078">
        <w:rPr>
          <w:bCs/>
          <w:sz w:val="28"/>
          <w:szCs w:val="28"/>
        </w:rPr>
        <w:lastRenderedPageBreak/>
        <w:t>документооборота;</w:t>
      </w:r>
    </w:p>
    <w:p w:rsidR="006A72CF" w:rsidRPr="00D00078" w:rsidRDefault="006A72CF" w:rsidP="004C680B">
      <w:pPr>
        <w:ind w:firstLine="709"/>
        <w:jc w:val="both"/>
        <w:rPr>
          <w:sz w:val="28"/>
          <w:szCs w:val="28"/>
        </w:rPr>
      </w:pPr>
      <w:r w:rsidRPr="00D00078">
        <w:rPr>
          <w:rFonts w:eastAsia="Calibri"/>
          <w:sz w:val="28"/>
          <w:szCs w:val="28"/>
        </w:rPr>
        <w:t xml:space="preserve">заявление </w:t>
      </w:r>
      <w:r w:rsidRPr="00D00078">
        <w:rPr>
          <w:bCs/>
          <w:sz w:val="28"/>
          <w:szCs w:val="28"/>
        </w:rPr>
        <w:t xml:space="preserve">о предоставлении муниципальной услуги, поступившее </w:t>
      </w:r>
      <w:r w:rsidR="002F04C1">
        <w:rPr>
          <w:bCs/>
          <w:sz w:val="28"/>
          <w:szCs w:val="28"/>
        </w:rPr>
        <w:br/>
      </w:r>
      <w:r w:rsidRPr="00D00078">
        <w:rPr>
          <w:bCs/>
          <w:sz w:val="28"/>
          <w:szCs w:val="28"/>
        </w:rPr>
        <w:t xml:space="preserve">в </w:t>
      </w:r>
      <w:r w:rsidRPr="00D00078">
        <w:rPr>
          <w:sz w:val="28"/>
          <w:szCs w:val="28"/>
        </w:rPr>
        <w:t>МФЦ, принимается посредством автоматизированной информационной системы «МФЦ»;</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w:t>
      </w:r>
      <w:r w:rsidRPr="00D00078">
        <w:rPr>
          <w:rFonts w:eastAsia="Calibri"/>
          <w:sz w:val="28"/>
          <w:szCs w:val="28"/>
          <w:lang w:eastAsia="en-US"/>
        </w:rPr>
        <w:br/>
        <w:t>не позднее дня, следующего за днем его поступления;</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в департамент не позднее дня, следующего за днем его поступления;</w:t>
      </w: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его передачу в отдел информационной системы обеспечения градостроительной деятельности в день поступления такого заявления в департамент.</w:t>
      </w:r>
    </w:p>
    <w:p w:rsidR="006A72CF" w:rsidRPr="00D00078" w:rsidRDefault="006A72CF" w:rsidP="004C680B">
      <w:pPr>
        <w:pStyle w:val="23"/>
        <w:shd w:val="clear" w:color="auto" w:fill="auto"/>
        <w:spacing w:line="240" w:lineRule="auto"/>
        <w:ind w:firstLine="720"/>
        <w:jc w:val="both"/>
        <w:rPr>
          <w:sz w:val="28"/>
          <w:szCs w:val="28"/>
        </w:rPr>
      </w:pPr>
    </w:p>
    <w:p w:rsidR="006A72CF" w:rsidRPr="00D00078" w:rsidRDefault="006A72CF" w:rsidP="004C680B">
      <w:pPr>
        <w:jc w:val="center"/>
        <w:rPr>
          <w:sz w:val="28"/>
          <w:szCs w:val="28"/>
        </w:rPr>
      </w:pPr>
      <w:r w:rsidRPr="00D00078">
        <w:rPr>
          <w:sz w:val="28"/>
          <w:szCs w:val="28"/>
        </w:rPr>
        <w:t xml:space="preserve">Формирование и направление межведомственного запроса </w:t>
      </w:r>
    </w:p>
    <w:p w:rsidR="006A72CF" w:rsidRPr="00D00078" w:rsidRDefault="006A72CF" w:rsidP="004C680B">
      <w:pPr>
        <w:jc w:val="center"/>
        <w:rPr>
          <w:sz w:val="28"/>
          <w:szCs w:val="28"/>
        </w:rPr>
      </w:pPr>
      <w:r w:rsidRPr="00D00078">
        <w:rPr>
          <w:sz w:val="28"/>
          <w:szCs w:val="28"/>
        </w:rPr>
        <w:t>в орган власти, участвующий в предоставлении муниципальной услуги</w:t>
      </w:r>
    </w:p>
    <w:p w:rsidR="006A72CF" w:rsidRPr="00D00078" w:rsidRDefault="006A72CF" w:rsidP="004C680B">
      <w:pPr>
        <w:jc w:val="center"/>
        <w:rPr>
          <w:sz w:val="28"/>
          <w:szCs w:val="28"/>
        </w:rPr>
      </w:pPr>
    </w:p>
    <w:p w:rsidR="006A72CF" w:rsidRPr="00D00078" w:rsidRDefault="006A72CF" w:rsidP="004C680B">
      <w:pPr>
        <w:ind w:firstLine="708"/>
        <w:jc w:val="both"/>
        <w:rPr>
          <w:sz w:val="28"/>
          <w:szCs w:val="28"/>
        </w:rPr>
      </w:pPr>
      <w:r w:rsidRPr="00D00078">
        <w:rPr>
          <w:sz w:val="28"/>
          <w:szCs w:val="28"/>
        </w:rPr>
        <w:t>50. Основанием для начала административной процедуры является зарегистрированное в МФЦ заявление о предоставлении муниципальной услуги либо поступление его специалисту, ответственному за предоставление муниципальной услуги.</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rFonts w:eastAsia="Calibri"/>
          <w:sz w:val="28"/>
          <w:szCs w:val="28"/>
        </w:rPr>
        <w:t xml:space="preserve">51. </w:t>
      </w:r>
      <w:r w:rsidRPr="00D00078">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или работник МФЦ.</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sz w:val="28"/>
          <w:szCs w:val="28"/>
          <w:lang w:eastAsia="ar-SA"/>
        </w:rPr>
        <w:t>52. Содержание административных действий, входящих в состав административной процедуры:</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sz w:val="28"/>
          <w:szCs w:val="28"/>
          <w:lang w:eastAsia="ar-SA"/>
        </w:rPr>
        <w:t xml:space="preserve">1) формирование и направление межведомственного запроса в орган власти, участвующий в предоставлении муниципальной услуги, в срок не более 1 рабочего дня со дня регистрации заявления в МФЦ или со дня его поступления </w:t>
      </w:r>
      <w:r w:rsidRPr="00D00078">
        <w:rPr>
          <w:rFonts w:eastAsia="Calibri"/>
          <w:sz w:val="28"/>
          <w:szCs w:val="28"/>
          <w:lang w:eastAsia="en-US"/>
        </w:rPr>
        <w:t>специалисту, ответственному за предоставление муниципальной услуги</w:t>
      </w:r>
      <w:r w:rsidRPr="00D00078">
        <w:rPr>
          <w:sz w:val="28"/>
          <w:szCs w:val="28"/>
          <w:lang w:eastAsia="ar-SA"/>
        </w:rPr>
        <w:t>;</w:t>
      </w:r>
    </w:p>
    <w:p w:rsidR="006A72CF" w:rsidRPr="00D00078" w:rsidRDefault="006A72CF" w:rsidP="004C680B">
      <w:pPr>
        <w:suppressAutoHyphens/>
        <w:autoSpaceDE w:val="0"/>
        <w:autoSpaceDN w:val="0"/>
        <w:adjustRightInd w:val="0"/>
        <w:ind w:firstLine="709"/>
        <w:jc w:val="both"/>
        <w:rPr>
          <w:sz w:val="28"/>
          <w:szCs w:val="28"/>
          <w:lang w:eastAsia="ar-SA"/>
        </w:rPr>
      </w:pPr>
      <w:r w:rsidRPr="00D00078">
        <w:rPr>
          <w:sz w:val="28"/>
          <w:szCs w:val="28"/>
          <w:lang w:eastAsia="ar-SA"/>
        </w:rPr>
        <w:t>2) получение ответа на межведомственный запрос в срок не более             5 рабочих дней со дня поступления межведомственного запроса в орган власти, предоставляющий документ и информацию.</w:t>
      </w:r>
    </w:p>
    <w:p w:rsidR="006A72CF" w:rsidRDefault="006A72CF" w:rsidP="004C680B">
      <w:pPr>
        <w:ind w:firstLine="708"/>
        <w:jc w:val="both"/>
        <w:rPr>
          <w:sz w:val="28"/>
          <w:szCs w:val="28"/>
        </w:rPr>
      </w:pPr>
      <w:r w:rsidRPr="00D00078">
        <w:rPr>
          <w:sz w:val="28"/>
          <w:szCs w:val="28"/>
        </w:rPr>
        <w:t>53.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6A72CF" w:rsidRPr="00D00078" w:rsidRDefault="006A72CF" w:rsidP="004C680B">
      <w:pPr>
        <w:ind w:firstLine="708"/>
        <w:jc w:val="both"/>
        <w:rPr>
          <w:sz w:val="28"/>
          <w:szCs w:val="28"/>
        </w:rPr>
      </w:pPr>
      <w:r w:rsidRPr="00D00078">
        <w:rPr>
          <w:sz w:val="28"/>
          <w:szCs w:val="28"/>
        </w:rPr>
        <w:lastRenderedPageBreak/>
        <w:t>54. Результат выполнения административной процедуры: полученный ответ на межведомственный запрос.</w:t>
      </w:r>
    </w:p>
    <w:p w:rsidR="006A72CF" w:rsidRPr="00D00078" w:rsidRDefault="006A72CF" w:rsidP="004C680B">
      <w:pPr>
        <w:ind w:firstLine="708"/>
        <w:jc w:val="both"/>
        <w:rPr>
          <w:sz w:val="28"/>
          <w:szCs w:val="28"/>
        </w:rPr>
      </w:pPr>
      <w:r w:rsidRPr="00D00078">
        <w:rPr>
          <w:sz w:val="28"/>
          <w:szCs w:val="28"/>
        </w:rPr>
        <w:t>55. Способ фиксации результата выполнения административной процедуры</w:t>
      </w:r>
      <w:r w:rsidRPr="00D00078">
        <w:t xml:space="preserve"> </w:t>
      </w:r>
      <w:r w:rsidRPr="00D00078">
        <w:rPr>
          <w:sz w:val="28"/>
          <w:szCs w:val="28"/>
        </w:rPr>
        <w:t xml:space="preserve">и порядок его передачи для выполнения следующей административной процедуры: </w:t>
      </w:r>
    </w:p>
    <w:p w:rsidR="006A72CF" w:rsidRPr="00D00078" w:rsidRDefault="006A72CF" w:rsidP="004C680B">
      <w:pPr>
        <w:ind w:firstLine="708"/>
        <w:jc w:val="both"/>
        <w:rPr>
          <w:sz w:val="28"/>
          <w:szCs w:val="28"/>
        </w:rPr>
      </w:pPr>
      <w:r w:rsidRPr="00D00078">
        <w:rPr>
          <w:sz w:val="28"/>
          <w:szCs w:val="28"/>
        </w:rPr>
        <w:t>полученный ответ на межведомственный запрос автоматически регистрируется в системе межведомственного электронного взаимодействия;</w:t>
      </w:r>
    </w:p>
    <w:p w:rsidR="006A72CF" w:rsidRPr="00D00078" w:rsidRDefault="006A72CF" w:rsidP="004C680B">
      <w:pPr>
        <w:ind w:firstLine="708"/>
        <w:jc w:val="both"/>
        <w:rPr>
          <w:sz w:val="28"/>
          <w:szCs w:val="28"/>
        </w:rPr>
      </w:pPr>
      <w:r w:rsidRPr="00D00078">
        <w:rPr>
          <w:sz w:val="28"/>
          <w:szCs w:val="28"/>
        </w:rPr>
        <w:t>МФЦ обеспечивает передачу в департамент зарегистрированного заявления о предоставлении муниципальной услуги, в том числе документов и (или) информации, полученных в порядке межведомственного информационного взаимодействия, не позднее следующего рабочего дня за днем получения ответа на межведомственный запрос.</w:t>
      </w:r>
    </w:p>
    <w:p w:rsidR="006A72CF" w:rsidRPr="00D00078" w:rsidRDefault="006A72CF" w:rsidP="004C680B">
      <w:pPr>
        <w:jc w:val="center"/>
        <w:rPr>
          <w:rStyle w:val="Exact"/>
          <w:rFonts w:eastAsia="Calibri"/>
          <w:sz w:val="28"/>
          <w:szCs w:val="28"/>
        </w:rPr>
      </w:pPr>
    </w:p>
    <w:p w:rsidR="006A72CF" w:rsidRPr="00D00078" w:rsidRDefault="006A72CF" w:rsidP="004C680B">
      <w:pPr>
        <w:pStyle w:val="23"/>
        <w:shd w:val="clear" w:color="auto" w:fill="auto"/>
        <w:spacing w:line="240" w:lineRule="auto"/>
        <w:ind w:firstLine="0"/>
        <w:jc w:val="center"/>
        <w:rPr>
          <w:b/>
          <w:sz w:val="28"/>
          <w:szCs w:val="28"/>
        </w:rPr>
      </w:pPr>
      <w:r w:rsidRPr="00D00078">
        <w:rPr>
          <w:sz w:val="28"/>
          <w:szCs w:val="28"/>
        </w:rPr>
        <w:t>Рассмотрение представленных документов и оформление результата предоставления муниципальной услуги</w:t>
      </w:r>
    </w:p>
    <w:p w:rsidR="006A72CF" w:rsidRPr="00D00078" w:rsidRDefault="006A72CF" w:rsidP="004C680B">
      <w:pPr>
        <w:pStyle w:val="23"/>
        <w:shd w:val="clear" w:color="auto" w:fill="auto"/>
        <w:spacing w:line="240" w:lineRule="auto"/>
        <w:ind w:firstLine="0"/>
        <w:jc w:val="center"/>
        <w:rPr>
          <w:sz w:val="28"/>
          <w:szCs w:val="28"/>
        </w:rPr>
      </w:pPr>
    </w:p>
    <w:p w:rsidR="006A72CF" w:rsidRPr="00D00078" w:rsidRDefault="006A72CF" w:rsidP="004C680B">
      <w:pPr>
        <w:ind w:firstLine="708"/>
        <w:jc w:val="both"/>
        <w:rPr>
          <w:sz w:val="28"/>
          <w:szCs w:val="28"/>
        </w:rPr>
      </w:pPr>
      <w:r w:rsidRPr="00D00078">
        <w:rPr>
          <w:sz w:val="28"/>
          <w:szCs w:val="28"/>
        </w:rPr>
        <w:t xml:space="preserve">56. Основанием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r w:rsidR="006C1C4F">
        <w:rPr>
          <w:sz w:val="28"/>
          <w:szCs w:val="28"/>
        </w:rPr>
        <w:br/>
      </w:r>
      <w:r w:rsidRPr="00D00078">
        <w:rPr>
          <w:sz w:val="28"/>
          <w:szCs w:val="28"/>
        </w:rPr>
        <w:t>(в случае его направления).</w:t>
      </w:r>
    </w:p>
    <w:p w:rsidR="006A72CF" w:rsidRPr="00D00078" w:rsidRDefault="006A72CF" w:rsidP="004C680B">
      <w:pPr>
        <w:ind w:firstLine="708"/>
        <w:jc w:val="both"/>
        <w:rPr>
          <w:rStyle w:val="Exact"/>
          <w:rFonts w:eastAsia="Calibri"/>
          <w:sz w:val="28"/>
          <w:szCs w:val="28"/>
        </w:rPr>
      </w:pPr>
      <w:r w:rsidRPr="00D00078">
        <w:rPr>
          <w:sz w:val="28"/>
          <w:szCs w:val="28"/>
        </w:rPr>
        <w:t xml:space="preserve">57. </w:t>
      </w:r>
      <w:r w:rsidRPr="00D00078">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w:t>
      </w:r>
    </w:p>
    <w:p w:rsidR="006A72CF" w:rsidRPr="00D00078" w:rsidRDefault="006A72CF" w:rsidP="004C680B">
      <w:pPr>
        <w:pStyle w:val="23"/>
        <w:shd w:val="clear" w:color="auto" w:fill="auto"/>
        <w:spacing w:line="240" w:lineRule="auto"/>
        <w:ind w:firstLine="720"/>
        <w:jc w:val="both"/>
        <w:rPr>
          <w:sz w:val="28"/>
          <w:szCs w:val="28"/>
        </w:rPr>
      </w:pPr>
      <w:r w:rsidRPr="00D00078">
        <w:rPr>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sidR="006C1C4F">
        <w:rPr>
          <w:sz w:val="28"/>
          <w:szCs w:val="28"/>
        </w:rPr>
        <w:t>–</w:t>
      </w:r>
      <w:r w:rsidRPr="00D00078">
        <w:rPr>
          <w:sz w:val="28"/>
          <w:szCs w:val="28"/>
        </w:rPr>
        <w:t xml:space="preserve"> специалист, ответственный за предоставление муниципальной услуги;</w:t>
      </w:r>
    </w:p>
    <w:p w:rsidR="006A72CF" w:rsidRPr="00D00078" w:rsidRDefault="006A72CF" w:rsidP="004C680B">
      <w:pPr>
        <w:ind w:firstLine="708"/>
        <w:jc w:val="both"/>
        <w:rPr>
          <w:rStyle w:val="Exact"/>
          <w:rFonts w:eastAsia="Calibri"/>
          <w:sz w:val="28"/>
          <w:szCs w:val="28"/>
        </w:rPr>
      </w:pPr>
      <w:r w:rsidRPr="00D00078">
        <w:rPr>
          <w:sz w:val="28"/>
          <w:szCs w:val="28"/>
        </w:rPr>
        <w:t xml:space="preserve">за подписание документов, являющихся результатом предоставления муниципальной услуги, </w:t>
      </w:r>
      <w:r w:rsidR="006C1C4F">
        <w:rPr>
          <w:sz w:val="28"/>
          <w:szCs w:val="28"/>
        </w:rPr>
        <w:t>–</w:t>
      </w:r>
      <w:r w:rsidRPr="00D00078">
        <w:rPr>
          <w:sz w:val="28"/>
          <w:szCs w:val="28"/>
        </w:rPr>
        <w:t xml:space="preserve"> руководитель департамента либо лицо, его замещающее;</w:t>
      </w:r>
    </w:p>
    <w:p w:rsidR="006A72CF" w:rsidRPr="00D00078" w:rsidRDefault="006A72CF" w:rsidP="004C680B">
      <w:pPr>
        <w:ind w:firstLine="708"/>
        <w:jc w:val="both"/>
        <w:rPr>
          <w:rStyle w:val="Exact"/>
          <w:rFonts w:eastAsia="Calibri"/>
          <w:sz w:val="28"/>
          <w:szCs w:val="28"/>
        </w:rPr>
      </w:pPr>
      <w:r w:rsidRPr="00D00078">
        <w:rPr>
          <w:sz w:val="28"/>
          <w:szCs w:val="28"/>
        </w:rP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6A72CF" w:rsidRPr="00D00078" w:rsidRDefault="006A72CF" w:rsidP="004C680B">
      <w:pPr>
        <w:pStyle w:val="23"/>
        <w:shd w:val="clear" w:color="auto" w:fill="auto"/>
        <w:tabs>
          <w:tab w:val="left" w:pos="2991"/>
        </w:tabs>
        <w:spacing w:line="240" w:lineRule="auto"/>
        <w:ind w:firstLine="709"/>
        <w:jc w:val="both"/>
        <w:rPr>
          <w:sz w:val="28"/>
          <w:szCs w:val="28"/>
        </w:rPr>
      </w:pPr>
      <w:r w:rsidRPr="00D00078">
        <w:rPr>
          <w:sz w:val="28"/>
          <w:szCs w:val="28"/>
        </w:rPr>
        <w:t>58. Содержание административных действий, входящих в состав административной процедуры:</w:t>
      </w:r>
    </w:p>
    <w:p w:rsidR="006A72CF" w:rsidRPr="00D00078" w:rsidRDefault="006A72CF" w:rsidP="004C680B">
      <w:pPr>
        <w:ind w:firstLine="708"/>
        <w:jc w:val="both"/>
        <w:rPr>
          <w:sz w:val="28"/>
          <w:szCs w:val="28"/>
        </w:rPr>
      </w:pPr>
      <w:r w:rsidRPr="00D00078">
        <w:rPr>
          <w:sz w:val="28"/>
          <w:szCs w:val="28"/>
        </w:rPr>
        <w:t>1) рассмотрение поступивших документов и оформление документов, являющихся результатом предоставления муниципальной услуги;</w:t>
      </w:r>
    </w:p>
    <w:p w:rsidR="006A72CF" w:rsidRDefault="006A72CF" w:rsidP="004C680B">
      <w:pPr>
        <w:ind w:firstLine="709"/>
        <w:jc w:val="both"/>
        <w:rPr>
          <w:sz w:val="28"/>
          <w:szCs w:val="28"/>
          <w:lang w:eastAsia="ar-SA"/>
        </w:rPr>
      </w:pPr>
      <w:r w:rsidRPr="00D00078">
        <w:rPr>
          <w:sz w:val="28"/>
          <w:szCs w:val="28"/>
        </w:rPr>
        <w:t xml:space="preserve">2) подписание </w:t>
      </w:r>
      <w:r w:rsidRPr="00D00078">
        <w:rPr>
          <w:sz w:val="28"/>
          <w:szCs w:val="28"/>
          <w:lang w:eastAsia="ar-SA"/>
        </w:rPr>
        <w:t>документов, являющихся результатом предоставления муниципальной услуги;</w:t>
      </w:r>
    </w:p>
    <w:p w:rsidR="006C1C4F" w:rsidRPr="00D00078" w:rsidRDefault="006C1C4F" w:rsidP="006C1C4F">
      <w:pPr>
        <w:ind w:firstLine="709"/>
        <w:jc w:val="both"/>
        <w:rPr>
          <w:sz w:val="28"/>
          <w:szCs w:val="28"/>
        </w:rPr>
      </w:pPr>
      <w:r w:rsidRPr="00D00078">
        <w:rPr>
          <w:sz w:val="28"/>
          <w:szCs w:val="28"/>
        </w:rPr>
        <w:t xml:space="preserve">3) </w:t>
      </w:r>
      <w:r>
        <w:rPr>
          <w:sz w:val="28"/>
          <w:szCs w:val="28"/>
        </w:rPr>
        <w:t xml:space="preserve">      </w:t>
      </w:r>
      <w:r w:rsidRPr="00D00078">
        <w:rPr>
          <w:sz w:val="28"/>
          <w:szCs w:val="28"/>
        </w:rPr>
        <w:t xml:space="preserve">регистрация </w:t>
      </w:r>
      <w:r>
        <w:rPr>
          <w:sz w:val="28"/>
          <w:szCs w:val="28"/>
        </w:rPr>
        <w:t xml:space="preserve">      </w:t>
      </w:r>
      <w:r w:rsidRPr="00D00078">
        <w:rPr>
          <w:sz w:val="28"/>
          <w:szCs w:val="28"/>
          <w:lang w:eastAsia="ar-SA"/>
        </w:rPr>
        <w:t>документов,</w:t>
      </w:r>
      <w:r>
        <w:rPr>
          <w:sz w:val="28"/>
          <w:szCs w:val="28"/>
          <w:lang w:eastAsia="ar-SA"/>
        </w:rPr>
        <w:t xml:space="preserve">        </w:t>
      </w:r>
      <w:r w:rsidRPr="00D00078">
        <w:rPr>
          <w:sz w:val="28"/>
          <w:szCs w:val="28"/>
          <w:lang w:eastAsia="ar-SA"/>
        </w:rPr>
        <w:t xml:space="preserve"> являющихся </w:t>
      </w:r>
      <w:r>
        <w:rPr>
          <w:sz w:val="28"/>
          <w:szCs w:val="28"/>
          <w:lang w:eastAsia="ar-SA"/>
        </w:rPr>
        <w:t xml:space="preserve">       </w:t>
      </w:r>
      <w:r w:rsidRPr="00D00078">
        <w:rPr>
          <w:sz w:val="28"/>
          <w:szCs w:val="28"/>
          <w:lang w:eastAsia="ar-SA"/>
        </w:rPr>
        <w:t>результатом</w:t>
      </w:r>
    </w:p>
    <w:p w:rsidR="006A72CF" w:rsidRPr="00D00078" w:rsidRDefault="006A72CF" w:rsidP="006C1C4F">
      <w:pPr>
        <w:jc w:val="both"/>
        <w:rPr>
          <w:sz w:val="28"/>
          <w:szCs w:val="28"/>
        </w:rPr>
      </w:pPr>
      <w:r w:rsidRPr="00D00078">
        <w:rPr>
          <w:sz w:val="28"/>
          <w:szCs w:val="28"/>
          <w:lang w:eastAsia="ar-SA"/>
        </w:rPr>
        <w:lastRenderedPageBreak/>
        <w:t>предоставления муниципальной услуги.</w:t>
      </w:r>
    </w:p>
    <w:p w:rsidR="006A72CF" w:rsidRPr="00D00078" w:rsidRDefault="006A72CF" w:rsidP="004C680B">
      <w:pPr>
        <w:ind w:firstLine="708"/>
        <w:jc w:val="both"/>
        <w:rPr>
          <w:sz w:val="28"/>
          <w:szCs w:val="28"/>
        </w:rPr>
      </w:pPr>
      <w:r w:rsidRPr="00D00078">
        <w:rPr>
          <w:sz w:val="28"/>
          <w:szCs w:val="28"/>
        </w:rPr>
        <w:t xml:space="preserve">59. Настоящая административная процедура осуществляется в рабочие дни и завершается не позднее 3 рабочих дней до дня окончания срока предоставления муниципальной услуги, указанного в пункте 17 настоящего административного регламента. </w:t>
      </w:r>
    </w:p>
    <w:p w:rsidR="006A72CF" w:rsidRPr="00D00078" w:rsidRDefault="006A72CF" w:rsidP="004C680B">
      <w:pPr>
        <w:ind w:firstLine="708"/>
        <w:jc w:val="both"/>
        <w:rPr>
          <w:sz w:val="28"/>
          <w:szCs w:val="28"/>
        </w:rPr>
      </w:pPr>
      <w:r w:rsidRPr="00D00078">
        <w:rPr>
          <w:sz w:val="28"/>
          <w:szCs w:val="28"/>
        </w:rPr>
        <w:t>60.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6A72CF" w:rsidRPr="00D00078" w:rsidRDefault="006A72CF" w:rsidP="004C680B">
      <w:pPr>
        <w:pStyle w:val="23"/>
        <w:shd w:val="clear" w:color="auto" w:fill="auto"/>
        <w:tabs>
          <w:tab w:val="left" w:pos="0"/>
        </w:tabs>
        <w:spacing w:line="240" w:lineRule="auto"/>
        <w:ind w:firstLine="709"/>
        <w:jc w:val="both"/>
        <w:rPr>
          <w:sz w:val="28"/>
          <w:szCs w:val="28"/>
        </w:rPr>
      </w:pPr>
      <w:r w:rsidRPr="00D00078">
        <w:rPr>
          <w:sz w:val="28"/>
          <w:szCs w:val="28"/>
        </w:rPr>
        <w:t xml:space="preserve">61. Результат выполнения административной процедуры: </w:t>
      </w:r>
    </w:p>
    <w:p w:rsidR="006A72CF" w:rsidRPr="00D00078" w:rsidRDefault="006A72CF" w:rsidP="004C680B">
      <w:pPr>
        <w:pStyle w:val="23"/>
        <w:tabs>
          <w:tab w:val="left" w:pos="2318"/>
        </w:tabs>
        <w:spacing w:line="240" w:lineRule="auto"/>
        <w:ind w:firstLine="709"/>
        <w:jc w:val="both"/>
        <w:rPr>
          <w:sz w:val="28"/>
          <w:szCs w:val="28"/>
        </w:rPr>
      </w:pPr>
      <w:r w:rsidRPr="00D00078">
        <w:rPr>
          <w:sz w:val="28"/>
          <w:szCs w:val="28"/>
        </w:rPr>
        <w:t>подписанное руководителем департамента либо лицом, его замещающим, сопроводительное письмо с приложением сведений, документов, материалов на бумажном и (или) электронном носителе в текстовой и (или) графической форме, содержащихся в ИСОГД;</w:t>
      </w:r>
    </w:p>
    <w:p w:rsidR="006A72CF" w:rsidRPr="00D00078" w:rsidRDefault="006A72CF" w:rsidP="004C680B">
      <w:pPr>
        <w:pStyle w:val="23"/>
        <w:shd w:val="clear" w:color="auto" w:fill="auto"/>
        <w:tabs>
          <w:tab w:val="left" w:pos="2318"/>
        </w:tabs>
        <w:spacing w:line="240" w:lineRule="auto"/>
        <w:ind w:firstLine="709"/>
        <w:jc w:val="both"/>
        <w:rPr>
          <w:sz w:val="28"/>
          <w:szCs w:val="28"/>
        </w:rPr>
      </w:pPr>
      <w:r w:rsidRPr="00D00078">
        <w:rPr>
          <w:sz w:val="28"/>
          <w:szCs w:val="28"/>
        </w:rPr>
        <w:t>подписанное руководителем департамента либо лицом, его замещающим, уведомление об отказе в предоставлении муниципальной услуги с указанием оснований отказа.</w:t>
      </w:r>
    </w:p>
    <w:p w:rsidR="006A72CF" w:rsidRPr="00D00078" w:rsidRDefault="006A72CF" w:rsidP="004C680B">
      <w:pPr>
        <w:ind w:firstLine="708"/>
        <w:jc w:val="both"/>
        <w:rPr>
          <w:rStyle w:val="Exact"/>
          <w:rFonts w:eastAsia="Calibri"/>
          <w:sz w:val="28"/>
          <w:szCs w:val="28"/>
        </w:rPr>
      </w:pPr>
      <w:r w:rsidRPr="00D00078">
        <w:rPr>
          <w:sz w:val="28"/>
          <w:szCs w:val="28"/>
        </w:rPr>
        <w:t>62. Способ фиксации результата выполнения административной процедуры</w:t>
      </w:r>
      <w:r w:rsidRPr="00D00078">
        <w:t xml:space="preserve"> </w:t>
      </w:r>
      <w:r w:rsidRPr="00D00078">
        <w:rPr>
          <w:sz w:val="28"/>
          <w:szCs w:val="28"/>
        </w:rPr>
        <w:t>и порядок его передачи для выполнения следующей административной процедуры:</w:t>
      </w:r>
    </w:p>
    <w:p w:rsidR="006A72CF" w:rsidRPr="00D00078" w:rsidRDefault="006A72CF" w:rsidP="004C680B">
      <w:pPr>
        <w:ind w:firstLine="708"/>
        <w:jc w:val="both"/>
        <w:rPr>
          <w:sz w:val="28"/>
          <w:szCs w:val="28"/>
        </w:rPr>
      </w:pPr>
      <w:r w:rsidRPr="00D00078">
        <w:rPr>
          <w:sz w:val="28"/>
          <w:szCs w:val="28"/>
        </w:rPr>
        <w:t>документы, являющиеся результатом предоставления муниципальной услуги, регистрируются в системе электронного документооборота;</w:t>
      </w:r>
    </w:p>
    <w:p w:rsidR="006A72CF" w:rsidRPr="00D00078" w:rsidRDefault="006A72CF" w:rsidP="004C680B">
      <w:pPr>
        <w:ind w:firstLine="708"/>
        <w:jc w:val="both"/>
        <w:rPr>
          <w:sz w:val="28"/>
          <w:szCs w:val="28"/>
        </w:rPr>
      </w:pPr>
      <w:r w:rsidRPr="00D00078">
        <w:rPr>
          <w:sz w:val="28"/>
          <w:szCs w:val="28"/>
        </w:rPr>
        <w:t>документы, являющиеся результатом предоставлен</w:t>
      </w:r>
      <w:r w:rsidR="00887ACB">
        <w:rPr>
          <w:sz w:val="28"/>
          <w:szCs w:val="28"/>
        </w:rPr>
        <w:t>ия муниципальной услуги, передаю</w:t>
      </w:r>
      <w:r w:rsidRPr="00D00078">
        <w:rPr>
          <w:sz w:val="28"/>
          <w:szCs w:val="28"/>
        </w:rPr>
        <w:t>тся специалисту, ответственному за выполнение соответствующих административных действий, входящих в состав следующей административной процедуры, не позднее рабочего дня, следующего за днем регистрации таких документов.</w:t>
      </w:r>
    </w:p>
    <w:p w:rsidR="006A72CF" w:rsidRPr="00D00078" w:rsidRDefault="006A72CF" w:rsidP="004C680B">
      <w:pPr>
        <w:jc w:val="both"/>
        <w:rPr>
          <w:rStyle w:val="Exact"/>
          <w:rFonts w:eastAsia="Calibri"/>
          <w:sz w:val="28"/>
          <w:szCs w:val="28"/>
        </w:rPr>
      </w:pPr>
    </w:p>
    <w:p w:rsidR="006A72CF" w:rsidRPr="00D00078" w:rsidRDefault="006A72CF" w:rsidP="004C680B">
      <w:pPr>
        <w:pStyle w:val="23"/>
        <w:shd w:val="clear" w:color="auto" w:fill="auto"/>
        <w:tabs>
          <w:tab w:val="left" w:pos="9072"/>
        </w:tabs>
        <w:spacing w:line="240" w:lineRule="auto"/>
        <w:ind w:firstLine="0"/>
        <w:jc w:val="center"/>
        <w:rPr>
          <w:sz w:val="28"/>
          <w:szCs w:val="28"/>
        </w:rPr>
      </w:pPr>
      <w:r w:rsidRPr="00D00078">
        <w:rPr>
          <w:sz w:val="28"/>
          <w:szCs w:val="28"/>
        </w:rPr>
        <w:t>Выдача (направление) заявителю документов, являющихся</w:t>
      </w:r>
    </w:p>
    <w:p w:rsidR="006A72CF" w:rsidRPr="00D00078" w:rsidRDefault="006A72CF" w:rsidP="004C680B">
      <w:pPr>
        <w:pStyle w:val="23"/>
        <w:shd w:val="clear" w:color="auto" w:fill="auto"/>
        <w:tabs>
          <w:tab w:val="left" w:pos="9072"/>
        </w:tabs>
        <w:spacing w:line="240" w:lineRule="auto"/>
        <w:ind w:firstLine="0"/>
        <w:jc w:val="center"/>
        <w:rPr>
          <w:sz w:val="28"/>
          <w:szCs w:val="28"/>
        </w:rPr>
      </w:pPr>
      <w:r w:rsidRPr="00D00078">
        <w:rPr>
          <w:sz w:val="28"/>
          <w:szCs w:val="28"/>
        </w:rPr>
        <w:t>результатом предоставления муниципальной услуги</w:t>
      </w:r>
    </w:p>
    <w:p w:rsidR="006A72CF" w:rsidRPr="00D00078" w:rsidRDefault="006A72CF" w:rsidP="004C680B">
      <w:pPr>
        <w:pStyle w:val="23"/>
        <w:shd w:val="clear" w:color="auto" w:fill="auto"/>
        <w:spacing w:line="240" w:lineRule="auto"/>
        <w:ind w:hanging="1560"/>
        <w:jc w:val="center"/>
        <w:rPr>
          <w:sz w:val="28"/>
          <w:szCs w:val="28"/>
        </w:rPr>
      </w:pPr>
    </w:p>
    <w:p w:rsidR="006A72CF" w:rsidRPr="00D00078" w:rsidRDefault="006A72CF" w:rsidP="004C680B">
      <w:pPr>
        <w:pStyle w:val="23"/>
        <w:shd w:val="clear" w:color="auto" w:fill="auto"/>
        <w:tabs>
          <w:tab w:val="left" w:pos="0"/>
        </w:tabs>
        <w:spacing w:line="240" w:lineRule="auto"/>
        <w:ind w:firstLine="0"/>
        <w:jc w:val="both"/>
        <w:rPr>
          <w:sz w:val="28"/>
          <w:szCs w:val="28"/>
        </w:rPr>
      </w:pPr>
      <w:r w:rsidRPr="00D00078">
        <w:rPr>
          <w:sz w:val="28"/>
          <w:szCs w:val="28"/>
        </w:rPr>
        <w:tab/>
        <w:t>63. Основание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6A72CF" w:rsidRPr="00D00078" w:rsidRDefault="006A72CF" w:rsidP="004C680B">
      <w:pPr>
        <w:pStyle w:val="23"/>
        <w:shd w:val="clear" w:color="auto" w:fill="auto"/>
        <w:tabs>
          <w:tab w:val="left" w:pos="0"/>
        </w:tabs>
        <w:spacing w:line="240" w:lineRule="auto"/>
        <w:ind w:firstLine="0"/>
        <w:jc w:val="both"/>
        <w:rPr>
          <w:sz w:val="28"/>
          <w:szCs w:val="28"/>
        </w:rPr>
      </w:pPr>
      <w:r w:rsidRPr="00D00078">
        <w:rPr>
          <w:sz w:val="28"/>
          <w:szCs w:val="28"/>
        </w:rPr>
        <w:tab/>
        <w:t>64. Сведения о должностных лицах, ответственных за выполнение административного действия, входящего в состав административной процедуры:</w:t>
      </w:r>
    </w:p>
    <w:p w:rsidR="006A72CF" w:rsidRPr="00D00078" w:rsidRDefault="006A72CF" w:rsidP="004C680B">
      <w:pPr>
        <w:pStyle w:val="23"/>
        <w:shd w:val="clear" w:color="auto" w:fill="auto"/>
        <w:spacing w:line="240" w:lineRule="auto"/>
        <w:ind w:firstLine="700"/>
        <w:jc w:val="both"/>
        <w:rPr>
          <w:sz w:val="28"/>
          <w:szCs w:val="28"/>
        </w:rPr>
      </w:pPr>
      <w:r w:rsidRPr="00D00078">
        <w:rPr>
          <w:sz w:val="28"/>
          <w:szCs w:val="28"/>
        </w:rPr>
        <w:t>за выдачу документов, являющихся результатом предоставления муниципальной услуги, заявителю нарочно – специалист, ответственный за предоставление муниципальной услуги, или работник МФЦ;</w:t>
      </w:r>
    </w:p>
    <w:p w:rsidR="006A72CF" w:rsidRPr="00D00078" w:rsidRDefault="006A72CF" w:rsidP="004C680B">
      <w:pPr>
        <w:pStyle w:val="23"/>
        <w:shd w:val="clear" w:color="auto" w:fill="auto"/>
        <w:spacing w:line="240" w:lineRule="auto"/>
        <w:ind w:firstLine="700"/>
        <w:jc w:val="both"/>
        <w:rPr>
          <w:sz w:val="28"/>
          <w:szCs w:val="28"/>
        </w:rPr>
      </w:pPr>
      <w:r w:rsidRPr="00D00078">
        <w:rPr>
          <w:sz w:val="28"/>
          <w:szCs w:val="28"/>
        </w:rPr>
        <w:t xml:space="preserve">за направление документов, являющихся результатом предоставления муниципальной услуги, заявителю почтой </w:t>
      </w:r>
      <w:r w:rsidR="00CD5CA0">
        <w:rPr>
          <w:sz w:val="28"/>
          <w:szCs w:val="28"/>
        </w:rPr>
        <w:t>–</w:t>
      </w:r>
      <w:r w:rsidRPr="00D00078">
        <w:rPr>
          <w:sz w:val="28"/>
          <w:szCs w:val="28"/>
        </w:rPr>
        <w:t xml:space="preserve"> </w:t>
      </w:r>
      <w:r w:rsidRPr="00D00078">
        <w:rPr>
          <w:sz w:val="28"/>
          <w:szCs w:val="28"/>
          <w:lang w:eastAsia="ar-SA"/>
        </w:rPr>
        <w:t xml:space="preserve">специалист </w:t>
      </w:r>
      <w:r w:rsidRPr="00D00078">
        <w:rPr>
          <w:sz w:val="28"/>
          <w:szCs w:val="28"/>
          <w:lang w:eastAsia="ar-SA"/>
        </w:rPr>
        <w:lastRenderedPageBreak/>
        <w:t>департамента, ответственный за делопроизводство.</w:t>
      </w:r>
    </w:p>
    <w:p w:rsidR="006A72CF" w:rsidRPr="00D00078" w:rsidRDefault="006A72CF" w:rsidP="004C680B">
      <w:pPr>
        <w:ind w:firstLine="708"/>
        <w:jc w:val="both"/>
        <w:rPr>
          <w:sz w:val="28"/>
          <w:szCs w:val="28"/>
        </w:rPr>
      </w:pPr>
      <w:r w:rsidRPr="00D00078">
        <w:rPr>
          <w:sz w:val="28"/>
          <w:szCs w:val="28"/>
        </w:rPr>
        <w:t>65.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r w:rsidR="00CD5CA0">
        <w:rPr>
          <w:sz w:val="28"/>
          <w:szCs w:val="28"/>
        </w:rPr>
        <w:t>,</w:t>
      </w:r>
      <w:r w:rsidRPr="00D00078">
        <w:rPr>
          <w:sz w:val="28"/>
          <w:szCs w:val="28"/>
        </w:rPr>
        <w:t xml:space="preserve"> осуществляется в срок, указанный в пункте 17 настоящего административного регламента. </w:t>
      </w:r>
    </w:p>
    <w:p w:rsidR="006A72CF" w:rsidRPr="00D00078" w:rsidRDefault="006A72CF" w:rsidP="004C680B">
      <w:pPr>
        <w:ind w:firstLine="708"/>
        <w:jc w:val="both"/>
        <w:rPr>
          <w:sz w:val="28"/>
          <w:szCs w:val="28"/>
        </w:rPr>
      </w:pPr>
      <w:r w:rsidRPr="00D00078">
        <w:rPr>
          <w:sz w:val="28"/>
          <w:szCs w:val="28"/>
        </w:rPr>
        <w:t>66. Критерий принятия решения</w:t>
      </w:r>
      <w:r w:rsidRPr="00D00078">
        <w:t xml:space="preserve"> </w:t>
      </w:r>
      <w:r w:rsidRPr="00D00078">
        <w:rPr>
          <w:sz w:val="28"/>
          <w:szCs w:val="28"/>
        </w:rPr>
        <w:t>о выдаче (направлении) заявителю</w:t>
      </w:r>
      <w:r w:rsidRPr="00D00078">
        <w:t xml:space="preserve"> </w:t>
      </w:r>
      <w:r w:rsidRPr="00D00078">
        <w:rPr>
          <w:sz w:val="28"/>
          <w:szCs w:val="28"/>
        </w:rPr>
        <w:t>результата предоставления муниципальной услуги: оформленные документы, являющиеся результатом предоставления муниципальной услуги.</w:t>
      </w:r>
    </w:p>
    <w:p w:rsidR="006A72CF" w:rsidRPr="00D00078" w:rsidRDefault="006A72CF" w:rsidP="004C680B">
      <w:pPr>
        <w:pStyle w:val="23"/>
        <w:shd w:val="clear" w:color="auto" w:fill="auto"/>
        <w:tabs>
          <w:tab w:val="left" w:pos="0"/>
        </w:tabs>
        <w:spacing w:line="240" w:lineRule="auto"/>
        <w:ind w:firstLine="709"/>
        <w:jc w:val="both"/>
        <w:rPr>
          <w:rStyle w:val="Exact"/>
          <w:rFonts w:eastAsia="Calibri"/>
          <w:sz w:val="28"/>
          <w:szCs w:val="28"/>
        </w:rPr>
      </w:pPr>
      <w:r w:rsidRPr="00D00078">
        <w:rPr>
          <w:sz w:val="28"/>
          <w:szCs w:val="28"/>
        </w:rPr>
        <w:t>67.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r w:rsidRPr="00D00078">
        <w:t xml:space="preserve"> </w:t>
      </w:r>
      <w:r w:rsidR="00CD5CA0">
        <w:rPr>
          <w:sz w:val="28"/>
          <w:szCs w:val="28"/>
        </w:rPr>
        <w:t>способом, указанны</w:t>
      </w:r>
      <w:r w:rsidRPr="00D00078">
        <w:rPr>
          <w:sz w:val="28"/>
          <w:szCs w:val="28"/>
        </w:rPr>
        <w:t>м в заявлении о предоставлении муниципальной услуги.</w:t>
      </w:r>
    </w:p>
    <w:p w:rsidR="006A72CF" w:rsidRPr="00D00078" w:rsidRDefault="006A72CF" w:rsidP="004C680B">
      <w:pPr>
        <w:pStyle w:val="23"/>
        <w:shd w:val="clear" w:color="auto" w:fill="auto"/>
        <w:tabs>
          <w:tab w:val="left" w:pos="0"/>
        </w:tabs>
        <w:spacing w:line="240" w:lineRule="auto"/>
        <w:ind w:firstLine="709"/>
        <w:jc w:val="both"/>
        <w:rPr>
          <w:sz w:val="28"/>
          <w:szCs w:val="28"/>
        </w:rPr>
      </w:pPr>
      <w:r w:rsidRPr="00D00078">
        <w:rPr>
          <w:sz w:val="28"/>
          <w:szCs w:val="28"/>
        </w:rPr>
        <w:t>68. Способ фиксации результата административной процедуры:</w:t>
      </w:r>
    </w:p>
    <w:p w:rsidR="006A72CF" w:rsidRPr="00D00078" w:rsidRDefault="006A72CF" w:rsidP="004C680B">
      <w:pPr>
        <w:suppressAutoHyphens/>
        <w:ind w:firstLine="709"/>
        <w:jc w:val="both"/>
        <w:rPr>
          <w:bCs/>
          <w:sz w:val="28"/>
          <w:szCs w:val="28"/>
        </w:rPr>
      </w:pPr>
      <w:r w:rsidRPr="00D00078">
        <w:rPr>
          <w:bCs/>
          <w:sz w:val="28"/>
          <w:szCs w:val="28"/>
        </w:rPr>
        <w:t>в случае выдачи документов, являющихся результатом предоставления муниципальной услуги, на личном приеме в департаменте, – запись о его получении заявителем подтверждается подписью заявителя на копии таких документов;</w:t>
      </w:r>
    </w:p>
    <w:p w:rsidR="006A72CF" w:rsidRPr="00D00078" w:rsidRDefault="006A72CF" w:rsidP="004C680B">
      <w:pPr>
        <w:ind w:firstLine="708"/>
        <w:jc w:val="both"/>
        <w:rPr>
          <w:rStyle w:val="Exact"/>
          <w:rFonts w:eastAsia="Calibri"/>
          <w:sz w:val="28"/>
          <w:szCs w:val="28"/>
        </w:rPr>
      </w:pPr>
      <w:r w:rsidRPr="00D00078">
        <w:rPr>
          <w:sz w:val="28"/>
          <w:szCs w:val="28"/>
        </w:rPr>
        <w:t>сведения о направлении заявителю документов, являющихся результатом предоставления муниципальной услуги, почтой фиксируются в системе электронного документооборота;</w:t>
      </w:r>
    </w:p>
    <w:p w:rsidR="006A72CF" w:rsidRPr="00D00078" w:rsidRDefault="006A72CF" w:rsidP="004C680B">
      <w:pPr>
        <w:suppressAutoHyphens/>
        <w:autoSpaceDE w:val="0"/>
        <w:autoSpaceDN w:val="0"/>
        <w:adjustRightInd w:val="0"/>
        <w:ind w:firstLine="709"/>
        <w:jc w:val="both"/>
        <w:rPr>
          <w:sz w:val="28"/>
          <w:szCs w:val="28"/>
        </w:rPr>
      </w:pPr>
      <w:r w:rsidRPr="00D00078">
        <w:rPr>
          <w:sz w:val="28"/>
          <w:szCs w:val="28"/>
          <w:lang w:eastAsia="en-US"/>
        </w:rPr>
        <w:t xml:space="preserve">сведения о выдаче заявителю документов, являющихся результатом предоставления муниципальной услуги, в МФЦ фиксируются </w:t>
      </w:r>
      <w:r w:rsidRPr="00D00078">
        <w:rPr>
          <w:bCs/>
          <w:sz w:val="28"/>
          <w:szCs w:val="28"/>
        </w:rPr>
        <w:t xml:space="preserve">в </w:t>
      </w:r>
      <w:r w:rsidRPr="00D00078">
        <w:rPr>
          <w:sz w:val="28"/>
          <w:szCs w:val="28"/>
        </w:rPr>
        <w:t>автоматизированной информационной системе «МФЦ».</w:t>
      </w:r>
    </w:p>
    <w:p w:rsidR="006A72CF" w:rsidRPr="00D00078" w:rsidRDefault="006A72CF" w:rsidP="004C680B">
      <w:pPr>
        <w:jc w:val="both"/>
        <w:rPr>
          <w:rStyle w:val="Exact"/>
          <w:rFonts w:eastAsia="Calibri"/>
        </w:rPr>
      </w:pPr>
    </w:p>
    <w:p w:rsidR="006A72CF" w:rsidRPr="00D00078" w:rsidRDefault="006A72CF" w:rsidP="004C680B">
      <w:pPr>
        <w:jc w:val="center"/>
        <w:rPr>
          <w:sz w:val="28"/>
          <w:szCs w:val="28"/>
        </w:rPr>
      </w:pPr>
      <w:r w:rsidRPr="00D00078">
        <w:rPr>
          <w:sz w:val="28"/>
          <w:szCs w:val="28"/>
          <w:lang w:val="en-US"/>
        </w:rPr>
        <w:t>IV</w:t>
      </w:r>
      <w:r w:rsidRPr="00D00078">
        <w:rPr>
          <w:sz w:val="28"/>
          <w:szCs w:val="28"/>
        </w:rPr>
        <w:t>.Формы контроля</w:t>
      </w:r>
    </w:p>
    <w:p w:rsidR="006A72CF" w:rsidRPr="00D00078" w:rsidRDefault="006A72CF" w:rsidP="004C680B">
      <w:pPr>
        <w:jc w:val="center"/>
        <w:rPr>
          <w:rStyle w:val="Exact"/>
          <w:rFonts w:eastAsia="Calibri"/>
          <w:sz w:val="28"/>
          <w:szCs w:val="28"/>
        </w:rPr>
      </w:pPr>
      <w:r w:rsidRPr="00D00078">
        <w:rPr>
          <w:sz w:val="28"/>
          <w:szCs w:val="28"/>
        </w:rPr>
        <w:t>за исполнением административного регламента</w:t>
      </w:r>
    </w:p>
    <w:p w:rsidR="006A72CF" w:rsidRPr="00D00078" w:rsidRDefault="006A72CF" w:rsidP="004C680B">
      <w:pPr>
        <w:jc w:val="both"/>
        <w:rPr>
          <w:rStyle w:val="Exact"/>
          <w:rFonts w:eastAsia="Calibri"/>
          <w:sz w:val="28"/>
          <w:szCs w:val="28"/>
        </w:rPr>
      </w:pPr>
    </w:p>
    <w:p w:rsidR="006A72CF" w:rsidRPr="00D00078" w:rsidRDefault="006A72CF" w:rsidP="004C680B">
      <w:pPr>
        <w:ind w:firstLine="708"/>
        <w:jc w:val="both"/>
        <w:rPr>
          <w:sz w:val="28"/>
          <w:szCs w:val="28"/>
        </w:rPr>
      </w:pPr>
      <w:r w:rsidRPr="00D00078">
        <w:rPr>
          <w:sz w:val="28"/>
          <w:szCs w:val="28"/>
        </w:rPr>
        <w:t>69.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информационной системы обеспечения градостроительной деятельности.</w:t>
      </w:r>
    </w:p>
    <w:p w:rsidR="00CD5CA0" w:rsidRDefault="00CD5CA0" w:rsidP="00CD5CA0">
      <w:pPr>
        <w:autoSpaceDE w:val="0"/>
        <w:autoSpaceDN w:val="0"/>
        <w:adjustRightInd w:val="0"/>
        <w:rPr>
          <w:sz w:val="28"/>
          <w:szCs w:val="28"/>
        </w:rPr>
      </w:pPr>
    </w:p>
    <w:p w:rsidR="006A72CF" w:rsidRPr="00D00078" w:rsidRDefault="006A72CF" w:rsidP="00CD5CA0">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r w:rsidRPr="00D00078">
        <w:rPr>
          <w:sz w:val="28"/>
          <w:szCs w:val="28"/>
          <w:lang w:eastAsia="en-US"/>
        </w:rPr>
        <w:br/>
        <w:t>и организаций</w:t>
      </w:r>
    </w:p>
    <w:p w:rsidR="006A72CF" w:rsidRDefault="006A72CF" w:rsidP="004C680B">
      <w:pPr>
        <w:ind w:firstLine="708"/>
        <w:jc w:val="both"/>
        <w:rPr>
          <w:sz w:val="28"/>
          <w:szCs w:val="28"/>
        </w:rPr>
      </w:pPr>
    </w:p>
    <w:p w:rsidR="00CD5CA0" w:rsidRPr="00D00078" w:rsidRDefault="00CD5CA0" w:rsidP="004C680B">
      <w:pPr>
        <w:ind w:firstLine="708"/>
        <w:jc w:val="both"/>
        <w:rPr>
          <w:sz w:val="28"/>
          <w:szCs w:val="28"/>
        </w:rPr>
      </w:pPr>
      <w:r w:rsidRPr="00D00078">
        <w:rPr>
          <w:sz w:val="28"/>
          <w:szCs w:val="28"/>
        </w:rPr>
        <w:t xml:space="preserve">70. </w:t>
      </w:r>
      <w:r>
        <w:rPr>
          <w:sz w:val="28"/>
          <w:szCs w:val="28"/>
        </w:rPr>
        <w:t xml:space="preserve">     </w:t>
      </w:r>
      <w:r w:rsidRPr="00D00078">
        <w:rPr>
          <w:sz w:val="28"/>
          <w:szCs w:val="28"/>
          <w:lang w:eastAsia="en-US"/>
        </w:rPr>
        <w:t xml:space="preserve">Контроль </w:t>
      </w:r>
      <w:r>
        <w:rPr>
          <w:sz w:val="28"/>
          <w:szCs w:val="28"/>
          <w:lang w:eastAsia="en-US"/>
        </w:rPr>
        <w:t xml:space="preserve">    </w:t>
      </w:r>
      <w:r w:rsidRPr="00D00078">
        <w:rPr>
          <w:sz w:val="28"/>
          <w:szCs w:val="28"/>
          <w:lang w:eastAsia="en-US"/>
        </w:rPr>
        <w:t xml:space="preserve">за </w:t>
      </w:r>
      <w:r>
        <w:rPr>
          <w:sz w:val="28"/>
          <w:szCs w:val="28"/>
          <w:lang w:eastAsia="en-US"/>
        </w:rPr>
        <w:t xml:space="preserve">     </w:t>
      </w:r>
      <w:r w:rsidRPr="00D00078">
        <w:rPr>
          <w:sz w:val="28"/>
          <w:szCs w:val="28"/>
          <w:lang w:eastAsia="en-US"/>
        </w:rPr>
        <w:t xml:space="preserve">полнотой </w:t>
      </w:r>
      <w:r>
        <w:rPr>
          <w:sz w:val="28"/>
          <w:szCs w:val="28"/>
          <w:lang w:eastAsia="en-US"/>
        </w:rPr>
        <w:t xml:space="preserve">    </w:t>
      </w:r>
      <w:r w:rsidRPr="00D00078">
        <w:rPr>
          <w:sz w:val="28"/>
          <w:szCs w:val="28"/>
          <w:lang w:eastAsia="en-US"/>
        </w:rPr>
        <w:t>и</w:t>
      </w:r>
      <w:r>
        <w:rPr>
          <w:sz w:val="28"/>
          <w:szCs w:val="28"/>
          <w:lang w:eastAsia="en-US"/>
        </w:rPr>
        <w:t xml:space="preserve">    </w:t>
      </w:r>
      <w:r w:rsidRPr="00D00078">
        <w:rPr>
          <w:sz w:val="28"/>
          <w:szCs w:val="28"/>
          <w:lang w:eastAsia="en-US"/>
        </w:rPr>
        <w:t xml:space="preserve"> качеством</w:t>
      </w:r>
      <w:r>
        <w:rPr>
          <w:sz w:val="28"/>
          <w:szCs w:val="28"/>
          <w:lang w:eastAsia="en-US"/>
        </w:rPr>
        <w:t xml:space="preserve">   </w:t>
      </w:r>
      <w:r w:rsidRPr="00D00078">
        <w:rPr>
          <w:sz w:val="28"/>
          <w:szCs w:val="28"/>
          <w:lang w:eastAsia="en-US"/>
        </w:rPr>
        <w:t xml:space="preserve"> предоставления</w:t>
      </w:r>
    </w:p>
    <w:p w:rsidR="006A72CF" w:rsidRPr="00D00078" w:rsidRDefault="006A72CF" w:rsidP="00CD5CA0">
      <w:pPr>
        <w:jc w:val="both"/>
        <w:rPr>
          <w:sz w:val="28"/>
          <w:szCs w:val="28"/>
          <w:lang w:eastAsia="en-US"/>
        </w:rPr>
      </w:pPr>
      <w:r w:rsidRPr="00D00078">
        <w:rPr>
          <w:sz w:val="28"/>
          <w:szCs w:val="28"/>
          <w:lang w:eastAsia="en-US"/>
        </w:rPr>
        <w:lastRenderedPageBreak/>
        <w:t>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6A72CF" w:rsidRPr="00D00078" w:rsidRDefault="006A72CF"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6A72CF" w:rsidRPr="00D00078" w:rsidRDefault="006A72CF" w:rsidP="004C680B">
      <w:pPr>
        <w:ind w:firstLine="709"/>
        <w:jc w:val="both"/>
        <w:rPr>
          <w:sz w:val="28"/>
          <w:szCs w:val="28"/>
          <w:lang w:eastAsia="en-US"/>
        </w:rPr>
      </w:pPr>
      <w:r w:rsidRPr="00D00078">
        <w:rPr>
          <w:sz w:val="28"/>
          <w:szCs w:val="28"/>
          <w:lang w:eastAsia="en-US"/>
        </w:rPr>
        <w:t>Периодичность проведения плановых проверок – 1 раз в квартал.</w:t>
      </w:r>
    </w:p>
    <w:p w:rsidR="006A72CF" w:rsidRPr="00D00078" w:rsidRDefault="006A72CF"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6A72CF" w:rsidRPr="00D00078" w:rsidRDefault="006A72CF"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6A72CF" w:rsidRPr="00D00078" w:rsidRDefault="006A72CF"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CD5CA0">
        <w:rPr>
          <w:sz w:val="28"/>
          <w:szCs w:val="28"/>
          <w:lang w:eastAsia="en-US"/>
        </w:rPr>
        <w:t xml:space="preserve">– </w:t>
      </w:r>
      <w:r w:rsidRPr="00D00078">
        <w:rPr>
          <w:sz w:val="28"/>
          <w:szCs w:val="28"/>
          <w:lang w:eastAsia="en-US"/>
        </w:rPr>
        <w:t>лицом, его замещающим.</w:t>
      </w:r>
    </w:p>
    <w:p w:rsidR="006A72CF" w:rsidRPr="00D00078" w:rsidRDefault="006A72CF"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6A72CF" w:rsidRPr="00D00078" w:rsidRDefault="006A72CF"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6A72CF" w:rsidRPr="00D00078" w:rsidRDefault="006A72CF" w:rsidP="004C680B">
      <w:pPr>
        <w:tabs>
          <w:tab w:val="left" w:pos="1134"/>
        </w:tabs>
        <w:ind w:firstLine="709"/>
        <w:contextualSpacing/>
        <w:jc w:val="both"/>
        <w:rPr>
          <w:i/>
          <w:spacing w:val="-3"/>
          <w:sz w:val="28"/>
          <w:szCs w:val="28"/>
        </w:rPr>
      </w:pPr>
      <w:r w:rsidRPr="00D00078">
        <w:rPr>
          <w:sz w:val="28"/>
          <w:szCs w:val="28"/>
        </w:rPr>
        <w:t>71.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D00078">
        <w:rPr>
          <w:i/>
          <w:sz w:val="28"/>
          <w:szCs w:val="28"/>
        </w:rPr>
        <w:t>,</w:t>
      </w:r>
      <w:r w:rsidRPr="00D00078">
        <w:rPr>
          <w:sz w:val="28"/>
          <w:szCs w:val="28"/>
        </w:rPr>
        <w:t xml:space="preserve"> департамента, в форме письменных и устных обращений в адрес администрации района или департамента.</w:t>
      </w:r>
    </w:p>
    <w:p w:rsidR="006A72CF" w:rsidRPr="00D00078" w:rsidRDefault="006A72CF" w:rsidP="004C680B">
      <w:pPr>
        <w:ind w:firstLine="708"/>
        <w:jc w:val="both"/>
        <w:rPr>
          <w:sz w:val="28"/>
          <w:szCs w:val="28"/>
        </w:rPr>
      </w:pPr>
    </w:p>
    <w:p w:rsidR="006A72CF" w:rsidRPr="00D00078" w:rsidRDefault="006A72CF" w:rsidP="004C680B">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p>
    <w:p w:rsidR="006A72CF" w:rsidRPr="00D00078" w:rsidRDefault="006A72CF" w:rsidP="004C680B">
      <w:pPr>
        <w:tabs>
          <w:tab w:val="left" w:pos="1134"/>
        </w:tabs>
        <w:jc w:val="center"/>
        <w:rPr>
          <w:rFonts w:eastAsia="Calibri"/>
          <w:sz w:val="28"/>
          <w:szCs w:val="28"/>
          <w:lang w:eastAsia="en-US"/>
        </w:rPr>
      </w:pPr>
      <w:r w:rsidRPr="00D00078">
        <w:rPr>
          <w:rFonts w:eastAsia="Calibri"/>
          <w:sz w:val="28"/>
          <w:szCs w:val="28"/>
          <w:lang w:eastAsia="en-US"/>
        </w:rPr>
        <w:t>за решения и действия (бездействие), принимаемые (осуществляемые) ими в ходе предоставления муниципальной услуги</w:t>
      </w:r>
    </w:p>
    <w:p w:rsidR="006A72CF" w:rsidRPr="00D00078" w:rsidRDefault="006A72CF" w:rsidP="004C680B">
      <w:pPr>
        <w:ind w:firstLine="708"/>
        <w:jc w:val="both"/>
        <w:rPr>
          <w:sz w:val="28"/>
          <w:szCs w:val="28"/>
        </w:rPr>
      </w:pPr>
    </w:p>
    <w:p w:rsidR="006A72CF" w:rsidRPr="00D00078" w:rsidRDefault="006A72CF" w:rsidP="004C680B">
      <w:pPr>
        <w:ind w:firstLine="708"/>
        <w:jc w:val="both"/>
        <w:rPr>
          <w:rFonts w:eastAsia="Calibri"/>
          <w:sz w:val="28"/>
          <w:szCs w:val="28"/>
          <w:lang w:eastAsia="en-US"/>
        </w:rPr>
      </w:pPr>
      <w:r w:rsidRPr="00D00078">
        <w:rPr>
          <w:sz w:val="28"/>
          <w:szCs w:val="28"/>
        </w:rPr>
        <w:t xml:space="preserve">72. </w:t>
      </w:r>
      <w:r w:rsidRPr="00D00078">
        <w:rPr>
          <w:rFonts w:eastAsia="Calibri"/>
          <w:sz w:val="28"/>
          <w:szCs w:val="28"/>
          <w:lang w:eastAsia="en-US"/>
        </w:rPr>
        <w:t>Должностные лица уполномоченного органа, департамента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A72CF" w:rsidRPr="00D00078" w:rsidRDefault="006A72CF" w:rsidP="004C680B">
      <w:pPr>
        <w:tabs>
          <w:tab w:val="left" w:pos="1134"/>
        </w:tabs>
        <w:ind w:firstLine="709"/>
        <w:jc w:val="both"/>
        <w:rPr>
          <w:rFonts w:eastAsia="Calibri"/>
          <w:sz w:val="28"/>
          <w:szCs w:val="28"/>
          <w:lang w:eastAsia="en-US"/>
        </w:rPr>
      </w:pPr>
      <w:r w:rsidRPr="00D00078">
        <w:rPr>
          <w:rFonts w:eastAsia="Calibri"/>
          <w:sz w:val="28"/>
          <w:szCs w:val="28"/>
          <w:lang w:eastAsia="en-US"/>
        </w:rPr>
        <w:t>Персональная ответственность должностных лиц уполномоченного органа, департамента закрепляется в их должностных инструкциях в соответствии с требованиями действующего законодательства.</w:t>
      </w:r>
    </w:p>
    <w:p w:rsidR="006A72CF" w:rsidRPr="00D00078" w:rsidRDefault="006A72CF" w:rsidP="004C680B">
      <w:pPr>
        <w:jc w:val="both"/>
        <w:rPr>
          <w:sz w:val="28"/>
          <w:szCs w:val="28"/>
        </w:rPr>
      </w:pPr>
      <w:r w:rsidRPr="00D00078">
        <w:rPr>
          <w:sz w:val="28"/>
          <w:szCs w:val="28"/>
        </w:rPr>
        <w:tab/>
        <w:t>В соответствии со статьей 9.6 Закона Ханты-Мансийского автономного округа</w:t>
      </w:r>
      <w:r w:rsidR="00CD5CA0">
        <w:rPr>
          <w:sz w:val="28"/>
          <w:szCs w:val="28"/>
        </w:rPr>
        <w:t xml:space="preserve"> – </w:t>
      </w:r>
      <w:r w:rsidRPr="00D00078">
        <w:rPr>
          <w:sz w:val="28"/>
          <w:szCs w:val="28"/>
        </w:rPr>
        <w:t>Югры от 11.06.2010 №</w:t>
      </w:r>
      <w:r w:rsidR="00CD5CA0">
        <w:rPr>
          <w:sz w:val="28"/>
          <w:szCs w:val="28"/>
        </w:rPr>
        <w:t xml:space="preserve"> </w:t>
      </w:r>
      <w:r w:rsidRPr="00D00078">
        <w:rPr>
          <w:sz w:val="28"/>
          <w:szCs w:val="28"/>
        </w:rPr>
        <w:t xml:space="preserve">102-оз </w:t>
      </w:r>
      <w:r w:rsidR="00CD5CA0">
        <w:rPr>
          <w:sz w:val="28"/>
          <w:szCs w:val="28"/>
        </w:rPr>
        <w:br/>
      </w:r>
      <w:r w:rsidRPr="00D00078">
        <w:rPr>
          <w:sz w:val="28"/>
          <w:szCs w:val="28"/>
        </w:rPr>
        <w:t xml:space="preserve">«Об административных правонарушениях» должностные лица </w:t>
      </w:r>
      <w:r w:rsidRPr="00D00078">
        <w:rPr>
          <w:rStyle w:val="Exact"/>
          <w:sz w:val="28"/>
          <w:szCs w:val="28"/>
        </w:rPr>
        <w:lastRenderedPageBreak/>
        <w:t>уполномоченного органа, департамента, работники МФЦ</w:t>
      </w:r>
      <w:r w:rsidRPr="00D00078">
        <w:rPr>
          <w:sz w:val="28"/>
          <w:szCs w:val="28"/>
        </w:rPr>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CD5CA0">
        <w:rPr>
          <w:sz w:val="28"/>
          <w:szCs w:val="28"/>
        </w:rPr>
        <w:br/>
      </w:r>
      <w:r w:rsidRPr="00D00078">
        <w:rPr>
          <w:sz w:val="28"/>
          <w:szCs w:val="28"/>
        </w:rPr>
        <w:t>(за исключением требований, установленных к помещениям МФЦ).</w:t>
      </w:r>
    </w:p>
    <w:p w:rsidR="006A72CF" w:rsidRPr="00D00078" w:rsidRDefault="006A72CF" w:rsidP="004C680B">
      <w:pPr>
        <w:jc w:val="both"/>
        <w:rPr>
          <w:sz w:val="28"/>
          <w:szCs w:val="28"/>
        </w:rPr>
      </w:pPr>
    </w:p>
    <w:p w:rsidR="006A72CF" w:rsidRPr="00D00078" w:rsidRDefault="006A72CF" w:rsidP="004C680B">
      <w:pPr>
        <w:jc w:val="center"/>
        <w:rPr>
          <w:sz w:val="28"/>
          <w:szCs w:val="28"/>
        </w:rPr>
      </w:pPr>
      <w:r w:rsidRPr="00D00078">
        <w:rPr>
          <w:sz w:val="28"/>
          <w:szCs w:val="28"/>
          <w:lang w:val="en-US"/>
        </w:rPr>
        <w:t>V</w:t>
      </w:r>
      <w:r w:rsidRPr="00D00078">
        <w:rPr>
          <w:sz w:val="28"/>
          <w:szCs w:val="28"/>
        </w:rPr>
        <w:t xml:space="preserve">. Досудебный (внесудебный) порядок обжалования решений </w:t>
      </w:r>
      <w:r w:rsidRPr="00D00078">
        <w:rPr>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6A72CF" w:rsidRPr="00D00078" w:rsidRDefault="006A72CF" w:rsidP="004C680B">
      <w:pPr>
        <w:jc w:val="center"/>
        <w:rPr>
          <w:sz w:val="28"/>
          <w:szCs w:val="28"/>
        </w:rPr>
      </w:pPr>
    </w:p>
    <w:p w:rsidR="006A72CF" w:rsidRPr="00D00078" w:rsidRDefault="006A72CF" w:rsidP="004C680B">
      <w:pPr>
        <w:ind w:firstLine="708"/>
        <w:jc w:val="both"/>
        <w:rPr>
          <w:sz w:val="28"/>
          <w:szCs w:val="28"/>
        </w:rPr>
      </w:pPr>
      <w:r w:rsidRPr="00D00078">
        <w:rPr>
          <w:sz w:val="28"/>
          <w:szCs w:val="28"/>
        </w:rPr>
        <w:t>73.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72CF" w:rsidRPr="00D00078" w:rsidRDefault="006A72CF" w:rsidP="004C680B">
      <w:pPr>
        <w:ind w:firstLine="709"/>
        <w:rPr>
          <w:rFonts w:eastAsia="Calibri"/>
          <w:sz w:val="28"/>
          <w:szCs w:val="28"/>
          <w:lang w:eastAsia="en-US"/>
        </w:rPr>
      </w:pPr>
      <w:r w:rsidRPr="00D00078">
        <w:rPr>
          <w:sz w:val="28"/>
          <w:szCs w:val="28"/>
        </w:rPr>
        <w:t xml:space="preserve">74. </w:t>
      </w:r>
      <w:r w:rsidRPr="00D00078">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6A72CF" w:rsidRPr="00D00078" w:rsidRDefault="006A72CF" w:rsidP="004C680B">
      <w:pPr>
        <w:autoSpaceDE w:val="0"/>
        <w:autoSpaceDN w:val="0"/>
        <w:ind w:firstLine="709"/>
        <w:jc w:val="both"/>
        <w:rPr>
          <w:rFonts w:eastAsia="Calibri"/>
          <w:sz w:val="28"/>
          <w:szCs w:val="28"/>
          <w:lang w:eastAsia="en-US"/>
        </w:rPr>
      </w:pPr>
      <w:r w:rsidRPr="00D00078">
        <w:rPr>
          <w:rFonts w:eastAsia="Calibri"/>
          <w:sz w:val="28"/>
          <w:szCs w:val="28"/>
          <w:lang w:eastAsia="en-US"/>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history="1">
        <w:r w:rsidRPr="00D00078">
          <w:rPr>
            <w:rFonts w:eastAsia="Calibri"/>
            <w:sz w:val="28"/>
            <w:szCs w:val="28"/>
            <w:lang w:eastAsia="en-US"/>
          </w:rPr>
          <w:t>частью 1.3 статьи 16</w:t>
        </w:r>
      </w:hyperlink>
      <w:r w:rsidRPr="00D00078">
        <w:rPr>
          <w:rFonts w:eastAsia="Calibri"/>
          <w:sz w:val="28"/>
          <w:szCs w:val="28"/>
          <w:lang w:eastAsia="en-US"/>
        </w:rPr>
        <w:t xml:space="preserve"> Федерального закона № 210-ФЗ;</w:t>
      </w:r>
    </w:p>
    <w:p w:rsidR="006A72CF" w:rsidRPr="00D00078" w:rsidRDefault="006A72CF" w:rsidP="004C680B">
      <w:pPr>
        <w:autoSpaceDE w:val="0"/>
        <w:autoSpaceDN w:val="0"/>
        <w:ind w:firstLine="709"/>
        <w:jc w:val="both"/>
        <w:rPr>
          <w:rFonts w:eastAsia="Calibri"/>
          <w:sz w:val="28"/>
          <w:szCs w:val="28"/>
          <w:lang w:eastAsia="en-US"/>
        </w:rPr>
      </w:pPr>
      <w:r w:rsidRPr="00D00078">
        <w:rPr>
          <w:rFonts w:eastAsia="Calibri"/>
          <w:sz w:val="28"/>
          <w:szCs w:val="28"/>
          <w:lang w:eastAsia="en-US"/>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D00078">
        <w:rPr>
          <w:rFonts w:eastAsia="Calibri"/>
          <w:sz w:val="28"/>
          <w:szCs w:val="28"/>
          <w:lang w:eastAsia="en-US"/>
        </w:rPr>
        <w:lastRenderedPageBreak/>
        <w:t>муниципальными правовыми актами для предоставления муниципальной услуги;</w:t>
      </w:r>
    </w:p>
    <w:p w:rsidR="006A72CF" w:rsidRPr="00D00078" w:rsidRDefault="006A72CF" w:rsidP="004C680B">
      <w:pPr>
        <w:autoSpaceDE w:val="0"/>
        <w:autoSpaceDN w:val="0"/>
        <w:ind w:firstLine="709"/>
        <w:jc w:val="both"/>
        <w:rPr>
          <w:rFonts w:eastAsia="Calibri"/>
          <w:sz w:val="28"/>
          <w:szCs w:val="28"/>
          <w:lang w:eastAsia="en-US"/>
        </w:rPr>
      </w:pPr>
      <w:r w:rsidRPr="00D00078">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2" w:history="1">
        <w:r w:rsidRPr="00D00078">
          <w:rPr>
            <w:rFonts w:eastAsia="Calibri"/>
            <w:sz w:val="28"/>
            <w:szCs w:val="28"/>
            <w:lang w:eastAsia="en-US"/>
          </w:rPr>
          <w:t>частью 1.3 статьи 16</w:t>
        </w:r>
      </w:hyperlink>
      <w:r w:rsidRPr="00D00078">
        <w:rPr>
          <w:rFonts w:eastAsia="Calibri"/>
          <w:sz w:val="28"/>
          <w:szCs w:val="28"/>
          <w:lang w:eastAsia="en-US"/>
        </w:rPr>
        <w:t xml:space="preserve"> Федерального закона № 210-ФЗ;</w:t>
      </w:r>
    </w:p>
    <w:p w:rsidR="006A72CF" w:rsidRPr="00D00078" w:rsidRDefault="006A72CF" w:rsidP="004C680B">
      <w:pPr>
        <w:autoSpaceDE w:val="0"/>
        <w:autoSpaceDN w:val="0"/>
        <w:ind w:firstLine="709"/>
        <w:jc w:val="both"/>
        <w:rPr>
          <w:rFonts w:eastAsia="Calibri"/>
          <w:sz w:val="28"/>
          <w:szCs w:val="28"/>
          <w:lang w:eastAsia="en-US"/>
        </w:rPr>
      </w:pPr>
      <w:r w:rsidRPr="00D00078">
        <w:rPr>
          <w:rFonts w:eastAsia="Calibri"/>
          <w:sz w:val="28"/>
          <w:szCs w:val="28"/>
          <w:lang w:eastAsia="en-US"/>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13" w:history="1">
        <w:r w:rsidRPr="00D00078">
          <w:rPr>
            <w:rFonts w:eastAsia="Calibri"/>
            <w:sz w:val="28"/>
            <w:szCs w:val="28"/>
            <w:lang w:eastAsia="en-US"/>
          </w:rPr>
          <w:t>частью 1.1 статьи 16</w:t>
        </w:r>
      </w:hyperlink>
      <w:r w:rsidRPr="00D00078">
        <w:rPr>
          <w:rFonts w:eastAsia="Calibri"/>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4" w:history="1">
        <w:r w:rsidRPr="00D00078">
          <w:rPr>
            <w:rFonts w:eastAsia="Calibri"/>
            <w:sz w:val="28"/>
            <w:szCs w:val="28"/>
            <w:lang w:eastAsia="en-US"/>
          </w:rPr>
          <w:t>частью 1.3 статьи 16</w:t>
        </w:r>
      </w:hyperlink>
      <w:r w:rsidRPr="00D00078">
        <w:rPr>
          <w:rFonts w:eastAsia="Calibri"/>
          <w:sz w:val="28"/>
          <w:szCs w:val="28"/>
          <w:lang w:eastAsia="en-US"/>
        </w:rPr>
        <w:t xml:space="preserve"> Федерального закона № 210-ФЗ;</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w:t>
      </w:r>
      <w:r w:rsidRPr="00D00078">
        <w:rPr>
          <w:rFonts w:eastAsia="Calibri"/>
          <w:sz w:val="28"/>
          <w:szCs w:val="28"/>
          <w:lang w:eastAsia="en-US"/>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5" w:history="1">
        <w:r w:rsidRPr="00D00078">
          <w:rPr>
            <w:rFonts w:eastAsia="Calibri"/>
            <w:sz w:val="28"/>
            <w:szCs w:val="28"/>
            <w:lang w:eastAsia="en-US"/>
          </w:rPr>
          <w:t>частью 1.3 статьи 16</w:t>
        </w:r>
      </w:hyperlink>
      <w:r w:rsidRPr="00D00078">
        <w:rPr>
          <w:rFonts w:eastAsia="Calibri"/>
          <w:sz w:val="28"/>
          <w:szCs w:val="28"/>
          <w:lang w:eastAsia="en-US"/>
        </w:rPr>
        <w:t xml:space="preserve"> Федерального закона № 210-ФЗ.</w:t>
      </w:r>
    </w:p>
    <w:p w:rsidR="0030348E" w:rsidRPr="00D00078" w:rsidRDefault="006A72CF" w:rsidP="004C680B">
      <w:pPr>
        <w:autoSpaceDE w:val="0"/>
        <w:autoSpaceDN w:val="0"/>
        <w:adjustRightInd w:val="0"/>
        <w:ind w:firstLine="709"/>
        <w:jc w:val="both"/>
        <w:rPr>
          <w:rFonts w:eastAsiaTheme="minorHAnsi"/>
          <w:sz w:val="28"/>
          <w:szCs w:val="28"/>
          <w:lang w:eastAsia="en-US"/>
        </w:rPr>
      </w:pPr>
      <w:r w:rsidRPr="00D00078">
        <w:rPr>
          <w:rFonts w:eastAsia="Calibri"/>
          <w:sz w:val="28"/>
          <w:szCs w:val="28"/>
          <w:lang w:eastAsia="en-US"/>
        </w:rPr>
        <w:t xml:space="preserve">75. Жалоба подается в письменной форме на бумажном носителе, в электронной форме в орган, предоставляющий муниципальную услугу, МФЦ </w:t>
      </w:r>
      <w:r w:rsidR="00CD5CA0">
        <w:rPr>
          <w:rFonts w:eastAsiaTheme="minorHAnsi"/>
          <w:sz w:val="28"/>
          <w:szCs w:val="28"/>
          <w:lang w:eastAsia="en-US"/>
        </w:rPr>
        <w:t>либо Д</w:t>
      </w:r>
      <w:r w:rsidR="0030348E" w:rsidRPr="00D00078">
        <w:rPr>
          <w:rFonts w:eastAsiaTheme="minorHAnsi"/>
          <w:sz w:val="28"/>
          <w:szCs w:val="28"/>
          <w:lang w:eastAsia="en-US"/>
        </w:rPr>
        <w:t>епартамент экономического развития Ханты-Мансийского автономного округа – Югры, являющийся учредителем МФЦ, а также в организации, предусмотренные частью 1.1 статьи 16 Ф</w:t>
      </w:r>
      <w:r w:rsidR="00CD5CA0">
        <w:rPr>
          <w:rFonts w:eastAsiaTheme="minorHAnsi"/>
          <w:sz w:val="28"/>
          <w:szCs w:val="28"/>
          <w:lang w:eastAsia="en-US"/>
        </w:rPr>
        <w:t>едерального закона от 27.07.2010</w:t>
      </w:r>
      <w:r w:rsidR="0030348E" w:rsidRPr="00D00078">
        <w:rPr>
          <w:rFonts w:eastAsiaTheme="minorHAnsi"/>
          <w:sz w:val="28"/>
          <w:szCs w:val="28"/>
          <w:lang w:eastAsia="en-US"/>
        </w:rPr>
        <w:t xml:space="preserve"> № 210-ФЗ. </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6A72CF" w:rsidRPr="00D00078" w:rsidRDefault="006A72CF" w:rsidP="00CD5CA0">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Жалобы на решения и действия (бездействие) работника МФЦ подаются руководителю этого МФЦ. </w:t>
      </w:r>
    </w:p>
    <w:p w:rsidR="0030348E" w:rsidRPr="00D00078" w:rsidRDefault="006A72CF" w:rsidP="00CD5CA0">
      <w:pPr>
        <w:autoSpaceDE w:val="0"/>
        <w:autoSpaceDN w:val="0"/>
        <w:adjustRightInd w:val="0"/>
        <w:ind w:firstLine="709"/>
        <w:jc w:val="both"/>
        <w:rPr>
          <w:rFonts w:eastAsiaTheme="minorHAnsi"/>
          <w:sz w:val="28"/>
          <w:szCs w:val="28"/>
          <w:lang w:eastAsia="en-US"/>
        </w:rPr>
      </w:pPr>
      <w:r w:rsidRPr="00D00078">
        <w:rPr>
          <w:rFonts w:eastAsia="Calibri"/>
          <w:sz w:val="28"/>
          <w:szCs w:val="28"/>
          <w:lang w:eastAsia="en-US"/>
        </w:rPr>
        <w:t xml:space="preserve">Жалобы на решения и действия (бездействие) МФЦ подаются </w:t>
      </w:r>
      <w:r w:rsidR="00CD5CA0">
        <w:rPr>
          <w:rFonts w:eastAsiaTheme="minorHAnsi"/>
          <w:sz w:val="28"/>
          <w:szCs w:val="28"/>
          <w:lang w:eastAsia="en-US"/>
        </w:rPr>
        <w:t>в Д</w:t>
      </w:r>
      <w:r w:rsidR="0030348E" w:rsidRPr="00D00078">
        <w:rPr>
          <w:rFonts w:eastAsiaTheme="minorHAnsi"/>
          <w:sz w:val="28"/>
          <w:szCs w:val="28"/>
          <w:lang w:eastAsia="en-US"/>
        </w:rPr>
        <w:t xml:space="preserve">епартамент экономического развития Ханты-Мансийского автономного округа – Югры, являющийся учредителем МФЦ. </w:t>
      </w:r>
    </w:p>
    <w:p w:rsidR="006A72CF" w:rsidRPr="00D00078" w:rsidRDefault="006A72CF" w:rsidP="00CD5CA0">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Жалобы на решения и действия (бездействие) работников организаций, предусмотренных </w:t>
      </w:r>
      <w:hyperlink r:id="rId116" w:history="1">
        <w:r w:rsidRPr="00D00078">
          <w:rPr>
            <w:rFonts w:eastAsia="Calibri"/>
            <w:sz w:val="28"/>
            <w:szCs w:val="28"/>
            <w:lang w:eastAsia="en-US"/>
          </w:rPr>
          <w:t>частью 1.1 статьи 16</w:t>
        </w:r>
      </w:hyperlink>
      <w:r w:rsidRPr="00D00078">
        <w:rPr>
          <w:rFonts w:eastAsia="Calibri"/>
          <w:sz w:val="28"/>
          <w:szCs w:val="28"/>
          <w:lang w:eastAsia="en-US"/>
        </w:rPr>
        <w:t xml:space="preserve"> Федерального закона № 210-ФЗ, подаются руководителям этих организаций.</w:t>
      </w:r>
    </w:p>
    <w:p w:rsidR="006A72CF" w:rsidRPr="00D00078" w:rsidRDefault="006A72CF" w:rsidP="00CD5CA0">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w:t>
      </w:r>
      <w:r w:rsidRPr="00D00078">
        <w:rPr>
          <w:rFonts w:eastAsia="Calibri"/>
          <w:b/>
          <w:sz w:val="28"/>
          <w:szCs w:val="28"/>
          <w:lang w:eastAsia="en-US"/>
        </w:rPr>
        <w:t xml:space="preserve"> </w:t>
      </w:r>
      <w:r w:rsidRPr="00D00078">
        <w:rPr>
          <w:rFonts w:eastAsia="Calibri"/>
          <w:sz w:val="28"/>
          <w:szCs w:val="28"/>
          <w:lang w:eastAsia="en-US"/>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6A72CF" w:rsidRPr="00D00078"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CD5CA0" w:rsidRDefault="006A72C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Жалоба на решения и действия (бездействие) организаций, предусмотренных </w:t>
      </w:r>
      <w:hyperlink r:id="rId117" w:history="1">
        <w:r w:rsidRPr="00D00078">
          <w:rPr>
            <w:rFonts w:eastAsia="Calibri"/>
            <w:sz w:val="28"/>
            <w:szCs w:val="28"/>
            <w:lang w:eastAsia="en-US"/>
          </w:rPr>
          <w:t>частью 1.1 статьи 16</w:t>
        </w:r>
      </w:hyperlink>
      <w:r w:rsidRPr="00D00078">
        <w:rPr>
          <w:rFonts w:eastAsia="Calibri"/>
          <w:sz w:val="28"/>
          <w:szCs w:val="28"/>
          <w:lang w:eastAsia="en-US"/>
        </w:rPr>
        <w:t xml:space="preserve"> Федерального закона № 210-ФЗ, </w:t>
      </w:r>
      <w:r w:rsidR="00CD5CA0">
        <w:rPr>
          <w:rFonts w:eastAsia="Calibri"/>
          <w:sz w:val="28"/>
          <w:szCs w:val="28"/>
          <w:lang w:eastAsia="en-US"/>
        </w:rPr>
        <w:br/>
      </w:r>
      <w:r w:rsidRPr="00D00078">
        <w:rPr>
          <w:rFonts w:eastAsia="Calibri"/>
          <w:sz w:val="28"/>
          <w:szCs w:val="28"/>
          <w:lang w:eastAsia="en-US"/>
        </w:rPr>
        <w:t xml:space="preserve">а также их работников может быть направлена по почте, с использованием информационно-телекоммуникационной сети «Интернет», официальных </w:t>
      </w:r>
      <w:r w:rsidR="00CD5CA0" w:rsidRPr="00D00078">
        <w:rPr>
          <w:rFonts w:eastAsia="Calibri"/>
          <w:sz w:val="28"/>
          <w:szCs w:val="28"/>
          <w:lang w:eastAsia="en-US"/>
        </w:rPr>
        <w:t xml:space="preserve">сайтов </w:t>
      </w:r>
      <w:r w:rsidR="00CD5CA0">
        <w:rPr>
          <w:rFonts w:eastAsia="Calibri"/>
          <w:sz w:val="28"/>
          <w:szCs w:val="28"/>
          <w:lang w:eastAsia="en-US"/>
        </w:rPr>
        <w:t xml:space="preserve">  </w:t>
      </w:r>
      <w:r w:rsidR="00CD5CA0" w:rsidRPr="00D00078">
        <w:rPr>
          <w:rFonts w:eastAsia="Calibri"/>
          <w:sz w:val="28"/>
          <w:szCs w:val="28"/>
          <w:lang w:eastAsia="en-US"/>
        </w:rPr>
        <w:t xml:space="preserve">этих </w:t>
      </w:r>
      <w:r w:rsidR="00CD5CA0">
        <w:rPr>
          <w:rFonts w:eastAsia="Calibri"/>
          <w:sz w:val="28"/>
          <w:szCs w:val="28"/>
          <w:lang w:eastAsia="en-US"/>
        </w:rPr>
        <w:t xml:space="preserve"> </w:t>
      </w:r>
      <w:r w:rsidR="00CD5CA0" w:rsidRPr="00D00078">
        <w:rPr>
          <w:rFonts w:eastAsia="Calibri"/>
          <w:sz w:val="28"/>
          <w:szCs w:val="28"/>
          <w:lang w:eastAsia="en-US"/>
        </w:rPr>
        <w:t xml:space="preserve">организаций, </w:t>
      </w:r>
      <w:r w:rsidR="00CD5CA0">
        <w:rPr>
          <w:rFonts w:eastAsia="Calibri"/>
          <w:sz w:val="28"/>
          <w:szCs w:val="28"/>
          <w:lang w:eastAsia="en-US"/>
        </w:rPr>
        <w:t xml:space="preserve"> </w:t>
      </w:r>
      <w:r w:rsidR="00CD5CA0" w:rsidRPr="00D00078">
        <w:rPr>
          <w:rFonts w:eastAsia="Calibri"/>
          <w:sz w:val="28"/>
          <w:szCs w:val="28"/>
          <w:lang w:eastAsia="en-US"/>
        </w:rPr>
        <w:t xml:space="preserve">Единого </w:t>
      </w:r>
      <w:r w:rsidR="00CD5CA0">
        <w:rPr>
          <w:rFonts w:eastAsia="Calibri"/>
          <w:sz w:val="28"/>
          <w:szCs w:val="28"/>
          <w:lang w:eastAsia="en-US"/>
        </w:rPr>
        <w:t xml:space="preserve"> </w:t>
      </w:r>
      <w:r w:rsidR="00CD5CA0" w:rsidRPr="00D00078">
        <w:rPr>
          <w:rFonts w:eastAsia="Calibri"/>
          <w:sz w:val="28"/>
          <w:szCs w:val="28"/>
          <w:lang w:eastAsia="en-US"/>
        </w:rPr>
        <w:t xml:space="preserve">или </w:t>
      </w:r>
      <w:r w:rsidR="00CD5CA0">
        <w:rPr>
          <w:rFonts w:eastAsia="Calibri"/>
          <w:sz w:val="28"/>
          <w:szCs w:val="28"/>
          <w:lang w:eastAsia="en-US"/>
        </w:rPr>
        <w:t xml:space="preserve"> </w:t>
      </w:r>
      <w:r w:rsidR="00CD5CA0" w:rsidRPr="00D00078">
        <w:rPr>
          <w:rFonts w:eastAsia="Calibri"/>
          <w:sz w:val="28"/>
          <w:szCs w:val="28"/>
          <w:lang w:eastAsia="en-US"/>
        </w:rPr>
        <w:t>регионального портала,</w:t>
      </w:r>
      <w:r w:rsidR="00CD5CA0">
        <w:rPr>
          <w:rFonts w:eastAsia="Calibri"/>
          <w:sz w:val="28"/>
          <w:szCs w:val="28"/>
          <w:lang w:eastAsia="en-US"/>
        </w:rPr>
        <w:t xml:space="preserve"> </w:t>
      </w:r>
      <w:r w:rsidR="00CD5CA0" w:rsidRPr="00D00078">
        <w:rPr>
          <w:rFonts w:eastAsia="Calibri"/>
          <w:sz w:val="28"/>
          <w:szCs w:val="28"/>
          <w:lang w:eastAsia="en-US"/>
        </w:rPr>
        <w:t xml:space="preserve"> а</w:t>
      </w:r>
      <w:r w:rsidR="00CD5CA0">
        <w:rPr>
          <w:rFonts w:eastAsia="Calibri"/>
          <w:sz w:val="28"/>
          <w:szCs w:val="28"/>
          <w:lang w:eastAsia="en-US"/>
        </w:rPr>
        <w:t xml:space="preserve"> </w:t>
      </w:r>
      <w:r w:rsidR="00CD5CA0" w:rsidRPr="00CD5CA0">
        <w:rPr>
          <w:rFonts w:eastAsia="Calibri"/>
          <w:sz w:val="28"/>
          <w:szCs w:val="28"/>
          <w:lang w:eastAsia="en-US"/>
        </w:rPr>
        <w:t xml:space="preserve"> </w:t>
      </w:r>
      <w:r w:rsidR="00CD5CA0" w:rsidRPr="00D00078">
        <w:rPr>
          <w:rFonts w:eastAsia="Calibri"/>
          <w:sz w:val="28"/>
          <w:szCs w:val="28"/>
          <w:lang w:eastAsia="en-US"/>
        </w:rPr>
        <w:t>также</w:t>
      </w:r>
    </w:p>
    <w:p w:rsidR="006A72CF" w:rsidRPr="00D00078" w:rsidRDefault="006A72CF" w:rsidP="00CD5CA0">
      <w:pPr>
        <w:autoSpaceDE w:val="0"/>
        <w:autoSpaceDN w:val="0"/>
        <w:adjustRightInd w:val="0"/>
        <w:jc w:val="both"/>
        <w:rPr>
          <w:rFonts w:eastAsia="Calibri"/>
          <w:sz w:val="28"/>
          <w:szCs w:val="28"/>
          <w:lang w:eastAsia="en-US"/>
        </w:rPr>
      </w:pPr>
      <w:r w:rsidRPr="00D00078">
        <w:rPr>
          <w:rFonts w:eastAsia="Calibri"/>
          <w:sz w:val="28"/>
          <w:szCs w:val="28"/>
          <w:lang w:eastAsia="en-US"/>
        </w:rPr>
        <w:lastRenderedPageBreak/>
        <w:t>может быть принята при личном приеме заявителя.</w:t>
      </w:r>
    </w:p>
    <w:p w:rsidR="006A72CF" w:rsidRPr="00D00078" w:rsidRDefault="006A72CF" w:rsidP="004C680B">
      <w:pPr>
        <w:ind w:firstLine="705"/>
        <w:jc w:val="both"/>
        <w:rPr>
          <w:sz w:val="28"/>
          <w:szCs w:val="28"/>
          <w:lang w:eastAsia="ar-SA"/>
        </w:rPr>
      </w:pPr>
      <w:r w:rsidRPr="00D00078">
        <w:rPr>
          <w:sz w:val="28"/>
          <w:szCs w:val="28"/>
          <w:lang w:eastAsia="ar-SA"/>
        </w:rPr>
        <w:t>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6A72CF" w:rsidRPr="00D00078" w:rsidRDefault="006A72CF" w:rsidP="004C680B">
      <w:pPr>
        <w:ind w:firstLine="709"/>
        <w:jc w:val="both"/>
        <w:rPr>
          <w:sz w:val="28"/>
          <w:szCs w:val="28"/>
        </w:rPr>
      </w:pPr>
      <w:r w:rsidRPr="00D00078">
        <w:rPr>
          <w:sz w:val="28"/>
          <w:szCs w:val="28"/>
        </w:rPr>
        <w:t>76. В электронной форме жалоба принимается посредством Единого или регионального портала.</w:t>
      </w:r>
    </w:p>
    <w:p w:rsidR="006A72CF" w:rsidRPr="00D00078" w:rsidRDefault="006A72CF" w:rsidP="004C680B">
      <w:pPr>
        <w:ind w:firstLine="709"/>
        <w:jc w:val="both"/>
        <w:rPr>
          <w:sz w:val="28"/>
          <w:szCs w:val="28"/>
        </w:rPr>
      </w:pPr>
      <w:r w:rsidRPr="00D00078">
        <w:rPr>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18" w:history="1">
        <w:r w:rsidRPr="00CD5CA0">
          <w:rPr>
            <w:sz w:val="28"/>
            <w:szCs w:val="28"/>
          </w:rPr>
          <w:t>http://do.gosuslugi.ru/</w:t>
        </w:r>
      </w:hyperlink>
      <w:r w:rsidRPr="00D00078">
        <w:rPr>
          <w:sz w:val="28"/>
          <w:szCs w:val="28"/>
        </w:rPr>
        <w:t>) (далее – система досудебного обжалования).</w:t>
      </w:r>
    </w:p>
    <w:p w:rsidR="006A72CF" w:rsidRPr="00D00078" w:rsidRDefault="006A72CF" w:rsidP="004C680B">
      <w:pPr>
        <w:autoSpaceDE w:val="0"/>
        <w:autoSpaceDN w:val="0"/>
        <w:ind w:firstLine="709"/>
        <w:jc w:val="both"/>
        <w:rPr>
          <w:sz w:val="28"/>
          <w:szCs w:val="28"/>
        </w:rPr>
      </w:pPr>
      <w:r w:rsidRPr="00D00078">
        <w:rPr>
          <w:rFonts w:eastAsia="Calibri"/>
          <w:sz w:val="27"/>
          <w:szCs w:val="27"/>
          <w:lang w:eastAsia="en-US"/>
        </w:rPr>
        <w:t>77.</w:t>
      </w:r>
      <w:r w:rsidRPr="00D00078">
        <w:rPr>
          <w:rFonts w:eastAsia="Calibri"/>
          <w:sz w:val="27"/>
          <w:szCs w:val="27"/>
          <w:lang w:eastAsia="en-US"/>
        </w:rPr>
        <w:tab/>
      </w:r>
      <w:r w:rsidRPr="00D00078">
        <w:rPr>
          <w:sz w:val="28"/>
          <w:szCs w:val="28"/>
        </w:rPr>
        <w:t>Основанием для начала процедуры досудебного (внесудебного) обжалования является поступление жалобы в орган, уполномоченный на рассмотрение жалобы, или уполномоченному должностному лицу.</w:t>
      </w:r>
    </w:p>
    <w:p w:rsidR="006A72CF" w:rsidRPr="00D00078" w:rsidRDefault="006A72CF" w:rsidP="004C680B">
      <w:pPr>
        <w:ind w:firstLine="705"/>
        <w:jc w:val="both"/>
        <w:rPr>
          <w:sz w:val="28"/>
          <w:szCs w:val="28"/>
          <w:lang w:eastAsia="ar-SA"/>
        </w:rPr>
      </w:pPr>
      <w:r w:rsidRPr="00D00078">
        <w:rPr>
          <w:sz w:val="28"/>
          <w:szCs w:val="28"/>
          <w:lang w:eastAsia="ar-SA"/>
        </w:rPr>
        <w:t>78.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w:t>
      </w:r>
      <w:r w:rsidR="008F175F">
        <w:rPr>
          <w:sz w:val="28"/>
          <w:szCs w:val="28"/>
          <w:lang w:eastAsia="ar-SA"/>
        </w:rPr>
        <w:t>го административного регламента.</w:t>
      </w:r>
    </w:p>
    <w:p w:rsidR="006A72CF" w:rsidRPr="00D00078" w:rsidRDefault="006A72CF" w:rsidP="004C680B">
      <w:pPr>
        <w:ind w:firstLine="705"/>
        <w:jc w:val="both"/>
        <w:rPr>
          <w:sz w:val="28"/>
          <w:szCs w:val="28"/>
          <w:lang w:eastAsia="ar-SA"/>
        </w:rPr>
      </w:pPr>
      <w:r w:rsidRPr="00D00078">
        <w:rPr>
          <w:sz w:val="28"/>
          <w:szCs w:val="28"/>
          <w:lang w:eastAsia="ar-SA"/>
        </w:rPr>
        <w:t xml:space="preserve">79.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6A72CF" w:rsidRPr="00D00078" w:rsidRDefault="006A72CF" w:rsidP="004C680B">
      <w:pPr>
        <w:ind w:firstLine="708"/>
        <w:jc w:val="both"/>
        <w:rPr>
          <w:sz w:val="28"/>
          <w:szCs w:val="28"/>
        </w:rPr>
      </w:pPr>
      <w:r w:rsidRPr="00D00078">
        <w:rPr>
          <w:sz w:val="28"/>
          <w:szCs w:val="28"/>
        </w:rPr>
        <w:t>80. Жалоба должна содержать:</w:t>
      </w:r>
    </w:p>
    <w:p w:rsidR="006A72CF" w:rsidRPr="00D00078" w:rsidRDefault="006A72CF" w:rsidP="004C680B">
      <w:pPr>
        <w:ind w:firstLine="708"/>
        <w:jc w:val="both"/>
        <w:rPr>
          <w:sz w:val="28"/>
          <w:szCs w:val="28"/>
        </w:rPr>
      </w:pPr>
      <w:r w:rsidRPr="00D0007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72CF" w:rsidRPr="00D00078" w:rsidRDefault="006A72CF" w:rsidP="004C680B">
      <w:pPr>
        <w:ind w:firstLine="708"/>
        <w:jc w:val="both"/>
        <w:rPr>
          <w:sz w:val="28"/>
          <w:szCs w:val="28"/>
        </w:rPr>
      </w:pPr>
      <w:r w:rsidRPr="00D0007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2CF" w:rsidRPr="00D00078" w:rsidRDefault="006A72CF" w:rsidP="004C680B">
      <w:pPr>
        <w:ind w:firstLine="708"/>
        <w:jc w:val="both"/>
        <w:rPr>
          <w:sz w:val="28"/>
          <w:szCs w:val="28"/>
        </w:rPr>
      </w:pPr>
      <w:r w:rsidRPr="00D00078">
        <w:rPr>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sidRPr="00D00078">
        <w:rPr>
          <w:sz w:val="28"/>
          <w:szCs w:val="28"/>
        </w:rPr>
        <w:lastRenderedPageBreak/>
        <w:t>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6A72CF" w:rsidRPr="00D00078" w:rsidRDefault="006A72CF" w:rsidP="004C680B">
      <w:pPr>
        <w:ind w:firstLine="708"/>
        <w:jc w:val="both"/>
        <w:rPr>
          <w:sz w:val="28"/>
          <w:szCs w:val="28"/>
        </w:rPr>
      </w:pPr>
      <w:r w:rsidRPr="00D00078">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w:t>
      </w:r>
    </w:p>
    <w:p w:rsidR="006A72CF" w:rsidRPr="00D00078" w:rsidRDefault="006A72CF" w:rsidP="004C680B">
      <w:pPr>
        <w:ind w:firstLine="708"/>
        <w:jc w:val="both"/>
        <w:rPr>
          <w:sz w:val="28"/>
          <w:szCs w:val="28"/>
        </w:rPr>
      </w:pPr>
      <w:r w:rsidRPr="00D00078">
        <w:rPr>
          <w:sz w:val="28"/>
          <w:szCs w:val="28"/>
        </w:rPr>
        <w:t>81.</w:t>
      </w:r>
      <w:r w:rsidRPr="00D00078">
        <w:rPr>
          <w:sz w:val="28"/>
          <w:szCs w:val="28"/>
        </w:rPr>
        <w:tab/>
        <w:t>Заявителем могут быть представлены документы (при наличии), подтверждающие доводы заявителя, либо их копии.</w:t>
      </w:r>
    </w:p>
    <w:p w:rsidR="006A72CF" w:rsidRPr="00D00078" w:rsidRDefault="006A72CF" w:rsidP="004C680B">
      <w:pPr>
        <w:ind w:firstLine="708"/>
        <w:jc w:val="both"/>
        <w:rPr>
          <w:sz w:val="28"/>
          <w:szCs w:val="28"/>
        </w:rPr>
      </w:pPr>
      <w:r w:rsidRPr="00D00078">
        <w:rPr>
          <w:sz w:val="28"/>
          <w:szCs w:val="28"/>
        </w:rPr>
        <w:t>82.</w:t>
      </w:r>
      <w:r w:rsidRPr="00D00078">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72CF" w:rsidRPr="00D00078" w:rsidRDefault="006A72CF" w:rsidP="004C680B">
      <w:pPr>
        <w:ind w:firstLine="708"/>
        <w:jc w:val="both"/>
        <w:rPr>
          <w:sz w:val="28"/>
          <w:szCs w:val="28"/>
        </w:rPr>
      </w:pPr>
      <w:r w:rsidRPr="00D00078">
        <w:rPr>
          <w:sz w:val="28"/>
          <w:szCs w:val="28"/>
        </w:rPr>
        <w:t>83. В случае</w:t>
      </w:r>
      <w:r w:rsidR="00CD5CA0">
        <w:rPr>
          <w:sz w:val="28"/>
          <w:szCs w:val="28"/>
        </w:rPr>
        <w:t>,</w:t>
      </w:r>
      <w:r w:rsidRPr="00D00078">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w:t>
      </w:r>
      <w:r w:rsidR="00CD4340" w:rsidRPr="00D00078">
        <w:rPr>
          <w:sz w:val="28"/>
          <w:szCs w:val="28"/>
        </w:rPr>
        <w:t>может быть</w:t>
      </w:r>
      <w:r w:rsidRPr="00D00078">
        <w:rPr>
          <w:sz w:val="28"/>
          <w:szCs w:val="28"/>
        </w:rPr>
        <w:t>:</w:t>
      </w:r>
    </w:p>
    <w:p w:rsidR="006A72CF" w:rsidRPr="00D00078" w:rsidRDefault="006A72CF" w:rsidP="004C680B">
      <w:pPr>
        <w:ind w:firstLine="708"/>
        <w:jc w:val="both"/>
        <w:rPr>
          <w:sz w:val="28"/>
          <w:szCs w:val="28"/>
        </w:rPr>
      </w:pPr>
      <w:r w:rsidRPr="00D00078">
        <w:rPr>
          <w:sz w:val="28"/>
          <w:szCs w:val="28"/>
        </w:rPr>
        <w:t>оформленная в соответствии с законодательством Российской Федерации доверенность (для физических лиц);</w:t>
      </w:r>
    </w:p>
    <w:p w:rsidR="006A72CF" w:rsidRPr="00D00078" w:rsidRDefault="0090122A" w:rsidP="004C680B">
      <w:pPr>
        <w:ind w:firstLine="708"/>
        <w:jc w:val="both"/>
        <w:rPr>
          <w:sz w:val="28"/>
          <w:szCs w:val="28"/>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r w:rsidR="006A72CF" w:rsidRPr="00D00078">
        <w:rPr>
          <w:sz w:val="28"/>
          <w:szCs w:val="28"/>
        </w:rPr>
        <w:t>;</w:t>
      </w:r>
    </w:p>
    <w:p w:rsidR="006A72CF" w:rsidRPr="00D00078" w:rsidRDefault="006A72CF" w:rsidP="004C680B">
      <w:pPr>
        <w:ind w:firstLine="708"/>
        <w:jc w:val="both"/>
        <w:rPr>
          <w:sz w:val="28"/>
          <w:szCs w:val="28"/>
        </w:rPr>
      </w:pPr>
      <w:r w:rsidRPr="00D0007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72CF" w:rsidRPr="00D00078" w:rsidRDefault="006A72CF" w:rsidP="004C680B">
      <w:pPr>
        <w:ind w:firstLine="708"/>
        <w:jc w:val="both"/>
        <w:rPr>
          <w:sz w:val="28"/>
          <w:szCs w:val="28"/>
        </w:rPr>
      </w:pPr>
      <w:r w:rsidRPr="00D00078">
        <w:rPr>
          <w:sz w:val="28"/>
          <w:szCs w:val="28"/>
        </w:rPr>
        <w:t>84. При подаче жалобы в электронной форме документы, указанные в пункте 83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72CF" w:rsidRPr="00D00078" w:rsidRDefault="006A72CF" w:rsidP="004C680B">
      <w:pPr>
        <w:ind w:firstLine="708"/>
        <w:jc w:val="both"/>
        <w:rPr>
          <w:sz w:val="28"/>
          <w:szCs w:val="28"/>
        </w:rPr>
      </w:pPr>
      <w:r w:rsidRPr="00D00078">
        <w:rPr>
          <w:sz w:val="28"/>
          <w:szCs w:val="28"/>
        </w:rPr>
        <w:t>85. Заявитель имеет право на получение информации и документов, необходимых для обоснования и рассмотрения жалобы.</w:t>
      </w:r>
    </w:p>
    <w:p w:rsidR="006A72CF" w:rsidRPr="00D00078" w:rsidRDefault="006A72CF" w:rsidP="004C680B">
      <w:pPr>
        <w:ind w:firstLine="708"/>
        <w:jc w:val="both"/>
        <w:rPr>
          <w:sz w:val="28"/>
          <w:szCs w:val="28"/>
        </w:rPr>
      </w:pPr>
      <w:r w:rsidRPr="00D00078">
        <w:rPr>
          <w:sz w:val="28"/>
          <w:szCs w:val="28"/>
        </w:rPr>
        <w:t xml:space="preserve">86. Жалоба регистрируется не позднее следующего рабочего дня           </w:t>
      </w:r>
      <w:r w:rsidR="00CD5CA0">
        <w:rPr>
          <w:sz w:val="28"/>
          <w:szCs w:val="28"/>
        </w:rPr>
        <w:t>со дня ее поступления</w:t>
      </w:r>
      <w:r w:rsidRPr="00D00078">
        <w:rPr>
          <w:sz w:val="28"/>
          <w:szCs w:val="28"/>
        </w:rPr>
        <w:t xml:space="preserve"> и подлежит рассмотрению в сроки, установленные частью 6 статьи 11.2 Федерального закона № 210-ФЗ.</w:t>
      </w:r>
    </w:p>
    <w:p w:rsidR="006A72CF" w:rsidRPr="00D00078" w:rsidRDefault="006A72CF" w:rsidP="004C680B">
      <w:pPr>
        <w:ind w:firstLine="708"/>
        <w:jc w:val="both"/>
        <w:rPr>
          <w:sz w:val="28"/>
          <w:szCs w:val="28"/>
        </w:rPr>
      </w:pPr>
      <w:r w:rsidRPr="00D00078">
        <w:rPr>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6A72CF" w:rsidRPr="00D00078" w:rsidRDefault="006A72CF" w:rsidP="004C680B">
      <w:pPr>
        <w:ind w:firstLine="708"/>
        <w:jc w:val="both"/>
        <w:rPr>
          <w:sz w:val="28"/>
          <w:szCs w:val="28"/>
        </w:rPr>
      </w:pPr>
      <w:r w:rsidRPr="00D00078">
        <w:rPr>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6A72CF" w:rsidRPr="00D00078" w:rsidRDefault="006A72CF" w:rsidP="004C680B">
      <w:pPr>
        <w:ind w:firstLine="708"/>
        <w:jc w:val="both"/>
        <w:rPr>
          <w:sz w:val="28"/>
          <w:szCs w:val="28"/>
        </w:rPr>
      </w:pPr>
      <w:r w:rsidRPr="00D00078">
        <w:rPr>
          <w:sz w:val="28"/>
          <w:szCs w:val="28"/>
        </w:rPr>
        <w:lastRenderedPageBreak/>
        <w:t>87. В случае</w:t>
      </w:r>
      <w:r w:rsidR="00CD5CA0">
        <w:rPr>
          <w:sz w:val="28"/>
          <w:szCs w:val="28"/>
        </w:rPr>
        <w:t>,</w:t>
      </w:r>
      <w:r w:rsidRPr="00D00078">
        <w:rPr>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6A72CF" w:rsidRPr="00D00078" w:rsidRDefault="006A72CF" w:rsidP="004C680B">
      <w:pPr>
        <w:ind w:firstLine="708"/>
        <w:jc w:val="both"/>
        <w:rPr>
          <w:sz w:val="28"/>
          <w:szCs w:val="28"/>
        </w:rPr>
      </w:pPr>
      <w:r w:rsidRPr="00D00078">
        <w:rPr>
          <w:sz w:val="28"/>
          <w:szCs w:val="28"/>
        </w:rPr>
        <w:t>88. По результатам рассмотрения жалобы, в соответствии с частью 7 статьи 11.2 Федерального закона № 210-ФЗ, принимается одно из следующих решений:</w:t>
      </w:r>
    </w:p>
    <w:p w:rsidR="006A72CF" w:rsidRPr="00D00078" w:rsidRDefault="006A72CF" w:rsidP="004C680B">
      <w:pPr>
        <w:ind w:firstLine="708"/>
        <w:jc w:val="both"/>
        <w:rPr>
          <w:sz w:val="28"/>
          <w:szCs w:val="28"/>
        </w:rPr>
      </w:pPr>
      <w:r w:rsidRPr="00D0007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A72CF" w:rsidRPr="00D00078" w:rsidRDefault="006A72CF" w:rsidP="004C680B">
      <w:pPr>
        <w:ind w:firstLine="708"/>
        <w:jc w:val="both"/>
        <w:rPr>
          <w:sz w:val="28"/>
          <w:szCs w:val="28"/>
        </w:rPr>
      </w:pPr>
      <w:r w:rsidRPr="00D00078">
        <w:rPr>
          <w:sz w:val="28"/>
          <w:szCs w:val="28"/>
        </w:rPr>
        <w:t>в удовлетворении жалобы отказывается.</w:t>
      </w:r>
    </w:p>
    <w:p w:rsidR="006A72CF" w:rsidRPr="00D00078" w:rsidRDefault="006A72CF" w:rsidP="004C680B">
      <w:pPr>
        <w:ind w:firstLine="708"/>
        <w:jc w:val="both"/>
        <w:rPr>
          <w:sz w:val="28"/>
          <w:szCs w:val="28"/>
        </w:rPr>
      </w:pPr>
      <w:r w:rsidRPr="00D00078">
        <w:rPr>
          <w:sz w:val="28"/>
          <w:szCs w:val="28"/>
        </w:rPr>
        <w:t>89. В удовлетворении жалобы отказывается в следующих случаях:</w:t>
      </w:r>
    </w:p>
    <w:p w:rsidR="006A72CF" w:rsidRPr="00D00078" w:rsidRDefault="006A72CF" w:rsidP="004C680B">
      <w:pPr>
        <w:ind w:firstLine="708"/>
        <w:jc w:val="both"/>
        <w:rPr>
          <w:sz w:val="28"/>
          <w:szCs w:val="28"/>
        </w:rPr>
      </w:pPr>
      <w:r w:rsidRPr="00D00078">
        <w:rPr>
          <w:sz w:val="28"/>
          <w:szCs w:val="28"/>
        </w:rPr>
        <w:t>наличие вступившего в законную силу решения суда</w:t>
      </w:r>
      <w:r w:rsidR="00CD4340" w:rsidRPr="00D00078">
        <w:rPr>
          <w:sz w:val="28"/>
          <w:szCs w:val="28"/>
        </w:rPr>
        <w:t xml:space="preserve"> </w:t>
      </w:r>
      <w:r w:rsidRPr="00D00078">
        <w:rPr>
          <w:sz w:val="28"/>
          <w:szCs w:val="28"/>
        </w:rPr>
        <w:t xml:space="preserve">по жалобе </w:t>
      </w:r>
      <w:r w:rsidR="00CD5CA0">
        <w:rPr>
          <w:sz w:val="28"/>
          <w:szCs w:val="28"/>
        </w:rPr>
        <w:br/>
      </w:r>
      <w:r w:rsidRPr="00D00078">
        <w:rPr>
          <w:sz w:val="28"/>
          <w:szCs w:val="28"/>
        </w:rPr>
        <w:t>о том же предмете и по тем же основаниям;</w:t>
      </w:r>
    </w:p>
    <w:p w:rsidR="006A72CF" w:rsidRPr="00D00078" w:rsidRDefault="006A72CF" w:rsidP="004C680B">
      <w:pPr>
        <w:ind w:firstLine="708"/>
        <w:jc w:val="both"/>
        <w:rPr>
          <w:sz w:val="28"/>
          <w:szCs w:val="28"/>
        </w:rPr>
      </w:pPr>
      <w:r w:rsidRPr="00D0007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A72CF" w:rsidRPr="00D00078" w:rsidRDefault="006A72CF" w:rsidP="004C680B">
      <w:pPr>
        <w:ind w:firstLine="708"/>
        <w:jc w:val="both"/>
        <w:rPr>
          <w:sz w:val="28"/>
          <w:szCs w:val="28"/>
        </w:rPr>
      </w:pPr>
      <w:r w:rsidRPr="00D00078">
        <w:rPr>
          <w:sz w:val="28"/>
          <w:szCs w:val="28"/>
        </w:rPr>
        <w:t>наличие решения по жалобе, принятого ранее в соответствии с положениями настоящего раздела.</w:t>
      </w:r>
    </w:p>
    <w:p w:rsidR="006A72CF" w:rsidRPr="00D00078" w:rsidRDefault="006A72CF" w:rsidP="004C680B">
      <w:pPr>
        <w:ind w:firstLine="708"/>
        <w:jc w:val="both"/>
        <w:rPr>
          <w:sz w:val="28"/>
          <w:szCs w:val="28"/>
        </w:rPr>
      </w:pPr>
      <w:r w:rsidRPr="00D00078">
        <w:rPr>
          <w:sz w:val="28"/>
          <w:szCs w:val="28"/>
        </w:rPr>
        <w:t>90. Жалоба оставляется без ответа в следующих случаях:</w:t>
      </w:r>
    </w:p>
    <w:p w:rsidR="006A72CF" w:rsidRPr="00D00078" w:rsidRDefault="006A72CF" w:rsidP="004C680B">
      <w:pPr>
        <w:ind w:firstLine="708"/>
        <w:jc w:val="both"/>
        <w:rPr>
          <w:sz w:val="28"/>
          <w:szCs w:val="28"/>
        </w:rPr>
      </w:pPr>
      <w:r w:rsidRPr="00D00078">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A72CF" w:rsidRPr="00D00078" w:rsidRDefault="006A72CF" w:rsidP="004C680B">
      <w:pPr>
        <w:ind w:firstLine="708"/>
        <w:jc w:val="both"/>
        <w:rPr>
          <w:sz w:val="28"/>
          <w:szCs w:val="28"/>
        </w:rPr>
      </w:pPr>
      <w:r w:rsidRPr="00D00078">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6A72CF" w:rsidRPr="00D00078" w:rsidRDefault="006A72CF" w:rsidP="004C680B">
      <w:pPr>
        <w:ind w:firstLine="708"/>
        <w:jc w:val="both"/>
        <w:rPr>
          <w:sz w:val="28"/>
          <w:szCs w:val="28"/>
        </w:rPr>
      </w:pPr>
      <w:r w:rsidRPr="00D00078">
        <w:rPr>
          <w:sz w:val="28"/>
          <w:szCs w:val="28"/>
        </w:rPr>
        <w:t>91.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A72CF" w:rsidRPr="00D00078" w:rsidRDefault="006A72CF" w:rsidP="004C680B">
      <w:pPr>
        <w:ind w:firstLine="708"/>
        <w:jc w:val="both"/>
        <w:rPr>
          <w:sz w:val="28"/>
          <w:szCs w:val="28"/>
        </w:rPr>
      </w:pPr>
      <w:r w:rsidRPr="00D00078">
        <w:rPr>
          <w:sz w:val="28"/>
          <w:szCs w:val="28"/>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направляет соответствующие материалы в органы прокуратуры. </w:t>
      </w:r>
    </w:p>
    <w:p w:rsidR="006A72CF" w:rsidRPr="00D00078" w:rsidRDefault="006A72CF" w:rsidP="004C680B">
      <w:pPr>
        <w:ind w:firstLine="708"/>
        <w:jc w:val="both"/>
        <w:rPr>
          <w:sz w:val="28"/>
          <w:szCs w:val="28"/>
        </w:rPr>
      </w:pPr>
      <w:r w:rsidRPr="00D00078">
        <w:rPr>
          <w:sz w:val="28"/>
          <w:szCs w:val="28"/>
        </w:rPr>
        <w:t xml:space="preserve">93. </w:t>
      </w:r>
      <w:r w:rsidR="00CD4340" w:rsidRPr="00D00078">
        <w:rPr>
          <w:sz w:val="28"/>
          <w:szCs w:val="28"/>
          <w:lang w:eastAsia="ar-SA"/>
        </w:rPr>
        <w:t>Мотивированный</w:t>
      </w:r>
      <w:r w:rsidR="00CD4340" w:rsidRPr="00D00078">
        <w:rPr>
          <w:sz w:val="28"/>
          <w:szCs w:val="28"/>
        </w:rPr>
        <w:t xml:space="preserve"> ответ </w:t>
      </w:r>
      <w:r w:rsidRPr="00D00078">
        <w:rPr>
          <w:sz w:val="28"/>
          <w:szCs w:val="28"/>
        </w:rPr>
        <w:t xml:space="preserve">по результатам рассмотрения жалобы подписывается уполномоченным должностным лицом и направляется </w:t>
      </w:r>
      <w:r w:rsidRPr="00D00078">
        <w:rPr>
          <w:sz w:val="28"/>
          <w:szCs w:val="28"/>
        </w:rPr>
        <w:lastRenderedPageBreak/>
        <w:t>заявителю в письменной форме не позднее дня, следующего за днем принятия решения по жалобе.</w:t>
      </w:r>
    </w:p>
    <w:p w:rsidR="006A72CF" w:rsidRPr="00D00078" w:rsidRDefault="006A72CF" w:rsidP="004C680B">
      <w:pPr>
        <w:ind w:firstLine="708"/>
        <w:jc w:val="both"/>
        <w:rPr>
          <w:sz w:val="28"/>
          <w:szCs w:val="28"/>
        </w:rPr>
      </w:pPr>
      <w:r w:rsidRPr="00D00078">
        <w:rPr>
          <w:sz w:val="28"/>
          <w:szCs w:val="28"/>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6A72CF" w:rsidRPr="00D00078" w:rsidRDefault="006A72CF" w:rsidP="004C680B">
      <w:pPr>
        <w:ind w:firstLine="708"/>
        <w:jc w:val="both"/>
        <w:rPr>
          <w:sz w:val="28"/>
          <w:szCs w:val="28"/>
        </w:rPr>
      </w:pPr>
      <w:r w:rsidRPr="00D00078">
        <w:rPr>
          <w:sz w:val="28"/>
          <w:szCs w:val="28"/>
        </w:rPr>
        <w:t>95. В случае</w:t>
      </w:r>
      <w:r w:rsidR="00CD5CA0">
        <w:rPr>
          <w:sz w:val="28"/>
          <w:szCs w:val="28"/>
        </w:rPr>
        <w:t>,</w:t>
      </w:r>
      <w:r w:rsidRPr="00D00078">
        <w:rPr>
          <w:sz w:val="28"/>
          <w:szCs w:val="28"/>
        </w:rPr>
        <w:t xml:space="preserve"> если жалоба была направлена способом, указанным в пункте 76 настоящего административного регламента, ответ заявителю направляется посредством системы досудебного обжалования.</w:t>
      </w:r>
    </w:p>
    <w:p w:rsidR="006A72CF" w:rsidRPr="00D00078" w:rsidRDefault="006A72CF" w:rsidP="004C680B">
      <w:pPr>
        <w:ind w:firstLine="708"/>
        <w:jc w:val="both"/>
        <w:rPr>
          <w:sz w:val="28"/>
          <w:szCs w:val="28"/>
        </w:rPr>
      </w:pPr>
      <w:r w:rsidRPr="00D00078">
        <w:rPr>
          <w:sz w:val="28"/>
          <w:szCs w:val="28"/>
        </w:rPr>
        <w:t>96. В ответе по результатам рассмотрения жалобы указываются:</w:t>
      </w:r>
    </w:p>
    <w:p w:rsidR="006A72CF" w:rsidRPr="00D00078" w:rsidRDefault="006A72CF" w:rsidP="004C680B">
      <w:pPr>
        <w:ind w:firstLine="708"/>
        <w:jc w:val="both"/>
        <w:rPr>
          <w:sz w:val="28"/>
          <w:szCs w:val="28"/>
        </w:rPr>
      </w:pPr>
      <w:r w:rsidRPr="00D00078">
        <w:rPr>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6A72CF" w:rsidRPr="00D00078" w:rsidRDefault="006A72CF" w:rsidP="004C680B">
      <w:pPr>
        <w:ind w:firstLine="708"/>
        <w:jc w:val="both"/>
        <w:rPr>
          <w:sz w:val="28"/>
          <w:szCs w:val="28"/>
        </w:rPr>
      </w:pPr>
      <w:r w:rsidRPr="00D00078">
        <w:rPr>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72CF" w:rsidRPr="00D00078" w:rsidRDefault="006A72CF" w:rsidP="004C680B">
      <w:pPr>
        <w:ind w:firstLine="708"/>
        <w:jc w:val="both"/>
        <w:rPr>
          <w:sz w:val="28"/>
          <w:szCs w:val="28"/>
        </w:rPr>
      </w:pPr>
      <w:r w:rsidRPr="00D00078">
        <w:rPr>
          <w:sz w:val="28"/>
          <w:szCs w:val="28"/>
        </w:rPr>
        <w:t>фамилия, имя, отчество (при наличии) или наименование заявителя;</w:t>
      </w:r>
    </w:p>
    <w:p w:rsidR="006A72CF" w:rsidRPr="00D00078" w:rsidRDefault="006A72CF" w:rsidP="004C680B">
      <w:pPr>
        <w:ind w:firstLine="708"/>
        <w:jc w:val="both"/>
        <w:rPr>
          <w:sz w:val="28"/>
          <w:szCs w:val="28"/>
        </w:rPr>
      </w:pPr>
      <w:r w:rsidRPr="00D00078">
        <w:rPr>
          <w:sz w:val="28"/>
          <w:szCs w:val="28"/>
        </w:rPr>
        <w:t>основания для принятия решения по жалобе;</w:t>
      </w:r>
    </w:p>
    <w:p w:rsidR="006A72CF" w:rsidRPr="00D00078" w:rsidRDefault="006A72CF" w:rsidP="004C680B">
      <w:pPr>
        <w:ind w:firstLine="708"/>
        <w:jc w:val="both"/>
        <w:rPr>
          <w:sz w:val="28"/>
          <w:szCs w:val="28"/>
        </w:rPr>
      </w:pPr>
      <w:r w:rsidRPr="00D00078">
        <w:rPr>
          <w:sz w:val="28"/>
          <w:szCs w:val="28"/>
        </w:rPr>
        <w:t>принятое по жалобе решение;</w:t>
      </w:r>
    </w:p>
    <w:p w:rsidR="006A72CF" w:rsidRPr="00D00078" w:rsidRDefault="006A72CF" w:rsidP="004C680B">
      <w:pPr>
        <w:ind w:firstLine="708"/>
        <w:jc w:val="both"/>
        <w:rPr>
          <w:sz w:val="28"/>
          <w:szCs w:val="28"/>
        </w:rPr>
      </w:pPr>
      <w:r w:rsidRPr="00D0007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72CF" w:rsidRPr="00D00078" w:rsidRDefault="006A72CF" w:rsidP="004C680B">
      <w:pPr>
        <w:ind w:firstLine="708"/>
        <w:jc w:val="both"/>
        <w:rPr>
          <w:sz w:val="28"/>
          <w:szCs w:val="28"/>
        </w:rPr>
      </w:pPr>
      <w:r w:rsidRPr="00D00078">
        <w:rPr>
          <w:sz w:val="28"/>
          <w:szCs w:val="28"/>
        </w:rPr>
        <w:t>сведения о порядке обжалования принятого по жалобе решения.</w:t>
      </w:r>
    </w:p>
    <w:p w:rsidR="00092C43" w:rsidRPr="00D00078" w:rsidRDefault="006A72CF" w:rsidP="004C680B">
      <w:pPr>
        <w:ind w:firstLine="705"/>
        <w:jc w:val="both"/>
        <w:rPr>
          <w:sz w:val="28"/>
          <w:szCs w:val="28"/>
          <w:lang w:eastAsia="ar-SA"/>
        </w:rPr>
      </w:pPr>
      <w:r w:rsidRPr="00D00078">
        <w:rPr>
          <w:sz w:val="28"/>
          <w:szCs w:val="28"/>
        </w:rPr>
        <w:t xml:space="preserve">97. </w:t>
      </w:r>
      <w:r w:rsidR="00092C43" w:rsidRPr="00D00078">
        <w:rPr>
          <w:sz w:val="28"/>
          <w:szCs w:val="28"/>
          <w:lang w:eastAsia="ar-SA"/>
        </w:rPr>
        <w:t>Решение, принятое по жалобе руководителем департамента, заявитель вправе обжаловать главе Ханты-Мансийского района или в суд.</w:t>
      </w:r>
    </w:p>
    <w:p w:rsidR="00092C43" w:rsidRPr="00D00078" w:rsidRDefault="00092C43" w:rsidP="004C680B">
      <w:pPr>
        <w:ind w:firstLine="708"/>
        <w:jc w:val="both"/>
        <w:rPr>
          <w:sz w:val="28"/>
          <w:szCs w:val="28"/>
          <w:lang w:eastAsia="ar-SA"/>
        </w:rPr>
      </w:pPr>
      <w:r w:rsidRPr="00D00078">
        <w:rPr>
          <w:sz w:val="28"/>
          <w:szCs w:val="28"/>
          <w:lang w:eastAsia="ar-SA"/>
        </w:rPr>
        <w:t>Решение, принятое по жалобе главой Ханты-Мансийского района, за</w:t>
      </w:r>
      <w:r w:rsidR="00CD5CA0">
        <w:rPr>
          <w:sz w:val="28"/>
          <w:szCs w:val="28"/>
          <w:lang w:eastAsia="ar-SA"/>
        </w:rPr>
        <w:t>явитель вправе обжаловать в суд.</w:t>
      </w:r>
    </w:p>
    <w:p w:rsidR="006A72CF" w:rsidRPr="00D00078" w:rsidRDefault="006A72CF" w:rsidP="004C680B">
      <w:pPr>
        <w:ind w:firstLine="708"/>
        <w:jc w:val="both"/>
        <w:rPr>
          <w:sz w:val="28"/>
          <w:szCs w:val="28"/>
        </w:rPr>
      </w:pPr>
      <w:r w:rsidRPr="00D00078">
        <w:rPr>
          <w:sz w:val="28"/>
          <w:szCs w:val="28"/>
        </w:rPr>
        <w:t>98. Информация о порядке подачи и рассмотрения жалобы размещается в информационно-телекоммуникационной сети «Интернет» на Едином или региональном портале.</w:t>
      </w:r>
    </w:p>
    <w:p w:rsidR="006A72CF" w:rsidRPr="00D00078" w:rsidRDefault="006A72CF" w:rsidP="004C680B">
      <w:pPr>
        <w:pStyle w:val="23"/>
        <w:shd w:val="clear" w:color="auto" w:fill="auto"/>
        <w:tabs>
          <w:tab w:val="left" w:pos="709"/>
        </w:tabs>
        <w:spacing w:line="240" w:lineRule="auto"/>
        <w:ind w:firstLine="0"/>
        <w:jc w:val="right"/>
        <w:rPr>
          <w:rStyle w:val="Exact"/>
          <w:rFonts w:eastAsia="Calibri"/>
          <w:sz w:val="28"/>
          <w:szCs w:val="28"/>
        </w:rPr>
      </w:pPr>
      <w:r w:rsidRPr="00D00078">
        <w:rPr>
          <w:rStyle w:val="Exact"/>
          <w:rFonts w:eastAsia="Calibri"/>
          <w:sz w:val="28"/>
          <w:szCs w:val="28"/>
        </w:rPr>
        <w:br w:type="page"/>
      </w:r>
      <w:r w:rsidRPr="00D00078">
        <w:rPr>
          <w:rStyle w:val="Exact"/>
          <w:rFonts w:eastAsia="Calibri"/>
          <w:sz w:val="28"/>
          <w:szCs w:val="28"/>
        </w:rPr>
        <w:lastRenderedPageBreak/>
        <w:t>Приложение 1</w:t>
      </w:r>
    </w:p>
    <w:p w:rsidR="006A72CF" w:rsidRPr="00D00078" w:rsidRDefault="006A72CF" w:rsidP="004C680B">
      <w:pPr>
        <w:pStyle w:val="23"/>
        <w:shd w:val="clear" w:color="auto" w:fill="auto"/>
        <w:tabs>
          <w:tab w:val="left" w:pos="709"/>
        </w:tabs>
        <w:spacing w:line="240" w:lineRule="auto"/>
        <w:ind w:firstLine="0"/>
        <w:jc w:val="right"/>
        <w:rPr>
          <w:rStyle w:val="Exact"/>
          <w:rFonts w:eastAsia="Calibri"/>
          <w:sz w:val="28"/>
          <w:szCs w:val="28"/>
        </w:rPr>
      </w:pPr>
      <w:r w:rsidRPr="00D00078">
        <w:rPr>
          <w:rStyle w:val="Exact"/>
          <w:rFonts w:eastAsia="Calibri"/>
          <w:sz w:val="28"/>
          <w:szCs w:val="28"/>
        </w:rPr>
        <w:t>к административному регламенту</w:t>
      </w:r>
    </w:p>
    <w:p w:rsidR="006A72CF" w:rsidRPr="00D00078" w:rsidRDefault="006A72CF" w:rsidP="004C680B">
      <w:pPr>
        <w:pStyle w:val="23"/>
        <w:shd w:val="clear" w:color="auto" w:fill="auto"/>
        <w:tabs>
          <w:tab w:val="left" w:pos="709"/>
        </w:tabs>
        <w:spacing w:line="240" w:lineRule="auto"/>
        <w:ind w:firstLine="0"/>
        <w:jc w:val="right"/>
        <w:rPr>
          <w:rStyle w:val="Exact"/>
          <w:rFonts w:eastAsia="Calibri"/>
          <w:sz w:val="28"/>
          <w:szCs w:val="28"/>
        </w:rPr>
      </w:pPr>
    </w:p>
    <w:p w:rsidR="006A72CF" w:rsidRPr="00D00078" w:rsidRDefault="006A72CF" w:rsidP="004C680B">
      <w:pPr>
        <w:jc w:val="center"/>
        <w:rPr>
          <w:sz w:val="28"/>
          <w:szCs w:val="28"/>
          <w:lang w:eastAsia="en-US"/>
        </w:rPr>
      </w:pPr>
      <w:r w:rsidRPr="00D00078">
        <w:rPr>
          <w:sz w:val="28"/>
          <w:szCs w:val="28"/>
          <w:lang w:eastAsia="en-US"/>
        </w:rPr>
        <w:t xml:space="preserve">График приема заявителей </w:t>
      </w:r>
    </w:p>
    <w:p w:rsidR="006A72CF" w:rsidRPr="00D00078" w:rsidRDefault="006A72CF" w:rsidP="004C680B">
      <w:pPr>
        <w:jc w:val="center"/>
        <w:rPr>
          <w:sz w:val="28"/>
          <w:szCs w:val="28"/>
          <w:lang w:eastAsia="en-US"/>
        </w:rPr>
      </w:pPr>
      <w:r w:rsidRPr="00D00078">
        <w:rPr>
          <w:sz w:val="28"/>
          <w:szCs w:val="28"/>
          <w:lang w:eastAsia="en-US"/>
        </w:rPr>
        <w:t>должностными лицами отдела информационной системы обеспечения градостроительной деятельности</w:t>
      </w:r>
    </w:p>
    <w:p w:rsidR="006A72CF" w:rsidRPr="00D00078" w:rsidRDefault="006A72CF" w:rsidP="004C680B">
      <w:pPr>
        <w:jc w:val="center"/>
        <w:rPr>
          <w:sz w:val="28"/>
          <w:szCs w:val="28"/>
          <w:lang w:eastAsia="en-US"/>
        </w:rPr>
      </w:pP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4"/>
        <w:gridCol w:w="1188"/>
        <w:gridCol w:w="1418"/>
        <w:gridCol w:w="1579"/>
        <w:gridCol w:w="1985"/>
      </w:tblGrid>
      <w:tr w:rsidR="006A72CF" w:rsidRPr="00D00078" w:rsidTr="00CD5CA0">
        <w:tc>
          <w:tcPr>
            <w:tcW w:w="709" w:type="dxa"/>
            <w:shd w:val="clear" w:color="auto" w:fill="auto"/>
          </w:tcPr>
          <w:p w:rsidR="006A72CF" w:rsidRPr="00D00078" w:rsidRDefault="006A72CF" w:rsidP="004C680B">
            <w:pPr>
              <w:jc w:val="center"/>
              <w:rPr>
                <w:lang w:eastAsia="en-US"/>
              </w:rPr>
            </w:pPr>
            <w:r w:rsidRPr="00D00078">
              <w:rPr>
                <w:lang w:eastAsia="en-US"/>
              </w:rPr>
              <w:t>№</w:t>
            </w:r>
          </w:p>
          <w:p w:rsidR="006A72CF" w:rsidRPr="00D00078" w:rsidRDefault="006A72CF" w:rsidP="004C680B">
            <w:pPr>
              <w:jc w:val="center"/>
              <w:rPr>
                <w:lang w:eastAsia="en-US"/>
              </w:rPr>
            </w:pPr>
            <w:r w:rsidRPr="00D00078">
              <w:rPr>
                <w:lang w:eastAsia="en-US"/>
              </w:rPr>
              <w:t>п/п</w:t>
            </w:r>
          </w:p>
        </w:tc>
        <w:tc>
          <w:tcPr>
            <w:tcW w:w="2214" w:type="dxa"/>
            <w:shd w:val="clear" w:color="auto" w:fill="auto"/>
          </w:tcPr>
          <w:p w:rsidR="006A72CF" w:rsidRPr="00D00078" w:rsidRDefault="006A72CF" w:rsidP="004C680B">
            <w:pPr>
              <w:jc w:val="center"/>
              <w:rPr>
                <w:lang w:eastAsia="en-US"/>
              </w:rPr>
            </w:pPr>
            <w:r w:rsidRPr="00D00078">
              <w:rPr>
                <w:lang w:eastAsia="en-US"/>
              </w:rPr>
              <w:t>Наименование должности муниципальной службы</w:t>
            </w:r>
          </w:p>
        </w:tc>
        <w:tc>
          <w:tcPr>
            <w:tcW w:w="1188" w:type="dxa"/>
            <w:shd w:val="clear" w:color="auto" w:fill="auto"/>
          </w:tcPr>
          <w:p w:rsidR="006A72CF" w:rsidRPr="00D00078" w:rsidRDefault="006A72CF" w:rsidP="004C680B">
            <w:pPr>
              <w:jc w:val="center"/>
              <w:rPr>
                <w:lang w:val="en-US" w:eastAsia="en-US"/>
              </w:rPr>
            </w:pPr>
            <w:r w:rsidRPr="00D00078">
              <w:rPr>
                <w:lang w:eastAsia="en-US"/>
              </w:rPr>
              <w:t>№ кабинета</w:t>
            </w:r>
          </w:p>
        </w:tc>
        <w:tc>
          <w:tcPr>
            <w:tcW w:w="1418" w:type="dxa"/>
            <w:shd w:val="clear" w:color="auto" w:fill="auto"/>
          </w:tcPr>
          <w:p w:rsidR="006A72CF" w:rsidRPr="00D00078" w:rsidRDefault="006A72CF" w:rsidP="004C680B">
            <w:pPr>
              <w:jc w:val="center"/>
              <w:rPr>
                <w:lang w:val="en-US" w:eastAsia="en-US"/>
              </w:rPr>
            </w:pPr>
            <w:r w:rsidRPr="00D00078">
              <w:rPr>
                <w:lang w:eastAsia="en-US"/>
              </w:rPr>
              <w:t>Телефон/</w:t>
            </w:r>
          </w:p>
          <w:p w:rsidR="006A72CF" w:rsidRPr="00D00078" w:rsidRDefault="006A72CF" w:rsidP="004C680B">
            <w:pPr>
              <w:jc w:val="center"/>
              <w:rPr>
                <w:lang w:eastAsia="en-US"/>
              </w:rPr>
            </w:pPr>
            <w:r w:rsidRPr="00D00078">
              <w:rPr>
                <w:lang w:eastAsia="en-US"/>
              </w:rPr>
              <w:t>факс</w:t>
            </w:r>
          </w:p>
        </w:tc>
        <w:tc>
          <w:tcPr>
            <w:tcW w:w="1579" w:type="dxa"/>
            <w:shd w:val="clear" w:color="auto" w:fill="auto"/>
          </w:tcPr>
          <w:p w:rsidR="006A72CF" w:rsidRPr="00D00078" w:rsidRDefault="006A72CF" w:rsidP="004C680B">
            <w:pPr>
              <w:jc w:val="center"/>
              <w:rPr>
                <w:lang w:eastAsia="en-US"/>
              </w:rPr>
            </w:pPr>
            <w:r w:rsidRPr="00D00078">
              <w:rPr>
                <w:lang w:eastAsia="en-US"/>
              </w:rPr>
              <w:t xml:space="preserve">Приемные </w:t>
            </w:r>
          </w:p>
          <w:p w:rsidR="006A72CF" w:rsidRPr="00D00078" w:rsidRDefault="006A72CF" w:rsidP="004C680B">
            <w:pPr>
              <w:jc w:val="center"/>
              <w:rPr>
                <w:lang w:eastAsia="en-US"/>
              </w:rPr>
            </w:pPr>
            <w:r w:rsidRPr="00D00078">
              <w:rPr>
                <w:lang w:eastAsia="en-US"/>
              </w:rPr>
              <w:t>дни</w:t>
            </w:r>
          </w:p>
        </w:tc>
        <w:tc>
          <w:tcPr>
            <w:tcW w:w="1985" w:type="dxa"/>
            <w:shd w:val="clear" w:color="auto" w:fill="auto"/>
          </w:tcPr>
          <w:p w:rsidR="006A72CF" w:rsidRPr="00D00078" w:rsidRDefault="006A72CF" w:rsidP="004C680B">
            <w:pPr>
              <w:jc w:val="center"/>
              <w:rPr>
                <w:lang w:eastAsia="en-US"/>
              </w:rPr>
            </w:pPr>
            <w:r w:rsidRPr="00D00078">
              <w:rPr>
                <w:lang w:eastAsia="en-US"/>
              </w:rPr>
              <w:t>Время приема</w:t>
            </w:r>
          </w:p>
        </w:tc>
      </w:tr>
      <w:tr w:rsidR="006A72CF" w:rsidRPr="00D00078" w:rsidTr="00CD5CA0">
        <w:tc>
          <w:tcPr>
            <w:tcW w:w="709" w:type="dxa"/>
            <w:shd w:val="clear" w:color="auto" w:fill="auto"/>
          </w:tcPr>
          <w:p w:rsidR="006A72CF" w:rsidRPr="00D00078" w:rsidRDefault="006A72CF" w:rsidP="004C680B">
            <w:pPr>
              <w:jc w:val="center"/>
              <w:rPr>
                <w:lang w:eastAsia="en-US"/>
              </w:rPr>
            </w:pPr>
            <w:r w:rsidRPr="00D00078">
              <w:rPr>
                <w:lang w:eastAsia="en-US"/>
              </w:rPr>
              <w:t>1</w:t>
            </w:r>
          </w:p>
        </w:tc>
        <w:tc>
          <w:tcPr>
            <w:tcW w:w="2214" w:type="dxa"/>
            <w:shd w:val="clear" w:color="auto" w:fill="auto"/>
          </w:tcPr>
          <w:p w:rsidR="006A72CF" w:rsidRPr="00D00078" w:rsidRDefault="006A72CF" w:rsidP="004C680B">
            <w:pPr>
              <w:jc w:val="center"/>
              <w:rPr>
                <w:lang w:eastAsia="en-US"/>
              </w:rPr>
            </w:pPr>
            <w:r w:rsidRPr="00D00078">
              <w:rPr>
                <w:lang w:eastAsia="en-US"/>
              </w:rPr>
              <w:t>2</w:t>
            </w:r>
          </w:p>
        </w:tc>
        <w:tc>
          <w:tcPr>
            <w:tcW w:w="1188" w:type="dxa"/>
            <w:shd w:val="clear" w:color="auto" w:fill="auto"/>
          </w:tcPr>
          <w:p w:rsidR="006A72CF" w:rsidRPr="00D00078" w:rsidRDefault="006A72CF" w:rsidP="004C680B">
            <w:pPr>
              <w:jc w:val="center"/>
              <w:rPr>
                <w:lang w:eastAsia="en-US"/>
              </w:rPr>
            </w:pPr>
            <w:r w:rsidRPr="00D00078">
              <w:rPr>
                <w:lang w:eastAsia="en-US"/>
              </w:rPr>
              <w:t>3</w:t>
            </w:r>
          </w:p>
        </w:tc>
        <w:tc>
          <w:tcPr>
            <w:tcW w:w="1418" w:type="dxa"/>
            <w:shd w:val="clear" w:color="auto" w:fill="auto"/>
          </w:tcPr>
          <w:p w:rsidR="006A72CF" w:rsidRPr="00D00078" w:rsidRDefault="006A72CF" w:rsidP="004C680B">
            <w:pPr>
              <w:jc w:val="center"/>
              <w:rPr>
                <w:lang w:eastAsia="en-US"/>
              </w:rPr>
            </w:pPr>
            <w:r w:rsidRPr="00D00078">
              <w:rPr>
                <w:lang w:eastAsia="en-US"/>
              </w:rPr>
              <w:t>4</w:t>
            </w:r>
          </w:p>
        </w:tc>
        <w:tc>
          <w:tcPr>
            <w:tcW w:w="1579" w:type="dxa"/>
            <w:shd w:val="clear" w:color="auto" w:fill="auto"/>
          </w:tcPr>
          <w:p w:rsidR="006A72CF" w:rsidRPr="00D00078" w:rsidRDefault="00CD5CA0" w:rsidP="004C680B">
            <w:pPr>
              <w:jc w:val="center"/>
              <w:rPr>
                <w:lang w:eastAsia="en-US"/>
              </w:rPr>
            </w:pPr>
            <w:r>
              <w:rPr>
                <w:lang w:eastAsia="en-US"/>
              </w:rPr>
              <w:t>5</w:t>
            </w:r>
          </w:p>
        </w:tc>
        <w:tc>
          <w:tcPr>
            <w:tcW w:w="1985" w:type="dxa"/>
            <w:shd w:val="clear" w:color="auto" w:fill="auto"/>
          </w:tcPr>
          <w:p w:rsidR="006A72CF" w:rsidRPr="00D00078" w:rsidRDefault="00CD5CA0" w:rsidP="004C680B">
            <w:pPr>
              <w:jc w:val="center"/>
              <w:rPr>
                <w:lang w:eastAsia="en-US"/>
              </w:rPr>
            </w:pPr>
            <w:r>
              <w:rPr>
                <w:lang w:eastAsia="en-US"/>
              </w:rPr>
              <w:t>6</w:t>
            </w:r>
          </w:p>
        </w:tc>
      </w:tr>
      <w:tr w:rsidR="006A72CF" w:rsidRPr="00D00078" w:rsidTr="00CD5CA0">
        <w:tc>
          <w:tcPr>
            <w:tcW w:w="709" w:type="dxa"/>
            <w:shd w:val="clear" w:color="auto" w:fill="auto"/>
          </w:tcPr>
          <w:p w:rsidR="006A72CF" w:rsidRPr="00D00078" w:rsidRDefault="006A72CF" w:rsidP="004C680B">
            <w:pPr>
              <w:jc w:val="center"/>
              <w:rPr>
                <w:rFonts w:eastAsia="Calibri"/>
              </w:rPr>
            </w:pPr>
            <w:r w:rsidRPr="00D00078">
              <w:rPr>
                <w:rFonts w:eastAsia="Calibri"/>
              </w:rPr>
              <w:t>1.</w:t>
            </w:r>
          </w:p>
        </w:tc>
        <w:tc>
          <w:tcPr>
            <w:tcW w:w="2214" w:type="dxa"/>
            <w:shd w:val="clear" w:color="auto" w:fill="auto"/>
          </w:tcPr>
          <w:p w:rsidR="006A72CF" w:rsidRPr="00D00078" w:rsidRDefault="006A72CF" w:rsidP="004C680B">
            <w:pPr>
              <w:rPr>
                <w:lang w:eastAsia="en-US"/>
              </w:rPr>
            </w:pPr>
            <w:r w:rsidRPr="00D00078">
              <w:rPr>
                <w:rFonts w:eastAsia="Calibri"/>
              </w:rPr>
              <w:t>Начальник отдела</w:t>
            </w:r>
          </w:p>
        </w:tc>
        <w:tc>
          <w:tcPr>
            <w:tcW w:w="1188" w:type="dxa"/>
            <w:shd w:val="clear" w:color="auto" w:fill="auto"/>
          </w:tcPr>
          <w:p w:rsidR="006A72CF" w:rsidRPr="00D00078" w:rsidRDefault="006A72CF" w:rsidP="004C680B">
            <w:pPr>
              <w:jc w:val="center"/>
              <w:rPr>
                <w:lang w:eastAsia="en-US"/>
              </w:rPr>
            </w:pPr>
            <w:r w:rsidRPr="00D00078">
              <w:rPr>
                <w:rFonts w:eastAsia="Calibri"/>
              </w:rPr>
              <w:t>15</w:t>
            </w:r>
          </w:p>
        </w:tc>
        <w:tc>
          <w:tcPr>
            <w:tcW w:w="1418" w:type="dxa"/>
            <w:shd w:val="clear" w:color="auto" w:fill="auto"/>
          </w:tcPr>
          <w:p w:rsidR="00CD5CA0" w:rsidRDefault="006A72CF" w:rsidP="004C680B">
            <w:pPr>
              <w:jc w:val="center"/>
              <w:rPr>
                <w:lang w:eastAsia="en-US"/>
              </w:rPr>
            </w:pPr>
            <w:r w:rsidRPr="00D00078">
              <w:rPr>
                <w:lang w:eastAsia="en-US"/>
              </w:rPr>
              <w:t xml:space="preserve">8 (3467) </w:t>
            </w:r>
          </w:p>
          <w:p w:rsidR="006A72CF" w:rsidRPr="00D00078" w:rsidRDefault="006A72CF" w:rsidP="004C680B">
            <w:pPr>
              <w:jc w:val="center"/>
              <w:rPr>
                <w:lang w:eastAsia="en-US"/>
              </w:rPr>
            </w:pPr>
            <w:r w:rsidRPr="00D00078">
              <w:rPr>
                <w:lang w:eastAsia="en-US"/>
              </w:rPr>
              <w:t>33-66-80</w:t>
            </w:r>
          </w:p>
        </w:tc>
        <w:tc>
          <w:tcPr>
            <w:tcW w:w="1579" w:type="dxa"/>
            <w:shd w:val="clear" w:color="auto" w:fill="auto"/>
          </w:tcPr>
          <w:p w:rsidR="006A72CF" w:rsidRPr="00D00078" w:rsidRDefault="006A72CF" w:rsidP="004C680B">
            <w:pPr>
              <w:jc w:val="center"/>
              <w:rPr>
                <w:lang w:eastAsia="en-US"/>
              </w:rPr>
            </w:pPr>
            <w:r w:rsidRPr="00D00078">
              <w:rPr>
                <w:lang w:eastAsia="en-US"/>
              </w:rPr>
              <w:t xml:space="preserve">понедельник </w:t>
            </w:r>
          </w:p>
          <w:p w:rsidR="006A72CF" w:rsidRPr="00D00078" w:rsidRDefault="006A72CF" w:rsidP="004C680B">
            <w:pPr>
              <w:jc w:val="center"/>
              <w:rPr>
                <w:lang w:eastAsia="en-US"/>
              </w:rPr>
            </w:pPr>
          </w:p>
          <w:p w:rsidR="006A72CF" w:rsidRPr="00D00078" w:rsidRDefault="006A72CF" w:rsidP="004C680B">
            <w:pPr>
              <w:jc w:val="center"/>
              <w:rPr>
                <w:lang w:eastAsia="en-US"/>
              </w:rPr>
            </w:pPr>
          </w:p>
          <w:p w:rsidR="006A72CF" w:rsidRPr="00D00078" w:rsidRDefault="006A72CF" w:rsidP="004C680B">
            <w:pPr>
              <w:jc w:val="center"/>
              <w:rPr>
                <w:lang w:eastAsia="en-US"/>
              </w:rPr>
            </w:pPr>
            <w:r w:rsidRPr="00D00078">
              <w:rPr>
                <w:lang w:eastAsia="en-US"/>
              </w:rPr>
              <w:t xml:space="preserve">вторник – пятница </w:t>
            </w:r>
          </w:p>
        </w:tc>
        <w:tc>
          <w:tcPr>
            <w:tcW w:w="1985" w:type="dxa"/>
            <w:shd w:val="clear" w:color="auto" w:fill="auto"/>
          </w:tcPr>
          <w:p w:rsidR="006A72CF" w:rsidRPr="00D00078" w:rsidRDefault="006A72CF" w:rsidP="004C680B">
            <w:pPr>
              <w:jc w:val="both"/>
              <w:rPr>
                <w:lang w:eastAsia="en-US"/>
              </w:rPr>
            </w:pPr>
            <w:r w:rsidRPr="00D00078">
              <w:rPr>
                <w:lang w:eastAsia="en-US"/>
              </w:rPr>
              <w:t xml:space="preserve">с 09.00 до 13.00 </w:t>
            </w:r>
          </w:p>
          <w:p w:rsidR="006A72CF" w:rsidRPr="00D00078" w:rsidRDefault="006A72CF" w:rsidP="004C680B">
            <w:pPr>
              <w:jc w:val="both"/>
              <w:rPr>
                <w:lang w:eastAsia="en-US"/>
              </w:rPr>
            </w:pPr>
            <w:r w:rsidRPr="00D00078">
              <w:rPr>
                <w:lang w:eastAsia="en-US"/>
              </w:rPr>
              <w:t>с 14.00 до 18.00</w:t>
            </w:r>
          </w:p>
          <w:p w:rsidR="006A72CF" w:rsidRPr="00D00078" w:rsidRDefault="006A72CF" w:rsidP="004C680B">
            <w:pPr>
              <w:jc w:val="both"/>
              <w:rPr>
                <w:lang w:eastAsia="en-US"/>
              </w:rPr>
            </w:pPr>
          </w:p>
          <w:p w:rsidR="006A72CF" w:rsidRPr="00D00078" w:rsidRDefault="006A72CF" w:rsidP="004C680B">
            <w:pPr>
              <w:jc w:val="both"/>
              <w:rPr>
                <w:lang w:eastAsia="en-US"/>
              </w:rPr>
            </w:pPr>
            <w:r w:rsidRPr="00D00078">
              <w:rPr>
                <w:lang w:eastAsia="en-US"/>
              </w:rPr>
              <w:t xml:space="preserve">с 09.00 до 13.00 </w:t>
            </w:r>
          </w:p>
          <w:p w:rsidR="006A72CF" w:rsidRPr="00D00078" w:rsidRDefault="006A72CF" w:rsidP="004C680B">
            <w:pPr>
              <w:jc w:val="both"/>
              <w:rPr>
                <w:lang w:eastAsia="en-US"/>
              </w:rPr>
            </w:pPr>
            <w:r w:rsidRPr="00D00078">
              <w:rPr>
                <w:lang w:eastAsia="en-US"/>
              </w:rPr>
              <w:t>с 14.00 до 17.00</w:t>
            </w:r>
          </w:p>
        </w:tc>
      </w:tr>
      <w:tr w:rsidR="006A72CF" w:rsidRPr="00D00078" w:rsidTr="00CD5CA0">
        <w:tc>
          <w:tcPr>
            <w:tcW w:w="709" w:type="dxa"/>
            <w:shd w:val="clear" w:color="auto" w:fill="auto"/>
          </w:tcPr>
          <w:p w:rsidR="006A72CF" w:rsidRPr="00D00078" w:rsidRDefault="006A72CF" w:rsidP="004C680B">
            <w:pPr>
              <w:jc w:val="center"/>
            </w:pPr>
            <w:r w:rsidRPr="00D00078">
              <w:t>2.</w:t>
            </w:r>
          </w:p>
        </w:tc>
        <w:tc>
          <w:tcPr>
            <w:tcW w:w="2214" w:type="dxa"/>
            <w:shd w:val="clear" w:color="auto" w:fill="auto"/>
          </w:tcPr>
          <w:p w:rsidR="006A72CF" w:rsidRPr="00D00078" w:rsidRDefault="006A72CF" w:rsidP="004C680B">
            <w:r w:rsidRPr="00D00078">
              <w:t xml:space="preserve">Эксперт </w:t>
            </w:r>
          </w:p>
          <w:p w:rsidR="006A72CF" w:rsidRPr="00D00078" w:rsidRDefault="006A72CF" w:rsidP="004C680B">
            <w:pPr>
              <w:rPr>
                <w:lang w:eastAsia="en-US"/>
              </w:rPr>
            </w:pPr>
            <w:r w:rsidRPr="00D00078">
              <w:t>1 категории</w:t>
            </w:r>
          </w:p>
        </w:tc>
        <w:tc>
          <w:tcPr>
            <w:tcW w:w="1188" w:type="dxa"/>
            <w:shd w:val="clear" w:color="auto" w:fill="auto"/>
          </w:tcPr>
          <w:p w:rsidR="006A72CF" w:rsidRPr="00D00078" w:rsidRDefault="006A72CF" w:rsidP="004C680B">
            <w:pPr>
              <w:jc w:val="center"/>
              <w:rPr>
                <w:lang w:eastAsia="en-US"/>
              </w:rPr>
            </w:pPr>
            <w:r w:rsidRPr="00D00078">
              <w:rPr>
                <w:lang w:eastAsia="en-US"/>
              </w:rPr>
              <w:t>15</w:t>
            </w:r>
          </w:p>
        </w:tc>
        <w:tc>
          <w:tcPr>
            <w:tcW w:w="1418" w:type="dxa"/>
            <w:shd w:val="clear" w:color="auto" w:fill="auto"/>
          </w:tcPr>
          <w:p w:rsidR="00CD5CA0" w:rsidRDefault="006A72CF" w:rsidP="004C680B">
            <w:pPr>
              <w:jc w:val="center"/>
              <w:rPr>
                <w:lang w:eastAsia="en-US"/>
              </w:rPr>
            </w:pPr>
            <w:r w:rsidRPr="00D00078">
              <w:rPr>
                <w:lang w:eastAsia="en-US"/>
              </w:rPr>
              <w:t xml:space="preserve">8 (3467) </w:t>
            </w:r>
          </w:p>
          <w:p w:rsidR="006A72CF" w:rsidRPr="00D00078" w:rsidRDefault="006A72CF" w:rsidP="004C680B">
            <w:pPr>
              <w:jc w:val="center"/>
              <w:rPr>
                <w:lang w:eastAsia="en-US"/>
              </w:rPr>
            </w:pPr>
            <w:r w:rsidRPr="00D00078">
              <w:rPr>
                <w:lang w:eastAsia="en-US"/>
              </w:rPr>
              <w:t>33-66-80</w:t>
            </w:r>
          </w:p>
        </w:tc>
        <w:tc>
          <w:tcPr>
            <w:tcW w:w="1579" w:type="dxa"/>
            <w:shd w:val="clear" w:color="auto" w:fill="auto"/>
          </w:tcPr>
          <w:p w:rsidR="006A72CF" w:rsidRPr="00D00078" w:rsidRDefault="006A72CF" w:rsidP="004C680B">
            <w:pPr>
              <w:jc w:val="center"/>
              <w:rPr>
                <w:lang w:eastAsia="en-US"/>
              </w:rPr>
            </w:pPr>
            <w:r w:rsidRPr="00D00078">
              <w:rPr>
                <w:lang w:eastAsia="en-US"/>
              </w:rPr>
              <w:t xml:space="preserve">понедельник </w:t>
            </w:r>
          </w:p>
          <w:p w:rsidR="006A72CF" w:rsidRPr="00D00078" w:rsidRDefault="006A72CF" w:rsidP="004C680B">
            <w:pPr>
              <w:jc w:val="center"/>
              <w:rPr>
                <w:lang w:eastAsia="en-US"/>
              </w:rPr>
            </w:pPr>
          </w:p>
          <w:p w:rsidR="006A72CF" w:rsidRPr="00D00078" w:rsidRDefault="006A72CF" w:rsidP="004C680B">
            <w:pPr>
              <w:jc w:val="center"/>
              <w:rPr>
                <w:lang w:eastAsia="en-US"/>
              </w:rPr>
            </w:pPr>
          </w:p>
          <w:p w:rsidR="006A72CF" w:rsidRPr="00D00078" w:rsidRDefault="006A72CF" w:rsidP="004C680B">
            <w:pPr>
              <w:jc w:val="center"/>
              <w:rPr>
                <w:lang w:eastAsia="en-US"/>
              </w:rPr>
            </w:pPr>
            <w:r w:rsidRPr="00D00078">
              <w:rPr>
                <w:lang w:eastAsia="en-US"/>
              </w:rPr>
              <w:t>вторник – пятница</w:t>
            </w:r>
          </w:p>
        </w:tc>
        <w:tc>
          <w:tcPr>
            <w:tcW w:w="1985" w:type="dxa"/>
            <w:shd w:val="clear" w:color="auto" w:fill="auto"/>
          </w:tcPr>
          <w:p w:rsidR="006A72CF" w:rsidRPr="00D00078" w:rsidRDefault="006A72CF" w:rsidP="004C680B">
            <w:pPr>
              <w:jc w:val="both"/>
              <w:rPr>
                <w:lang w:eastAsia="en-US"/>
              </w:rPr>
            </w:pPr>
            <w:r w:rsidRPr="00D00078">
              <w:rPr>
                <w:lang w:eastAsia="en-US"/>
              </w:rPr>
              <w:t xml:space="preserve">с 09.00 до 13.00 </w:t>
            </w:r>
          </w:p>
          <w:p w:rsidR="006A72CF" w:rsidRPr="00D00078" w:rsidRDefault="006A72CF" w:rsidP="004C680B">
            <w:pPr>
              <w:jc w:val="both"/>
              <w:rPr>
                <w:lang w:eastAsia="en-US"/>
              </w:rPr>
            </w:pPr>
            <w:r w:rsidRPr="00D00078">
              <w:rPr>
                <w:lang w:eastAsia="en-US"/>
              </w:rPr>
              <w:t>с 14.00 до 18.00</w:t>
            </w:r>
          </w:p>
          <w:p w:rsidR="006A72CF" w:rsidRPr="00D00078" w:rsidRDefault="006A72CF" w:rsidP="004C680B">
            <w:pPr>
              <w:jc w:val="both"/>
              <w:rPr>
                <w:lang w:eastAsia="en-US"/>
              </w:rPr>
            </w:pPr>
          </w:p>
          <w:p w:rsidR="006A72CF" w:rsidRPr="00D00078" w:rsidRDefault="006A72CF" w:rsidP="004C680B">
            <w:pPr>
              <w:jc w:val="both"/>
              <w:rPr>
                <w:lang w:eastAsia="en-US"/>
              </w:rPr>
            </w:pPr>
            <w:r w:rsidRPr="00D00078">
              <w:rPr>
                <w:lang w:eastAsia="en-US"/>
              </w:rPr>
              <w:t xml:space="preserve">с 09.00 до 13.00 </w:t>
            </w:r>
          </w:p>
          <w:p w:rsidR="006A72CF" w:rsidRPr="00D00078" w:rsidRDefault="006A72CF" w:rsidP="004C680B">
            <w:pPr>
              <w:jc w:val="both"/>
              <w:rPr>
                <w:lang w:eastAsia="en-US"/>
              </w:rPr>
            </w:pPr>
            <w:r w:rsidRPr="00D00078">
              <w:rPr>
                <w:lang w:eastAsia="en-US"/>
              </w:rPr>
              <w:t>с 14.00 до 17.00</w:t>
            </w:r>
          </w:p>
        </w:tc>
      </w:tr>
    </w:tbl>
    <w:p w:rsidR="006A72CF" w:rsidRPr="00D00078" w:rsidRDefault="006A72CF" w:rsidP="004C680B">
      <w:pPr>
        <w:suppressAutoHyphens/>
        <w:autoSpaceDE w:val="0"/>
        <w:autoSpaceDN w:val="0"/>
        <w:adjustRightInd w:val="0"/>
        <w:jc w:val="right"/>
        <w:outlineLvl w:val="1"/>
        <w:rPr>
          <w:rFonts w:eastAsia="Calibri"/>
          <w:sz w:val="28"/>
          <w:szCs w:val="28"/>
          <w:lang w:eastAsia="en-US"/>
        </w:rPr>
      </w:pPr>
    </w:p>
    <w:p w:rsidR="006A72CF" w:rsidRPr="00D00078" w:rsidRDefault="006A72CF"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br w:type="page"/>
      </w:r>
      <w:r w:rsidRPr="00D00078">
        <w:rPr>
          <w:rFonts w:eastAsia="Calibri"/>
          <w:sz w:val="28"/>
          <w:szCs w:val="28"/>
          <w:lang w:eastAsia="en-US"/>
        </w:rPr>
        <w:lastRenderedPageBreak/>
        <w:t>Приложение 2</w:t>
      </w:r>
    </w:p>
    <w:p w:rsidR="006A72CF" w:rsidRPr="00D00078" w:rsidRDefault="006A72CF"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6A72CF" w:rsidRPr="00D00078" w:rsidRDefault="006A72CF" w:rsidP="004C680B">
      <w:pPr>
        <w:jc w:val="both"/>
        <w:rPr>
          <w:rFonts w:eastAsia="Calibri"/>
          <w:sz w:val="28"/>
          <w:szCs w:val="28"/>
          <w:lang w:eastAsia="en-US"/>
        </w:rPr>
      </w:pPr>
    </w:p>
    <w:p w:rsidR="006A72CF" w:rsidRPr="00D00078" w:rsidRDefault="006A72CF" w:rsidP="004C680B">
      <w:pPr>
        <w:jc w:val="center"/>
        <w:rPr>
          <w:sz w:val="28"/>
          <w:szCs w:val="28"/>
        </w:rPr>
      </w:pPr>
      <w:r w:rsidRPr="00D00078">
        <w:rPr>
          <w:sz w:val="28"/>
          <w:szCs w:val="28"/>
        </w:rPr>
        <w:t>Информация</w:t>
      </w:r>
    </w:p>
    <w:p w:rsidR="006A72CF" w:rsidRPr="00D00078" w:rsidRDefault="006A72CF" w:rsidP="004C680B">
      <w:pPr>
        <w:jc w:val="center"/>
        <w:rPr>
          <w:sz w:val="28"/>
          <w:szCs w:val="28"/>
        </w:rPr>
      </w:pPr>
      <w:r w:rsidRPr="00D00078">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6A72CF" w:rsidRPr="00D00078" w:rsidRDefault="006A72CF" w:rsidP="004C680B">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559"/>
        <w:gridCol w:w="3402"/>
      </w:tblGrid>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center"/>
              <w:rPr>
                <w:sz w:val="20"/>
                <w:szCs w:val="20"/>
                <w:lang w:eastAsia="en-US"/>
              </w:rPr>
            </w:pPr>
            <w:r w:rsidRPr="00CD5CA0">
              <w:rPr>
                <w:sz w:val="20"/>
                <w:szCs w:val="20"/>
                <w:lang w:eastAsia="en-US"/>
              </w:rPr>
              <w:t>№</w:t>
            </w:r>
          </w:p>
          <w:p w:rsidR="006A72CF" w:rsidRPr="00CD5CA0" w:rsidRDefault="00CD5CA0" w:rsidP="004C680B">
            <w:pPr>
              <w:jc w:val="center"/>
              <w:rPr>
                <w:sz w:val="20"/>
                <w:szCs w:val="20"/>
                <w:lang w:eastAsia="en-US"/>
              </w:rPr>
            </w:pPr>
            <w:r>
              <w:rPr>
                <w:sz w:val="20"/>
                <w:szCs w:val="20"/>
                <w:lang w:eastAsia="en-US"/>
              </w:rPr>
              <w:t>п</w:t>
            </w:r>
            <w:r w:rsidR="006A72CF" w:rsidRPr="00CD5CA0">
              <w:rPr>
                <w:sz w:val="20"/>
                <w:szCs w:val="20"/>
                <w:lang w:eastAsia="en-US"/>
              </w:rPr>
              <w:t>/п</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center"/>
              <w:rPr>
                <w:sz w:val="20"/>
                <w:szCs w:val="20"/>
                <w:lang w:eastAsia="en-US"/>
              </w:rPr>
            </w:pPr>
            <w:r w:rsidRPr="00CD5CA0">
              <w:rPr>
                <w:sz w:val="20"/>
                <w:szCs w:val="20"/>
                <w:lang w:eastAsia="en-US"/>
              </w:rPr>
              <w:t>Место нахождения</w:t>
            </w:r>
          </w:p>
        </w:tc>
        <w:tc>
          <w:tcPr>
            <w:tcW w:w="1559"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center"/>
              <w:rPr>
                <w:sz w:val="20"/>
                <w:szCs w:val="20"/>
                <w:lang w:eastAsia="en-US"/>
              </w:rPr>
            </w:pPr>
            <w:r w:rsidRPr="00CD5CA0">
              <w:rPr>
                <w:sz w:val="20"/>
                <w:szCs w:val="20"/>
                <w:lang w:eastAsia="en-US"/>
              </w:rPr>
              <w:t>Адрес официального сайта/адрес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center"/>
              <w:rPr>
                <w:sz w:val="20"/>
                <w:szCs w:val="20"/>
                <w:lang w:eastAsia="en-US"/>
              </w:rPr>
            </w:pPr>
            <w:r w:rsidRPr="00CD5CA0">
              <w:rPr>
                <w:sz w:val="20"/>
                <w:szCs w:val="20"/>
                <w:lang w:eastAsia="en-US"/>
              </w:rPr>
              <w:t>Телефон/факс</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center"/>
              <w:rPr>
                <w:sz w:val="20"/>
                <w:szCs w:val="20"/>
                <w:lang w:eastAsia="en-US"/>
              </w:rPr>
            </w:pPr>
            <w:r w:rsidRPr="00CD5CA0">
              <w:rPr>
                <w:sz w:val="20"/>
                <w:szCs w:val="20"/>
                <w:lang w:eastAsia="en-US"/>
              </w:rPr>
              <w:t>График работы</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tcPr>
          <w:p w:rsidR="006A72CF" w:rsidRPr="00CD5CA0" w:rsidRDefault="00CD5CA0" w:rsidP="004C680B">
            <w:pPr>
              <w:jc w:val="center"/>
              <w:rPr>
                <w:sz w:val="20"/>
                <w:szCs w:val="20"/>
                <w:lang w:eastAsia="en-US"/>
              </w:rPr>
            </w:pPr>
            <w:r>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4C680B">
            <w:pPr>
              <w:jc w:val="center"/>
              <w:rPr>
                <w:sz w:val="20"/>
                <w:szCs w:val="20"/>
                <w:lang w:eastAsia="en-US"/>
              </w:rPr>
            </w:pPr>
            <w:r>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A72CF" w:rsidRPr="00CD5CA0" w:rsidRDefault="00CD5CA0" w:rsidP="004C680B">
            <w:pPr>
              <w:jc w:val="center"/>
              <w:rPr>
                <w:sz w:val="20"/>
                <w:szCs w:val="20"/>
                <w:lang w:eastAsia="en-US"/>
              </w:rPr>
            </w:pPr>
            <w:r>
              <w:rPr>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A72CF" w:rsidRPr="00CD5CA0" w:rsidRDefault="00CD5CA0" w:rsidP="004C680B">
            <w:pPr>
              <w:jc w:val="center"/>
              <w:rPr>
                <w:sz w:val="20"/>
                <w:szCs w:val="20"/>
                <w:lang w:eastAsia="en-US"/>
              </w:rPr>
            </w:pPr>
            <w:r>
              <w:rPr>
                <w:sz w:val="20"/>
                <w:szCs w:val="20"/>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CD5CA0" w:rsidP="004C680B">
            <w:pPr>
              <w:jc w:val="center"/>
              <w:rPr>
                <w:sz w:val="20"/>
                <w:szCs w:val="20"/>
                <w:lang w:eastAsia="en-US"/>
              </w:rPr>
            </w:pPr>
            <w:r>
              <w:rPr>
                <w:sz w:val="20"/>
                <w:szCs w:val="20"/>
                <w:lang w:eastAsia="en-US"/>
              </w:rPr>
              <w:t>5</w:t>
            </w:r>
          </w:p>
        </w:tc>
      </w:tr>
      <w:tr w:rsidR="00CD5CA0" w:rsidRPr="00D00078" w:rsidTr="00C27811">
        <w:tc>
          <w:tcPr>
            <w:tcW w:w="9214" w:type="dxa"/>
            <w:gridSpan w:val="5"/>
            <w:tcBorders>
              <w:top w:val="single" w:sz="4" w:space="0" w:color="auto"/>
              <w:left w:val="single" w:sz="4" w:space="0" w:color="auto"/>
              <w:bottom w:val="single" w:sz="4" w:space="0" w:color="auto"/>
              <w:right w:val="single" w:sz="4" w:space="0" w:color="auto"/>
            </w:tcBorders>
            <w:hideMark/>
          </w:tcPr>
          <w:p w:rsidR="00CD5CA0" w:rsidRPr="00CD5CA0" w:rsidRDefault="00CD5CA0" w:rsidP="00F642F2">
            <w:pPr>
              <w:jc w:val="center"/>
              <w:rPr>
                <w:sz w:val="20"/>
                <w:szCs w:val="20"/>
                <w:lang w:eastAsia="ar-SA"/>
              </w:rPr>
            </w:pPr>
            <w:r w:rsidRPr="00CD5CA0">
              <w:rPr>
                <w:sz w:val="20"/>
                <w:szCs w:val="20"/>
                <w:lang w:eastAsia="ar-SA"/>
              </w:rPr>
              <w:t>1.</w:t>
            </w:r>
            <w:r>
              <w:rPr>
                <w:sz w:val="20"/>
                <w:szCs w:val="20"/>
                <w:lang w:eastAsia="ar-SA"/>
              </w:rPr>
              <w:t xml:space="preserve"> </w:t>
            </w:r>
            <w:r w:rsidRPr="00CD5CA0">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4C680B">
            <w:pPr>
              <w:rPr>
                <w:sz w:val="20"/>
                <w:szCs w:val="20"/>
                <w:lang w:eastAsia="en-US"/>
              </w:rPr>
            </w:pPr>
            <w:r>
              <w:rPr>
                <w:sz w:val="20"/>
                <w:szCs w:val="20"/>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rPr>
                <w:sz w:val="20"/>
                <w:szCs w:val="20"/>
                <w:lang w:eastAsia="en-US"/>
              </w:rPr>
            </w:pPr>
            <w:r w:rsidRPr="00CD5CA0">
              <w:rPr>
                <w:sz w:val="20"/>
                <w:szCs w:val="20"/>
                <w:lang w:eastAsia="en-US"/>
              </w:rPr>
              <w:t xml:space="preserve">г. Ханты-Мансийск, </w:t>
            </w:r>
          </w:p>
          <w:p w:rsidR="00CD5CA0" w:rsidRDefault="006A72CF" w:rsidP="004C680B">
            <w:pPr>
              <w:rPr>
                <w:sz w:val="20"/>
                <w:szCs w:val="20"/>
                <w:lang w:eastAsia="en-US"/>
              </w:rPr>
            </w:pPr>
            <w:r w:rsidRPr="00CD5CA0">
              <w:rPr>
                <w:sz w:val="20"/>
                <w:szCs w:val="20"/>
                <w:lang w:eastAsia="en-US"/>
              </w:rPr>
              <w:t xml:space="preserve">ул. Энгельса, </w:t>
            </w:r>
          </w:p>
          <w:p w:rsidR="006A72CF" w:rsidRPr="00CD5CA0" w:rsidRDefault="006A72CF" w:rsidP="004C680B">
            <w:pPr>
              <w:rPr>
                <w:sz w:val="20"/>
                <w:szCs w:val="20"/>
                <w:lang w:eastAsia="en-US"/>
              </w:rPr>
            </w:pPr>
            <w:r w:rsidRPr="00CD5CA0">
              <w:rPr>
                <w:sz w:val="20"/>
                <w:szCs w:val="20"/>
                <w:lang w:eastAsia="en-US"/>
              </w:rPr>
              <w:t>д. 45, блок В</w:t>
            </w:r>
          </w:p>
        </w:tc>
        <w:tc>
          <w:tcPr>
            <w:tcW w:w="1559" w:type="dxa"/>
            <w:tcBorders>
              <w:top w:val="single" w:sz="4" w:space="0" w:color="auto"/>
              <w:left w:val="single" w:sz="4" w:space="0" w:color="auto"/>
              <w:bottom w:val="single" w:sz="4" w:space="0" w:color="auto"/>
              <w:right w:val="single" w:sz="4" w:space="0" w:color="auto"/>
            </w:tcBorders>
            <w:hideMark/>
          </w:tcPr>
          <w:p w:rsidR="006A72CF" w:rsidRPr="00CD5CA0" w:rsidRDefault="00757850" w:rsidP="004C680B">
            <w:pPr>
              <w:rPr>
                <w:sz w:val="20"/>
                <w:szCs w:val="20"/>
                <w:lang w:eastAsia="en-US"/>
              </w:rPr>
            </w:pPr>
            <w:hyperlink r:id="rId119" w:history="1">
              <w:r w:rsidR="006A72CF" w:rsidRPr="00CD5CA0">
                <w:rPr>
                  <w:sz w:val="20"/>
                  <w:szCs w:val="20"/>
                  <w:lang w:eastAsia="en-US"/>
                </w:rPr>
                <w:t>http://mfchmao.ru</w:t>
              </w:r>
            </w:hyperlink>
          </w:p>
          <w:p w:rsidR="00CD5CA0" w:rsidRDefault="006A72CF" w:rsidP="004C680B">
            <w:pPr>
              <w:rPr>
                <w:sz w:val="20"/>
                <w:szCs w:val="20"/>
                <w:lang w:eastAsia="en-US"/>
              </w:rPr>
            </w:pPr>
            <w:r w:rsidRPr="00CD5CA0">
              <w:rPr>
                <w:sz w:val="20"/>
                <w:szCs w:val="20"/>
                <w:lang w:val="en-US" w:eastAsia="en-US"/>
              </w:rPr>
              <w:t>e</w:t>
            </w:r>
            <w:r w:rsidRPr="00CD5CA0">
              <w:rPr>
                <w:sz w:val="20"/>
                <w:szCs w:val="20"/>
                <w:lang w:eastAsia="en-US"/>
              </w:rPr>
              <w:t>-</w:t>
            </w:r>
            <w:r w:rsidRPr="00CD5CA0">
              <w:rPr>
                <w:sz w:val="20"/>
                <w:szCs w:val="20"/>
                <w:lang w:val="en-US" w:eastAsia="en-US"/>
              </w:rPr>
              <w:t>mail</w:t>
            </w:r>
            <w:r w:rsidRPr="00CD5CA0">
              <w:rPr>
                <w:sz w:val="20"/>
                <w:szCs w:val="20"/>
                <w:lang w:eastAsia="en-US"/>
              </w:rPr>
              <w:t xml:space="preserve">: </w:t>
            </w:r>
            <w:r w:rsidRPr="00CD5CA0">
              <w:rPr>
                <w:sz w:val="20"/>
                <w:szCs w:val="20"/>
                <w:lang w:val="en-US" w:eastAsia="en-US"/>
              </w:rPr>
              <w:t>office</w:t>
            </w:r>
            <w:r w:rsidRPr="00CD5CA0">
              <w:rPr>
                <w:sz w:val="20"/>
                <w:szCs w:val="20"/>
                <w:lang w:eastAsia="en-US"/>
              </w:rPr>
              <w:t>@</w:t>
            </w:r>
          </w:p>
          <w:p w:rsidR="006A72CF" w:rsidRPr="00CD5CA0" w:rsidRDefault="006A72CF" w:rsidP="004C680B">
            <w:pPr>
              <w:rPr>
                <w:sz w:val="20"/>
                <w:szCs w:val="20"/>
                <w:lang w:eastAsia="en-US"/>
              </w:rPr>
            </w:pPr>
            <w:r w:rsidRPr="00CD5CA0">
              <w:rPr>
                <w:sz w:val="20"/>
                <w:szCs w:val="20"/>
                <w:lang w:val="en-US" w:eastAsia="en-US"/>
              </w:rPr>
              <w:t>mfchmao</w:t>
            </w:r>
            <w:r w:rsidRPr="00CD5CA0">
              <w:rPr>
                <w:sz w:val="20"/>
                <w:szCs w:val="20"/>
                <w:lang w:eastAsia="en-US"/>
              </w:rPr>
              <w:t>.</w:t>
            </w:r>
            <w:r w:rsidRPr="00CD5CA0">
              <w:rPr>
                <w:sz w:val="20"/>
                <w:szCs w:val="20"/>
                <w:lang w:val="en-US" w:eastAsia="en-US"/>
              </w:rPr>
              <w:t>ru</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CD5CA0" w:rsidP="004C680B">
            <w:pPr>
              <w:rPr>
                <w:sz w:val="20"/>
                <w:szCs w:val="20"/>
                <w:lang w:eastAsia="en-US"/>
              </w:rPr>
            </w:pPr>
            <w:r>
              <w:rPr>
                <w:sz w:val="20"/>
                <w:szCs w:val="20"/>
                <w:lang w:eastAsia="en-US"/>
              </w:rPr>
              <w:t xml:space="preserve">8 (3467) </w:t>
            </w:r>
          </w:p>
          <w:p w:rsidR="006A72CF" w:rsidRPr="00CD5CA0" w:rsidRDefault="00CD5CA0" w:rsidP="004C680B">
            <w:pPr>
              <w:rPr>
                <w:sz w:val="20"/>
                <w:szCs w:val="20"/>
                <w:lang w:eastAsia="en-US"/>
              </w:rPr>
            </w:pPr>
            <w:r>
              <w:rPr>
                <w:sz w:val="20"/>
                <w:szCs w:val="20"/>
                <w:lang w:eastAsia="en-US"/>
              </w:rPr>
              <w:t>33-5</w:t>
            </w:r>
            <w:r w:rsidR="006A72CF" w:rsidRPr="00CD5CA0">
              <w:rPr>
                <w:sz w:val="20"/>
                <w:szCs w:val="20"/>
                <w:lang w:eastAsia="en-US"/>
              </w:rPr>
              <w:t>1</w:t>
            </w:r>
            <w:r>
              <w:rPr>
                <w:sz w:val="20"/>
                <w:szCs w:val="20"/>
                <w:lang w:eastAsia="en-US"/>
              </w:rPr>
              <w:t>-</w:t>
            </w:r>
            <w:r w:rsidR="006A72CF" w:rsidRPr="00CD5CA0">
              <w:rPr>
                <w:sz w:val="20"/>
                <w:szCs w:val="20"/>
                <w:lang w:eastAsia="en-US"/>
              </w:rPr>
              <w:t xml:space="preserve">23/ </w:t>
            </w:r>
          </w:p>
          <w:p w:rsidR="006A72CF" w:rsidRPr="00CD5CA0" w:rsidRDefault="006A72CF" w:rsidP="004C680B">
            <w:pPr>
              <w:rPr>
                <w:sz w:val="20"/>
                <w:szCs w:val="20"/>
                <w:lang w:eastAsia="en-US"/>
              </w:rPr>
            </w:pPr>
            <w:r w:rsidRPr="00CD5CA0">
              <w:rPr>
                <w:sz w:val="20"/>
                <w:szCs w:val="20"/>
                <w:lang w:eastAsia="en-US"/>
              </w:rPr>
              <w:t xml:space="preserve">30-14-61,  </w:t>
            </w:r>
          </w:p>
          <w:p w:rsidR="006A72CF" w:rsidRPr="00CD5CA0" w:rsidRDefault="006A72CF" w:rsidP="004C680B">
            <w:pPr>
              <w:rPr>
                <w:sz w:val="20"/>
                <w:szCs w:val="20"/>
                <w:lang w:eastAsia="en-US"/>
              </w:rPr>
            </w:pPr>
            <w:r w:rsidRPr="00CD5CA0">
              <w:rPr>
                <w:sz w:val="20"/>
                <w:szCs w:val="20"/>
                <w:lang w:eastAsia="en-US"/>
              </w:rPr>
              <w:t>горячая линия: 88001010001</w:t>
            </w:r>
          </w:p>
          <w:p w:rsidR="006A72CF" w:rsidRPr="00CD5CA0" w:rsidRDefault="006A72CF" w:rsidP="004C680B">
            <w:pPr>
              <w:rPr>
                <w:sz w:val="20"/>
                <w:szCs w:val="20"/>
                <w:lang w:eastAsia="en-US"/>
              </w:rPr>
            </w:pPr>
            <w:r w:rsidRPr="00CD5CA0">
              <w:rPr>
                <w:sz w:val="20"/>
                <w:szCs w:val="20"/>
                <w:lang w:eastAsia="en-US"/>
              </w:rPr>
              <w:t>(звонок с городских телефонов бесплатный)</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rPr>
                <w:sz w:val="20"/>
                <w:szCs w:val="20"/>
                <w:lang w:eastAsia="ar-SA"/>
              </w:rPr>
            </w:pPr>
            <w:r w:rsidRPr="00CD5CA0">
              <w:rPr>
                <w:sz w:val="20"/>
                <w:szCs w:val="20"/>
                <w:lang w:eastAsia="ar-SA"/>
              </w:rPr>
              <w:t xml:space="preserve">понедельник </w:t>
            </w:r>
            <w:r w:rsidR="00CD5CA0">
              <w:rPr>
                <w:sz w:val="20"/>
                <w:szCs w:val="20"/>
                <w:lang w:eastAsia="ar-SA"/>
              </w:rPr>
              <w:t>–</w:t>
            </w:r>
            <w:r w:rsidRPr="00CD5CA0">
              <w:rPr>
                <w:sz w:val="20"/>
                <w:szCs w:val="20"/>
                <w:lang w:eastAsia="ar-SA"/>
              </w:rPr>
              <w:t xml:space="preserve"> пятница: </w:t>
            </w:r>
          </w:p>
          <w:p w:rsidR="006A72CF" w:rsidRPr="00CD5CA0" w:rsidRDefault="006A72CF" w:rsidP="004C680B">
            <w:pPr>
              <w:rPr>
                <w:sz w:val="20"/>
                <w:szCs w:val="20"/>
                <w:lang w:eastAsia="ar-SA"/>
              </w:rPr>
            </w:pPr>
            <w:r w:rsidRPr="00CD5CA0">
              <w:rPr>
                <w:sz w:val="20"/>
                <w:szCs w:val="20"/>
                <w:lang w:eastAsia="ar-SA"/>
              </w:rPr>
              <w:t>с 08.00 до 20.00;</w:t>
            </w:r>
          </w:p>
          <w:p w:rsidR="006A72CF" w:rsidRPr="00CD5CA0" w:rsidRDefault="006A72CF" w:rsidP="004C680B">
            <w:pPr>
              <w:rPr>
                <w:sz w:val="20"/>
                <w:szCs w:val="20"/>
                <w:lang w:eastAsia="ar-SA"/>
              </w:rPr>
            </w:pPr>
            <w:r w:rsidRPr="00CD5CA0">
              <w:rPr>
                <w:sz w:val="20"/>
                <w:szCs w:val="20"/>
                <w:lang w:eastAsia="ar-SA"/>
              </w:rPr>
              <w:t>суббота: с 08.00 до 18.00;</w:t>
            </w:r>
          </w:p>
          <w:p w:rsidR="006A72CF" w:rsidRPr="00CD5CA0" w:rsidRDefault="006A72CF" w:rsidP="004C680B">
            <w:pPr>
              <w:rPr>
                <w:sz w:val="20"/>
                <w:szCs w:val="20"/>
                <w:lang w:eastAsia="ar-SA"/>
              </w:rPr>
            </w:pPr>
            <w:r w:rsidRPr="00CD5CA0">
              <w:rPr>
                <w:sz w:val="20"/>
                <w:szCs w:val="20"/>
                <w:lang w:eastAsia="ar-SA"/>
              </w:rPr>
              <w:t>без перерыва на обед:</w:t>
            </w:r>
          </w:p>
          <w:p w:rsidR="006A72CF" w:rsidRPr="00CD5CA0" w:rsidRDefault="006A72CF" w:rsidP="004C680B">
            <w:pPr>
              <w:rPr>
                <w:sz w:val="20"/>
                <w:szCs w:val="20"/>
                <w:lang w:eastAsia="ar-SA"/>
              </w:rPr>
            </w:pPr>
            <w:r w:rsidRPr="00CD5CA0">
              <w:rPr>
                <w:sz w:val="20"/>
                <w:szCs w:val="20"/>
                <w:lang w:eastAsia="ar-SA"/>
              </w:rPr>
              <w:t>выходной: воскресенье</w:t>
            </w:r>
          </w:p>
        </w:tc>
      </w:tr>
      <w:tr w:rsidR="00CD5CA0" w:rsidRPr="00D00078" w:rsidTr="0084246A">
        <w:tc>
          <w:tcPr>
            <w:tcW w:w="9214" w:type="dxa"/>
            <w:gridSpan w:val="5"/>
            <w:tcBorders>
              <w:top w:val="single" w:sz="4" w:space="0" w:color="auto"/>
              <w:left w:val="single" w:sz="4" w:space="0" w:color="auto"/>
              <w:bottom w:val="single" w:sz="4" w:space="0" w:color="auto"/>
              <w:right w:val="single" w:sz="4" w:space="0" w:color="auto"/>
            </w:tcBorders>
            <w:hideMark/>
          </w:tcPr>
          <w:p w:rsidR="00CD5CA0" w:rsidRPr="00CD5CA0" w:rsidRDefault="00CD5CA0" w:rsidP="00F642F2">
            <w:pPr>
              <w:jc w:val="center"/>
              <w:rPr>
                <w:sz w:val="20"/>
                <w:szCs w:val="20"/>
                <w:lang w:eastAsia="en-US"/>
              </w:rPr>
            </w:pPr>
            <w:r>
              <w:rPr>
                <w:sz w:val="20"/>
                <w:szCs w:val="20"/>
                <w:lang w:eastAsia="en-US"/>
              </w:rPr>
              <w:t xml:space="preserve">2. </w:t>
            </w:r>
            <w:r w:rsidRPr="00CD5CA0">
              <w:rPr>
                <w:sz w:val="20"/>
                <w:szCs w:val="20"/>
                <w:lang w:eastAsia="en-US"/>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CD5CA0">
            <w:pPr>
              <w:jc w:val="center"/>
              <w:rPr>
                <w:sz w:val="20"/>
                <w:szCs w:val="20"/>
                <w:lang w:eastAsia="en-US"/>
              </w:rPr>
            </w:pPr>
            <w:r>
              <w:rPr>
                <w:sz w:val="20"/>
                <w:szCs w:val="20"/>
                <w:lang w:eastAsia="en-US"/>
              </w:rPr>
              <w:t>2.1.</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CD5CA0">
            <w:pPr>
              <w:rPr>
                <w:sz w:val="20"/>
                <w:szCs w:val="20"/>
                <w:lang w:eastAsia="en-US"/>
              </w:rPr>
            </w:pPr>
            <w:r w:rsidRPr="00CD5CA0">
              <w:rPr>
                <w:sz w:val="20"/>
                <w:szCs w:val="20"/>
                <w:lang w:eastAsia="en-US"/>
              </w:rPr>
              <w:t xml:space="preserve">Ханты-Мансийский район, </w:t>
            </w:r>
          </w:p>
          <w:p w:rsidR="006A72CF" w:rsidRPr="00CD5CA0" w:rsidRDefault="006A72CF" w:rsidP="00CD5CA0">
            <w:pPr>
              <w:rPr>
                <w:sz w:val="20"/>
                <w:szCs w:val="20"/>
                <w:lang w:eastAsia="en-US"/>
              </w:rPr>
            </w:pPr>
            <w:r w:rsidRPr="00CD5CA0">
              <w:rPr>
                <w:sz w:val="20"/>
                <w:szCs w:val="20"/>
                <w:lang w:eastAsia="en-US"/>
              </w:rPr>
              <w:t xml:space="preserve">п. Кедровый, </w:t>
            </w:r>
          </w:p>
          <w:p w:rsidR="00CD5CA0" w:rsidRDefault="006A72CF" w:rsidP="00CD5CA0">
            <w:pPr>
              <w:rPr>
                <w:sz w:val="20"/>
                <w:szCs w:val="20"/>
                <w:lang w:eastAsia="en-US"/>
              </w:rPr>
            </w:pPr>
            <w:r w:rsidRPr="00CD5CA0">
              <w:rPr>
                <w:sz w:val="20"/>
                <w:szCs w:val="20"/>
                <w:lang w:eastAsia="en-US"/>
              </w:rPr>
              <w:t xml:space="preserve">ул. 60 лет Октября, </w:t>
            </w:r>
          </w:p>
          <w:p w:rsidR="006A72CF" w:rsidRPr="00CD5CA0" w:rsidRDefault="006A72CF" w:rsidP="00CD5CA0">
            <w:pPr>
              <w:rPr>
                <w:sz w:val="20"/>
                <w:szCs w:val="20"/>
                <w:lang w:eastAsia="en-US"/>
              </w:rPr>
            </w:pPr>
            <w:r w:rsidRPr="00CD5CA0">
              <w:rPr>
                <w:sz w:val="20"/>
                <w:szCs w:val="20"/>
                <w:lang w:eastAsia="en-US"/>
              </w:rPr>
              <w:t>д. 4</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tosp05@</w:t>
            </w:r>
          </w:p>
          <w:p w:rsidR="006A72CF" w:rsidRPr="00CD5CA0" w:rsidRDefault="006A72CF" w:rsidP="004C680B">
            <w:pPr>
              <w:jc w:val="both"/>
              <w:rPr>
                <w:sz w:val="20"/>
                <w:szCs w:val="20"/>
                <w:lang w:eastAsia="en-US"/>
              </w:rPr>
            </w:pPr>
            <w:r w:rsidRPr="00CD5CA0">
              <w:rPr>
                <w:sz w:val="20"/>
                <w:szCs w:val="20"/>
                <w:lang w:eastAsia="en-US"/>
              </w:rPr>
              <w:t>mfchmao.ru</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 xml:space="preserve">8 (3467) </w:t>
            </w:r>
          </w:p>
          <w:p w:rsidR="006A72CF" w:rsidRPr="00CD5CA0" w:rsidRDefault="006A72CF" w:rsidP="004C680B">
            <w:pPr>
              <w:jc w:val="both"/>
              <w:rPr>
                <w:i/>
                <w:sz w:val="20"/>
                <w:szCs w:val="20"/>
                <w:lang w:eastAsia="en-US"/>
              </w:rPr>
            </w:pPr>
            <w:r w:rsidRPr="00CD5CA0">
              <w:rPr>
                <w:sz w:val="20"/>
                <w:szCs w:val="20"/>
                <w:lang w:eastAsia="en-US"/>
              </w:rPr>
              <w:t>37-68-47</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both"/>
              <w:rPr>
                <w:sz w:val="20"/>
                <w:szCs w:val="20"/>
                <w:lang w:eastAsia="en-US"/>
              </w:rPr>
            </w:pPr>
            <w:r w:rsidRPr="00CD5CA0">
              <w:rPr>
                <w:sz w:val="20"/>
                <w:szCs w:val="20"/>
                <w:lang w:eastAsia="en-US"/>
              </w:rPr>
              <w:t>понедельник: с 09.00 до 18.00;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6A72CF" w:rsidP="004C680B">
            <w:pPr>
              <w:jc w:val="both"/>
              <w:rPr>
                <w:sz w:val="20"/>
                <w:szCs w:val="20"/>
                <w:lang w:eastAsia="en-US"/>
              </w:rPr>
            </w:pPr>
            <w:r w:rsidRPr="00CD5CA0">
              <w:rPr>
                <w:sz w:val="20"/>
                <w:szCs w:val="20"/>
                <w:lang w:eastAsia="en-US"/>
              </w:rPr>
              <w:t>вторник – пятница: с 09.00 до 17.00;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6A72CF" w:rsidP="004C680B">
            <w:pPr>
              <w:jc w:val="both"/>
              <w:rPr>
                <w:sz w:val="20"/>
                <w:szCs w:val="20"/>
                <w:lang w:eastAsia="en-US"/>
              </w:rPr>
            </w:pPr>
            <w:r w:rsidRPr="00CD5CA0">
              <w:rPr>
                <w:sz w:val="20"/>
                <w:szCs w:val="20"/>
                <w:lang w:eastAsia="en-US"/>
              </w:rPr>
              <w:t>суббота, воскресенье: выходной</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CD5CA0">
            <w:pPr>
              <w:jc w:val="center"/>
              <w:rPr>
                <w:sz w:val="20"/>
                <w:szCs w:val="20"/>
                <w:lang w:eastAsia="en-US"/>
              </w:rPr>
            </w:pPr>
            <w:r>
              <w:rPr>
                <w:sz w:val="20"/>
                <w:szCs w:val="20"/>
                <w:lang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CD5CA0">
            <w:pPr>
              <w:rPr>
                <w:sz w:val="20"/>
                <w:szCs w:val="20"/>
                <w:lang w:eastAsia="en-US"/>
              </w:rPr>
            </w:pPr>
            <w:r w:rsidRPr="00CD5CA0">
              <w:rPr>
                <w:sz w:val="20"/>
                <w:szCs w:val="20"/>
                <w:lang w:eastAsia="en-US"/>
              </w:rPr>
              <w:t xml:space="preserve">Ханты-Мансийский район, </w:t>
            </w:r>
          </w:p>
          <w:p w:rsidR="006A72CF" w:rsidRPr="00CD5CA0" w:rsidRDefault="006A72CF" w:rsidP="00CD5CA0">
            <w:pPr>
              <w:rPr>
                <w:sz w:val="20"/>
                <w:szCs w:val="20"/>
                <w:lang w:eastAsia="en-US"/>
              </w:rPr>
            </w:pPr>
            <w:r w:rsidRPr="00CD5CA0">
              <w:rPr>
                <w:sz w:val="20"/>
                <w:szCs w:val="20"/>
                <w:lang w:eastAsia="en-US"/>
              </w:rPr>
              <w:t xml:space="preserve">п. Луговской, </w:t>
            </w:r>
          </w:p>
          <w:p w:rsidR="00CD5CA0" w:rsidRDefault="006A72CF" w:rsidP="00CD5CA0">
            <w:pPr>
              <w:rPr>
                <w:sz w:val="20"/>
                <w:szCs w:val="20"/>
                <w:lang w:eastAsia="en-US"/>
              </w:rPr>
            </w:pPr>
            <w:r w:rsidRPr="00CD5CA0">
              <w:rPr>
                <w:sz w:val="20"/>
                <w:szCs w:val="20"/>
                <w:lang w:eastAsia="en-US"/>
              </w:rPr>
              <w:t xml:space="preserve">ул. Комсомольская, </w:t>
            </w:r>
          </w:p>
          <w:p w:rsidR="006A72CF" w:rsidRPr="00CD5CA0" w:rsidRDefault="006A72CF" w:rsidP="00CD5CA0">
            <w:pPr>
              <w:rPr>
                <w:sz w:val="20"/>
                <w:szCs w:val="20"/>
                <w:lang w:eastAsia="en-US"/>
              </w:rPr>
            </w:pPr>
            <w:r w:rsidRPr="00CD5CA0">
              <w:rPr>
                <w:sz w:val="20"/>
                <w:szCs w:val="20"/>
                <w:lang w:eastAsia="en-US"/>
              </w:rPr>
              <w:t>д. 3, каб. № 21</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tosp02@</w:t>
            </w:r>
          </w:p>
          <w:p w:rsidR="006A72CF" w:rsidRPr="00CD5CA0" w:rsidRDefault="006A72CF" w:rsidP="004C680B">
            <w:pPr>
              <w:jc w:val="both"/>
              <w:rPr>
                <w:sz w:val="20"/>
                <w:szCs w:val="20"/>
                <w:lang w:eastAsia="en-US"/>
              </w:rPr>
            </w:pPr>
            <w:r w:rsidRPr="00CD5CA0">
              <w:rPr>
                <w:sz w:val="20"/>
                <w:szCs w:val="20"/>
                <w:lang w:eastAsia="en-US"/>
              </w:rPr>
              <w:t>mfchmao.ru</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 xml:space="preserve">8 (3467) </w:t>
            </w:r>
          </w:p>
          <w:p w:rsidR="006A72CF" w:rsidRPr="00CD5CA0" w:rsidRDefault="006A72CF" w:rsidP="004C680B">
            <w:pPr>
              <w:jc w:val="both"/>
              <w:rPr>
                <w:i/>
                <w:sz w:val="20"/>
                <w:szCs w:val="20"/>
                <w:lang w:eastAsia="en-US"/>
              </w:rPr>
            </w:pPr>
            <w:r w:rsidRPr="00CD5CA0">
              <w:rPr>
                <w:sz w:val="20"/>
                <w:szCs w:val="20"/>
                <w:lang w:eastAsia="en-US"/>
              </w:rPr>
              <w:t>37-84-09</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both"/>
              <w:rPr>
                <w:sz w:val="20"/>
                <w:szCs w:val="20"/>
                <w:lang w:eastAsia="en-US"/>
              </w:rPr>
            </w:pPr>
            <w:r w:rsidRPr="00CD5CA0">
              <w:rPr>
                <w:sz w:val="20"/>
                <w:szCs w:val="20"/>
                <w:lang w:eastAsia="en-US"/>
              </w:rPr>
              <w:t>понедельник: с 09.00 до 18.00;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6A72CF" w:rsidP="004C680B">
            <w:pPr>
              <w:jc w:val="both"/>
              <w:rPr>
                <w:sz w:val="20"/>
                <w:szCs w:val="20"/>
                <w:lang w:eastAsia="en-US"/>
              </w:rPr>
            </w:pPr>
            <w:r w:rsidRPr="00CD5CA0">
              <w:rPr>
                <w:sz w:val="20"/>
                <w:szCs w:val="20"/>
                <w:lang w:eastAsia="en-US"/>
              </w:rPr>
              <w:t>вторник – пятница: с 09.00 до 17.00;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CD5CA0" w:rsidP="004C680B">
            <w:pPr>
              <w:jc w:val="both"/>
              <w:rPr>
                <w:sz w:val="20"/>
                <w:szCs w:val="20"/>
                <w:lang w:eastAsia="en-US"/>
              </w:rPr>
            </w:pPr>
            <w:r>
              <w:rPr>
                <w:sz w:val="20"/>
                <w:szCs w:val="20"/>
                <w:lang w:eastAsia="en-US"/>
              </w:rPr>
              <w:t>суббота, воскресенье: выходной</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CD5CA0">
            <w:pPr>
              <w:jc w:val="center"/>
              <w:rPr>
                <w:sz w:val="20"/>
                <w:szCs w:val="20"/>
                <w:lang w:eastAsia="en-US"/>
              </w:rPr>
            </w:pPr>
            <w:r>
              <w:rPr>
                <w:sz w:val="20"/>
                <w:szCs w:val="20"/>
                <w:lang w:eastAsia="en-US"/>
              </w:rPr>
              <w:t>2.3.</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CD5CA0">
            <w:pPr>
              <w:rPr>
                <w:sz w:val="20"/>
                <w:szCs w:val="20"/>
                <w:lang w:eastAsia="en-US"/>
              </w:rPr>
            </w:pPr>
            <w:r w:rsidRPr="00CD5CA0">
              <w:rPr>
                <w:sz w:val="20"/>
                <w:szCs w:val="20"/>
                <w:lang w:eastAsia="en-US"/>
              </w:rPr>
              <w:t>Ханты-Мансийский район,</w:t>
            </w:r>
          </w:p>
          <w:p w:rsidR="006A72CF" w:rsidRPr="00CD5CA0" w:rsidRDefault="006A72CF" w:rsidP="00CD5CA0">
            <w:pPr>
              <w:rPr>
                <w:sz w:val="20"/>
                <w:szCs w:val="20"/>
                <w:lang w:eastAsia="en-US"/>
              </w:rPr>
            </w:pPr>
            <w:r w:rsidRPr="00CD5CA0">
              <w:rPr>
                <w:sz w:val="20"/>
                <w:szCs w:val="20"/>
                <w:lang w:eastAsia="en-US"/>
              </w:rPr>
              <w:t xml:space="preserve">п. Горноправдинск, </w:t>
            </w:r>
          </w:p>
          <w:p w:rsidR="006A72CF" w:rsidRPr="00CD5CA0" w:rsidRDefault="006A72CF" w:rsidP="00CD5CA0">
            <w:pPr>
              <w:rPr>
                <w:sz w:val="20"/>
                <w:szCs w:val="20"/>
                <w:lang w:eastAsia="en-US"/>
              </w:rPr>
            </w:pPr>
            <w:r w:rsidRPr="00CD5CA0">
              <w:rPr>
                <w:sz w:val="20"/>
                <w:szCs w:val="20"/>
                <w:lang w:eastAsia="en-US"/>
              </w:rPr>
              <w:t>ул. Петелина, д. 2Б, каб. № 4</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tosp01@</w:t>
            </w:r>
          </w:p>
          <w:p w:rsidR="006A72CF" w:rsidRPr="00CD5CA0" w:rsidRDefault="006A72CF" w:rsidP="004C680B">
            <w:pPr>
              <w:jc w:val="both"/>
              <w:rPr>
                <w:sz w:val="20"/>
                <w:szCs w:val="20"/>
                <w:lang w:eastAsia="en-US"/>
              </w:rPr>
            </w:pPr>
            <w:r w:rsidRPr="00CD5CA0">
              <w:rPr>
                <w:sz w:val="20"/>
                <w:szCs w:val="20"/>
                <w:lang w:eastAsia="en-US"/>
              </w:rPr>
              <w:t>mfchmao.ru</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 xml:space="preserve">8 (3467) </w:t>
            </w:r>
          </w:p>
          <w:p w:rsidR="006A72CF" w:rsidRPr="00CD5CA0" w:rsidRDefault="006A72CF" w:rsidP="004C680B">
            <w:pPr>
              <w:jc w:val="both"/>
              <w:rPr>
                <w:i/>
                <w:sz w:val="20"/>
                <w:szCs w:val="20"/>
                <w:lang w:eastAsia="en-US"/>
              </w:rPr>
            </w:pPr>
            <w:r w:rsidRPr="00CD5CA0">
              <w:rPr>
                <w:sz w:val="20"/>
                <w:szCs w:val="20"/>
                <w:lang w:eastAsia="en-US"/>
              </w:rPr>
              <w:t>37-55-26</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both"/>
              <w:rPr>
                <w:sz w:val="20"/>
                <w:szCs w:val="20"/>
                <w:lang w:eastAsia="en-US"/>
              </w:rPr>
            </w:pPr>
            <w:r w:rsidRPr="00CD5CA0">
              <w:rPr>
                <w:sz w:val="20"/>
                <w:szCs w:val="20"/>
                <w:lang w:eastAsia="en-US"/>
              </w:rPr>
              <w:t>понедельник</w:t>
            </w:r>
            <w:r w:rsidR="00CD5CA0">
              <w:rPr>
                <w:sz w:val="20"/>
                <w:szCs w:val="20"/>
                <w:lang w:eastAsia="en-US"/>
              </w:rPr>
              <w:t xml:space="preserve"> – </w:t>
            </w:r>
            <w:r w:rsidRPr="00CD5CA0">
              <w:rPr>
                <w:sz w:val="20"/>
                <w:szCs w:val="20"/>
                <w:lang w:eastAsia="en-US"/>
              </w:rPr>
              <w:t xml:space="preserve">четверг: с 09.00 </w:t>
            </w:r>
            <w:r w:rsidR="00CD5CA0">
              <w:rPr>
                <w:sz w:val="20"/>
                <w:szCs w:val="20"/>
                <w:lang w:eastAsia="en-US"/>
              </w:rPr>
              <w:br/>
            </w:r>
            <w:r w:rsidRPr="00CD5CA0">
              <w:rPr>
                <w:sz w:val="20"/>
                <w:szCs w:val="20"/>
                <w:lang w:eastAsia="en-US"/>
              </w:rPr>
              <w:t>до 18.00;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6A72CF" w:rsidP="004C680B">
            <w:pPr>
              <w:jc w:val="both"/>
              <w:rPr>
                <w:sz w:val="20"/>
                <w:szCs w:val="20"/>
                <w:lang w:eastAsia="en-US"/>
              </w:rPr>
            </w:pPr>
            <w:r w:rsidRPr="00CD5CA0">
              <w:rPr>
                <w:sz w:val="20"/>
                <w:szCs w:val="20"/>
                <w:lang w:eastAsia="en-US"/>
              </w:rPr>
              <w:t>пятница: с 09.00 ч. до 17.00;</w:t>
            </w:r>
          </w:p>
          <w:p w:rsidR="006A72CF" w:rsidRPr="00CD5CA0" w:rsidRDefault="006A72CF" w:rsidP="004C680B">
            <w:pPr>
              <w:jc w:val="both"/>
              <w:rPr>
                <w:sz w:val="20"/>
                <w:szCs w:val="20"/>
                <w:lang w:eastAsia="en-US"/>
              </w:rPr>
            </w:pPr>
            <w:r w:rsidRPr="00CD5CA0">
              <w:rPr>
                <w:sz w:val="20"/>
                <w:szCs w:val="20"/>
                <w:lang w:eastAsia="en-US"/>
              </w:rPr>
              <w:t>перерыв на обед: с 13.00 до 14.00;</w:t>
            </w:r>
          </w:p>
          <w:p w:rsidR="006A72CF" w:rsidRPr="00CD5CA0" w:rsidRDefault="006A72CF" w:rsidP="004C680B">
            <w:pPr>
              <w:jc w:val="both"/>
              <w:rPr>
                <w:sz w:val="20"/>
                <w:szCs w:val="20"/>
                <w:lang w:eastAsia="en-US"/>
              </w:rPr>
            </w:pPr>
            <w:r w:rsidRPr="00CD5CA0">
              <w:rPr>
                <w:sz w:val="20"/>
                <w:szCs w:val="20"/>
                <w:lang w:eastAsia="en-US"/>
              </w:rPr>
              <w:t>суббота, воскресенье: выходной</w:t>
            </w:r>
          </w:p>
        </w:tc>
      </w:tr>
      <w:tr w:rsidR="006A72CF" w:rsidRPr="00D00078" w:rsidTr="00CD5CA0">
        <w:tc>
          <w:tcPr>
            <w:tcW w:w="567" w:type="dxa"/>
            <w:tcBorders>
              <w:top w:val="single" w:sz="4" w:space="0" w:color="auto"/>
              <w:left w:val="single" w:sz="4" w:space="0" w:color="auto"/>
              <w:bottom w:val="single" w:sz="4" w:space="0" w:color="auto"/>
              <w:right w:val="single" w:sz="4" w:space="0" w:color="auto"/>
            </w:tcBorders>
            <w:hideMark/>
          </w:tcPr>
          <w:p w:rsidR="006A72CF" w:rsidRPr="00CD5CA0" w:rsidRDefault="00CD5CA0" w:rsidP="00CD5CA0">
            <w:pPr>
              <w:jc w:val="center"/>
              <w:rPr>
                <w:sz w:val="20"/>
                <w:szCs w:val="20"/>
                <w:lang w:eastAsia="en-US"/>
              </w:rPr>
            </w:pPr>
            <w:r>
              <w:rPr>
                <w:sz w:val="20"/>
                <w:szCs w:val="20"/>
                <w:lang w:eastAsia="en-US"/>
              </w:rPr>
              <w:t>2.4.</w:t>
            </w:r>
          </w:p>
        </w:tc>
        <w:tc>
          <w:tcPr>
            <w:tcW w:w="2127" w:type="dxa"/>
            <w:tcBorders>
              <w:top w:val="single" w:sz="4" w:space="0" w:color="auto"/>
              <w:left w:val="single" w:sz="4" w:space="0" w:color="auto"/>
              <w:bottom w:val="single" w:sz="4" w:space="0" w:color="auto"/>
              <w:right w:val="single" w:sz="4" w:space="0" w:color="auto"/>
            </w:tcBorders>
            <w:hideMark/>
          </w:tcPr>
          <w:p w:rsidR="006A72CF" w:rsidRPr="00CD5CA0" w:rsidRDefault="006A72CF" w:rsidP="00CD5CA0">
            <w:pPr>
              <w:rPr>
                <w:sz w:val="20"/>
                <w:szCs w:val="20"/>
                <w:lang w:eastAsia="en-US"/>
              </w:rPr>
            </w:pPr>
            <w:r w:rsidRPr="00CD5CA0">
              <w:rPr>
                <w:sz w:val="20"/>
                <w:szCs w:val="20"/>
                <w:lang w:eastAsia="en-US"/>
              </w:rPr>
              <w:t>Ханты-Мансийский район, с. Селиярово,</w:t>
            </w:r>
          </w:p>
          <w:p w:rsidR="006A72CF" w:rsidRPr="00CD5CA0" w:rsidRDefault="006A72CF" w:rsidP="00CD5CA0">
            <w:pPr>
              <w:rPr>
                <w:sz w:val="20"/>
                <w:szCs w:val="20"/>
                <w:lang w:eastAsia="en-US"/>
              </w:rPr>
            </w:pPr>
            <w:r w:rsidRPr="00CD5CA0">
              <w:rPr>
                <w:sz w:val="20"/>
                <w:szCs w:val="20"/>
                <w:lang w:eastAsia="en-US"/>
              </w:rPr>
              <w:t>ул. Братьев Фирсовых, д. 24</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001-tosp04@</w:t>
            </w:r>
          </w:p>
          <w:p w:rsidR="006A72CF" w:rsidRPr="00CD5CA0" w:rsidRDefault="006A72CF" w:rsidP="004C680B">
            <w:pPr>
              <w:jc w:val="both"/>
              <w:rPr>
                <w:sz w:val="20"/>
                <w:szCs w:val="20"/>
                <w:lang w:eastAsia="en-US"/>
              </w:rPr>
            </w:pPr>
            <w:r w:rsidRPr="00CD5CA0">
              <w:rPr>
                <w:sz w:val="20"/>
                <w:szCs w:val="20"/>
                <w:lang w:eastAsia="en-US"/>
              </w:rPr>
              <w:t>mfchmao.ru</w:t>
            </w:r>
          </w:p>
        </w:tc>
        <w:tc>
          <w:tcPr>
            <w:tcW w:w="1559" w:type="dxa"/>
            <w:tcBorders>
              <w:top w:val="single" w:sz="4" w:space="0" w:color="auto"/>
              <w:left w:val="single" w:sz="4" w:space="0" w:color="auto"/>
              <w:bottom w:val="single" w:sz="4" w:space="0" w:color="auto"/>
              <w:right w:val="single" w:sz="4" w:space="0" w:color="auto"/>
            </w:tcBorders>
            <w:hideMark/>
          </w:tcPr>
          <w:p w:rsidR="00CD5CA0" w:rsidRDefault="006A72CF" w:rsidP="004C680B">
            <w:pPr>
              <w:jc w:val="both"/>
              <w:rPr>
                <w:sz w:val="20"/>
                <w:szCs w:val="20"/>
                <w:lang w:eastAsia="en-US"/>
              </w:rPr>
            </w:pPr>
            <w:r w:rsidRPr="00CD5CA0">
              <w:rPr>
                <w:sz w:val="20"/>
                <w:szCs w:val="20"/>
                <w:lang w:eastAsia="en-US"/>
              </w:rPr>
              <w:t xml:space="preserve">8 (3467) </w:t>
            </w:r>
          </w:p>
          <w:p w:rsidR="006A72CF" w:rsidRPr="00CD5CA0" w:rsidRDefault="006A72CF" w:rsidP="004C680B">
            <w:pPr>
              <w:jc w:val="both"/>
              <w:rPr>
                <w:sz w:val="20"/>
                <w:szCs w:val="20"/>
                <w:lang w:eastAsia="en-US"/>
              </w:rPr>
            </w:pPr>
            <w:r w:rsidRPr="00CD5CA0">
              <w:rPr>
                <w:sz w:val="20"/>
                <w:szCs w:val="20"/>
                <w:lang w:eastAsia="en-US"/>
              </w:rPr>
              <w:t>37-75-28</w:t>
            </w:r>
          </w:p>
        </w:tc>
        <w:tc>
          <w:tcPr>
            <w:tcW w:w="3402" w:type="dxa"/>
            <w:tcBorders>
              <w:top w:val="single" w:sz="4" w:space="0" w:color="auto"/>
              <w:left w:val="single" w:sz="4" w:space="0" w:color="auto"/>
              <w:bottom w:val="single" w:sz="4" w:space="0" w:color="auto"/>
              <w:right w:val="single" w:sz="4" w:space="0" w:color="auto"/>
            </w:tcBorders>
            <w:hideMark/>
          </w:tcPr>
          <w:p w:rsidR="006A72CF" w:rsidRPr="00CD5CA0" w:rsidRDefault="006A72CF" w:rsidP="004C680B">
            <w:pPr>
              <w:jc w:val="both"/>
              <w:rPr>
                <w:sz w:val="20"/>
                <w:szCs w:val="20"/>
                <w:lang w:eastAsia="en-US"/>
              </w:rPr>
            </w:pPr>
            <w:r w:rsidRPr="00CD5CA0">
              <w:rPr>
                <w:sz w:val="20"/>
                <w:szCs w:val="20"/>
                <w:lang w:eastAsia="en-US"/>
              </w:rPr>
              <w:t>среда: с 08.30 до 17.30;</w:t>
            </w:r>
          </w:p>
          <w:p w:rsidR="006A72CF" w:rsidRPr="00CD5CA0" w:rsidRDefault="006A72CF" w:rsidP="00CD5CA0">
            <w:pPr>
              <w:jc w:val="both"/>
              <w:rPr>
                <w:sz w:val="20"/>
                <w:szCs w:val="20"/>
                <w:lang w:eastAsia="en-US"/>
              </w:rPr>
            </w:pPr>
            <w:r w:rsidRPr="00CD5CA0">
              <w:rPr>
                <w:sz w:val="20"/>
                <w:szCs w:val="20"/>
                <w:lang w:eastAsia="en-US"/>
              </w:rPr>
              <w:t>перерыв на обед: с 12.30 до 13.30</w:t>
            </w:r>
          </w:p>
        </w:tc>
      </w:tr>
    </w:tbl>
    <w:p w:rsidR="006A72CF" w:rsidRPr="00D00078" w:rsidRDefault="006A72CF" w:rsidP="004C680B">
      <w:pPr>
        <w:jc w:val="right"/>
        <w:rPr>
          <w:rFonts w:eastAsia="Calibri"/>
          <w:sz w:val="28"/>
          <w:szCs w:val="28"/>
          <w:lang w:eastAsia="en-US"/>
        </w:rPr>
      </w:pPr>
      <w:r w:rsidRPr="00D00078">
        <w:br w:type="page"/>
      </w:r>
      <w:r w:rsidRPr="00D00078">
        <w:rPr>
          <w:rFonts w:eastAsia="Calibri"/>
          <w:sz w:val="28"/>
          <w:szCs w:val="28"/>
          <w:lang w:eastAsia="en-US"/>
        </w:rPr>
        <w:lastRenderedPageBreak/>
        <w:t>Приложение 3</w:t>
      </w:r>
    </w:p>
    <w:p w:rsidR="006A72CF" w:rsidRPr="00D00078" w:rsidRDefault="006A72CF"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6A72CF" w:rsidRPr="00D00078" w:rsidRDefault="006A72CF" w:rsidP="004C680B">
      <w:pPr>
        <w:tabs>
          <w:tab w:val="left" w:pos="7485"/>
        </w:tabs>
        <w:jc w:val="center"/>
      </w:pPr>
    </w:p>
    <w:p w:rsidR="006A72CF" w:rsidRPr="00D00078" w:rsidRDefault="006A72CF" w:rsidP="004C680B">
      <w:pPr>
        <w:tabs>
          <w:tab w:val="left" w:pos="7485"/>
        </w:tabs>
        <w:jc w:val="center"/>
        <w:rPr>
          <w:sz w:val="28"/>
          <w:szCs w:val="28"/>
        </w:rPr>
      </w:pPr>
      <w:r w:rsidRPr="00D00078">
        <w:rPr>
          <w:sz w:val="28"/>
          <w:szCs w:val="28"/>
        </w:rPr>
        <w:t>Рекомендуемая форма заявления</w:t>
      </w:r>
    </w:p>
    <w:p w:rsidR="006A72CF" w:rsidRPr="00D00078" w:rsidRDefault="006A72CF" w:rsidP="004C680B">
      <w:pPr>
        <w:tabs>
          <w:tab w:val="left" w:pos="7485"/>
        </w:tabs>
        <w:jc w:val="center"/>
        <w:rPr>
          <w:i/>
        </w:rPr>
      </w:pPr>
    </w:p>
    <w:p w:rsidR="006A72CF" w:rsidRPr="00D00078" w:rsidRDefault="006A72CF" w:rsidP="004C680B">
      <w:pPr>
        <w:jc w:val="right"/>
      </w:pPr>
      <w:r w:rsidRPr="00D00078">
        <w:t xml:space="preserve">                                                                 В департамент строительства архитектуры и ЖКХ администрации Ханты-Мансийского района</w:t>
      </w:r>
    </w:p>
    <w:p w:rsidR="006A72CF" w:rsidRPr="00D00078" w:rsidRDefault="006A72CF" w:rsidP="004C680B">
      <w:pPr>
        <w:widowControl w:val="0"/>
        <w:suppressAutoHyphens/>
        <w:autoSpaceDE w:val="0"/>
        <w:autoSpaceDN w:val="0"/>
        <w:adjustRightInd w:val="0"/>
        <w:jc w:val="right"/>
        <w:outlineLvl w:val="1"/>
        <w:rPr>
          <w:lang w:eastAsia="ar-SA"/>
        </w:rPr>
      </w:pPr>
      <w:r w:rsidRPr="00D00078">
        <w:rPr>
          <w:lang w:eastAsia="ar-SA"/>
        </w:rPr>
        <w:t xml:space="preserve">                      от _______________________________________________</w:t>
      </w:r>
      <w:r w:rsidR="00CD5CA0">
        <w:rPr>
          <w:lang w:eastAsia="ar-SA"/>
        </w:rPr>
        <w:t>,</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 xml:space="preserve">наименование юридического лица, </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 xml:space="preserve">для граждан </w:t>
      </w:r>
      <w:r w:rsidR="00CD5CA0">
        <w:rPr>
          <w:i/>
          <w:sz w:val="20"/>
          <w:szCs w:val="20"/>
        </w:rPr>
        <w:t>–</w:t>
      </w:r>
      <w:r w:rsidRPr="00D00078">
        <w:rPr>
          <w:i/>
          <w:sz w:val="20"/>
          <w:szCs w:val="20"/>
        </w:rPr>
        <w:t xml:space="preserve"> фамилия, имя и отчество (последнее </w:t>
      </w:r>
      <w:r w:rsidR="00CD5CA0">
        <w:rPr>
          <w:i/>
          <w:sz w:val="20"/>
          <w:szCs w:val="20"/>
        </w:rPr>
        <w:t>–</w:t>
      </w:r>
      <w:r w:rsidRPr="00D00078">
        <w:rPr>
          <w:i/>
          <w:sz w:val="20"/>
          <w:szCs w:val="20"/>
        </w:rPr>
        <w:t xml:space="preserve"> при наличии)</w:t>
      </w:r>
    </w:p>
    <w:p w:rsidR="006A72CF" w:rsidRDefault="00CD5CA0" w:rsidP="004C680B">
      <w:pPr>
        <w:pStyle w:val="23"/>
        <w:shd w:val="clear" w:color="auto" w:fill="auto"/>
        <w:spacing w:line="240" w:lineRule="auto"/>
        <w:ind w:firstLine="0"/>
        <w:jc w:val="right"/>
        <w:rPr>
          <w:i/>
          <w:sz w:val="20"/>
          <w:szCs w:val="20"/>
        </w:rPr>
      </w:pPr>
      <w:r>
        <w:rPr>
          <w:i/>
          <w:sz w:val="20"/>
          <w:szCs w:val="20"/>
        </w:rPr>
        <w:t>_________________________________________________________</w:t>
      </w:r>
    </w:p>
    <w:p w:rsidR="00CD5CA0" w:rsidRPr="00D00078" w:rsidRDefault="00CD5CA0" w:rsidP="004C680B">
      <w:pPr>
        <w:pStyle w:val="23"/>
        <w:shd w:val="clear" w:color="auto" w:fill="auto"/>
        <w:spacing w:line="240" w:lineRule="auto"/>
        <w:ind w:firstLine="0"/>
        <w:jc w:val="right"/>
        <w:rPr>
          <w:i/>
          <w:sz w:val="20"/>
          <w:szCs w:val="20"/>
        </w:rPr>
      </w:pPr>
      <w:r>
        <w:rPr>
          <w:i/>
          <w:sz w:val="20"/>
          <w:szCs w:val="20"/>
        </w:rPr>
        <w:t>_________________________________________________________,</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 xml:space="preserve">место нахождения юридического лица, </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 xml:space="preserve">для граждан – место жительства </w:t>
      </w:r>
    </w:p>
    <w:p w:rsidR="00CD5CA0" w:rsidRDefault="00CD5CA0" w:rsidP="004C680B">
      <w:pPr>
        <w:pStyle w:val="23"/>
        <w:shd w:val="clear" w:color="auto" w:fill="auto"/>
        <w:spacing w:line="240" w:lineRule="auto"/>
        <w:ind w:firstLine="0"/>
        <w:jc w:val="right"/>
        <w:rPr>
          <w:i/>
          <w:sz w:val="20"/>
          <w:szCs w:val="20"/>
        </w:rPr>
      </w:pPr>
      <w:r>
        <w:rPr>
          <w:i/>
          <w:sz w:val="20"/>
          <w:szCs w:val="20"/>
        </w:rPr>
        <w:t>_________________________________________________________</w:t>
      </w:r>
    </w:p>
    <w:p w:rsidR="00CD5CA0" w:rsidRDefault="00CD5CA0" w:rsidP="004C680B">
      <w:pPr>
        <w:pStyle w:val="23"/>
        <w:shd w:val="clear" w:color="auto" w:fill="auto"/>
        <w:spacing w:line="240" w:lineRule="auto"/>
        <w:ind w:firstLine="0"/>
        <w:jc w:val="right"/>
        <w:rPr>
          <w:i/>
          <w:sz w:val="20"/>
          <w:szCs w:val="20"/>
        </w:rPr>
      </w:pPr>
      <w:r>
        <w:rPr>
          <w:i/>
          <w:sz w:val="20"/>
          <w:szCs w:val="20"/>
        </w:rPr>
        <w:t>_________________________________________________________</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(контактный телефон и адрес электронной почты</w:t>
      </w:r>
    </w:p>
    <w:p w:rsidR="006A72CF" w:rsidRPr="00D00078" w:rsidRDefault="006A72CF" w:rsidP="004C680B">
      <w:pPr>
        <w:pStyle w:val="23"/>
        <w:shd w:val="clear" w:color="auto" w:fill="auto"/>
        <w:spacing w:line="240" w:lineRule="auto"/>
        <w:ind w:firstLine="0"/>
        <w:jc w:val="right"/>
        <w:rPr>
          <w:i/>
          <w:sz w:val="20"/>
          <w:szCs w:val="20"/>
        </w:rPr>
      </w:pPr>
      <w:r w:rsidRPr="00D00078">
        <w:rPr>
          <w:i/>
          <w:sz w:val="20"/>
          <w:szCs w:val="20"/>
        </w:rPr>
        <w:t>указываются по желанию заявителя)</w:t>
      </w:r>
    </w:p>
    <w:p w:rsidR="006A72CF" w:rsidRPr="00D00078" w:rsidRDefault="006A72CF" w:rsidP="004C680B">
      <w:pPr>
        <w:pStyle w:val="23"/>
        <w:shd w:val="clear" w:color="auto" w:fill="auto"/>
        <w:spacing w:line="240" w:lineRule="auto"/>
        <w:ind w:firstLine="0"/>
        <w:jc w:val="right"/>
        <w:rPr>
          <w:sz w:val="28"/>
          <w:szCs w:val="28"/>
        </w:rPr>
      </w:pPr>
    </w:p>
    <w:p w:rsidR="006A72CF" w:rsidRPr="00D00078" w:rsidRDefault="006A72CF" w:rsidP="004C680B">
      <w:pPr>
        <w:pStyle w:val="23"/>
        <w:shd w:val="clear" w:color="auto" w:fill="auto"/>
        <w:spacing w:line="240" w:lineRule="auto"/>
        <w:ind w:firstLine="0"/>
        <w:jc w:val="right"/>
        <w:rPr>
          <w:sz w:val="28"/>
          <w:szCs w:val="28"/>
        </w:rPr>
      </w:pPr>
    </w:p>
    <w:p w:rsidR="006A72CF" w:rsidRPr="00D00078" w:rsidRDefault="006A72CF" w:rsidP="004C680B">
      <w:pPr>
        <w:pStyle w:val="23"/>
        <w:shd w:val="clear" w:color="auto" w:fill="auto"/>
        <w:spacing w:line="240" w:lineRule="auto"/>
        <w:ind w:firstLine="0"/>
        <w:jc w:val="center"/>
        <w:rPr>
          <w:sz w:val="28"/>
          <w:szCs w:val="28"/>
        </w:rPr>
      </w:pPr>
      <w:r w:rsidRPr="00D00078">
        <w:rPr>
          <w:sz w:val="28"/>
          <w:szCs w:val="28"/>
        </w:rPr>
        <w:t>Заявление</w:t>
      </w:r>
    </w:p>
    <w:p w:rsidR="006A72CF" w:rsidRPr="00D00078" w:rsidRDefault="006A72CF" w:rsidP="004C680B">
      <w:pPr>
        <w:pStyle w:val="23"/>
        <w:shd w:val="clear" w:color="auto" w:fill="auto"/>
        <w:spacing w:line="240" w:lineRule="auto"/>
        <w:ind w:firstLine="0"/>
        <w:jc w:val="center"/>
        <w:rPr>
          <w:sz w:val="28"/>
          <w:szCs w:val="28"/>
        </w:rPr>
      </w:pPr>
      <w:r w:rsidRPr="00D00078">
        <w:rPr>
          <w:sz w:val="28"/>
          <w:szCs w:val="28"/>
        </w:rPr>
        <w:t xml:space="preserve">о предоставлении сведений, содержащихся </w:t>
      </w:r>
      <w:r w:rsidR="00CD5CA0">
        <w:rPr>
          <w:sz w:val="28"/>
          <w:szCs w:val="28"/>
        </w:rPr>
        <w:t xml:space="preserve">в </w:t>
      </w:r>
      <w:r w:rsidRPr="00D00078">
        <w:rPr>
          <w:sz w:val="28"/>
          <w:szCs w:val="28"/>
        </w:rPr>
        <w:t>документ</w:t>
      </w:r>
      <w:r w:rsidR="00CD5CA0">
        <w:rPr>
          <w:sz w:val="28"/>
          <w:szCs w:val="28"/>
        </w:rPr>
        <w:t>е, подтверждающем</w:t>
      </w:r>
      <w:r w:rsidRPr="00D00078">
        <w:rPr>
          <w:sz w:val="28"/>
          <w:szCs w:val="28"/>
        </w:rPr>
        <w:t xml:space="preserve"> факт оплаты предоставления сведений, содержащихся в ИСОГД.*</w:t>
      </w:r>
    </w:p>
    <w:p w:rsidR="006A72CF" w:rsidRPr="00D00078" w:rsidRDefault="006A72CF" w:rsidP="004C680B">
      <w:pPr>
        <w:pStyle w:val="23"/>
        <w:shd w:val="clear" w:color="auto" w:fill="auto"/>
        <w:spacing w:line="240" w:lineRule="auto"/>
        <w:ind w:firstLine="0"/>
        <w:jc w:val="right"/>
        <w:rPr>
          <w:sz w:val="28"/>
          <w:szCs w:val="28"/>
        </w:rPr>
      </w:pPr>
    </w:p>
    <w:p w:rsidR="006A72CF" w:rsidRPr="00D00078" w:rsidRDefault="006A72CF" w:rsidP="004C680B">
      <w:pPr>
        <w:pStyle w:val="23"/>
        <w:shd w:val="clear" w:color="auto" w:fill="auto"/>
        <w:spacing w:line="240" w:lineRule="auto"/>
        <w:ind w:firstLine="0"/>
        <w:jc w:val="right"/>
        <w:rPr>
          <w:sz w:val="28"/>
          <w:szCs w:val="28"/>
        </w:rPr>
      </w:pPr>
    </w:p>
    <w:p w:rsidR="006A72CF" w:rsidRPr="00D00078" w:rsidRDefault="006A72CF" w:rsidP="004C680B">
      <w:pPr>
        <w:pStyle w:val="23"/>
        <w:shd w:val="clear" w:color="auto" w:fill="auto"/>
        <w:spacing w:line="240" w:lineRule="auto"/>
        <w:ind w:firstLine="689"/>
        <w:rPr>
          <w:sz w:val="28"/>
          <w:szCs w:val="28"/>
        </w:rPr>
      </w:pPr>
      <w:r w:rsidRPr="00D00078">
        <w:rPr>
          <w:sz w:val="28"/>
          <w:szCs w:val="28"/>
        </w:rPr>
        <w:t>Прошу предоставить содержащиеся в:</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3 (третьем) разделе ИСОГД «Документы территориального планирования муниципального образования, материалы по их обоснованию»;</w:t>
      </w:r>
    </w:p>
    <w:p w:rsidR="006A72CF" w:rsidRPr="00D00078" w:rsidRDefault="006A72CF" w:rsidP="004C680B">
      <w:pPr>
        <w:pStyle w:val="23"/>
        <w:numPr>
          <w:ilvl w:val="0"/>
          <w:numId w:val="14"/>
        </w:numPr>
        <w:shd w:val="clear" w:color="auto" w:fill="auto"/>
        <w:tabs>
          <w:tab w:val="left" w:pos="442"/>
          <w:tab w:val="left" w:pos="993"/>
        </w:tabs>
        <w:spacing w:line="240" w:lineRule="auto"/>
        <w:ind w:firstLine="689"/>
        <w:jc w:val="both"/>
        <w:rPr>
          <w:sz w:val="28"/>
          <w:szCs w:val="28"/>
        </w:rPr>
      </w:pPr>
      <w:r w:rsidRPr="00D00078">
        <w:rPr>
          <w:sz w:val="28"/>
          <w:szCs w:val="28"/>
        </w:rPr>
        <w:t>4 (четвертом) разделе ИСОГД «Правила землепользования и застройки, внесения в них изменений»;</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5 (пятом) разделе ИСОГД «Документация по планировке территорий»;</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6 (шестом) разделе ИСОГД «Изученность природных и техногенных условий»;</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7 (седьмом) разделе ИСОГД «Изъятие и резервирование земельных участков для государственных или муниципальных нужд»;</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8 (восьмом) разделе ИСОГД «Застроенные и подлежащие застройке земельные участки»;</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t>9 (девятом) разделе ИСОГД «Геодезические и картографические материалы»;</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689"/>
        <w:jc w:val="both"/>
        <w:rPr>
          <w:sz w:val="28"/>
          <w:szCs w:val="28"/>
        </w:rPr>
      </w:pPr>
      <w:r w:rsidRPr="00D00078">
        <w:rPr>
          <w:sz w:val="28"/>
          <w:szCs w:val="28"/>
        </w:rPr>
        <w:lastRenderedPageBreak/>
        <w:t>10 (десятом) разделе ИСОГД «Адресный реестр».</w:t>
      </w:r>
    </w:p>
    <w:p w:rsidR="006A72CF" w:rsidRPr="00D00078" w:rsidRDefault="006A72CF" w:rsidP="004C680B">
      <w:pPr>
        <w:pStyle w:val="23"/>
        <w:shd w:val="clear" w:color="auto" w:fill="auto"/>
        <w:tabs>
          <w:tab w:val="left" w:pos="476"/>
        </w:tabs>
        <w:spacing w:line="240" w:lineRule="auto"/>
        <w:ind w:firstLine="0"/>
        <w:jc w:val="both"/>
        <w:rPr>
          <w:sz w:val="28"/>
          <w:szCs w:val="28"/>
        </w:rPr>
      </w:pPr>
    </w:p>
    <w:p w:rsidR="006A72CF" w:rsidRPr="00D00078" w:rsidRDefault="00CD5CA0" w:rsidP="00CD5CA0">
      <w:pPr>
        <w:ind w:firstLine="709"/>
        <w:jc w:val="both"/>
        <w:rPr>
          <w:sz w:val="28"/>
          <w:szCs w:val="28"/>
        </w:rPr>
      </w:pPr>
      <w:r>
        <w:rPr>
          <w:sz w:val="28"/>
          <w:szCs w:val="28"/>
        </w:rPr>
        <w:t>С</w:t>
      </w:r>
      <w:r w:rsidR="006A72CF" w:rsidRPr="00D00078">
        <w:rPr>
          <w:sz w:val="28"/>
          <w:szCs w:val="28"/>
        </w:rPr>
        <w:t>ведения о развитии территории, застройке территории, земельном участке и объекте капитального строительства:</w:t>
      </w:r>
    </w:p>
    <w:p w:rsidR="006A72CF" w:rsidRPr="00D00078" w:rsidRDefault="006A72CF" w:rsidP="004C680B">
      <w:pPr>
        <w:jc w:val="both"/>
        <w:rPr>
          <w:sz w:val="28"/>
          <w:szCs w:val="28"/>
        </w:rPr>
      </w:pPr>
      <w:r w:rsidRPr="00D00078">
        <w:rPr>
          <w:sz w:val="28"/>
          <w:szCs w:val="28"/>
        </w:rPr>
        <w:t>____________________________________________________________</w:t>
      </w:r>
      <w:r w:rsidR="00CD5CA0">
        <w:rPr>
          <w:sz w:val="28"/>
          <w:szCs w:val="28"/>
        </w:rPr>
        <w:t>____,</w:t>
      </w:r>
    </w:p>
    <w:p w:rsidR="006A72CF" w:rsidRPr="00D00078" w:rsidRDefault="006A72CF" w:rsidP="004C680B">
      <w:pPr>
        <w:jc w:val="center"/>
        <w:rPr>
          <w:i/>
        </w:rPr>
      </w:pPr>
      <w:r w:rsidRPr="00D00078">
        <w:rPr>
          <w:i/>
        </w:rPr>
        <w:t>(наименование объекта)</w:t>
      </w:r>
    </w:p>
    <w:p w:rsidR="006A72CF" w:rsidRPr="00D00078" w:rsidRDefault="006A72CF" w:rsidP="004C680B">
      <w:pPr>
        <w:jc w:val="both"/>
        <w:rPr>
          <w:sz w:val="28"/>
          <w:szCs w:val="28"/>
        </w:rPr>
      </w:pPr>
      <w:r w:rsidRPr="00D00078">
        <w:rPr>
          <w:sz w:val="28"/>
          <w:szCs w:val="28"/>
        </w:rPr>
        <w:t>__________________________________________________________</w:t>
      </w:r>
      <w:r w:rsidR="00CD5CA0">
        <w:rPr>
          <w:sz w:val="28"/>
          <w:szCs w:val="28"/>
        </w:rPr>
        <w:t>____</w:t>
      </w:r>
      <w:r w:rsidRPr="00D00078">
        <w:rPr>
          <w:sz w:val="28"/>
          <w:szCs w:val="28"/>
        </w:rPr>
        <w:t>__</w:t>
      </w:r>
      <w:r w:rsidR="00CD5CA0">
        <w:rPr>
          <w:sz w:val="28"/>
          <w:szCs w:val="28"/>
        </w:rPr>
        <w:t>,</w:t>
      </w:r>
    </w:p>
    <w:p w:rsidR="006A72CF" w:rsidRPr="00D00078" w:rsidRDefault="006A72CF" w:rsidP="004C680B">
      <w:pPr>
        <w:jc w:val="center"/>
        <w:rPr>
          <w:i/>
        </w:rPr>
      </w:pPr>
      <w:r w:rsidRPr="00D00078">
        <w:rPr>
          <w:i/>
        </w:rPr>
        <w:t>(адрес объекта капитального строительства, координаты или кадастровый номер земельного участка)</w:t>
      </w:r>
    </w:p>
    <w:p w:rsidR="006A72CF" w:rsidRPr="00D00078" w:rsidRDefault="006A72CF" w:rsidP="004C680B">
      <w:pPr>
        <w:jc w:val="both"/>
        <w:rPr>
          <w:sz w:val="28"/>
          <w:szCs w:val="28"/>
        </w:rPr>
      </w:pPr>
      <w:r w:rsidRPr="00D00078">
        <w:rPr>
          <w:sz w:val="28"/>
          <w:szCs w:val="28"/>
        </w:rPr>
        <w:t>________________________________________________________</w:t>
      </w:r>
      <w:r w:rsidR="00CD5CA0">
        <w:rPr>
          <w:sz w:val="28"/>
          <w:szCs w:val="28"/>
        </w:rPr>
        <w:t>____</w:t>
      </w:r>
      <w:r w:rsidRPr="00D00078">
        <w:rPr>
          <w:sz w:val="28"/>
          <w:szCs w:val="28"/>
        </w:rPr>
        <w:t>____</w:t>
      </w:r>
    </w:p>
    <w:p w:rsidR="006A72CF" w:rsidRPr="00D00078" w:rsidRDefault="006A72CF" w:rsidP="004C680B">
      <w:pPr>
        <w:jc w:val="center"/>
        <w:rPr>
          <w:i/>
        </w:rPr>
      </w:pPr>
      <w:r w:rsidRPr="00D00078">
        <w:rPr>
          <w:i/>
        </w:rPr>
        <w:t>(наименование и реквизиты документа)</w:t>
      </w:r>
    </w:p>
    <w:p w:rsidR="006A72CF" w:rsidRPr="00D00078" w:rsidRDefault="006A72CF" w:rsidP="004C680B">
      <w:pPr>
        <w:jc w:val="both"/>
        <w:rPr>
          <w:sz w:val="28"/>
          <w:szCs w:val="28"/>
        </w:rPr>
      </w:pPr>
      <w:r w:rsidRPr="00D00078">
        <w:rPr>
          <w:sz w:val="28"/>
          <w:szCs w:val="28"/>
        </w:rPr>
        <w:t>________________________________________________________________</w:t>
      </w:r>
    </w:p>
    <w:p w:rsidR="006A72CF" w:rsidRPr="00D00078" w:rsidRDefault="006A72CF" w:rsidP="004C680B">
      <w:pPr>
        <w:jc w:val="both"/>
        <w:rPr>
          <w:sz w:val="28"/>
          <w:szCs w:val="28"/>
        </w:rPr>
      </w:pPr>
      <w:r w:rsidRPr="00D00078">
        <w:rPr>
          <w:sz w:val="28"/>
          <w:szCs w:val="28"/>
        </w:rPr>
        <w:t>________________________________________________________________</w:t>
      </w:r>
      <w:r w:rsidR="00CD5CA0">
        <w:rPr>
          <w:sz w:val="28"/>
          <w:szCs w:val="28"/>
        </w:rPr>
        <w:t>.</w:t>
      </w:r>
    </w:p>
    <w:p w:rsidR="006A72CF" w:rsidRPr="00D00078" w:rsidRDefault="006A72CF" w:rsidP="004C680B">
      <w:pPr>
        <w:jc w:val="both"/>
        <w:rPr>
          <w:sz w:val="28"/>
          <w:szCs w:val="28"/>
        </w:rPr>
      </w:pPr>
    </w:p>
    <w:p w:rsidR="006A72CF" w:rsidRPr="00D00078" w:rsidRDefault="00CD5CA0" w:rsidP="004C680B">
      <w:pPr>
        <w:tabs>
          <w:tab w:val="left" w:pos="993"/>
        </w:tabs>
        <w:ind w:firstLine="709"/>
        <w:jc w:val="both"/>
        <w:rPr>
          <w:sz w:val="28"/>
          <w:szCs w:val="28"/>
        </w:rPr>
      </w:pPr>
      <w:r>
        <w:rPr>
          <w:sz w:val="28"/>
          <w:szCs w:val="28"/>
        </w:rPr>
        <w:t>Форма предоставления сведений</w:t>
      </w:r>
      <w:r w:rsidR="006A72CF" w:rsidRPr="00D00078">
        <w:rPr>
          <w:sz w:val="28"/>
          <w:szCs w:val="28"/>
        </w:rPr>
        <w:t xml:space="preserve"> </w:t>
      </w:r>
      <w:r w:rsidR="006A72CF" w:rsidRPr="00D00078">
        <w:rPr>
          <w:i/>
          <w:sz w:val="28"/>
          <w:szCs w:val="28"/>
        </w:rPr>
        <w:t>(отметить нужное)</w:t>
      </w:r>
      <w:r>
        <w:rPr>
          <w:i/>
          <w:sz w:val="28"/>
          <w:szCs w:val="28"/>
        </w:rPr>
        <w:t>:</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709"/>
        <w:jc w:val="both"/>
        <w:rPr>
          <w:sz w:val="28"/>
          <w:szCs w:val="28"/>
        </w:rPr>
      </w:pPr>
      <w:r w:rsidRPr="00D00078">
        <w:rPr>
          <w:sz w:val="28"/>
          <w:szCs w:val="28"/>
        </w:rPr>
        <w:t>на бумажном носителе;</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709"/>
        <w:jc w:val="both"/>
        <w:rPr>
          <w:sz w:val="28"/>
          <w:szCs w:val="28"/>
        </w:rPr>
      </w:pPr>
      <w:r w:rsidRPr="00D00078">
        <w:rPr>
          <w:sz w:val="28"/>
          <w:szCs w:val="28"/>
        </w:rPr>
        <w:t>на электронном носителе;</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709"/>
        <w:jc w:val="both"/>
        <w:rPr>
          <w:sz w:val="28"/>
          <w:szCs w:val="28"/>
        </w:rPr>
      </w:pPr>
      <w:r w:rsidRPr="00D00078">
        <w:rPr>
          <w:sz w:val="28"/>
          <w:szCs w:val="28"/>
        </w:rPr>
        <w:t>в текстовой форме;</w:t>
      </w:r>
    </w:p>
    <w:p w:rsidR="006A72CF" w:rsidRPr="00D00078" w:rsidRDefault="006A72CF" w:rsidP="004C680B">
      <w:pPr>
        <w:pStyle w:val="23"/>
        <w:numPr>
          <w:ilvl w:val="0"/>
          <w:numId w:val="14"/>
        </w:numPr>
        <w:shd w:val="clear" w:color="auto" w:fill="auto"/>
        <w:tabs>
          <w:tab w:val="left" w:pos="476"/>
          <w:tab w:val="left" w:pos="993"/>
        </w:tabs>
        <w:spacing w:line="240" w:lineRule="auto"/>
        <w:ind w:firstLine="709"/>
        <w:jc w:val="both"/>
        <w:rPr>
          <w:sz w:val="28"/>
          <w:szCs w:val="28"/>
        </w:rPr>
      </w:pPr>
      <w:r w:rsidRPr="00D00078">
        <w:rPr>
          <w:sz w:val="28"/>
          <w:szCs w:val="28"/>
        </w:rPr>
        <w:t>в графической форме.</w:t>
      </w:r>
    </w:p>
    <w:p w:rsidR="006A72CF" w:rsidRPr="00D00078" w:rsidRDefault="006A72CF" w:rsidP="004C680B">
      <w:pPr>
        <w:jc w:val="both"/>
        <w:rPr>
          <w:sz w:val="28"/>
          <w:szCs w:val="28"/>
          <w:u w:val="single"/>
        </w:rPr>
      </w:pPr>
    </w:p>
    <w:p w:rsidR="006A72CF" w:rsidRPr="00D00078" w:rsidRDefault="006A72CF" w:rsidP="004C680B">
      <w:pPr>
        <w:autoSpaceDE w:val="0"/>
        <w:autoSpaceDN w:val="0"/>
        <w:adjustRightInd w:val="0"/>
        <w:ind w:firstLine="709"/>
        <w:jc w:val="both"/>
        <w:rPr>
          <w:rFonts w:eastAsia="Calibri"/>
          <w:sz w:val="28"/>
          <w:szCs w:val="28"/>
        </w:rPr>
      </w:pPr>
      <w:r w:rsidRPr="00D00078">
        <w:rPr>
          <w:rFonts w:eastAsia="Calibri"/>
          <w:sz w:val="28"/>
          <w:szCs w:val="28"/>
        </w:rPr>
        <w:t>Документы, являющиеся результатом предоставления муниципаль</w:t>
      </w:r>
      <w:r w:rsidR="00CD5CA0">
        <w:rPr>
          <w:rFonts w:eastAsia="Calibri"/>
          <w:sz w:val="28"/>
          <w:szCs w:val="28"/>
        </w:rPr>
        <w:t xml:space="preserve">ной услуги, прошу предоставить </w:t>
      </w:r>
      <w:r w:rsidRPr="00D00078">
        <w:rPr>
          <w:rFonts w:eastAsia="Calibri"/>
          <w:i/>
          <w:sz w:val="28"/>
          <w:szCs w:val="28"/>
        </w:rPr>
        <w:t>(отметить нужное)</w:t>
      </w:r>
      <w:r w:rsidR="00CD5CA0">
        <w:rPr>
          <w:rFonts w:eastAsia="Calibri"/>
          <w:i/>
          <w:sz w:val="28"/>
          <w:szCs w:val="28"/>
        </w:rPr>
        <w:t>:</w:t>
      </w:r>
    </w:p>
    <w:p w:rsidR="006A72CF" w:rsidRPr="00D00078" w:rsidRDefault="006A72CF" w:rsidP="004C680B">
      <w:pPr>
        <w:widowControl w:val="0"/>
        <w:tabs>
          <w:tab w:val="left" w:pos="993"/>
        </w:tabs>
        <w:autoSpaceDE w:val="0"/>
        <w:autoSpaceDN w:val="0"/>
        <w:adjustRightInd w:val="0"/>
        <w:ind w:firstLine="709"/>
        <w:rPr>
          <w:sz w:val="28"/>
          <w:szCs w:val="28"/>
        </w:rPr>
      </w:pPr>
      <w:r w:rsidRPr="00D00078">
        <w:rPr>
          <w:sz w:val="28"/>
          <w:szCs w:val="28"/>
        </w:rPr>
        <w:t></w:t>
      </w:r>
      <w:r w:rsidRPr="00D00078">
        <w:rPr>
          <w:sz w:val="28"/>
          <w:szCs w:val="28"/>
        </w:rPr>
        <w:tab/>
        <w:t>нарочно в департаменте строительства, архитектуры и ЖКХ</w:t>
      </w:r>
      <w:r w:rsidR="00CD5CA0">
        <w:rPr>
          <w:sz w:val="28"/>
          <w:szCs w:val="28"/>
        </w:rPr>
        <w:t>;</w:t>
      </w:r>
    </w:p>
    <w:p w:rsidR="006A72CF" w:rsidRPr="00D00078" w:rsidRDefault="006A72CF" w:rsidP="004C680B">
      <w:pPr>
        <w:widowControl w:val="0"/>
        <w:tabs>
          <w:tab w:val="left" w:pos="993"/>
        </w:tabs>
        <w:autoSpaceDE w:val="0"/>
        <w:autoSpaceDN w:val="0"/>
        <w:adjustRightInd w:val="0"/>
        <w:ind w:firstLine="709"/>
        <w:rPr>
          <w:sz w:val="28"/>
          <w:szCs w:val="28"/>
        </w:rPr>
      </w:pPr>
      <w:r w:rsidRPr="00D00078">
        <w:rPr>
          <w:sz w:val="28"/>
          <w:szCs w:val="28"/>
        </w:rPr>
        <w:t></w:t>
      </w:r>
      <w:r w:rsidRPr="00D00078">
        <w:rPr>
          <w:sz w:val="28"/>
          <w:szCs w:val="28"/>
        </w:rPr>
        <w:tab/>
        <w:t>нарочно в МФЦ</w:t>
      </w:r>
      <w:r w:rsidR="00CD5CA0">
        <w:rPr>
          <w:sz w:val="28"/>
          <w:szCs w:val="28"/>
        </w:rPr>
        <w:t>;</w:t>
      </w:r>
    </w:p>
    <w:p w:rsidR="006A72CF" w:rsidRPr="00D00078" w:rsidRDefault="006A72CF" w:rsidP="004C680B">
      <w:pPr>
        <w:widowControl w:val="0"/>
        <w:tabs>
          <w:tab w:val="left" w:pos="993"/>
        </w:tabs>
        <w:autoSpaceDE w:val="0"/>
        <w:autoSpaceDN w:val="0"/>
        <w:adjustRightInd w:val="0"/>
        <w:ind w:firstLine="709"/>
        <w:rPr>
          <w:rFonts w:eastAsia="Calibri"/>
          <w:color w:val="000000"/>
          <w:sz w:val="28"/>
          <w:szCs w:val="28"/>
          <w:lang w:eastAsia="en-US"/>
        </w:rPr>
      </w:pPr>
      <w:r w:rsidRPr="00D00078">
        <w:rPr>
          <w:sz w:val="28"/>
          <w:szCs w:val="28"/>
        </w:rPr>
        <w:t></w:t>
      </w:r>
      <w:r w:rsidRPr="00D00078">
        <w:rPr>
          <w:sz w:val="28"/>
          <w:szCs w:val="28"/>
        </w:rPr>
        <w:tab/>
        <w:t>посредством почтового направления</w:t>
      </w:r>
      <w:r w:rsidR="00CD5CA0">
        <w:rPr>
          <w:sz w:val="28"/>
          <w:szCs w:val="28"/>
        </w:rPr>
        <w:t>.</w:t>
      </w:r>
    </w:p>
    <w:p w:rsidR="006A72CF" w:rsidRPr="00D00078" w:rsidRDefault="006A72CF" w:rsidP="004C680B">
      <w:pPr>
        <w:ind w:firstLine="709"/>
        <w:jc w:val="both"/>
        <w:rPr>
          <w:sz w:val="28"/>
          <w:szCs w:val="28"/>
        </w:rPr>
      </w:pPr>
    </w:p>
    <w:p w:rsidR="006A72CF" w:rsidRPr="00D00078" w:rsidRDefault="006A72CF" w:rsidP="004C680B">
      <w:pPr>
        <w:ind w:firstLine="709"/>
        <w:jc w:val="both"/>
        <w:rPr>
          <w:sz w:val="28"/>
          <w:szCs w:val="28"/>
        </w:rPr>
      </w:pPr>
      <w:r w:rsidRPr="00D00078">
        <w:rPr>
          <w:sz w:val="28"/>
          <w:szCs w:val="28"/>
        </w:rPr>
        <w:t>Приложение:</w:t>
      </w:r>
    </w:p>
    <w:p w:rsidR="006A72CF" w:rsidRPr="00D00078" w:rsidRDefault="006A72CF" w:rsidP="004C680B">
      <w:pPr>
        <w:widowControl w:val="0"/>
        <w:autoSpaceDE w:val="0"/>
        <w:autoSpaceDN w:val="0"/>
        <w:adjustRightInd w:val="0"/>
        <w:ind w:firstLine="709"/>
        <w:jc w:val="both"/>
        <w:rPr>
          <w:sz w:val="28"/>
          <w:szCs w:val="28"/>
        </w:rPr>
      </w:pPr>
      <w:r w:rsidRPr="00D00078">
        <w:rPr>
          <w:sz w:val="28"/>
          <w:szCs w:val="28"/>
        </w:rPr>
        <w:sym w:font="Times New Roman" w:char="F0F0"/>
      </w:r>
      <w:r w:rsidRPr="00D00078">
        <w:rPr>
          <w:sz w:val="28"/>
          <w:szCs w:val="28"/>
        </w:rPr>
        <w:t xml:space="preserve"> </w:t>
      </w:r>
      <w:r w:rsidRPr="00D00078">
        <w:rPr>
          <w:sz w:val="28"/>
          <w:szCs w:val="28"/>
          <w:lang w:eastAsia="en-US"/>
        </w:rPr>
        <w:t>документ, подтверждающий факт оплаты предоставления сведений, содержащихся в ИСОГД.</w:t>
      </w:r>
    </w:p>
    <w:p w:rsidR="006A72CF" w:rsidRPr="00D00078" w:rsidRDefault="006A72CF" w:rsidP="004C680B">
      <w:pPr>
        <w:ind w:firstLine="709"/>
        <w:jc w:val="both"/>
        <w:rPr>
          <w:sz w:val="28"/>
          <w:szCs w:val="28"/>
        </w:rPr>
      </w:pPr>
    </w:p>
    <w:p w:rsidR="006A72CF" w:rsidRPr="00D00078" w:rsidRDefault="006A72CF" w:rsidP="004C680B">
      <w:pPr>
        <w:jc w:val="both"/>
        <w:rPr>
          <w:sz w:val="28"/>
          <w:szCs w:val="28"/>
          <w:u w:val="single"/>
        </w:rPr>
      </w:pPr>
    </w:p>
    <w:p w:rsidR="006A72CF" w:rsidRPr="00D00078" w:rsidRDefault="006A72CF" w:rsidP="004C680B">
      <w:pPr>
        <w:jc w:val="both"/>
        <w:rPr>
          <w:sz w:val="28"/>
          <w:szCs w:val="28"/>
        </w:rPr>
      </w:pPr>
      <w:r w:rsidRPr="00D00078">
        <w:rPr>
          <w:sz w:val="28"/>
          <w:szCs w:val="28"/>
        </w:rPr>
        <w:t xml:space="preserve">Дата  </w:t>
      </w:r>
      <w:r w:rsidRPr="00D00078">
        <w:rPr>
          <w:sz w:val="28"/>
          <w:szCs w:val="28"/>
          <w:u w:val="single"/>
        </w:rPr>
        <w:t xml:space="preserve">                 20     </w:t>
      </w:r>
      <w:r w:rsidRPr="00D00078">
        <w:rPr>
          <w:sz w:val="28"/>
          <w:szCs w:val="28"/>
        </w:rPr>
        <w:t>г.                                 Подпись__________________</w:t>
      </w:r>
    </w:p>
    <w:p w:rsidR="006A72CF" w:rsidRPr="00D00078" w:rsidRDefault="006A72CF" w:rsidP="004C680B">
      <w:pPr>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pStyle w:val="23"/>
        <w:shd w:val="clear" w:color="auto" w:fill="auto"/>
        <w:tabs>
          <w:tab w:val="left" w:pos="0"/>
        </w:tabs>
        <w:spacing w:line="240" w:lineRule="auto"/>
        <w:ind w:firstLine="709"/>
        <w:jc w:val="both"/>
        <w:rPr>
          <w:sz w:val="28"/>
          <w:szCs w:val="28"/>
        </w:rPr>
      </w:pPr>
    </w:p>
    <w:p w:rsidR="006A72CF" w:rsidRPr="00D00078" w:rsidRDefault="006A72CF" w:rsidP="004C680B">
      <w:pPr>
        <w:jc w:val="both"/>
        <w:rPr>
          <w:i/>
          <w:sz w:val="28"/>
          <w:szCs w:val="28"/>
        </w:rPr>
      </w:pPr>
      <w:r w:rsidRPr="00D00078">
        <w:rPr>
          <w:i/>
          <w:sz w:val="28"/>
          <w:szCs w:val="28"/>
        </w:rPr>
        <w:t>_______________________________</w:t>
      </w:r>
    </w:p>
    <w:p w:rsidR="006A72CF" w:rsidRPr="00D00078" w:rsidRDefault="006A72CF" w:rsidP="004C680B">
      <w:pPr>
        <w:jc w:val="both"/>
      </w:pPr>
      <w:r w:rsidRPr="00D00078">
        <w:rPr>
          <w:i/>
        </w:rPr>
        <w:t>*Заявление от юридических лиц оформляется на официальном бланке организации</w:t>
      </w:r>
    </w:p>
    <w:p w:rsidR="006A72CF" w:rsidRPr="00D00078" w:rsidRDefault="006A72CF" w:rsidP="004C680B">
      <w:pPr>
        <w:jc w:val="right"/>
        <w:rPr>
          <w:sz w:val="28"/>
          <w:szCs w:val="28"/>
        </w:rPr>
      </w:pPr>
      <w:r w:rsidRPr="00D00078">
        <w:rPr>
          <w:rStyle w:val="Exact"/>
          <w:rFonts w:eastAsia="Calibri"/>
          <w:sz w:val="28"/>
          <w:szCs w:val="28"/>
        </w:rPr>
        <w:br w:type="page"/>
      </w:r>
      <w:r w:rsidRPr="00D00078">
        <w:rPr>
          <w:sz w:val="28"/>
          <w:szCs w:val="28"/>
        </w:rPr>
        <w:lastRenderedPageBreak/>
        <w:t>Приложение 4</w:t>
      </w:r>
    </w:p>
    <w:p w:rsidR="006A72CF" w:rsidRPr="00D00078" w:rsidRDefault="006A72CF" w:rsidP="004C680B">
      <w:pPr>
        <w:ind w:firstLine="709"/>
        <w:jc w:val="right"/>
        <w:rPr>
          <w:sz w:val="28"/>
          <w:szCs w:val="28"/>
        </w:rPr>
      </w:pPr>
      <w:r w:rsidRPr="00D00078">
        <w:rPr>
          <w:sz w:val="28"/>
          <w:szCs w:val="28"/>
        </w:rPr>
        <w:t xml:space="preserve">к административному регламенту </w:t>
      </w:r>
    </w:p>
    <w:p w:rsidR="006A72CF" w:rsidRPr="00D00078" w:rsidRDefault="006A72CF" w:rsidP="004C680B">
      <w:pPr>
        <w:pStyle w:val="23"/>
        <w:shd w:val="clear" w:color="auto" w:fill="auto"/>
        <w:tabs>
          <w:tab w:val="left" w:pos="709"/>
        </w:tabs>
        <w:spacing w:line="240" w:lineRule="auto"/>
        <w:ind w:firstLine="0"/>
        <w:jc w:val="right"/>
        <w:rPr>
          <w:rStyle w:val="Exact"/>
          <w:rFonts w:eastAsia="Calibri"/>
          <w:sz w:val="28"/>
          <w:szCs w:val="28"/>
        </w:rPr>
      </w:pPr>
    </w:p>
    <w:p w:rsidR="006A72CF" w:rsidRPr="00D00078" w:rsidRDefault="006A72CF" w:rsidP="004C680B">
      <w:pPr>
        <w:pStyle w:val="23"/>
        <w:shd w:val="clear" w:color="auto" w:fill="auto"/>
        <w:tabs>
          <w:tab w:val="left" w:pos="709"/>
        </w:tabs>
        <w:spacing w:line="240" w:lineRule="auto"/>
        <w:ind w:firstLine="0"/>
        <w:jc w:val="center"/>
        <w:rPr>
          <w:rStyle w:val="Exact"/>
          <w:rFonts w:eastAsia="Calibri"/>
          <w:sz w:val="28"/>
          <w:szCs w:val="28"/>
        </w:rPr>
      </w:pPr>
      <w:r w:rsidRPr="00D00078">
        <w:rPr>
          <w:rStyle w:val="Exact"/>
          <w:rFonts w:eastAsia="Calibri"/>
          <w:sz w:val="28"/>
          <w:szCs w:val="28"/>
        </w:rPr>
        <w:t>Блок-схема</w:t>
      </w:r>
    </w:p>
    <w:p w:rsidR="006A72CF" w:rsidRPr="00D00078" w:rsidRDefault="006A72CF" w:rsidP="004C680B">
      <w:pPr>
        <w:pStyle w:val="23"/>
        <w:shd w:val="clear" w:color="auto" w:fill="auto"/>
        <w:tabs>
          <w:tab w:val="left" w:pos="709"/>
        </w:tabs>
        <w:spacing w:line="240" w:lineRule="auto"/>
        <w:ind w:firstLine="0"/>
        <w:jc w:val="center"/>
        <w:rPr>
          <w:rStyle w:val="Exact"/>
          <w:rFonts w:eastAsia="Calibri"/>
          <w:sz w:val="28"/>
          <w:szCs w:val="28"/>
        </w:rPr>
      </w:pPr>
      <w:r w:rsidRPr="00D00078">
        <w:rPr>
          <w:rStyle w:val="Exact"/>
          <w:rFonts w:eastAsia="Calibri"/>
          <w:sz w:val="28"/>
          <w:szCs w:val="28"/>
        </w:rPr>
        <w:t>предоставления муниципальной услуги</w:t>
      </w:r>
    </w:p>
    <w:p w:rsidR="006A72CF" w:rsidRPr="00D00078" w:rsidRDefault="006A72CF" w:rsidP="004C680B">
      <w:pPr>
        <w:pStyle w:val="23"/>
        <w:shd w:val="clear" w:color="auto" w:fill="auto"/>
        <w:tabs>
          <w:tab w:val="left" w:pos="709"/>
        </w:tabs>
        <w:spacing w:line="240" w:lineRule="auto"/>
        <w:ind w:firstLine="0"/>
        <w:jc w:val="center"/>
        <w:rPr>
          <w:rStyle w:val="Exact"/>
          <w:rFonts w:eastAsia="Calibri"/>
          <w:sz w:val="28"/>
          <w:szCs w:val="28"/>
        </w:rPr>
      </w:pPr>
      <w:r w:rsidRPr="00D00078">
        <w:rPr>
          <w:rStyle w:val="Exact"/>
          <w:rFonts w:eastAsia="Calibri"/>
          <w:sz w:val="28"/>
          <w:szCs w:val="28"/>
        </w:rPr>
        <w:t>по предоставлению сведений, содержащихся в информационной системе</w:t>
      </w:r>
    </w:p>
    <w:p w:rsidR="006A72CF" w:rsidRPr="00D00078" w:rsidRDefault="006A72CF" w:rsidP="004C680B">
      <w:pPr>
        <w:pStyle w:val="23"/>
        <w:shd w:val="clear" w:color="auto" w:fill="auto"/>
        <w:tabs>
          <w:tab w:val="left" w:pos="709"/>
        </w:tabs>
        <w:spacing w:line="240" w:lineRule="auto"/>
        <w:ind w:firstLine="0"/>
        <w:jc w:val="center"/>
        <w:rPr>
          <w:rStyle w:val="Exact"/>
          <w:rFonts w:eastAsia="Calibri"/>
          <w:sz w:val="28"/>
          <w:szCs w:val="28"/>
        </w:rPr>
      </w:pPr>
      <w:r w:rsidRPr="00D00078">
        <w:rPr>
          <w:rStyle w:val="Exact"/>
          <w:rFonts w:eastAsia="Calibri"/>
          <w:sz w:val="28"/>
          <w:szCs w:val="28"/>
        </w:rPr>
        <w:t>обеспечения градостроительной деятельности</w:t>
      </w:r>
    </w:p>
    <w:p w:rsidR="006A72CF" w:rsidRPr="00D00078" w:rsidRDefault="006A72CF" w:rsidP="004C680B">
      <w:pPr>
        <w:pStyle w:val="23"/>
        <w:shd w:val="clear" w:color="auto" w:fill="auto"/>
        <w:tabs>
          <w:tab w:val="left" w:pos="709"/>
        </w:tabs>
        <w:spacing w:line="240" w:lineRule="auto"/>
        <w:ind w:firstLine="0"/>
        <w:jc w:val="center"/>
        <w:rPr>
          <w:rStyle w:val="Exact"/>
          <w:rFonts w:eastAsia="Calibri"/>
          <w:sz w:val="28"/>
          <w:szCs w:val="28"/>
        </w:rPr>
      </w:pP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81632" behindDoc="0" locked="0" layoutInCell="1" allowOverlap="1" wp14:anchorId="68F99A75" wp14:editId="4AA776A9">
                <wp:simplePos x="0" y="0"/>
                <wp:positionH relativeFrom="column">
                  <wp:posOffset>-50165</wp:posOffset>
                </wp:positionH>
                <wp:positionV relativeFrom="paragraph">
                  <wp:posOffset>48260</wp:posOffset>
                </wp:positionV>
                <wp:extent cx="5892800" cy="314325"/>
                <wp:effectExtent l="0" t="0" r="12700" b="28575"/>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14325"/>
                        </a:xfrm>
                        <a:prstGeom prst="rect">
                          <a:avLst/>
                        </a:prstGeom>
                        <a:solidFill>
                          <a:srgbClr val="FFFFFF"/>
                        </a:solidFill>
                        <a:ln w="9525">
                          <a:solidFill>
                            <a:srgbClr val="000000"/>
                          </a:solidFill>
                          <a:miter lim="800000"/>
                          <a:headEnd/>
                          <a:tailEnd/>
                        </a:ln>
                      </wps:spPr>
                      <wps:txbx>
                        <w:txbxContent>
                          <w:p w:rsidR="006C1C4F" w:rsidRPr="000662DE" w:rsidRDefault="006C1C4F" w:rsidP="006A72CF">
                            <w:pPr>
                              <w:jc w:val="center"/>
                              <w:rPr>
                                <w:sz w:val="28"/>
                                <w:szCs w:val="28"/>
                              </w:rPr>
                            </w:pPr>
                            <w:r w:rsidRPr="000662DE">
                              <w:rPr>
                                <w:sz w:val="28"/>
                                <w:szCs w:val="28"/>
                              </w:rPr>
                              <w:t xml:space="preserve">Прием </w:t>
                            </w:r>
                            <w:r>
                              <w:rPr>
                                <w:sz w:val="28"/>
                                <w:szCs w:val="28"/>
                              </w:rPr>
                              <w:t xml:space="preserve">и регистрация </w:t>
                            </w:r>
                            <w:r w:rsidRPr="000662DE">
                              <w:rPr>
                                <w:sz w:val="28"/>
                                <w:szCs w:val="28"/>
                              </w:rPr>
                              <w:t xml:space="preserve">заявления о </w:t>
                            </w:r>
                            <w:r>
                              <w:rPr>
                                <w:sz w:val="28"/>
                                <w:szCs w:val="28"/>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9A75" id="Поле 385" o:spid="_x0000_s1136" type="#_x0000_t202" style="position:absolute;left:0;text-align:left;margin-left:-3.95pt;margin-top:3.8pt;width:464pt;height:24.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">
                <v:textbox>
                  <w:txbxContent>
                    <w:p w:rsidR="006C1C4F" w:rsidRPr="000662DE" w:rsidRDefault="006C1C4F" w:rsidP="006A72CF">
                      <w:pPr>
                        <w:jc w:val="center"/>
                        <w:rPr>
                          <w:sz w:val="28"/>
                          <w:szCs w:val="28"/>
                        </w:rPr>
                      </w:pPr>
                      <w:r w:rsidRPr="000662DE">
                        <w:rPr>
                          <w:sz w:val="28"/>
                          <w:szCs w:val="28"/>
                        </w:rPr>
                        <w:t xml:space="preserve">Прием </w:t>
                      </w:r>
                      <w:r>
                        <w:rPr>
                          <w:sz w:val="28"/>
                          <w:szCs w:val="28"/>
                        </w:rPr>
                        <w:t xml:space="preserve">и регистрация </w:t>
                      </w:r>
                      <w:r w:rsidRPr="000662DE">
                        <w:rPr>
                          <w:sz w:val="28"/>
                          <w:szCs w:val="28"/>
                        </w:rPr>
                        <w:t xml:space="preserve">заявления о </w:t>
                      </w:r>
                      <w:r>
                        <w:rPr>
                          <w:sz w:val="28"/>
                          <w:szCs w:val="28"/>
                        </w:rPr>
                        <w:t>предоставлении муниципальной услуги</w:t>
                      </w:r>
                    </w:p>
                  </w:txbxContent>
                </v:textbox>
              </v:shape>
            </w:pict>
          </mc:Fallback>
        </mc:AlternateContent>
      </w:r>
    </w:p>
    <w:p w:rsidR="006A72CF" w:rsidRPr="00D00078" w:rsidRDefault="006A72CF" w:rsidP="004C680B">
      <w:pPr>
        <w:autoSpaceDE w:val="0"/>
        <w:autoSpaceDN w:val="0"/>
        <w:adjustRightInd w:val="0"/>
        <w:jc w:val="center"/>
        <w:rPr>
          <w:szCs w:val="28"/>
        </w:rPr>
      </w:pPr>
    </w:p>
    <w:p w:rsidR="006A72CF" w:rsidRPr="00D00078" w:rsidRDefault="003815D5"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656704" behindDoc="0" locked="0" layoutInCell="1" allowOverlap="1" wp14:anchorId="616702BE" wp14:editId="47E11B79">
                <wp:simplePos x="0" y="0"/>
                <wp:positionH relativeFrom="column">
                  <wp:posOffset>2992755</wp:posOffset>
                </wp:positionH>
                <wp:positionV relativeFrom="paragraph">
                  <wp:posOffset>171450</wp:posOffset>
                </wp:positionV>
                <wp:extent cx="2850515" cy="1209040"/>
                <wp:effectExtent l="0" t="0" r="26035" b="10160"/>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209040"/>
                        </a:xfrm>
                        <a:prstGeom prst="rect">
                          <a:avLst/>
                        </a:prstGeom>
                        <a:solidFill>
                          <a:srgbClr val="FFFFFF"/>
                        </a:solidFill>
                        <a:ln w="9525">
                          <a:solidFill>
                            <a:srgbClr val="000000"/>
                          </a:solidFill>
                          <a:miter lim="800000"/>
                          <a:headEnd/>
                          <a:tailEnd/>
                        </a:ln>
                      </wps:spPr>
                      <wps:txbx>
                        <w:txbxContent>
                          <w:p w:rsidR="006C1C4F" w:rsidRPr="000662DE" w:rsidRDefault="006C1C4F" w:rsidP="006A72CF">
                            <w:pPr>
                              <w:jc w:val="center"/>
                              <w:rPr>
                                <w:sz w:val="28"/>
                                <w:szCs w:val="28"/>
                              </w:rPr>
                            </w:pPr>
                            <w:r w:rsidRPr="008B4D57">
                              <w:rPr>
                                <w:sz w:val="28"/>
                                <w:szCs w:val="28"/>
                              </w:rPr>
                              <w:t>Отсутствие документов, необходимых для предоставления муниципальной услуги, которые заявитель вправе предоставить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02BE" id="Поле 299" o:spid="_x0000_s1137" type="#_x0000_t202" style="position:absolute;left:0;text-align:left;margin-left:235.65pt;margin-top:13.5pt;width:224.45pt;height:9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">
                <v:textbox>
                  <w:txbxContent>
                    <w:p w:rsidR="006C1C4F" w:rsidRPr="000662DE" w:rsidRDefault="006C1C4F" w:rsidP="006A72CF">
                      <w:pPr>
                        <w:jc w:val="center"/>
                        <w:rPr>
                          <w:sz w:val="28"/>
                          <w:szCs w:val="28"/>
                        </w:rPr>
                      </w:pPr>
                      <w:r w:rsidRPr="008B4D57">
                        <w:rPr>
                          <w:sz w:val="28"/>
                          <w:szCs w:val="28"/>
                        </w:rPr>
                        <w:t>Отсутствие документов, необходимых для предоставления муниципальной услуги, которые заявитель вправе предоставить по собственной инициативе</w:t>
                      </w:r>
                    </w:p>
                  </w:txbxContent>
                </v:textbox>
              </v:shape>
            </w:pict>
          </mc:Fallback>
        </mc:AlternateContent>
      </w:r>
      <w:r w:rsidRPr="00D00078">
        <w:rPr>
          <w:noProof/>
        </w:rPr>
        <mc:AlternateContent>
          <mc:Choice Requires="wps">
            <w:drawing>
              <wp:anchor distT="0" distB="0" distL="114300" distR="114300" simplePos="0" relativeHeight="251665920" behindDoc="0" locked="0" layoutInCell="1" allowOverlap="1" wp14:anchorId="0469FC99" wp14:editId="710C33F3">
                <wp:simplePos x="0" y="0"/>
                <wp:positionH relativeFrom="column">
                  <wp:posOffset>-48895</wp:posOffset>
                </wp:positionH>
                <wp:positionV relativeFrom="paragraph">
                  <wp:posOffset>168910</wp:posOffset>
                </wp:positionV>
                <wp:extent cx="2827020" cy="1209040"/>
                <wp:effectExtent l="0" t="0" r="11430" b="1016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09040"/>
                        </a:xfrm>
                        <a:prstGeom prst="rect">
                          <a:avLst/>
                        </a:prstGeom>
                        <a:solidFill>
                          <a:srgbClr val="FFFFFF"/>
                        </a:solidFill>
                        <a:ln w="9525">
                          <a:solidFill>
                            <a:srgbClr val="000000"/>
                          </a:solidFill>
                          <a:miter lim="800000"/>
                          <a:headEnd/>
                          <a:tailEnd/>
                        </a:ln>
                      </wps:spPr>
                      <wps:txbx>
                        <w:txbxContent>
                          <w:p w:rsidR="006C1C4F" w:rsidRPr="000662DE" w:rsidRDefault="006C1C4F" w:rsidP="006A72CF">
                            <w:pPr>
                              <w:jc w:val="center"/>
                              <w:rPr>
                                <w:sz w:val="28"/>
                                <w:szCs w:val="28"/>
                              </w:rPr>
                            </w:pPr>
                            <w:r w:rsidRPr="000662DE">
                              <w:rPr>
                                <w:sz w:val="28"/>
                                <w:szCs w:val="28"/>
                              </w:rPr>
                              <w:t xml:space="preserve">Наличие </w:t>
                            </w:r>
                            <w:r w:rsidRPr="006726D4">
                              <w:rPr>
                                <w:sz w:val="28"/>
                                <w:szCs w:val="28"/>
                              </w:rPr>
                              <w:t xml:space="preserve">документов, необходимых для </w:t>
                            </w:r>
                            <w:r w:rsidRPr="008B4D57">
                              <w:rPr>
                                <w:sz w:val="28"/>
                                <w:szCs w:val="28"/>
                              </w:rPr>
                              <w:t>предоставления муниципальной услуги, которые заявитель вправе предоставить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FC99" id="Поле 300" o:spid="_x0000_s1138" type="#_x0000_t202" style="position:absolute;left:0;text-align:left;margin-left:-3.85pt;margin-top:13.3pt;width:222.6pt;height:9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">
                <v:textbox>
                  <w:txbxContent>
                    <w:p w:rsidR="006C1C4F" w:rsidRPr="000662DE" w:rsidRDefault="006C1C4F" w:rsidP="006A72CF">
                      <w:pPr>
                        <w:jc w:val="center"/>
                        <w:rPr>
                          <w:sz w:val="28"/>
                          <w:szCs w:val="28"/>
                        </w:rPr>
                      </w:pPr>
                      <w:r w:rsidRPr="000662DE">
                        <w:rPr>
                          <w:sz w:val="28"/>
                          <w:szCs w:val="28"/>
                        </w:rPr>
                        <w:t xml:space="preserve">Наличие </w:t>
                      </w:r>
                      <w:r w:rsidRPr="006726D4">
                        <w:rPr>
                          <w:sz w:val="28"/>
                          <w:szCs w:val="28"/>
                        </w:rPr>
                        <w:t xml:space="preserve">документов, необходимых для </w:t>
                      </w:r>
                      <w:r w:rsidRPr="008B4D57">
                        <w:rPr>
                          <w:sz w:val="28"/>
                          <w:szCs w:val="28"/>
                        </w:rPr>
                        <w:t>предоставления муниципальной услуги, которые заявитель вправе предоставить по собственной инициативе</w:t>
                      </w:r>
                    </w:p>
                  </w:txbxContent>
                </v:textbox>
              </v:shape>
            </w:pict>
          </mc:Fallback>
        </mc:AlternateContent>
      </w:r>
      <w:r w:rsidR="006A72CF" w:rsidRPr="00D00078">
        <w:rPr>
          <w:noProof/>
        </w:rPr>
        <mc:AlternateContent>
          <mc:Choice Requires="wps">
            <w:drawing>
              <wp:anchor distT="0" distB="0" distL="114298" distR="114298" simplePos="0" relativeHeight="251659776" behindDoc="0" locked="0" layoutInCell="1" allowOverlap="1" wp14:anchorId="1A3CA974" wp14:editId="243D9764">
                <wp:simplePos x="0" y="0"/>
                <wp:positionH relativeFrom="column">
                  <wp:posOffset>1496059</wp:posOffset>
                </wp:positionH>
                <wp:positionV relativeFrom="paragraph">
                  <wp:posOffset>14605</wp:posOffset>
                </wp:positionV>
                <wp:extent cx="0" cy="156845"/>
                <wp:effectExtent l="76200" t="0" r="57150" b="52705"/>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E5A2" id="Прямая соединительная линия 38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8pt,1.15pt" to="11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vvYgIAAH0EAAAOAAAAZHJzL2Uyb0RvYy54bWysVMFuEzEQvSPxD5bv6WbTTUh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">
                <v:stroke endarrow="block"/>
              </v:line>
            </w:pict>
          </mc:Fallback>
        </mc:AlternateContent>
      </w:r>
      <w:r w:rsidR="006A72CF" w:rsidRPr="00D00078">
        <w:rPr>
          <w:noProof/>
        </w:rPr>
        <mc:AlternateContent>
          <mc:Choice Requires="wps">
            <w:drawing>
              <wp:anchor distT="0" distB="0" distL="114298" distR="114298" simplePos="0" relativeHeight="251652608" behindDoc="0" locked="0" layoutInCell="1" allowOverlap="1" wp14:anchorId="69E59F68" wp14:editId="29214EF2">
                <wp:simplePos x="0" y="0"/>
                <wp:positionH relativeFrom="column">
                  <wp:posOffset>4543424</wp:posOffset>
                </wp:positionH>
                <wp:positionV relativeFrom="paragraph">
                  <wp:posOffset>14605</wp:posOffset>
                </wp:positionV>
                <wp:extent cx="0" cy="156845"/>
                <wp:effectExtent l="76200" t="0" r="57150" b="52705"/>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0FA6" id="Прямая соединительная линия 301"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75pt,1.15pt" to="35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">
                <v:stroke endarrow="block"/>
              </v:lin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C723F3" w:rsidP="004C680B">
      <w:pPr>
        <w:autoSpaceDE w:val="0"/>
        <w:autoSpaceDN w:val="0"/>
        <w:adjustRightInd w:val="0"/>
        <w:jc w:val="center"/>
        <w:rPr>
          <w:szCs w:val="28"/>
        </w:rPr>
      </w:pPr>
      <w:r w:rsidRPr="00D00078">
        <w:rPr>
          <w:noProof/>
        </w:rPr>
        <mc:AlternateContent>
          <mc:Choice Requires="wps">
            <w:drawing>
              <wp:anchor distT="0" distB="0" distL="114299" distR="114299" simplePos="0" relativeHeight="251660800" behindDoc="0" locked="0" layoutInCell="1" allowOverlap="1" wp14:anchorId="7147E818" wp14:editId="6E9FD142">
                <wp:simplePos x="0" y="0"/>
                <wp:positionH relativeFrom="column">
                  <wp:posOffset>36578</wp:posOffset>
                </wp:positionH>
                <wp:positionV relativeFrom="paragraph">
                  <wp:posOffset>153670</wp:posOffset>
                </wp:positionV>
                <wp:extent cx="9525" cy="1392555"/>
                <wp:effectExtent l="38100" t="0" r="66675" b="55245"/>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9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8743" id="Прямая соединительная линия 29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pt,12.1pt" to="3.6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">
                <v:stroke endarrow="block"/>
              </v:line>
            </w:pict>
          </mc:Fallback>
        </mc:AlternateContent>
      </w:r>
      <w:r w:rsidR="006A72CF" w:rsidRPr="00D00078">
        <w:rPr>
          <w:noProof/>
        </w:rPr>
        <mc:AlternateContent>
          <mc:Choice Requires="wps">
            <w:drawing>
              <wp:anchor distT="0" distB="0" distL="114298" distR="114298" simplePos="0" relativeHeight="251663872" behindDoc="0" locked="0" layoutInCell="1" allowOverlap="1" wp14:anchorId="3826D741" wp14:editId="451C98FA">
                <wp:simplePos x="0" y="0"/>
                <wp:positionH relativeFrom="column">
                  <wp:posOffset>4543424</wp:posOffset>
                </wp:positionH>
                <wp:positionV relativeFrom="paragraph">
                  <wp:posOffset>153670</wp:posOffset>
                </wp:positionV>
                <wp:extent cx="0" cy="160655"/>
                <wp:effectExtent l="76200" t="0" r="57150" b="4889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5969" id="Прямая соединительная линия 297"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75pt,12.1pt" to="357.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ypYgIAAH0EAAAOAAAAZHJzL2Uyb0RvYy54bWysVMFuEzEQvSPxD5bv6e6GJG1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">
                <v:stroke endarrow="block"/>
              </v:line>
            </w:pict>
          </mc:Fallback>
        </mc:AlternateContent>
      </w: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82656" behindDoc="0" locked="0" layoutInCell="1" allowOverlap="1" wp14:anchorId="63AD2975" wp14:editId="051C54AF">
                <wp:simplePos x="0" y="0"/>
                <wp:positionH relativeFrom="column">
                  <wp:posOffset>132715</wp:posOffset>
                </wp:positionH>
                <wp:positionV relativeFrom="paragraph">
                  <wp:posOffset>140970</wp:posOffset>
                </wp:positionV>
                <wp:extent cx="5504815" cy="553720"/>
                <wp:effectExtent l="0" t="0" r="19685" b="1778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553720"/>
                        </a:xfrm>
                        <a:prstGeom prst="rect">
                          <a:avLst/>
                        </a:prstGeom>
                        <a:solidFill>
                          <a:srgbClr val="FFFFFF"/>
                        </a:solidFill>
                        <a:ln w="9525">
                          <a:solidFill>
                            <a:srgbClr val="000000"/>
                          </a:solidFill>
                          <a:miter lim="800000"/>
                          <a:headEnd/>
                          <a:tailEnd/>
                        </a:ln>
                      </wps:spPr>
                      <wps:txbx>
                        <w:txbxContent>
                          <w:p w:rsidR="006C1C4F" w:rsidRDefault="006C1C4F" w:rsidP="006A72CF">
                            <w:pPr>
                              <w:jc w:val="center"/>
                            </w:pPr>
                            <w:r w:rsidRPr="006726D4">
                              <w:rPr>
                                <w:sz w:val="28"/>
                                <w:szCs w:val="28"/>
                              </w:rPr>
                              <w:t>Формирование и направление межведомственного запроса в орган власти, участвующий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D2975" id="Поле 294" o:spid="_x0000_s1139" type="#_x0000_t202" style="position:absolute;left:0;text-align:left;margin-left:10.45pt;margin-top:11.1pt;width:433.45pt;height:43.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">
                <v:textbox>
                  <w:txbxContent>
                    <w:p w:rsidR="006C1C4F" w:rsidRDefault="006C1C4F" w:rsidP="006A72CF">
                      <w:pPr>
                        <w:jc w:val="center"/>
                      </w:pPr>
                      <w:r w:rsidRPr="006726D4">
                        <w:rPr>
                          <w:sz w:val="28"/>
                          <w:szCs w:val="28"/>
                        </w:rPr>
                        <w:t>Формирование и направление межведомственного запроса в орган власти, участвующий в предоставлении муниципальной услуги</w:t>
                      </w:r>
                    </w:p>
                  </w:txbxContent>
                </v:textbox>
              </v:shap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298" distR="114298" simplePos="0" relativeHeight="251786752" behindDoc="0" locked="0" layoutInCell="1" allowOverlap="1" wp14:anchorId="2AE9759F" wp14:editId="59522981">
                <wp:simplePos x="0" y="0"/>
                <wp:positionH relativeFrom="column">
                  <wp:posOffset>3239134</wp:posOffset>
                </wp:positionH>
                <wp:positionV relativeFrom="paragraph">
                  <wp:posOffset>167005</wp:posOffset>
                </wp:positionV>
                <wp:extent cx="0" cy="193040"/>
                <wp:effectExtent l="76200" t="0" r="57150" b="5461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AE9C" id="Прямая соединительная линия 287" o:spid="_x0000_s1026" style="position:absolute;z-index:251786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05pt,13.15pt" to="255.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">
                <v:stroke endarrow="block"/>
              </v:line>
            </w:pict>
          </mc:Fallback>
        </mc:AlternateContent>
      </w:r>
    </w:p>
    <w:p w:rsidR="006A72CF" w:rsidRPr="00D00078" w:rsidRDefault="006A72CF" w:rsidP="004C680B">
      <w:pPr>
        <w:autoSpaceDE w:val="0"/>
        <w:autoSpaceDN w:val="0"/>
        <w:adjustRightInd w:val="0"/>
        <w:jc w:val="center"/>
        <w:rPr>
          <w:szCs w:val="28"/>
        </w:rPr>
      </w:pPr>
    </w:p>
    <w:p w:rsidR="006A72CF" w:rsidRPr="00D00078" w:rsidRDefault="003815D5"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668992" behindDoc="0" locked="0" layoutInCell="1" allowOverlap="1" wp14:anchorId="3A2BAD14" wp14:editId="389BB015">
                <wp:simplePos x="0" y="0"/>
                <wp:positionH relativeFrom="column">
                  <wp:posOffset>133350</wp:posOffset>
                </wp:positionH>
                <wp:positionV relativeFrom="paragraph">
                  <wp:posOffset>9525</wp:posOffset>
                </wp:positionV>
                <wp:extent cx="5510530" cy="324485"/>
                <wp:effectExtent l="0" t="0" r="13970" b="18415"/>
                <wp:wrapNone/>
                <wp:docPr id="286" name="Поле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24485"/>
                        </a:xfrm>
                        <a:prstGeom prst="rect">
                          <a:avLst/>
                        </a:prstGeom>
                        <a:solidFill>
                          <a:srgbClr val="FFFFFF"/>
                        </a:solidFill>
                        <a:ln w="9525">
                          <a:solidFill>
                            <a:srgbClr val="000000"/>
                          </a:solidFill>
                          <a:miter lim="800000"/>
                          <a:headEnd/>
                          <a:tailEnd/>
                        </a:ln>
                      </wps:spPr>
                      <wps:txbx>
                        <w:txbxContent>
                          <w:p w:rsidR="006C1C4F" w:rsidRDefault="006C1C4F" w:rsidP="006A72CF">
                            <w:pPr>
                              <w:jc w:val="center"/>
                            </w:pPr>
                            <w:r w:rsidRPr="008B4D57">
                              <w:rPr>
                                <w:sz w:val="28"/>
                                <w:szCs w:val="28"/>
                              </w:rPr>
                              <w:t>Получение ответа на межведомственный</w:t>
                            </w:r>
                            <w:r w:rsidRPr="006726D4">
                              <w:rPr>
                                <w:sz w:val="28"/>
                                <w:szCs w:val="28"/>
                              </w:rPr>
                              <w:t xml:space="preserve">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AD14" id="Поле 286" o:spid="_x0000_s1140" type="#_x0000_t202" style="position:absolute;left:0;text-align:left;margin-left:10.5pt;margin-top:.75pt;width:433.9pt;height:2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">
                <v:textbox>
                  <w:txbxContent>
                    <w:p w:rsidR="006C1C4F" w:rsidRDefault="006C1C4F" w:rsidP="006A72CF">
                      <w:pPr>
                        <w:jc w:val="center"/>
                      </w:pPr>
                      <w:r w:rsidRPr="008B4D57">
                        <w:rPr>
                          <w:sz w:val="28"/>
                          <w:szCs w:val="28"/>
                        </w:rPr>
                        <w:t>Получение ответа на межведомственный</w:t>
                      </w:r>
                      <w:r w:rsidRPr="006726D4">
                        <w:rPr>
                          <w:sz w:val="28"/>
                          <w:szCs w:val="28"/>
                        </w:rPr>
                        <w:t xml:space="preserve"> запрос</w:t>
                      </w:r>
                    </w:p>
                  </w:txbxContent>
                </v:textbox>
              </v:shape>
            </w:pict>
          </mc:Fallback>
        </mc:AlternateContent>
      </w: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298" distR="114298" simplePos="0" relativeHeight="251789824" behindDoc="0" locked="0" layoutInCell="1" allowOverlap="1" wp14:anchorId="09D926D3" wp14:editId="6AB31B55">
                <wp:simplePos x="0" y="0"/>
                <wp:positionH relativeFrom="column">
                  <wp:posOffset>3239134</wp:posOffset>
                </wp:positionH>
                <wp:positionV relativeFrom="paragraph">
                  <wp:posOffset>136525</wp:posOffset>
                </wp:positionV>
                <wp:extent cx="0" cy="182880"/>
                <wp:effectExtent l="76200" t="0" r="57150" b="6477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5866" id="Прямая соединительная линия 285" o:spid="_x0000_s1026" style="position:absolute;z-index:251789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05pt,10.75pt" to="255.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">
                <v:stroke endarrow="block"/>
              </v:line>
            </w:pict>
          </mc:Fallback>
        </mc:AlternateContent>
      </w: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83680" behindDoc="0" locked="0" layoutInCell="1" allowOverlap="1" wp14:anchorId="742C6BEF" wp14:editId="6735AAC8">
                <wp:simplePos x="0" y="0"/>
                <wp:positionH relativeFrom="column">
                  <wp:posOffset>-49685</wp:posOffset>
                </wp:positionH>
                <wp:positionV relativeFrom="paragraph">
                  <wp:posOffset>143953</wp:posOffset>
                </wp:positionV>
                <wp:extent cx="5685970" cy="309880"/>
                <wp:effectExtent l="0" t="0" r="10160" b="13970"/>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970" cy="309880"/>
                        </a:xfrm>
                        <a:prstGeom prst="rect">
                          <a:avLst/>
                        </a:prstGeom>
                        <a:solidFill>
                          <a:srgbClr val="FFFFFF"/>
                        </a:solidFill>
                        <a:ln w="9525">
                          <a:solidFill>
                            <a:srgbClr val="000000"/>
                          </a:solidFill>
                          <a:miter lim="800000"/>
                          <a:headEnd/>
                          <a:tailEnd/>
                        </a:ln>
                      </wps:spPr>
                      <wps:txbx>
                        <w:txbxContent>
                          <w:p w:rsidR="006C1C4F" w:rsidRPr="006726D4" w:rsidRDefault="006C1C4F" w:rsidP="006A72CF">
                            <w:pPr>
                              <w:jc w:val="center"/>
                              <w:rPr>
                                <w:sz w:val="28"/>
                                <w:szCs w:val="28"/>
                              </w:rPr>
                            </w:pPr>
                            <w:r w:rsidRPr="006726D4">
                              <w:rPr>
                                <w:sz w:val="28"/>
                                <w:szCs w:val="28"/>
                              </w:rPr>
                              <w:t xml:space="preserve">Рассмотрение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C6BEF" id="Поле 283" o:spid="_x0000_s1141" type="#_x0000_t202" style="position:absolute;left:0;text-align:left;margin-left:-3.9pt;margin-top:11.35pt;width:447.7pt;height:2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">
                <v:textbox>
                  <w:txbxContent>
                    <w:p w:rsidR="006C1C4F" w:rsidRPr="006726D4" w:rsidRDefault="006C1C4F" w:rsidP="006A72CF">
                      <w:pPr>
                        <w:jc w:val="center"/>
                        <w:rPr>
                          <w:sz w:val="28"/>
                          <w:szCs w:val="28"/>
                        </w:rPr>
                      </w:pPr>
                      <w:r w:rsidRPr="006726D4">
                        <w:rPr>
                          <w:sz w:val="28"/>
                          <w:szCs w:val="28"/>
                        </w:rPr>
                        <w:t xml:space="preserve">Рассмотрение представленных документов </w:t>
                      </w:r>
                    </w:p>
                  </w:txbxContent>
                </v:textbox>
              </v:shap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84704" behindDoc="0" locked="0" layoutInCell="1" allowOverlap="1" wp14:anchorId="10E59759" wp14:editId="52EBD8E5">
                <wp:simplePos x="0" y="0"/>
                <wp:positionH relativeFrom="column">
                  <wp:posOffset>1629410</wp:posOffset>
                </wp:positionH>
                <wp:positionV relativeFrom="paragraph">
                  <wp:posOffset>106680</wp:posOffset>
                </wp:positionV>
                <wp:extent cx="1270" cy="152400"/>
                <wp:effectExtent l="76200" t="0" r="74930" b="571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DF20" id="Прямая со стрелкой 243" o:spid="_x0000_s1026" type="#_x0000_t32" style="position:absolute;margin-left:128.3pt;margin-top:8.4pt;width:.1pt;height:1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">
                <v:stroke endarrow="block"/>
              </v:shape>
            </w:pict>
          </mc:Fallback>
        </mc:AlternateContent>
      </w:r>
      <w:r w:rsidRPr="00D00078">
        <w:rPr>
          <w:noProof/>
        </w:rPr>
        <mc:AlternateContent>
          <mc:Choice Requires="wps">
            <w:drawing>
              <wp:anchor distT="0" distB="0" distL="114300" distR="114300" simplePos="0" relativeHeight="251790848" behindDoc="0" locked="0" layoutInCell="1" allowOverlap="1" wp14:anchorId="3CEC9F6F" wp14:editId="5CAD41C9">
                <wp:simplePos x="0" y="0"/>
                <wp:positionH relativeFrom="column">
                  <wp:posOffset>4542155</wp:posOffset>
                </wp:positionH>
                <wp:positionV relativeFrom="paragraph">
                  <wp:posOffset>111125</wp:posOffset>
                </wp:positionV>
                <wp:extent cx="1270" cy="152400"/>
                <wp:effectExtent l="76200" t="0" r="74930" b="571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0B866" id="Прямая со стрелкой 221" o:spid="_x0000_s1026" type="#_x0000_t32" style="position:absolute;margin-left:357.65pt;margin-top:8.75pt;width:.1pt;height:1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">
                <v:stroke endarrow="block"/>
              </v:shape>
            </w:pict>
          </mc:Fallback>
        </mc:AlternateContent>
      </w: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87776" behindDoc="0" locked="0" layoutInCell="1" allowOverlap="1" wp14:anchorId="7DC19B66" wp14:editId="0773A107">
                <wp:simplePos x="0" y="0"/>
                <wp:positionH relativeFrom="column">
                  <wp:posOffset>3105150</wp:posOffset>
                </wp:positionH>
                <wp:positionV relativeFrom="paragraph">
                  <wp:posOffset>99695</wp:posOffset>
                </wp:positionV>
                <wp:extent cx="2736850" cy="796290"/>
                <wp:effectExtent l="0" t="0" r="25400" b="2286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796290"/>
                        </a:xfrm>
                        <a:prstGeom prst="rect">
                          <a:avLst/>
                        </a:prstGeom>
                        <a:solidFill>
                          <a:srgbClr val="FFFFFF"/>
                        </a:solidFill>
                        <a:ln w="9525">
                          <a:solidFill>
                            <a:srgbClr val="000000"/>
                          </a:solidFill>
                          <a:miter lim="800000"/>
                          <a:headEnd/>
                          <a:tailEnd/>
                        </a:ln>
                      </wps:spPr>
                      <wps:txbx>
                        <w:txbxContent>
                          <w:p w:rsidR="006C1C4F" w:rsidRPr="006726D4" w:rsidRDefault="006C1C4F" w:rsidP="006A72CF">
                            <w:pPr>
                              <w:jc w:val="center"/>
                              <w:rPr>
                                <w:sz w:val="28"/>
                                <w:szCs w:val="28"/>
                              </w:rPr>
                            </w:pPr>
                            <w:r w:rsidRPr="006726D4">
                              <w:rPr>
                                <w:sz w:val="28"/>
                                <w:szCs w:val="2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9B66" id="Поле 216" o:spid="_x0000_s1142" type="#_x0000_t202" style="position:absolute;left:0;text-align:left;margin-left:244.5pt;margin-top:7.85pt;width:215.5pt;height:6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">
                <v:textbox>
                  <w:txbxContent>
                    <w:p w:rsidR="006C1C4F" w:rsidRPr="006726D4" w:rsidRDefault="006C1C4F" w:rsidP="006A72CF">
                      <w:pPr>
                        <w:jc w:val="center"/>
                        <w:rPr>
                          <w:sz w:val="28"/>
                          <w:szCs w:val="28"/>
                        </w:rPr>
                      </w:pPr>
                      <w:r w:rsidRPr="006726D4">
                        <w:rPr>
                          <w:sz w:val="28"/>
                          <w:szCs w:val="28"/>
                        </w:rPr>
                        <w:t>Наличие оснований для отказа в предоставлении муниципальной услуги</w:t>
                      </w:r>
                    </w:p>
                  </w:txbxContent>
                </v:textbox>
              </v:shape>
            </w:pict>
          </mc:Fallback>
        </mc:AlternateContent>
      </w:r>
      <w:r w:rsidRPr="00D00078">
        <w:rPr>
          <w:noProof/>
        </w:rPr>
        <mc:AlternateContent>
          <mc:Choice Requires="wps">
            <w:drawing>
              <wp:anchor distT="0" distB="0" distL="114300" distR="114300" simplePos="0" relativeHeight="251788800" behindDoc="0" locked="0" layoutInCell="1" allowOverlap="1" wp14:anchorId="79F53E84" wp14:editId="506C37E7">
                <wp:simplePos x="0" y="0"/>
                <wp:positionH relativeFrom="column">
                  <wp:posOffset>135255</wp:posOffset>
                </wp:positionH>
                <wp:positionV relativeFrom="paragraph">
                  <wp:posOffset>99695</wp:posOffset>
                </wp:positionV>
                <wp:extent cx="2880360" cy="796290"/>
                <wp:effectExtent l="0" t="0" r="15240" b="22860"/>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796290"/>
                        </a:xfrm>
                        <a:prstGeom prst="rect">
                          <a:avLst/>
                        </a:prstGeom>
                        <a:solidFill>
                          <a:srgbClr val="FFFFFF"/>
                        </a:solidFill>
                        <a:ln w="9525">
                          <a:solidFill>
                            <a:srgbClr val="000000"/>
                          </a:solidFill>
                          <a:miter lim="800000"/>
                          <a:headEnd/>
                          <a:tailEnd/>
                        </a:ln>
                      </wps:spPr>
                      <wps:txbx>
                        <w:txbxContent>
                          <w:p w:rsidR="006C1C4F" w:rsidRPr="006726D4" w:rsidRDefault="006C1C4F" w:rsidP="006A72CF">
                            <w:pPr>
                              <w:jc w:val="center"/>
                              <w:rPr>
                                <w:sz w:val="28"/>
                                <w:szCs w:val="28"/>
                              </w:rPr>
                            </w:pPr>
                            <w:r w:rsidRPr="006726D4">
                              <w:rPr>
                                <w:sz w:val="28"/>
                                <w:szCs w:val="28"/>
                              </w:rPr>
                              <w:t xml:space="preserve">Отсутствие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3E84" id="Поле 208" o:spid="_x0000_s1143" type="#_x0000_t202" style="position:absolute;left:0;text-align:left;margin-left:10.65pt;margin-top:7.85pt;width:226.8pt;height:62.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">
                <v:textbox>
                  <w:txbxContent>
                    <w:p w:rsidR="006C1C4F" w:rsidRPr="006726D4" w:rsidRDefault="006C1C4F" w:rsidP="006A72CF">
                      <w:pPr>
                        <w:jc w:val="center"/>
                        <w:rPr>
                          <w:sz w:val="28"/>
                          <w:szCs w:val="28"/>
                        </w:rPr>
                      </w:pPr>
                      <w:r w:rsidRPr="006726D4">
                        <w:rPr>
                          <w:sz w:val="28"/>
                          <w:szCs w:val="28"/>
                        </w:rPr>
                        <w:t xml:space="preserve">Отсутствие оснований для отказа в предоставлении муниципальной услуги </w:t>
                      </w:r>
                    </w:p>
                  </w:txbxContent>
                </v:textbox>
              </v:shap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3815D5"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673088" behindDoc="0" locked="0" layoutInCell="1" allowOverlap="1" wp14:anchorId="752328BD" wp14:editId="60DEC369">
                <wp:simplePos x="0" y="0"/>
                <wp:positionH relativeFrom="column">
                  <wp:posOffset>2993390</wp:posOffset>
                </wp:positionH>
                <wp:positionV relativeFrom="paragraph">
                  <wp:posOffset>154940</wp:posOffset>
                </wp:positionV>
                <wp:extent cx="2850515" cy="764540"/>
                <wp:effectExtent l="0" t="0" r="26035" b="16510"/>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764540"/>
                        </a:xfrm>
                        <a:prstGeom prst="rect">
                          <a:avLst/>
                        </a:prstGeom>
                        <a:solidFill>
                          <a:srgbClr val="FFFFFF"/>
                        </a:solidFill>
                        <a:ln w="9525">
                          <a:solidFill>
                            <a:srgbClr val="000000"/>
                          </a:solidFill>
                          <a:miter lim="800000"/>
                          <a:headEnd/>
                          <a:tailEnd/>
                        </a:ln>
                      </wps:spPr>
                      <wps:txbx>
                        <w:txbxContent>
                          <w:p w:rsidR="006C1C4F" w:rsidRPr="006726D4" w:rsidRDefault="006C1C4F" w:rsidP="006A72CF">
                            <w:pPr>
                              <w:jc w:val="center"/>
                              <w:rPr>
                                <w:sz w:val="28"/>
                                <w:szCs w:val="28"/>
                              </w:rPr>
                            </w:pPr>
                            <w:r w:rsidRPr="006726D4">
                              <w:rPr>
                                <w:sz w:val="28"/>
                                <w:szCs w:val="28"/>
                              </w:rPr>
                              <w:t xml:space="preserve">Оформление уведомления </w:t>
                            </w:r>
                            <w:r w:rsidRPr="008B4D57">
                              <w:rPr>
                                <w:sz w:val="28"/>
                                <w:szCs w:val="28"/>
                              </w:rPr>
                              <w:t>об отказе в предоставлении сведений, содержащихся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28BD" id="Поле 198" o:spid="_x0000_s1144" type="#_x0000_t202" style="position:absolute;left:0;text-align:left;margin-left:235.7pt;margin-top:12.2pt;width:224.45pt;height:6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">
                <v:textbox>
                  <w:txbxContent>
                    <w:p w:rsidR="006C1C4F" w:rsidRPr="006726D4" w:rsidRDefault="006C1C4F" w:rsidP="006A72CF">
                      <w:pPr>
                        <w:jc w:val="center"/>
                        <w:rPr>
                          <w:sz w:val="28"/>
                          <w:szCs w:val="28"/>
                        </w:rPr>
                      </w:pPr>
                      <w:r w:rsidRPr="006726D4">
                        <w:rPr>
                          <w:sz w:val="28"/>
                          <w:szCs w:val="28"/>
                        </w:rPr>
                        <w:t xml:space="preserve">Оформление уведомления </w:t>
                      </w:r>
                      <w:r w:rsidRPr="008B4D57">
                        <w:rPr>
                          <w:sz w:val="28"/>
                          <w:szCs w:val="28"/>
                        </w:rPr>
                        <w:t>об отказе в предоставлении сведений, содержащихся в ИСОГД</w:t>
                      </w:r>
                    </w:p>
                  </w:txbxContent>
                </v:textbox>
              </v:shape>
            </w:pict>
          </mc:Fallback>
        </mc:AlternateContent>
      </w:r>
      <w:r w:rsidR="006A72CF" w:rsidRPr="00D00078">
        <w:rPr>
          <w:noProof/>
        </w:rPr>
        <mc:AlternateContent>
          <mc:Choice Requires="wps">
            <w:drawing>
              <wp:anchor distT="0" distB="0" distL="114300" distR="114300" simplePos="0" relativeHeight="251671040" behindDoc="0" locked="0" layoutInCell="1" allowOverlap="1" wp14:anchorId="6861BDD8" wp14:editId="08BCFBD6">
                <wp:simplePos x="0" y="0"/>
                <wp:positionH relativeFrom="column">
                  <wp:posOffset>135255</wp:posOffset>
                </wp:positionH>
                <wp:positionV relativeFrom="paragraph">
                  <wp:posOffset>157480</wp:posOffset>
                </wp:positionV>
                <wp:extent cx="2664460" cy="1725930"/>
                <wp:effectExtent l="0" t="0" r="21590" b="26670"/>
                <wp:wrapNone/>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725930"/>
                        </a:xfrm>
                        <a:prstGeom prst="rect">
                          <a:avLst/>
                        </a:prstGeom>
                        <a:solidFill>
                          <a:srgbClr val="FFFFFF"/>
                        </a:solidFill>
                        <a:ln w="9525">
                          <a:solidFill>
                            <a:srgbClr val="000000"/>
                          </a:solidFill>
                          <a:miter lim="800000"/>
                          <a:headEnd/>
                          <a:tailEnd/>
                        </a:ln>
                      </wps:spPr>
                      <wps:txbx>
                        <w:txbxContent>
                          <w:p w:rsidR="006C1C4F" w:rsidRPr="006726D4" w:rsidRDefault="006C1C4F" w:rsidP="006A72CF">
                            <w:pPr>
                              <w:jc w:val="center"/>
                              <w:rPr>
                                <w:sz w:val="28"/>
                                <w:szCs w:val="28"/>
                              </w:rPr>
                            </w:pPr>
                            <w:r w:rsidRPr="006726D4">
                              <w:rPr>
                                <w:sz w:val="28"/>
                                <w:szCs w:val="28"/>
                              </w:rPr>
                              <w:t xml:space="preserve">Оформление </w:t>
                            </w:r>
                            <w:r>
                              <w:rPr>
                                <w:sz w:val="28"/>
                                <w:szCs w:val="28"/>
                              </w:rPr>
                              <w:t>сопроводительного письма</w:t>
                            </w:r>
                            <w:r w:rsidRPr="008B4D57">
                              <w:rPr>
                                <w:sz w:val="28"/>
                                <w:szCs w:val="28"/>
                              </w:rPr>
                              <w:t xml:space="preserve"> с приложением сведений, документов, материалов на бумажном и (или) электронном носителе в текстовой и (или) графической форме, содержащихся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BDD8" id="Поле 199" o:spid="_x0000_s1145" type="#_x0000_t202" style="position:absolute;left:0;text-align:left;margin-left:10.65pt;margin-top:12.4pt;width:209.8pt;height:13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">
                <v:textbox>
                  <w:txbxContent>
                    <w:p w:rsidR="006C1C4F" w:rsidRPr="006726D4" w:rsidRDefault="006C1C4F" w:rsidP="006A72CF">
                      <w:pPr>
                        <w:jc w:val="center"/>
                        <w:rPr>
                          <w:sz w:val="28"/>
                          <w:szCs w:val="28"/>
                        </w:rPr>
                      </w:pPr>
                      <w:r w:rsidRPr="006726D4">
                        <w:rPr>
                          <w:sz w:val="28"/>
                          <w:szCs w:val="28"/>
                        </w:rPr>
                        <w:t xml:space="preserve">Оформление </w:t>
                      </w:r>
                      <w:r>
                        <w:rPr>
                          <w:sz w:val="28"/>
                          <w:szCs w:val="28"/>
                        </w:rPr>
                        <w:t>сопроводительного письма</w:t>
                      </w:r>
                      <w:r w:rsidRPr="008B4D57">
                        <w:rPr>
                          <w:sz w:val="28"/>
                          <w:szCs w:val="28"/>
                        </w:rPr>
                        <w:t xml:space="preserve"> с приложением сведений, документов, материалов на бумажном и (или) электронном носителе в текстовой и (или) графической форме, содержащихся в ИСОГД</w:t>
                      </w:r>
                    </w:p>
                  </w:txbxContent>
                </v:textbox>
              </v:shape>
            </w:pict>
          </mc:Fallback>
        </mc:AlternateContent>
      </w:r>
      <w:r w:rsidR="006A72CF" w:rsidRPr="00D00078">
        <w:rPr>
          <w:noProof/>
        </w:rPr>
        <mc:AlternateContent>
          <mc:Choice Requires="wps">
            <w:drawing>
              <wp:anchor distT="0" distB="0" distL="114300" distR="114300" simplePos="0" relativeHeight="251791872" behindDoc="0" locked="0" layoutInCell="1" allowOverlap="1" wp14:anchorId="30D3BF90" wp14:editId="4668C217">
                <wp:simplePos x="0" y="0"/>
                <wp:positionH relativeFrom="column">
                  <wp:posOffset>4568190</wp:posOffset>
                </wp:positionH>
                <wp:positionV relativeFrom="paragraph">
                  <wp:posOffset>19685</wp:posOffset>
                </wp:positionV>
                <wp:extent cx="2540" cy="137795"/>
                <wp:effectExtent l="76200" t="0" r="73660" b="5270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7285" id="Прямая соединительная линия 197"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1.55pt" to="35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">
                <v:stroke endarrow="block"/>
              </v:line>
            </w:pict>
          </mc:Fallback>
        </mc:AlternateContent>
      </w:r>
      <w:r w:rsidR="006A72CF" w:rsidRPr="00D00078">
        <w:rPr>
          <w:noProof/>
        </w:rPr>
        <mc:AlternateContent>
          <mc:Choice Requires="wps">
            <w:drawing>
              <wp:anchor distT="0" distB="0" distL="114300" distR="114300" simplePos="0" relativeHeight="251785728" behindDoc="0" locked="0" layoutInCell="1" allowOverlap="1" wp14:anchorId="3BEAD0D6" wp14:editId="3A5A6B79">
                <wp:simplePos x="0" y="0"/>
                <wp:positionH relativeFrom="column">
                  <wp:posOffset>1569720</wp:posOffset>
                </wp:positionH>
                <wp:positionV relativeFrom="paragraph">
                  <wp:posOffset>15875</wp:posOffset>
                </wp:positionV>
                <wp:extent cx="1270" cy="138430"/>
                <wp:effectExtent l="76200" t="0" r="74930" b="5207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E1B5" id="Прямая соединительная линия 195"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25pt" to="123.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omaAIAAIA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">
                <v:stroke endarrow="block"/>
              </v:lin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93920" behindDoc="0" locked="0" layoutInCell="1" allowOverlap="1" wp14:anchorId="39D9D09B" wp14:editId="7424A75E">
                <wp:simplePos x="0" y="0"/>
                <wp:positionH relativeFrom="column">
                  <wp:posOffset>4566920</wp:posOffset>
                </wp:positionH>
                <wp:positionV relativeFrom="paragraph">
                  <wp:posOffset>45720</wp:posOffset>
                </wp:positionV>
                <wp:extent cx="1270" cy="196850"/>
                <wp:effectExtent l="76200" t="0" r="74930" b="5080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90F" id="Прямая соединительная линия 194" o:spid="_x0000_s1026" style="position:absolute;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3.6pt" to="359.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VjbgIAAIo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">
                <v:stroke endarrow="block"/>
              </v:line>
            </w:pict>
          </mc:Fallback>
        </mc:AlternateContent>
      </w: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0" distB="0" distL="114300" distR="114300" simplePos="0" relativeHeight="251792896" behindDoc="0" locked="0" layoutInCell="1" allowOverlap="1" wp14:anchorId="3D35B1EB" wp14:editId="4FF74615">
                <wp:simplePos x="0" y="0"/>
                <wp:positionH relativeFrom="column">
                  <wp:posOffset>3156585</wp:posOffset>
                </wp:positionH>
                <wp:positionV relativeFrom="paragraph">
                  <wp:posOffset>70485</wp:posOffset>
                </wp:positionV>
                <wp:extent cx="2685415" cy="958850"/>
                <wp:effectExtent l="0" t="0" r="19685" b="1270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958850"/>
                        </a:xfrm>
                        <a:prstGeom prst="rect">
                          <a:avLst/>
                        </a:prstGeom>
                        <a:solidFill>
                          <a:srgbClr val="FFFFFF"/>
                        </a:solidFill>
                        <a:ln w="9525">
                          <a:solidFill>
                            <a:srgbClr val="000000"/>
                          </a:solidFill>
                          <a:miter lim="800000"/>
                          <a:headEnd/>
                          <a:tailEnd/>
                        </a:ln>
                      </wps:spPr>
                      <wps:txbx>
                        <w:txbxContent>
                          <w:p w:rsidR="006C1C4F" w:rsidRPr="008B4D57" w:rsidRDefault="006C1C4F" w:rsidP="006A72CF">
                            <w:pPr>
                              <w:jc w:val="center"/>
                              <w:rPr>
                                <w:sz w:val="28"/>
                                <w:szCs w:val="28"/>
                              </w:rPr>
                            </w:pPr>
                            <w:r w:rsidRPr="008B4D57">
                              <w:rPr>
                                <w:sz w:val="28"/>
                                <w:szCs w:val="28"/>
                              </w:rPr>
                              <w:t>Выдача (направление) заявителю</w:t>
                            </w:r>
                          </w:p>
                          <w:p w:rsidR="006C1C4F" w:rsidRPr="006726D4" w:rsidRDefault="006C1C4F" w:rsidP="006A72CF">
                            <w:pPr>
                              <w:jc w:val="center"/>
                              <w:rPr>
                                <w:sz w:val="28"/>
                                <w:szCs w:val="28"/>
                              </w:rPr>
                            </w:pPr>
                            <w:r w:rsidRPr="008B4D57">
                              <w:rPr>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B1EB" id="Поле 172" o:spid="_x0000_s1146" type="#_x0000_t202" style="position:absolute;left:0;text-align:left;margin-left:248.55pt;margin-top:5.55pt;width:211.45pt;height:75.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">
                <v:textbox>
                  <w:txbxContent>
                    <w:p w:rsidR="006C1C4F" w:rsidRPr="008B4D57" w:rsidRDefault="006C1C4F" w:rsidP="006A72CF">
                      <w:pPr>
                        <w:jc w:val="center"/>
                        <w:rPr>
                          <w:sz w:val="28"/>
                          <w:szCs w:val="28"/>
                        </w:rPr>
                      </w:pPr>
                      <w:r w:rsidRPr="008B4D57">
                        <w:rPr>
                          <w:sz w:val="28"/>
                          <w:szCs w:val="28"/>
                        </w:rPr>
                        <w:t>Выдача (направление) заявителю</w:t>
                      </w:r>
                    </w:p>
                    <w:p w:rsidR="006C1C4F" w:rsidRPr="006726D4" w:rsidRDefault="006C1C4F" w:rsidP="006A72CF">
                      <w:pPr>
                        <w:jc w:val="center"/>
                        <w:rPr>
                          <w:sz w:val="28"/>
                          <w:szCs w:val="28"/>
                        </w:rPr>
                      </w:pPr>
                      <w:r w:rsidRPr="008B4D57">
                        <w:rPr>
                          <w:sz w:val="28"/>
                          <w:szCs w:val="28"/>
                        </w:rPr>
                        <w:t>результата предоставления муниципальной услуги</w:t>
                      </w:r>
                    </w:p>
                  </w:txbxContent>
                </v:textbox>
              </v:shap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r w:rsidRPr="00D00078">
        <w:rPr>
          <w:noProof/>
        </w:rPr>
        <mc:AlternateContent>
          <mc:Choice Requires="wps">
            <w:drawing>
              <wp:anchor distT="4294967295" distB="4294967295" distL="114300" distR="114300" simplePos="0" relativeHeight="251794944" behindDoc="0" locked="0" layoutInCell="1" allowOverlap="1" wp14:anchorId="5C4878EE" wp14:editId="6354327A">
                <wp:simplePos x="0" y="0"/>
                <wp:positionH relativeFrom="column">
                  <wp:posOffset>2799715</wp:posOffset>
                </wp:positionH>
                <wp:positionV relativeFrom="paragraph">
                  <wp:posOffset>81914</wp:posOffset>
                </wp:positionV>
                <wp:extent cx="353060" cy="0"/>
                <wp:effectExtent l="0" t="76200" r="27940" b="952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9493" id="Прямая соединительная линия 171" o:spid="_x0000_s1026" style="position:absolute;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45pt,6.45pt" to="24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">
                <v:stroke endarrow="block"/>
              </v:line>
            </w:pict>
          </mc:Fallback>
        </mc:AlternateContent>
      </w:r>
    </w:p>
    <w:p w:rsidR="006A72CF" w:rsidRPr="00D00078" w:rsidRDefault="006A72CF" w:rsidP="004C680B">
      <w:pPr>
        <w:autoSpaceDE w:val="0"/>
        <w:autoSpaceDN w:val="0"/>
        <w:adjustRightInd w:val="0"/>
        <w:jc w:val="center"/>
        <w:rPr>
          <w:szCs w:val="28"/>
        </w:rPr>
      </w:pPr>
    </w:p>
    <w:p w:rsidR="006A72CF" w:rsidRPr="00D00078" w:rsidRDefault="006A72CF" w:rsidP="004C680B">
      <w:pPr>
        <w:autoSpaceDE w:val="0"/>
        <w:autoSpaceDN w:val="0"/>
        <w:adjustRightInd w:val="0"/>
        <w:jc w:val="center"/>
        <w:rPr>
          <w:szCs w:val="28"/>
        </w:rPr>
      </w:pPr>
    </w:p>
    <w:p w:rsidR="006A72CF" w:rsidRPr="00CD4340" w:rsidRDefault="006A72CF" w:rsidP="004C680B">
      <w:pPr>
        <w:pStyle w:val="23"/>
        <w:shd w:val="clear" w:color="auto" w:fill="auto"/>
        <w:tabs>
          <w:tab w:val="left" w:pos="709"/>
        </w:tabs>
        <w:spacing w:line="240" w:lineRule="auto"/>
        <w:ind w:firstLine="0"/>
        <w:jc w:val="center"/>
        <w:rPr>
          <w:rStyle w:val="Exact"/>
          <w:rFonts w:eastAsia="Calibri"/>
          <w:sz w:val="28"/>
          <w:szCs w:val="28"/>
        </w:rPr>
      </w:pPr>
    </w:p>
    <w:sectPr w:rsidR="006A72CF" w:rsidRPr="00CD4340" w:rsidSect="004C680B">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50" w:rsidRDefault="00757850" w:rsidP="00DC02D9">
      <w:r>
        <w:separator/>
      </w:r>
    </w:p>
  </w:endnote>
  <w:endnote w:type="continuationSeparator" w:id="0">
    <w:p w:rsidR="00757850" w:rsidRDefault="00757850"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pPr>
      <w:pStyle w:val="ab"/>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pPr>
      <w:pStyle w:val="ab"/>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50" w:rsidRDefault="00757850" w:rsidP="00DC02D9">
      <w:r>
        <w:separator/>
      </w:r>
    </w:p>
  </w:footnote>
  <w:footnote w:type="continuationSeparator" w:id="0">
    <w:p w:rsidR="00757850" w:rsidRDefault="00757850" w:rsidP="00DC02D9">
      <w:r>
        <w:continuationSeparator/>
      </w:r>
    </w:p>
  </w:footnote>
  <w:footnote w:id="1">
    <w:p w:rsidR="006C1C4F" w:rsidRPr="00797FF8" w:rsidRDefault="006C1C4F" w:rsidP="007E2EF0">
      <w:pPr>
        <w:pStyle w:val="affc"/>
        <w:jc w:val="both"/>
        <w:rPr>
          <w:sz w:val="21"/>
          <w:szCs w:val="21"/>
        </w:rPr>
      </w:pPr>
      <w:r>
        <w:rPr>
          <w:rStyle w:val="affe"/>
        </w:rPr>
        <w:footnoteRef/>
      </w:r>
      <w:r>
        <w:t xml:space="preserve"> </w:t>
      </w:r>
      <w:r w:rsidRPr="00797FF8">
        <w:rPr>
          <w:sz w:val="21"/>
          <w:szCs w:val="21"/>
        </w:rPr>
        <w:t>Указываются реквизиты документа относительно основания срока действия разрешения</w:t>
      </w:r>
      <w:r>
        <w:rPr>
          <w:sz w:val="21"/>
          <w:szCs w:val="21"/>
        </w:rPr>
        <w:t xml:space="preserve"> в соответствии с частью 17 статьи 19 Федерального закона «О рекламе»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4C680B">
    <w:pPr>
      <w:pStyle w:val="a5"/>
      <w:jc w:val="center"/>
    </w:pPr>
    <w:r>
      <w:fldChar w:fldCharType="begin"/>
    </w:r>
    <w:r>
      <w:instrText>PAGE   \* MERGEFORMAT</w:instrText>
    </w:r>
    <w:r>
      <w:fldChar w:fldCharType="separate"/>
    </w:r>
    <w:r w:rsidR="009029FB">
      <w:rPr>
        <w:noProof/>
      </w:rPr>
      <w:t>50</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2F04C1">
    <w:pPr>
      <w:pStyle w:val="a5"/>
      <w:jc w:val="center"/>
    </w:pPr>
    <w:r>
      <w:fldChar w:fldCharType="begin"/>
    </w:r>
    <w:r>
      <w:instrText>PAGE   \* MERGEFORMAT</w:instrText>
    </w:r>
    <w:r>
      <w:fldChar w:fldCharType="separate"/>
    </w:r>
    <w:r w:rsidR="009029FB">
      <w:rPr>
        <w:noProof/>
      </w:rPr>
      <w:t>277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45405"/>
      <w:docPartObj>
        <w:docPartGallery w:val="Page Numbers (Top of Page)"/>
        <w:docPartUnique/>
      </w:docPartObj>
    </w:sdtPr>
    <w:sdtEndPr/>
    <w:sdtContent>
      <w:p w:rsidR="006C1C4F" w:rsidRDefault="006C1C4F" w:rsidP="004C680B">
        <w:pPr>
          <w:pStyle w:val="a5"/>
          <w:jc w:val="center"/>
        </w:pPr>
        <w:r>
          <w:fldChar w:fldCharType="begin"/>
        </w:r>
        <w:r>
          <w:instrText>PAGE   \* MERGEFORMAT</w:instrText>
        </w:r>
        <w:r>
          <w:fldChar w:fldCharType="separate"/>
        </w:r>
        <w:r w:rsidR="009029FB">
          <w:rPr>
            <w:noProof/>
          </w:rPr>
          <w:t>163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641F8F">
    <w:pPr>
      <w:pStyle w:val="a5"/>
      <w:jc w:val="center"/>
    </w:pPr>
    <w:r>
      <w:fldChar w:fldCharType="begin"/>
    </w:r>
    <w:r>
      <w:instrText>PAGE   \* MERGEFORMAT</w:instrText>
    </w:r>
    <w:r>
      <w:fldChar w:fldCharType="separate"/>
    </w:r>
    <w:r w:rsidR="009029FB">
      <w:rPr>
        <w:noProof/>
      </w:rPr>
      <w:t>106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414896">
    <w:pPr>
      <w:pStyle w:val="a5"/>
      <w:jc w:val="center"/>
    </w:pPr>
    <w:r>
      <w:fldChar w:fldCharType="begin"/>
    </w:r>
    <w:r>
      <w:instrText>PAGE   \* MERGEFORMAT</w:instrText>
    </w:r>
    <w:r>
      <w:fldChar w:fldCharType="separate"/>
    </w:r>
    <w:r w:rsidR="009029FB">
      <w:rPr>
        <w:noProof/>
      </w:rPr>
      <w:t>162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23943"/>
      <w:docPartObj>
        <w:docPartGallery w:val="Page Numbers (Top of Page)"/>
        <w:docPartUnique/>
      </w:docPartObj>
    </w:sdtPr>
    <w:sdtEndPr/>
    <w:sdtContent>
      <w:p w:rsidR="006C1C4F" w:rsidRDefault="006C1C4F" w:rsidP="002A6B58">
        <w:pPr>
          <w:pStyle w:val="a5"/>
          <w:jc w:val="center"/>
        </w:pPr>
        <w:r>
          <w:fldChar w:fldCharType="begin"/>
        </w:r>
        <w:r>
          <w:instrText>PAGE   \* MERGEFORMAT</w:instrText>
        </w:r>
        <w:r>
          <w:fldChar w:fldCharType="separate"/>
        </w:r>
        <w:r w:rsidR="009029FB">
          <w:rPr>
            <w:noProof/>
          </w:rPr>
          <w:t>199</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214"/>
      <w:docPartObj>
        <w:docPartGallery w:val="Page Numbers (Top of Page)"/>
        <w:docPartUnique/>
      </w:docPartObj>
    </w:sdtPr>
    <w:sdtEndPr/>
    <w:sdtContent>
      <w:p w:rsidR="006C1C4F" w:rsidRDefault="006C1C4F" w:rsidP="009C02A8">
        <w:pPr>
          <w:pStyle w:val="a5"/>
          <w:jc w:val="center"/>
        </w:pPr>
        <w:r>
          <w:fldChar w:fldCharType="begin"/>
        </w:r>
        <w:r>
          <w:instrText>PAGE   \* MERGEFORMAT</w:instrText>
        </w:r>
        <w:r>
          <w:fldChar w:fldCharType="separate"/>
        </w:r>
        <w:r w:rsidR="009029FB">
          <w:rPr>
            <w:noProof/>
          </w:rPr>
          <w:t>272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D82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rsidR="006C1C4F" w:rsidRDefault="006C1C4F">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8A4C83">
    <w:pPr>
      <w:pStyle w:val="a5"/>
      <w:jc w:val="center"/>
    </w:pPr>
    <w:r>
      <w:fldChar w:fldCharType="begin"/>
    </w:r>
    <w:r>
      <w:instrText>PAGE   \* MERGEFORMAT</w:instrText>
    </w:r>
    <w:r>
      <w:fldChar w:fldCharType="separate"/>
    </w:r>
    <w:r w:rsidR="009029FB">
      <w:rPr>
        <w:noProof/>
      </w:rPr>
      <w:t>271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4F" w:rsidRDefault="006C1C4F" w:rsidP="00CD5CA0">
    <w:pPr>
      <w:pStyle w:val="a5"/>
      <w:jc w:val="center"/>
    </w:pPr>
    <w:r>
      <w:fldChar w:fldCharType="begin"/>
    </w:r>
    <w:r>
      <w:instrText>PAGE   \* MERGEFORMAT</w:instrText>
    </w:r>
    <w:r>
      <w:fldChar w:fldCharType="separate"/>
    </w:r>
    <w:r w:rsidR="009029FB">
      <w:rPr>
        <w:noProof/>
      </w:rPr>
      <w:t>297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2">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6">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4">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37">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5"/>
  </w:num>
  <w:num w:numId="3">
    <w:abstractNumId w:val="23"/>
  </w:num>
  <w:num w:numId="4">
    <w:abstractNumId w:val="21"/>
  </w:num>
  <w:num w:numId="5">
    <w:abstractNumId w:val="32"/>
  </w:num>
  <w:num w:numId="6">
    <w:abstractNumId w:val="41"/>
  </w:num>
  <w:num w:numId="7">
    <w:abstractNumId w:val="19"/>
  </w:num>
  <w:num w:numId="8">
    <w:abstractNumId w:val="33"/>
  </w:num>
  <w:num w:numId="9">
    <w:abstractNumId w:val="27"/>
  </w:num>
  <w:num w:numId="10">
    <w:abstractNumId w:val="30"/>
  </w:num>
  <w:num w:numId="11">
    <w:abstractNumId w:val="7"/>
  </w:num>
  <w:num w:numId="12">
    <w:abstractNumId w:val="14"/>
  </w:num>
  <w:num w:numId="13">
    <w:abstractNumId w:val="28"/>
  </w:num>
  <w:num w:numId="14">
    <w:abstractNumId w:val="13"/>
  </w:num>
  <w:num w:numId="15">
    <w:abstractNumId w:val="4"/>
  </w:num>
  <w:num w:numId="16">
    <w:abstractNumId w:val="17"/>
  </w:num>
  <w:num w:numId="17">
    <w:abstractNumId w:val="26"/>
  </w:num>
  <w:num w:numId="18">
    <w:abstractNumId w:val="29"/>
  </w:num>
  <w:num w:numId="19">
    <w:abstractNumId w:val="40"/>
  </w:num>
  <w:num w:numId="20">
    <w:abstractNumId w:val="37"/>
  </w:num>
  <w:num w:numId="21">
    <w:abstractNumId w:val="3"/>
  </w:num>
  <w:num w:numId="22">
    <w:abstractNumId w:val="20"/>
  </w:num>
  <w:num w:numId="23">
    <w:abstractNumId w:val="15"/>
  </w:num>
  <w:num w:numId="24">
    <w:abstractNumId w:val="2"/>
  </w:num>
  <w:num w:numId="25">
    <w:abstractNumId w:val="18"/>
  </w:num>
  <w:num w:numId="26">
    <w:abstractNumId w:val="31"/>
  </w:num>
  <w:num w:numId="27">
    <w:abstractNumId w:val="9"/>
  </w:num>
  <w:num w:numId="28">
    <w:abstractNumId w:val="22"/>
  </w:num>
  <w:num w:numId="29">
    <w:abstractNumId w:val="34"/>
  </w:num>
  <w:num w:numId="30">
    <w:abstractNumId w:val="6"/>
  </w:num>
  <w:num w:numId="31">
    <w:abstractNumId w:val="39"/>
  </w:num>
  <w:num w:numId="32">
    <w:abstractNumId w:val="38"/>
  </w:num>
  <w:num w:numId="33">
    <w:abstractNumId w:val="24"/>
  </w:num>
  <w:num w:numId="34">
    <w:abstractNumId w:val="16"/>
  </w:num>
  <w:num w:numId="35">
    <w:abstractNumId w:val="12"/>
  </w:num>
  <w:num w:numId="36">
    <w:abstractNumId w:val="36"/>
  </w:num>
  <w:num w:numId="37">
    <w:abstractNumId w:val="25"/>
  </w:num>
  <w:num w:numId="38">
    <w:abstractNumId w:val="11"/>
  </w:num>
  <w:num w:numId="39">
    <w:abstractNumId w:val="1"/>
  </w:num>
  <w:num w:numId="40">
    <w:abstractNumId w:val="8"/>
  </w:num>
  <w:num w:numId="41">
    <w:abstractNumId w:val="5"/>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7C4"/>
    <w:rsid w:val="000327DC"/>
    <w:rsid w:val="00033379"/>
    <w:rsid w:val="000333CD"/>
    <w:rsid w:val="00033921"/>
    <w:rsid w:val="00033E33"/>
    <w:rsid w:val="00035CF9"/>
    <w:rsid w:val="00035D1F"/>
    <w:rsid w:val="00035DE8"/>
    <w:rsid w:val="000368F4"/>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D3"/>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D65"/>
    <w:rsid w:val="000B1E2A"/>
    <w:rsid w:val="000B253E"/>
    <w:rsid w:val="000B2C88"/>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1075C"/>
    <w:rsid w:val="00110813"/>
    <w:rsid w:val="00110AD6"/>
    <w:rsid w:val="001111DE"/>
    <w:rsid w:val="001119BF"/>
    <w:rsid w:val="001155A1"/>
    <w:rsid w:val="00116191"/>
    <w:rsid w:val="00116745"/>
    <w:rsid w:val="00117637"/>
    <w:rsid w:val="001179B8"/>
    <w:rsid w:val="001204E9"/>
    <w:rsid w:val="0012082A"/>
    <w:rsid w:val="0012110E"/>
    <w:rsid w:val="00122B1E"/>
    <w:rsid w:val="00124541"/>
    <w:rsid w:val="00125DF5"/>
    <w:rsid w:val="00127954"/>
    <w:rsid w:val="001300C7"/>
    <w:rsid w:val="00131E7E"/>
    <w:rsid w:val="001325B7"/>
    <w:rsid w:val="00132768"/>
    <w:rsid w:val="00132A55"/>
    <w:rsid w:val="0013332E"/>
    <w:rsid w:val="0013354E"/>
    <w:rsid w:val="00133573"/>
    <w:rsid w:val="00133DAE"/>
    <w:rsid w:val="00134799"/>
    <w:rsid w:val="00134A9A"/>
    <w:rsid w:val="001352D2"/>
    <w:rsid w:val="0013579A"/>
    <w:rsid w:val="00140A72"/>
    <w:rsid w:val="00141DBB"/>
    <w:rsid w:val="0014681D"/>
    <w:rsid w:val="00146DDA"/>
    <w:rsid w:val="00152A68"/>
    <w:rsid w:val="0015487A"/>
    <w:rsid w:val="00154BAF"/>
    <w:rsid w:val="001566FC"/>
    <w:rsid w:val="00156FDE"/>
    <w:rsid w:val="00157127"/>
    <w:rsid w:val="001572A6"/>
    <w:rsid w:val="00157455"/>
    <w:rsid w:val="001577C7"/>
    <w:rsid w:val="00157A0F"/>
    <w:rsid w:val="00160009"/>
    <w:rsid w:val="0016005A"/>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4D0"/>
    <w:rsid w:val="001A239B"/>
    <w:rsid w:val="001A3282"/>
    <w:rsid w:val="001A37DE"/>
    <w:rsid w:val="001A5079"/>
    <w:rsid w:val="001A66BF"/>
    <w:rsid w:val="001A74E3"/>
    <w:rsid w:val="001B07EC"/>
    <w:rsid w:val="001B1A9C"/>
    <w:rsid w:val="001B20D2"/>
    <w:rsid w:val="001B305A"/>
    <w:rsid w:val="001B35B0"/>
    <w:rsid w:val="001B3B1F"/>
    <w:rsid w:val="001B5027"/>
    <w:rsid w:val="001B50E4"/>
    <w:rsid w:val="001B672C"/>
    <w:rsid w:val="001B67D0"/>
    <w:rsid w:val="001B6EDA"/>
    <w:rsid w:val="001B7C93"/>
    <w:rsid w:val="001C0ED7"/>
    <w:rsid w:val="001C1698"/>
    <w:rsid w:val="001C2FB3"/>
    <w:rsid w:val="001C42AD"/>
    <w:rsid w:val="001C50DA"/>
    <w:rsid w:val="001C5570"/>
    <w:rsid w:val="001C65BD"/>
    <w:rsid w:val="001C7878"/>
    <w:rsid w:val="001C7FD4"/>
    <w:rsid w:val="001D0707"/>
    <w:rsid w:val="001D278A"/>
    <w:rsid w:val="001D344B"/>
    <w:rsid w:val="001D3456"/>
    <w:rsid w:val="001D3753"/>
    <w:rsid w:val="001D3760"/>
    <w:rsid w:val="001D3BAC"/>
    <w:rsid w:val="001D5179"/>
    <w:rsid w:val="001D6719"/>
    <w:rsid w:val="001D7B0E"/>
    <w:rsid w:val="001D7B8B"/>
    <w:rsid w:val="001D7F34"/>
    <w:rsid w:val="001E0279"/>
    <w:rsid w:val="001E0F33"/>
    <w:rsid w:val="001E1721"/>
    <w:rsid w:val="001E1FDD"/>
    <w:rsid w:val="001E3BBE"/>
    <w:rsid w:val="001E3FF9"/>
    <w:rsid w:val="001E4062"/>
    <w:rsid w:val="001E4199"/>
    <w:rsid w:val="001E464A"/>
    <w:rsid w:val="001E50DA"/>
    <w:rsid w:val="001E5FFE"/>
    <w:rsid w:val="001E6994"/>
    <w:rsid w:val="001E7165"/>
    <w:rsid w:val="001E718F"/>
    <w:rsid w:val="001F0EA0"/>
    <w:rsid w:val="001F48AE"/>
    <w:rsid w:val="001F4D0C"/>
    <w:rsid w:val="001F4E41"/>
    <w:rsid w:val="001F5110"/>
    <w:rsid w:val="001F52D8"/>
    <w:rsid w:val="001F572B"/>
    <w:rsid w:val="001F76AA"/>
    <w:rsid w:val="00200820"/>
    <w:rsid w:val="00201A53"/>
    <w:rsid w:val="00201CB5"/>
    <w:rsid w:val="00202C92"/>
    <w:rsid w:val="0020343A"/>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7DE"/>
    <w:rsid w:val="00226060"/>
    <w:rsid w:val="00226335"/>
    <w:rsid w:val="00230279"/>
    <w:rsid w:val="00230C55"/>
    <w:rsid w:val="00232139"/>
    <w:rsid w:val="00232180"/>
    <w:rsid w:val="00232203"/>
    <w:rsid w:val="00232BB3"/>
    <w:rsid w:val="00232BD8"/>
    <w:rsid w:val="00232FBA"/>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6452"/>
    <w:rsid w:val="00266EF8"/>
    <w:rsid w:val="002715CE"/>
    <w:rsid w:val="0027193A"/>
    <w:rsid w:val="00271E4F"/>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956"/>
    <w:rsid w:val="002A20FB"/>
    <w:rsid w:val="002A22B5"/>
    <w:rsid w:val="002A24B7"/>
    <w:rsid w:val="002A2A1C"/>
    <w:rsid w:val="002A3846"/>
    <w:rsid w:val="002A3D04"/>
    <w:rsid w:val="002A3D52"/>
    <w:rsid w:val="002A4757"/>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4EF1"/>
    <w:rsid w:val="002D5434"/>
    <w:rsid w:val="002D60EB"/>
    <w:rsid w:val="002D62A2"/>
    <w:rsid w:val="002D6F13"/>
    <w:rsid w:val="002D7B79"/>
    <w:rsid w:val="002E0280"/>
    <w:rsid w:val="002E1655"/>
    <w:rsid w:val="002E19A7"/>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C60"/>
    <w:rsid w:val="00306C5D"/>
    <w:rsid w:val="00306D62"/>
    <w:rsid w:val="00307E6D"/>
    <w:rsid w:val="0031145C"/>
    <w:rsid w:val="0031191E"/>
    <w:rsid w:val="00312A20"/>
    <w:rsid w:val="00313B3C"/>
    <w:rsid w:val="00315A3F"/>
    <w:rsid w:val="003161CE"/>
    <w:rsid w:val="003164C0"/>
    <w:rsid w:val="003207EE"/>
    <w:rsid w:val="00322C58"/>
    <w:rsid w:val="0032344E"/>
    <w:rsid w:val="0032434F"/>
    <w:rsid w:val="00324BD5"/>
    <w:rsid w:val="003270EB"/>
    <w:rsid w:val="00327D07"/>
    <w:rsid w:val="00330B05"/>
    <w:rsid w:val="003320E8"/>
    <w:rsid w:val="003324FC"/>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93E"/>
    <w:rsid w:val="003850B1"/>
    <w:rsid w:val="00386EA5"/>
    <w:rsid w:val="00387041"/>
    <w:rsid w:val="003900C3"/>
    <w:rsid w:val="00390156"/>
    <w:rsid w:val="003905BE"/>
    <w:rsid w:val="00390EE3"/>
    <w:rsid w:val="00390FA0"/>
    <w:rsid w:val="003959A0"/>
    <w:rsid w:val="00396504"/>
    <w:rsid w:val="00396EC3"/>
    <w:rsid w:val="00397467"/>
    <w:rsid w:val="003A0EDB"/>
    <w:rsid w:val="003A0FC5"/>
    <w:rsid w:val="003A1EBA"/>
    <w:rsid w:val="003A2CDA"/>
    <w:rsid w:val="003A2D25"/>
    <w:rsid w:val="003A37D8"/>
    <w:rsid w:val="003A48D8"/>
    <w:rsid w:val="003A4A22"/>
    <w:rsid w:val="003A4D43"/>
    <w:rsid w:val="003A51C8"/>
    <w:rsid w:val="003A59C9"/>
    <w:rsid w:val="003B175D"/>
    <w:rsid w:val="003B21DE"/>
    <w:rsid w:val="003B36F4"/>
    <w:rsid w:val="003B4575"/>
    <w:rsid w:val="003B5D74"/>
    <w:rsid w:val="003B615F"/>
    <w:rsid w:val="003B631C"/>
    <w:rsid w:val="003B6A4D"/>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A1"/>
    <w:rsid w:val="004518EA"/>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D0C"/>
    <w:rsid w:val="004734FE"/>
    <w:rsid w:val="0047355E"/>
    <w:rsid w:val="00473983"/>
    <w:rsid w:val="0047450F"/>
    <w:rsid w:val="00475FA2"/>
    <w:rsid w:val="00476C09"/>
    <w:rsid w:val="00477858"/>
    <w:rsid w:val="00480390"/>
    <w:rsid w:val="00480C62"/>
    <w:rsid w:val="00481E73"/>
    <w:rsid w:val="00482A6C"/>
    <w:rsid w:val="004832B4"/>
    <w:rsid w:val="004839BD"/>
    <w:rsid w:val="00483C41"/>
    <w:rsid w:val="0048596A"/>
    <w:rsid w:val="00485AC4"/>
    <w:rsid w:val="0048640D"/>
    <w:rsid w:val="00486727"/>
    <w:rsid w:val="00490BD1"/>
    <w:rsid w:val="004942B7"/>
    <w:rsid w:val="00495BF0"/>
    <w:rsid w:val="0049779A"/>
    <w:rsid w:val="0049781A"/>
    <w:rsid w:val="00497F48"/>
    <w:rsid w:val="004A2A86"/>
    <w:rsid w:val="004A2ADF"/>
    <w:rsid w:val="004A2F69"/>
    <w:rsid w:val="004A4D6A"/>
    <w:rsid w:val="004A4F90"/>
    <w:rsid w:val="004A675C"/>
    <w:rsid w:val="004A77D9"/>
    <w:rsid w:val="004B0390"/>
    <w:rsid w:val="004B0487"/>
    <w:rsid w:val="004B04AB"/>
    <w:rsid w:val="004B05FB"/>
    <w:rsid w:val="004B0754"/>
    <w:rsid w:val="004B1052"/>
    <w:rsid w:val="004B2607"/>
    <w:rsid w:val="004B2B66"/>
    <w:rsid w:val="004B4A4F"/>
    <w:rsid w:val="004B67C4"/>
    <w:rsid w:val="004C1047"/>
    <w:rsid w:val="004C16AE"/>
    <w:rsid w:val="004C1C68"/>
    <w:rsid w:val="004C346A"/>
    <w:rsid w:val="004C37A0"/>
    <w:rsid w:val="004C545D"/>
    <w:rsid w:val="004C556A"/>
    <w:rsid w:val="004C5EE6"/>
    <w:rsid w:val="004C680B"/>
    <w:rsid w:val="004C6F23"/>
    <w:rsid w:val="004C709C"/>
    <w:rsid w:val="004C71CA"/>
    <w:rsid w:val="004D0AEB"/>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3494"/>
    <w:rsid w:val="0054399F"/>
    <w:rsid w:val="00543B26"/>
    <w:rsid w:val="005440A1"/>
    <w:rsid w:val="00544810"/>
    <w:rsid w:val="00545309"/>
    <w:rsid w:val="00545449"/>
    <w:rsid w:val="005454E8"/>
    <w:rsid w:val="00546C23"/>
    <w:rsid w:val="005520B5"/>
    <w:rsid w:val="00552958"/>
    <w:rsid w:val="0055352E"/>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BB"/>
    <w:rsid w:val="00572F27"/>
    <w:rsid w:val="0057477B"/>
    <w:rsid w:val="00574A9C"/>
    <w:rsid w:val="00575A6B"/>
    <w:rsid w:val="00575B87"/>
    <w:rsid w:val="00576852"/>
    <w:rsid w:val="00577266"/>
    <w:rsid w:val="0057738A"/>
    <w:rsid w:val="00580043"/>
    <w:rsid w:val="00580304"/>
    <w:rsid w:val="005804B5"/>
    <w:rsid w:val="00581A77"/>
    <w:rsid w:val="00583197"/>
    <w:rsid w:val="00584A18"/>
    <w:rsid w:val="00584C5A"/>
    <w:rsid w:val="00584CD8"/>
    <w:rsid w:val="00584F48"/>
    <w:rsid w:val="00586C38"/>
    <w:rsid w:val="005901E5"/>
    <w:rsid w:val="00590BCD"/>
    <w:rsid w:val="00590EEF"/>
    <w:rsid w:val="00591814"/>
    <w:rsid w:val="00591FD1"/>
    <w:rsid w:val="00592A58"/>
    <w:rsid w:val="00594451"/>
    <w:rsid w:val="00594CED"/>
    <w:rsid w:val="0059591A"/>
    <w:rsid w:val="00596E4D"/>
    <w:rsid w:val="00597C3A"/>
    <w:rsid w:val="005A0600"/>
    <w:rsid w:val="005A1076"/>
    <w:rsid w:val="005A1904"/>
    <w:rsid w:val="005A21EF"/>
    <w:rsid w:val="005A2DE0"/>
    <w:rsid w:val="005A4245"/>
    <w:rsid w:val="005A434F"/>
    <w:rsid w:val="005A6277"/>
    <w:rsid w:val="005B02FB"/>
    <w:rsid w:val="005B04C7"/>
    <w:rsid w:val="005B31C8"/>
    <w:rsid w:val="005B34F4"/>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7E46"/>
    <w:rsid w:val="005E0BC1"/>
    <w:rsid w:val="005E0DB8"/>
    <w:rsid w:val="005E1A6C"/>
    <w:rsid w:val="005E1B5A"/>
    <w:rsid w:val="005E2829"/>
    <w:rsid w:val="005E35F1"/>
    <w:rsid w:val="005E36A8"/>
    <w:rsid w:val="005E4DD8"/>
    <w:rsid w:val="005E5787"/>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55A6"/>
    <w:rsid w:val="00600390"/>
    <w:rsid w:val="00600920"/>
    <w:rsid w:val="0060224B"/>
    <w:rsid w:val="00602757"/>
    <w:rsid w:val="00606B8B"/>
    <w:rsid w:val="00611BB0"/>
    <w:rsid w:val="006134CE"/>
    <w:rsid w:val="006136F5"/>
    <w:rsid w:val="00613B09"/>
    <w:rsid w:val="00613CB8"/>
    <w:rsid w:val="0061465D"/>
    <w:rsid w:val="00620153"/>
    <w:rsid w:val="00624235"/>
    <w:rsid w:val="00624549"/>
    <w:rsid w:val="0062581E"/>
    <w:rsid w:val="0062589A"/>
    <w:rsid w:val="00625E1F"/>
    <w:rsid w:val="0063007D"/>
    <w:rsid w:val="00630E48"/>
    <w:rsid w:val="00630F0D"/>
    <w:rsid w:val="00631C8F"/>
    <w:rsid w:val="00632492"/>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310"/>
    <w:rsid w:val="006A15C7"/>
    <w:rsid w:val="006A208F"/>
    <w:rsid w:val="006A416F"/>
    <w:rsid w:val="006A4DC6"/>
    <w:rsid w:val="006A5E79"/>
    <w:rsid w:val="006A69AE"/>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1C4F"/>
    <w:rsid w:val="006C24C7"/>
    <w:rsid w:val="006C3D0A"/>
    <w:rsid w:val="006C40BF"/>
    <w:rsid w:val="006C498B"/>
    <w:rsid w:val="006C4C1B"/>
    <w:rsid w:val="006C52F9"/>
    <w:rsid w:val="006C70A4"/>
    <w:rsid w:val="006C7282"/>
    <w:rsid w:val="006C76C3"/>
    <w:rsid w:val="006C7FC8"/>
    <w:rsid w:val="006D003D"/>
    <w:rsid w:val="006D04CC"/>
    <w:rsid w:val="006D1125"/>
    <w:rsid w:val="006D2CEE"/>
    <w:rsid w:val="006D3226"/>
    <w:rsid w:val="006D449E"/>
    <w:rsid w:val="006D4B55"/>
    <w:rsid w:val="006D5DD5"/>
    <w:rsid w:val="006D6985"/>
    <w:rsid w:val="006E0456"/>
    <w:rsid w:val="006E0606"/>
    <w:rsid w:val="006E1101"/>
    <w:rsid w:val="006E1B4D"/>
    <w:rsid w:val="006E2446"/>
    <w:rsid w:val="006E2AAE"/>
    <w:rsid w:val="006E2E51"/>
    <w:rsid w:val="006E5117"/>
    <w:rsid w:val="006E652B"/>
    <w:rsid w:val="006E7E96"/>
    <w:rsid w:val="006E7F48"/>
    <w:rsid w:val="006F01ED"/>
    <w:rsid w:val="006F05C8"/>
    <w:rsid w:val="006F0746"/>
    <w:rsid w:val="006F0B87"/>
    <w:rsid w:val="006F0F3C"/>
    <w:rsid w:val="006F18FB"/>
    <w:rsid w:val="006F405F"/>
    <w:rsid w:val="006F4343"/>
    <w:rsid w:val="006F472C"/>
    <w:rsid w:val="006F47DD"/>
    <w:rsid w:val="006F5F24"/>
    <w:rsid w:val="006F79CF"/>
    <w:rsid w:val="00700655"/>
    <w:rsid w:val="00703B22"/>
    <w:rsid w:val="007050CE"/>
    <w:rsid w:val="0070537A"/>
    <w:rsid w:val="00705C28"/>
    <w:rsid w:val="007068D6"/>
    <w:rsid w:val="00710E55"/>
    <w:rsid w:val="0071119F"/>
    <w:rsid w:val="007126DB"/>
    <w:rsid w:val="00712783"/>
    <w:rsid w:val="00712CDC"/>
    <w:rsid w:val="00713089"/>
    <w:rsid w:val="00715323"/>
    <w:rsid w:val="00715F46"/>
    <w:rsid w:val="0072050C"/>
    <w:rsid w:val="00720957"/>
    <w:rsid w:val="00721E4C"/>
    <w:rsid w:val="00722337"/>
    <w:rsid w:val="007232B7"/>
    <w:rsid w:val="00723E0B"/>
    <w:rsid w:val="00724486"/>
    <w:rsid w:val="007255D3"/>
    <w:rsid w:val="007269AC"/>
    <w:rsid w:val="00727BA6"/>
    <w:rsid w:val="00727D26"/>
    <w:rsid w:val="00727DF3"/>
    <w:rsid w:val="00731338"/>
    <w:rsid w:val="0073286D"/>
    <w:rsid w:val="00732B29"/>
    <w:rsid w:val="0073379F"/>
    <w:rsid w:val="00735E37"/>
    <w:rsid w:val="007362B3"/>
    <w:rsid w:val="0073650D"/>
    <w:rsid w:val="007373EA"/>
    <w:rsid w:val="007375E6"/>
    <w:rsid w:val="007408A1"/>
    <w:rsid w:val="00740CE9"/>
    <w:rsid w:val="00741BB3"/>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5E22"/>
    <w:rsid w:val="0076606C"/>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DF9"/>
    <w:rsid w:val="00781EF0"/>
    <w:rsid w:val="007822DF"/>
    <w:rsid w:val="0078249E"/>
    <w:rsid w:val="007836A2"/>
    <w:rsid w:val="0078467F"/>
    <w:rsid w:val="00784C80"/>
    <w:rsid w:val="00785647"/>
    <w:rsid w:val="00785E58"/>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C062B"/>
    <w:rsid w:val="007C3BB6"/>
    <w:rsid w:val="007C3E39"/>
    <w:rsid w:val="007C6BF2"/>
    <w:rsid w:val="007C7FF3"/>
    <w:rsid w:val="007D02D1"/>
    <w:rsid w:val="007D068B"/>
    <w:rsid w:val="007D118D"/>
    <w:rsid w:val="007D21D1"/>
    <w:rsid w:val="007D2E2A"/>
    <w:rsid w:val="007D3F87"/>
    <w:rsid w:val="007E104C"/>
    <w:rsid w:val="007E1D97"/>
    <w:rsid w:val="007E232C"/>
    <w:rsid w:val="007E2EF0"/>
    <w:rsid w:val="007E3DDC"/>
    <w:rsid w:val="007E4540"/>
    <w:rsid w:val="007E6A13"/>
    <w:rsid w:val="007E7721"/>
    <w:rsid w:val="007F0B89"/>
    <w:rsid w:val="007F18BB"/>
    <w:rsid w:val="007F20EF"/>
    <w:rsid w:val="007F29B7"/>
    <w:rsid w:val="007F3770"/>
    <w:rsid w:val="007F4B63"/>
    <w:rsid w:val="007F5204"/>
    <w:rsid w:val="007F624F"/>
    <w:rsid w:val="0080136C"/>
    <w:rsid w:val="008015EC"/>
    <w:rsid w:val="00801964"/>
    <w:rsid w:val="008059D3"/>
    <w:rsid w:val="008064C0"/>
    <w:rsid w:val="0081022E"/>
    <w:rsid w:val="00812572"/>
    <w:rsid w:val="008141A2"/>
    <w:rsid w:val="008147B8"/>
    <w:rsid w:val="008154A6"/>
    <w:rsid w:val="00821F21"/>
    <w:rsid w:val="008223B0"/>
    <w:rsid w:val="00822804"/>
    <w:rsid w:val="00824978"/>
    <w:rsid w:val="00824C2E"/>
    <w:rsid w:val="00826476"/>
    <w:rsid w:val="00826ECF"/>
    <w:rsid w:val="00831380"/>
    <w:rsid w:val="00831393"/>
    <w:rsid w:val="00832ACD"/>
    <w:rsid w:val="00832DA0"/>
    <w:rsid w:val="00833280"/>
    <w:rsid w:val="00833D1F"/>
    <w:rsid w:val="00833E1E"/>
    <w:rsid w:val="00835760"/>
    <w:rsid w:val="0083583A"/>
    <w:rsid w:val="00837F33"/>
    <w:rsid w:val="008408BE"/>
    <w:rsid w:val="0084279A"/>
    <w:rsid w:val="008427E3"/>
    <w:rsid w:val="00842872"/>
    <w:rsid w:val="00843023"/>
    <w:rsid w:val="0084357C"/>
    <w:rsid w:val="00844712"/>
    <w:rsid w:val="0084543E"/>
    <w:rsid w:val="00845E6F"/>
    <w:rsid w:val="00846687"/>
    <w:rsid w:val="00847228"/>
    <w:rsid w:val="00850BAB"/>
    <w:rsid w:val="00851F96"/>
    <w:rsid w:val="00852995"/>
    <w:rsid w:val="00853E51"/>
    <w:rsid w:val="00853FA4"/>
    <w:rsid w:val="008542DC"/>
    <w:rsid w:val="008547D4"/>
    <w:rsid w:val="00855678"/>
    <w:rsid w:val="00855B18"/>
    <w:rsid w:val="0085720A"/>
    <w:rsid w:val="0085755E"/>
    <w:rsid w:val="008577F9"/>
    <w:rsid w:val="008603E5"/>
    <w:rsid w:val="00860D65"/>
    <w:rsid w:val="00861ACE"/>
    <w:rsid w:val="00861F2D"/>
    <w:rsid w:val="00863872"/>
    <w:rsid w:val="00863B36"/>
    <w:rsid w:val="00865088"/>
    <w:rsid w:val="00865533"/>
    <w:rsid w:val="0087071C"/>
    <w:rsid w:val="00871A6F"/>
    <w:rsid w:val="00872989"/>
    <w:rsid w:val="00872BDF"/>
    <w:rsid w:val="0087400C"/>
    <w:rsid w:val="00876AD4"/>
    <w:rsid w:val="00877E01"/>
    <w:rsid w:val="00880148"/>
    <w:rsid w:val="0088029E"/>
    <w:rsid w:val="00881280"/>
    <w:rsid w:val="0088188F"/>
    <w:rsid w:val="00881F50"/>
    <w:rsid w:val="00882483"/>
    <w:rsid w:val="00884B7B"/>
    <w:rsid w:val="00885BF4"/>
    <w:rsid w:val="00885E0F"/>
    <w:rsid w:val="0088655D"/>
    <w:rsid w:val="008878CB"/>
    <w:rsid w:val="00887ACB"/>
    <w:rsid w:val="00887CB9"/>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8D7"/>
    <w:rsid w:val="008D2663"/>
    <w:rsid w:val="008D2A9B"/>
    <w:rsid w:val="008D3BE4"/>
    <w:rsid w:val="008D4601"/>
    <w:rsid w:val="008D53A7"/>
    <w:rsid w:val="008D5E8B"/>
    <w:rsid w:val="008D66A3"/>
    <w:rsid w:val="008E0DB7"/>
    <w:rsid w:val="008E1706"/>
    <w:rsid w:val="008E182F"/>
    <w:rsid w:val="008E282E"/>
    <w:rsid w:val="008E2C1A"/>
    <w:rsid w:val="008E364E"/>
    <w:rsid w:val="008E39E7"/>
    <w:rsid w:val="008E4775"/>
    <w:rsid w:val="008E6637"/>
    <w:rsid w:val="008E69F4"/>
    <w:rsid w:val="008E7292"/>
    <w:rsid w:val="008F033A"/>
    <w:rsid w:val="008F113B"/>
    <w:rsid w:val="008F175F"/>
    <w:rsid w:val="008F1DA9"/>
    <w:rsid w:val="008F3D0E"/>
    <w:rsid w:val="008F44DE"/>
    <w:rsid w:val="008F63F4"/>
    <w:rsid w:val="008F794E"/>
    <w:rsid w:val="008F7A70"/>
    <w:rsid w:val="008F7E5A"/>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20B"/>
    <w:rsid w:val="009158B1"/>
    <w:rsid w:val="009159DF"/>
    <w:rsid w:val="00915E05"/>
    <w:rsid w:val="009203DC"/>
    <w:rsid w:val="00920B93"/>
    <w:rsid w:val="00920D0A"/>
    <w:rsid w:val="00920E9F"/>
    <w:rsid w:val="00921172"/>
    <w:rsid w:val="00921DA0"/>
    <w:rsid w:val="00922F8E"/>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1BC1"/>
    <w:rsid w:val="00961C06"/>
    <w:rsid w:val="00963572"/>
    <w:rsid w:val="00963CC1"/>
    <w:rsid w:val="0096443A"/>
    <w:rsid w:val="00964B12"/>
    <w:rsid w:val="00964E0A"/>
    <w:rsid w:val="00965F6E"/>
    <w:rsid w:val="00966238"/>
    <w:rsid w:val="009671B5"/>
    <w:rsid w:val="00967539"/>
    <w:rsid w:val="00970954"/>
    <w:rsid w:val="0097184A"/>
    <w:rsid w:val="00974A5B"/>
    <w:rsid w:val="00975B35"/>
    <w:rsid w:val="00976EC9"/>
    <w:rsid w:val="009775ED"/>
    <w:rsid w:val="009819F7"/>
    <w:rsid w:val="009819FD"/>
    <w:rsid w:val="00986225"/>
    <w:rsid w:val="009869B0"/>
    <w:rsid w:val="009870F4"/>
    <w:rsid w:val="00987798"/>
    <w:rsid w:val="0098789B"/>
    <w:rsid w:val="00991B12"/>
    <w:rsid w:val="00992C2C"/>
    <w:rsid w:val="00994434"/>
    <w:rsid w:val="00995D05"/>
    <w:rsid w:val="00997B87"/>
    <w:rsid w:val="00997D6A"/>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1812"/>
    <w:rsid w:val="009C3C21"/>
    <w:rsid w:val="009C3E29"/>
    <w:rsid w:val="009C6ED7"/>
    <w:rsid w:val="009D34B7"/>
    <w:rsid w:val="009D445C"/>
    <w:rsid w:val="009D487B"/>
    <w:rsid w:val="009D590D"/>
    <w:rsid w:val="009D5D36"/>
    <w:rsid w:val="009D73D1"/>
    <w:rsid w:val="009D74D7"/>
    <w:rsid w:val="009E2036"/>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A01113"/>
    <w:rsid w:val="00A01999"/>
    <w:rsid w:val="00A01E49"/>
    <w:rsid w:val="00A02520"/>
    <w:rsid w:val="00A02CDC"/>
    <w:rsid w:val="00A04DC0"/>
    <w:rsid w:val="00A063DC"/>
    <w:rsid w:val="00A06A11"/>
    <w:rsid w:val="00A11049"/>
    <w:rsid w:val="00A12DA3"/>
    <w:rsid w:val="00A1388C"/>
    <w:rsid w:val="00A13B65"/>
    <w:rsid w:val="00A14002"/>
    <w:rsid w:val="00A15AA4"/>
    <w:rsid w:val="00A16E5B"/>
    <w:rsid w:val="00A16FE2"/>
    <w:rsid w:val="00A20979"/>
    <w:rsid w:val="00A209D7"/>
    <w:rsid w:val="00A21062"/>
    <w:rsid w:val="00A2363F"/>
    <w:rsid w:val="00A23C17"/>
    <w:rsid w:val="00A240CA"/>
    <w:rsid w:val="00A24171"/>
    <w:rsid w:val="00A248FB"/>
    <w:rsid w:val="00A26116"/>
    <w:rsid w:val="00A266C4"/>
    <w:rsid w:val="00A2748C"/>
    <w:rsid w:val="00A27497"/>
    <w:rsid w:val="00A30C7A"/>
    <w:rsid w:val="00A312AC"/>
    <w:rsid w:val="00A31A4C"/>
    <w:rsid w:val="00A331EB"/>
    <w:rsid w:val="00A341F2"/>
    <w:rsid w:val="00A35342"/>
    <w:rsid w:val="00A3636D"/>
    <w:rsid w:val="00A367AF"/>
    <w:rsid w:val="00A36B71"/>
    <w:rsid w:val="00A405A1"/>
    <w:rsid w:val="00A41379"/>
    <w:rsid w:val="00A42861"/>
    <w:rsid w:val="00A4301D"/>
    <w:rsid w:val="00A44ED3"/>
    <w:rsid w:val="00A4560F"/>
    <w:rsid w:val="00A4588E"/>
    <w:rsid w:val="00A465AB"/>
    <w:rsid w:val="00A4730D"/>
    <w:rsid w:val="00A477E4"/>
    <w:rsid w:val="00A47872"/>
    <w:rsid w:val="00A509CC"/>
    <w:rsid w:val="00A50E80"/>
    <w:rsid w:val="00A5352F"/>
    <w:rsid w:val="00A5377D"/>
    <w:rsid w:val="00A55529"/>
    <w:rsid w:val="00A5767B"/>
    <w:rsid w:val="00A57DB3"/>
    <w:rsid w:val="00A60280"/>
    <w:rsid w:val="00A6127F"/>
    <w:rsid w:val="00A628A7"/>
    <w:rsid w:val="00A64567"/>
    <w:rsid w:val="00A6494B"/>
    <w:rsid w:val="00A649F9"/>
    <w:rsid w:val="00A64F7B"/>
    <w:rsid w:val="00A657FA"/>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6783"/>
    <w:rsid w:val="00A87A27"/>
    <w:rsid w:val="00A901D5"/>
    <w:rsid w:val="00A910B0"/>
    <w:rsid w:val="00A9117F"/>
    <w:rsid w:val="00A9230A"/>
    <w:rsid w:val="00A93940"/>
    <w:rsid w:val="00A93E73"/>
    <w:rsid w:val="00A93F18"/>
    <w:rsid w:val="00A94278"/>
    <w:rsid w:val="00A942F6"/>
    <w:rsid w:val="00A94DE4"/>
    <w:rsid w:val="00A95A55"/>
    <w:rsid w:val="00A967F3"/>
    <w:rsid w:val="00AA0487"/>
    <w:rsid w:val="00AA0528"/>
    <w:rsid w:val="00AA2023"/>
    <w:rsid w:val="00AA2910"/>
    <w:rsid w:val="00AA3167"/>
    <w:rsid w:val="00AA52E8"/>
    <w:rsid w:val="00AA5C55"/>
    <w:rsid w:val="00AA6393"/>
    <w:rsid w:val="00AA6E38"/>
    <w:rsid w:val="00AA794E"/>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10E4"/>
    <w:rsid w:val="00AE171E"/>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6AAC"/>
    <w:rsid w:val="00AF73ED"/>
    <w:rsid w:val="00B00201"/>
    <w:rsid w:val="00B00A20"/>
    <w:rsid w:val="00B00A84"/>
    <w:rsid w:val="00B00AF2"/>
    <w:rsid w:val="00B01873"/>
    <w:rsid w:val="00B032BA"/>
    <w:rsid w:val="00B03315"/>
    <w:rsid w:val="00B03B7D"/>
    <w:rsid w:val="00B0412B"/>
    <w:rsid w:val="00B07887"/>
    <w:rsid w:val="00B11F42"/>
    <w:rsid w:val="00B12C93"/>
    <w:rsid w:val="00B14A1B"/>
    <w:rsid w:val="00B14B33"/>
    <w:rsid w:val="00B1538D"/>
    <w:rsid w:val="00B1540D"/>
    <w:rsid w:val="00B16A70"/>
    <w:rsid w:val="00B16E4A"/>
    <w:rsid w:val="00B177BE"/>
    <w:rsid w:val="00B17B4E"/>
    <w:rsid w:val="00B20BB6"/>
    <w:rsid w:val="00B2146E"/>
    <w:rsid w:val="00B2150F"/>
    <w:rsid w:val="00B215C4"/>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5087C"/>
    <w:rsid w:val="00B509A3"/>
    <w:rsid w:val="00B51A07"/>
    <w:rsid w:val="00B51A7C"/>
    <w:rsid w:val="00B521DB"/>
    <w:rsid w:val="00B5247D"/>
    <w:rsid w:val="00B5377F"/>
    <w:rsid w:val="00B54301"/>
    <w:rsid w:val="00B551AA"/>
    <w:rsid w:val="00B55FE0"/>
    <w:rsid w:val="00B56439"/>
    <w:rsid w:val="00B56474"/>
    <w:rsid w:val="00B56A71"/>
    <w:rsid w:val="00B574FA"/>
    <w:rsid w:val="00B61296"/>
    <w:rsid w:val="00B615BB"/>
    <w:rsid w:val="00B62C74"/>
    <w:rsid w:val="00B63D7B"/>
    <w:rsid w:val="00B63E5D"/>
    <w:rsid w:val="00B63E8F"/>
    <w:rsid w:val="00B65453"/>
    <w:rsid w:val="00B65716"/>
    <w:rsid w:val="00B6700F"/>
    <w:rsid w:val="00B6701F"/>
    <w:rsid w:val="00B672D6"/>
    <w:rsid w:val="00B721C7"/>
    <w:rsid w:val="00B73CA6"/>
    <w:rsid w:val="00B73ED2"/>
    <w:rsid w:val="00B74A3E"/>
    <w:rsid w:val="00B75121"/>
    <w:rsid w:val="00B765C3"/>
    <w:rsid w:val="00B769A6"/>
    <w:rsid w:val="00B80A68"/>
    <w:rsid w:val="00B80BF0"/>
    <w:rsid w:val="00B8135D"/>
    <w:rsid w:val="00B82345"/>
    <w:rsid w:val="00B83EE5"/>
    <w:rsid w:val="00B85643"/>
    <w:rsid w:val="00B8587F"/>
    <w:rsid w:val="00B8618F"/>
    <w:rsid w:val="00B91483"/>
    <w:rsid w:val="00B91C7D"/>
    <w:rsid w:val="00B9396E"/>
    <w:rsid w:val="00B9464F"/>
    <w:rsid w:val="00B94869"/>
    <w:rsid w:val="00B975B9"/>
    <w:rsid w:val="00BA0AC9"/>
    <w:rsid w:val="00BA0B50"/>
    <w:rsid w:val="00BA2B2B"/>
    <w:rsid w:val="00BA2E79"/>
    <w:rsid w:val="00BA4EA9"/>
    <w:rsid w:val="00BA5F85"/>
    <w:rsid w:val="00BA61AE"/>
    <w:rsid w:val="00BA74EF"/>
    <w:rsid w:val="00BA780B"/>
    <w:rsid w:val="00BB0550"/>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559E"/>
    <w:rsid w:val="00BC5B65"/>
    <w:rsid w:val="00BC62FA"/>
    <w:rsid w:val="00BC6785"/>
    <w:rsid w:val="00BC6EE9"/>
    <w:rsid w:val="00BC7B95"/>
    <w:rsid w:val="00BC7EEE"/>
    <w:rsid w:val="00BD2B45"/>
    <w:rsid w:val="00BD526F"/>
    <w:rsid w:val="00BD58E7"/>
    <w:rsid w:val="00BD5AFE"/>
    <w:rsid w:val="00BD684D"/>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448"/>
    <w:rsid w:val="00BF5722"/>
    <w:rsid w:val="00BF68EB"/>
    <w:rsid w:val="00BF6B60"/>
    <w:rsid w:val="00C004A5"/>
    <w:rsid w:val="00C014CF"/>
    <w:rsid w:val="00C01EBF"/>
    <w:rsid w:val="00C034A3"/>
    <w:rsid w:val="00C03BB7"/>
    <w:rsid w:val="00C03CE9"/>
    <w:rsid w:val="00C03E8C"/>
    <w:rsid w:val="00C04306"/>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2D6A"/>
    <w:rsid w:val="00C22E06"/>
    <w:rsid w:val="00C2382E"/>
    <w:rsid w:val="00C23A2F"/>
    <w:rsid w:val="00C24293"/>
    <w:rsid w:val="00C24363"/>
    <w:rsid w:val="00C24583"/>
    <w:rsid w:val="00C24F83"/>
    <w:rsid w:val="00C264B5"/>
    <w:rsid w:val="00C27DB1"/>
    <w:rsid w:val="00C3016C"/>
    <w:rsid w:val="00C314AD"/>
    <w:rsid w:val="00C35F55"/>
    <w:rsid w:val="00C40EEC"/>
    <w:rsid w:val="00C411D7"/>
    <w:rsid w:val="00C41483"/>
    <w:rsid w:val="00C41C44"/>
    <w:rsid w:val="00C41D7D"/>
    <w:rsid w:val="00C426D0"/>
    <w:rsid w:val="00C43703"/>
    <w:rsid w:val="00C465AD"/>
    <w:rsid w:val="00C47ADB"/>
    <w:rsid w:val="00C50124"/>
    <w:rsid w:val="00C502BE"/>
    <w:rsid w:val="00C50A33"/>
    <w:rsid w:val="00C51216"/>
    <w:rsid w:val="00C514D3"/>
    <w:rsid w:val="00C52BA7"/>
    <w:rsid w:val="00C52FE2"/>
    <w:rsid w:val="00C55166"/>
    <w:rsid w:val="00C557D4"/>
    <w:rsid w:val="00C56621"/>
    <w:rsid w:val="00C57650"/>
    <w:rsid w:val="00C6010B"/>
    <w:rsid w:val="00C60629"/>
    <w:rsid w:val="00C61325"/>
    <w:rsid w:val="00C642AE"/>
    <w:rsid w:val="00C64554"/>
    <w:rsid w:val="00C64A91"/>
    <w:rsid w:val="00C659C1"/>
    <w:rsid w:val="00C65C28"/>
    <w:rsid w:val="00C65D8C"/>
    <w:rsid w:val="00C66BEE"/>
    <w:rsid w:val="00C67561"/>
    <w:rsid w:val="00C71218"/>
    <w:rsid w:val="00C723F3"/>
    <w:rsid w:val="00C7265A"/>
    <w:rsid w:val="00C7296E"/>
    <w:rsid w:val="00C735B5"/>
    <w:rsid w:val="00C74B9C"/>
    <w:rsid w:val="00C75675"/>
    <w:rsid w:val="00C75A2A"/>
    <w:rsid w:val="00C8034A"/>
    <w:rsid w:val="00C80E31"/>
    <w:rsid w:val="00C81AB6"/>
    <w:rsid w:val="00C81F51"/>
    <w:rsid w:val="00C8382F"/>
    <w:rsid w:val="00C84CFF"/>
    <w:rsid w:val="00C84ECF"/>
    <w:rsid w:val="00C856D0"/>
    <w:rsid w:val="00C861AC"/>
    <w:rsid w:val="00C8697C"/>
    <w:rsid w:val="00C87109"/>
    <w:rsid w:val="00C875EE"/>
    <w:rsid w:val="00C9116B"/>
    <w:rsid w:val="00C91AD2"/>
    <w:rsid w:val="00C91E9E"/>
    <w:rsid w:val="00C93204"/>
    <w:rsid w:val="00C9355D"/>
    <w:rsid w:val="00C9379D"/>
    <w:rsid w:val="00C93AE5"/>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B0369"/>
    <w:rsid w:val="00CB052D"/>
    <w:rsid w:val="00CB08F3"/>
    <w:rsid w:val="00CB0BE3"/>
    <w:rsid w:val="00CB4027"/>
    <w:rsid w:val="00CB4106"/>
    <w:rsid w:val="00CB4557"/>
    <w:rsid w:val="00CB5DF2"/>
    <w:rsid w:val="00CB630C"/>
    <w:rsid w:val="00CB6987"/>
    <w:rsid w:val="00CC08E7"/>
    <w:rsid w:val="00CC21FA"/>
    <w:rsid w:val="00CC2CF5"/>
    <w:rsid w:val="00CC3A13"/>
    <w:rsid w:val="00CC3BAD"/>
    <w:rsid w:val="00CC4CD3"/>
    <w:rsid w:val="00CC5596"/>
    <w:rsid w:val="00CC608C"/>
    <w:rsid w:val="00CC6DFA"/>
    <w:rsid w:val="00CC6F6A"/>
    <w:rsid w:val="00CC7DDC"/>
    <w:rsid w:val="00CD2ED3"/>
    <w:rsid w:val="00CD40E3"/>
    <w:rsid w:val="00CD4340"/>
    <w:rsid w:val="00CD5CA0"/>
    <w:rsid w:val="00CD5F39"/>
    <w:rsid w:val="00CD62C2"/>
    <w:rsid w:val="00CD64E4"/>
    <w:rsid w:val="00CD6744"/>
    <w:rsid w:val="00CD7F63"/>
    <w:rsid w:val="00CE0BA7"/>
    <w:rsid w:val="00CE0DF9"/>
    <w:rsid w:val="00CE13B2"/>
    <w:rsid w:val="00CE1426"/>
    <w:rsid w:val="00CE633A"/>
    <w:rsid w:val="00CE70D3"/>
    <w:rsid w:val="00CF0F4A"/>
    <w:rsid w:val="00CF12DC"/>
    <w:rsid w:val="00CF19A2"/>
    <w:rsid w:val="00CF3692"/>
    <w:rsid w:val="00CF3B02"/>
    <w:rsid w:val="00CF5646"/>
    <w:rsid w:val="00CF5AC1"/>
    <w:rsid w:val="00CF5F85"/>
    <w:rsid w:val="00CF6A11"/>
    <w:rsid w:val="00CF7552"/>
    <w:rsid w:val="00CF759B"/>
    <w:rsid w:val="00D00078"/>
    <w:rsid w:val="00D000E2"/>
    <w:rsid w:val="00D007B5"/>
    <w:rsid w:val="00D008DF"/>
    <w:rsid w:val="00D01230"/>
    <w:rsid w:val="00D01BBE"/>
    <w:rsid w:val="00D01C4C"/>
    <w:rsid w:val="00D0279D"/>
    <w:rsid w:val="00D06F1D"/>
    <w:rsid w:val="00D07C04"/>
    <w:rsid w:val="00D120B8"/>
    <w:rsid w:val="00D13322"/>
    <w:rsid w:val="00D1367E"/>
    <w:rsid w:val="00D15612"/>
    <w:rsid w:val="00D15B44"/>
    <w:rsid w:val="00D15D0D"/>
    <w:rsid w:val="00D168FE"/>
    <w:rsid w:val="00D17D19"/>
    <w:rsid w:val="00D20B8E"/>
    <w:rsid w:val="00D21574"/>
    <w:rsid w:val="00D21A5E"/>
    <w:rsid w:val="00D21E59"/>
    <w:rsid w:val="00D24114"/>
    <w:rsid w:val="00D241D2"/>
    <w:rsid w:val="00D25658"/>
    <w:rsid w:val="00D259EA"/>
    <w:rsid w:val="00D2642D"/>
    <w:rsid w:val="00D26D7F"/>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63C7D"/>
    <w:rsid w:val="00D63F71"/>
    <w:rsid w:val="00D641D3"/>
    <w:rsid w:val="00D66475"/>
    <w:rsid w:val="00D66714"/>
    <w:rsid w:val="00D6674B"/>
    <w:rsid w:val="00D677AA"/>
    <w:rsid w:val="00D71640"/>
    <w:rsid w:val="00D71E66"/>
    <w:rsid w:val="00D746F9"/>
    <w:rsid w:val="00D756F0"/>
    <w:rsid w:val="00D76078"/>
    <w:rsid w:val="00D76307"/>
    <w:rsid w:val="00D76326"/>
    <w:rsid w:val="00D7672C"/>
    <w:rsid w:val="00D76831"/>
    <w:rsid w:val="00D82DDD"/>
    <w:rsid w:val="00D830D5"/>
    <w:rsid w:val="00D83B6F"/>
    <w:rsid w:val="00D83F7B"/>
    <w:rsid w:val="00D84210"/>
    <w:rsid w:val="00D843FF"/>
    <w:rsid w:val="00D85C91"/>
    <w:rsid w:val="00D85D8B"/>
    <w:rsid w:val="00D86F02"/>
    <w:rsid w:val="00D875CC"/>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16B1"/>
    <w:rsid w:val="00DC19E3"/>
    <w:rsid w:val="00DC27CA"/>
    <w:rsid w:val="00DC2BF2"/>
    <w:rsid w:val="00DC36F5"/>
    <w:rsid w:val="00DC4090"/>
    <w:rsid w:val="00DC46D8"/>
    <w:rsid w:val="00DC63C3"/>
    <w:rsid w:val="00DC6AFB"/>
    <w:rsid w:val="00DC6DA2"/>
    <w:rsid w:val="00DD05D6"/>
    <w:rsid w:val="00DD0768"/>
    <w:rsid w:val="00DD1EDD"/>
    <w:rsid w:val="00DD2C23"/>
    <w:rsid w:val="00DD3B0C"/>
    <w:rsid w:val="00DD4031"/>
    <w:rsid w:val="00DD4A26"/>
    <w:rsid w:val="00DD5FA5"/>
    <w:rsid w:val="00DD62A1"/>
    <w:rsid w:val="00DE0EB2"/>
    <w:rsid w:val="00DE23B8"/>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B1C"/>
    <w:rsid w:val="00E04358"/>
    <w:rsid w:val="00E05053"/>
    <w:rsid w:val="00E0558C"/>
    <w:rsid w:val="00E05EBB"/>
    <w:rsid w:val="00E05F24"/>
    <w:rsid w:val="00E06123"/>
    <w:rsid w:val="00E0614C"/>
    <w:rsid w:val="00E07009"/>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3654"/>
    <w:rsid w:val="00E44154"/>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69AB"/>
    <w:rsid w:val="00E6704D"/>
    <w:rsid w:val="00E7296F"/>
    <w:rsid w:val="00E72AE7"/>
    <w:rsid w:val="00E74E06"/>
    <w:rsid w:val="00E75815"/>
    <w:rsid w:val="00E75A3C"/>
    <w:rsid w:val="00E76E07"/>
    <w:rsid w:val="00E7777F"/>
    <w:rsid w:val="00E77B31"/>
    <w:rsid w:val="00E805B5"/>
    <w:rsid w:val="00E8082B"/>
    <w:rsid w:val="00E80E52"/>
    <w:rsid w:val="00E81837"/>
    <w:rsid w:val="00E81EEF"/>
    <w:rsid w:val="00E83246"/>
    <w:rsid w:val="00E832F4"/>
    <w:rsid w:val="00E83BD7"/>
    <w:rsid w:val="00E8411F"/>
    <w:rsid w:val="00E86EDB"/>
    <w:rsid w:val="00E908C6"/>
    <w:rsid w:val="00E90B10"/>
    <w:rsid w:val="00E91193"/>
    <w:rsid w:val="00E91FFC"/>
    <w:rsid w:val="00E9200C"/>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10E8"/>
    <w:rsid w:val="00EC1E09"/>
    <w:rsid w:val="00EC282A"/>
    <w:rsid w:val="00EC3207"/>
    <w:rsid w:val="00EC33A3"/>
    <w:rsid w:val="00EC36A5"/>
    <w:rsid w:val="00EC4E37"/>
    <w:rsid w:val="00EC56CD"/>
    <w:rsid w:val="00EC5D1C"/>
    <w:rsid w:val="00EC6145"/>
    <w:rsid w:val="00EC6597"/>
    <w:rsid w:val="00EC6D78"/>
    <w:rsid w:val="00EC7ACB"/>
    <w:rsid w:val="00ED04EF"/>
    <w:rsid w:val="00ED0DB7"/>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565"/>
    <w:rsid w:val="00EF1C91"/>
    <w:rsid w:val="00EF2311"/>
    <w:rsid w:val="00EF268F"/>
    <w:rsid w:val="00EF3472"/>
    <w:rsid w:val="00EF3877"/>
    <w:rsid w:val="00EF3B9E"/>
    <w:rsid w:val="00EF5A09"/>
    <w:rsid w:val="00EF68A6"/>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272F"/>
    <w:rsid w:val="00F32896"/>
    <w:rsid w:val="00F32FCC"/>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45DB"/>
    <w:rsid w:val="00F5795F"/>
    <w:rsid w:val="00F57C81"/>
    <w:rsid w:val="00F60471"/>
    <w:rsid w:val="00F60D73"/>
    <w:rsid w:val="00F62B1E"/>
    <w:rsid w:val="00F62FAF"/>
    <w:rsid w:val="00F642F2"/>
    <w:rsid w:val="00F650DC"/>
    <w:rsid w:val="00F654AE"/>
    <w:rsid w:val="00F66107"/>
    <w:rsid w:val="00F6626B"/>
    <w:rsid w:val="00F66864"/>
    <w:rsid w:val="00F671BD"/>
    <w:rsid w:val="00F679D0"/>
    <w:rsid w:val="00F67A72"/>
    <w:rsid w:val="00F67A79"/>
    <w:rsid w:val="00F724F5"/>
    <w:rsid w:val="00F74BA2"/>
    <w:rsid w:val="00F75120"/>
    <w:rsid w:val="00F75F73"/>
    <w:rsid w:val="00F76CAA"/>
    <w:rsid w:val="00F77756"/>
    <w:rsid w:val="00F8043C"/>
    <w:rsid w:val="00F80F57"/>
    <w:rsid w:val="00F8168A"/>
    <w:rsid w:val="00F818C9"/>
    <w:rsid w:val="00F81A9D"/>
    <w:rsid w:val="00F8207C"/>
    <w:rsid w:val="00F82325"/>
    <w:rsid w:val="00F827CA"/>
    <w:rsid w:val="00F82824"/>
    <w:rsid w:val="00F83272"/>
    <w:rsid w:val="00F838A1"/>
    <w:rsid w:val="00F84970"/>
    <w:rsid w:val="00F854A5"/>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64FB"/>
    <w:rsid w:val="00FB6961"/>
    <w:rsid w:val="00FB7857"/>
    <w:rsid w:val="00FC0263"/>
    <w:rsid w:val="00FC1CF8"/>
    <w:rsid w:val="00FC2F0E"/>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7E66"/>
    <w:rsid w:val="00FF202A"/>
    <w:rsid w:val="00FF36C4"/>
    <w:rsid w:val="00FF383C"/>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728DD-74FC-4F7B-A07B-E7D1B9A0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nhideWhenUsed/>
    <w:rsid w:val="003E424C"/>
    <w:pPr>
      <w:tabs>
        <w:tab w:val="center" w:pos="4677"/>
        <w:tab w:val="right" w:pos="9355"/>
      </w:tabs>
    </w:pPr>
  </w:style>
  <w:style w:type="character" w:customStyle="1" w:styleId="ac">
    <w:name w:val="Нижний колонтитул Знак"/>
    <w:basedOn w:val="a2"/>
    <w:link w:val="ab"/>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4"/>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38258/1/" TargetMode="External"/><Relationship Id="rId117" Type="http://schemas.openxmlformats.org/officeDocument/2006/relationships/hyperlink" Target="consultantplus://offline/ref=514EC04241FEF57B66AF456AAD0AA325BA1586D0ECC21EA1186AA625204202F218AD54BCDDB7C617b74AK"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C2BAB6BE6FF57E03C32D3D6CAF0B2B813FF8CD87D5D8D8F905D29D0117ECDF6A015A2A1E19C2F35BeDf8E" TargetMode="External"/><Relationship Id="rId47" Type="http://schemas.openxmlformats.org/officeDocument/2006/relationships/hyperlink" Target="consultantplus://offline/ref=25D0F6AB8ECCFB99405A824F75F7BDB2F95F6BFC474D9D8DBC4B43D6EE4BC7E9F1F7C00F0Ee2PEO" TargetMode="External"/><Relationship Id="rId63" Type="http://schemas.openxmlformats.org/officeDocument/2006/relationships/hyperlink" Target="http://www.consultant.ru/document/cons_doc_LAW_70088/e9fd86d0590e088f4fa8a18363c316424b6fa1e6/" TargetMode="External"/><Relationship Id="rId68" Type="http://schemas.openxmlformats.org/officeDocument/2006/relationships/hyperlink" Target="consultantplus://offline/ref=884A42107577DDED0BE78DFDEE5637F2A97F26E9D163C18A493DF0783FAC5820441F33A863A2BDC5N6b0J" TargetMode="External"/><Relationship Id="rId84" Type="http://schemas.openxmlformats.org/officeDocument/2006/relationships/hyperlink" Target="http://mfchmao.ru" TargetMode="External"/><Relationship Id="rId89" Type="http://schemas.openxmlformats.org/officeDocument/2006/relationships/hyperlink" Target="consultantplus://offline/ref=0F43CC732C035F5961E844E2298C084D29C4F9B0A9D26E5AA76C37A71BE7H" TargetMode="External"/><Relationship Id="rId112" Type="http://schemas.openxmlformats.org/officeDocument/2006/relationships/hyperlink" Target="consultantplus://offline/ref=FE25F86CA97142040C9EE7B67379A6976EAD0C60ADAEC7510E9389B4BA113CCF45C54EFC6F367712hFm9K" TargetMode="External"/><Relationship Id="rId16" Type="http://schemas.openxmlformats.org/officeDocument/2006/relationships/header" Target="header2.xml"/><Relationship Id="rId107" Type="http://schemas.openxmlformats.org/officeDocument/2006/relationships/hyperlink" Target="http://www.gosuslugi.ru" TargetMode="External"/><Relationship Id="rId11" Type="http://schemas.openxmlformats.org/officeDocument/2006/relationships/hyperlink" Target="consultantplus://offline/ref=0651DF0DA01B5F18C9395916ACECBC2F22C88ADF8D64B17D47ABA5D247B8E16EE2673E78CF1E12CEwAL" TargetMode="External"/><Relationship Id="rId32" Type="http://schemas.openxmlformats.org/officeDocument/2006/relationships/hyperlink" Target="consultantplus://offline/ref=25D0F6AB8ECCFB99405A824F75F7BDB2F95F6BFC474D9D8DBC4B43D6EE4BC7E9F1F7C00F0Ee2PCO" TargetMode="External"/><Relationship Id="rId37" Type="http://schemas.openxmlformats.org/officeDocument/2006/relationships/hyperlink" Target="consultantplus://offline/ref=8AC0BD87BAE8065E73106C10403CF92EA3E0BC20A3E9BE8576ACC955C7F87873269AA064n6L7I" TargetMode="External"/><Relationship Id="rId53" Type="http://schemas.openxmlformats.org/officeDocument/2006/relationships/hyperlink" Target="consultantplus://offline/ref=EEA58529EC8CE0CE9F361194AB29FD6D288BCF9641D1E9A6204B381D01V2d4E" TargetMode="External"/><Relationship Id="rId58" Type="http://schemas.openxmlformats.org/officeDocument/2006/relationships/hyperlink" Target="mailto:ksr-uks@hmrn.ru" TargetMode="External"/><Relationship Id="rId74" Type="http://schemas.openxmlformats.org/officeDocument/2006/relationships/hyperlink" Target="consultantplus://offline/ref=C2BAB6BE6FF57E03C32D3D6CAF0B2B813FF8CD87D5D8D8F905D29D0117ECDF6A015A2A1E19C2F35BeDf8E" TargetMode="External"/><Relationship Id="rId79" Type="http://schemas.openxmlformats.org/officeDocument/2006/relationships/hyperlink" Target="consultantplus://offline/ref=EB55CE53385BC63473D1B42ABEF4C8B93C6FFF0E60F9C9B3A2BB96FB02127DD015BB1AB4A7ACAAA3378656a7w3L" TargetMode="External"/><Relationship Id="rId102"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gosuslugi.ru" TargetMode="External"/><Relationship Id="rId82" Type="http://schemas.openxmlformats.org/officeDocument/2006/relationships/hyperlink" Target="consultantplus://offline/ref=591D74496638480EE137B7D5ACCADAE86DA069F010C9184543224E1560344BBC463826CEA64AD4F3tDcDE" TargetMode="External"/><Relationship Id="rId90" Type="http://schemas.openxmlformats.org/officeDocument/2006/relationships/hyperlink" Target="consultantplus://offline/ref=0F43CC732C035F5961E844E2298C084D21C4FCB7AFD93350AF353BA5B008FF34DC768CB60173236812E1H" TargetMode="External"/><Relationship Id="rId95" Type="http://schemas.openxmlformats.org/officeDocument/2006/relationships/hyperlink" Target="consultantplus://offline/ref=93B26180C97A20FF02A1A04219C6D666F2ABD7591D1EBA27388375E1ED4E7B5A8B1121C1AFCEDBJ" TargetMode="External"/><Relationship Id="rId19" Type="http://schemas.openxmlformats.org/officeDocument/2006/relationships/hyperlink" Target="mailto:hvm-dsa@hmrn.ru" TargetMode="External"/><Relationship Id="rId14" Type="http://schemas.openxmlformats.org/officeDocument/2006/relationships/hyperlink" Target="http://mfchmao.ru" TargetMode="External"/><Relationship Id="rId22" Type="http://schemas.openxmlformats.org/officeDocument/2006/relationships/hyperlink" Target="http://www.86.gosuslugi.ru" TargetMode="External"/><Relationship Id="rId27" Type="http://schemas.openxmlformats.org/officeDocument/2006/relationships/hyperlink" Target="http://base.garant.ru/12138258/5/" TargetMode="External"/><Relationship Id="rId30" Type="http://schemas.openxmlformats.org/officeDocument/2006/relationships/hyperlink" Target="consultantplus://offline/ref=25D0F6AB8ECCFB99405A824F75F7BDB2F95F6BFC474D9D8DBC4B43D6EE4BC7E9F1F7C00F0Ee2PEO" TargetMode="External"/><Relationship Id="rId35" Type="http://schemas.openxmlformats.org/officeDocument/2006/relationships/hyperlink" Target="consultantplus://offline/ref=25D0F6AB8ECCFB99405A824F75F7BDB2F95F6BFC474D9D8DBC4B43D6EE4BC7E9F1F7C00F0Ee2PAO" TargetMode="External"/><Relationship Id="rId43" Type="http://schemas.openxmlformats.org/officeDocument/2006/relationships/hyperlink" Target="http://do.gosuslugi.ru/" TargetMode="External"/><Relationship Id="rId48" Type="http://schemas.openxmlformats.org/officeDocument/2006/relationships/hyperlink" Target="consultantplus://offline/ref=25D0F6AB8ECCFB99405A824F75F7BDB2F95F6BFC474D9D8DBC4B43D6EE4BC7E9F1F7C00F0Ee2PFO" TargetMode="External"/><Relationship Id="rId56" Type="http://schemas.openxmlformats.org/officeDocument/2006/relationships/hyperlink" Target="mailto:sua-dsa@hmrn.ru" TargetMode="External"/><Relationship Id="rId64" Type="http://schemas.openxmlformats.org/officeDocument/2006/relationships/hyperlink" Target="consultantplus://offline/ref=9EB615E10864B625DFD8D96CBD6D9A77F50DC0ABA3BBDA8E4666AD15144DD1238AI70AK" TargetMode="External"/><Relationship Id="rId69" Type="http://schemas.openxmlformats.org/officeDocument/2006/relationships/hyperlink" Target="consultantplus://offline/ref=884A42107577DDED0BE78DFDEE5637F2A97F26E9D163C18A493DF0783FAC5820441F33A863A2BDC4N6b4J" TargetMode="External"/><Relationship Id="rId77" Type="http://schemas.openxmlformats.org/officeDocument/2006/relationships/header" Target="header4.xml"/><Relationship Id="rId100" Type="http://schemas.openxmlformats.org/officeDocument/2006/relationships/hyperlink" Target="consultantplus://offline/ref=0E8EC3553AC4CFD5571479EF1251F32F68429FC96239C139D440B3C68F1BA03E5F272D0D84E63B4294D591B5R8U5G" TargetMode="External"/><Relationship Id="rId105" Type="http://schemas.openxmlformats.org/officeDocument/2006/relationships/header" Target="header10.xml"/><Relationship Id="rId113" Type="http://schemas.openxmlformats.org/officeDocument/2006/relationships/hyperlink" Target="consultantplus://offline/ref=7AFA17191A918B86F075766CFC688D49A3EA80BCE35160A1A5F68B52FACA90C5E0D655FFD7781B01z9o2K" TargetMode="External"/><Relationship Id="rId118" Type="http://schemas.openxmlformats.org/officeDocument/2006/relationships/hyperlink" Target="http://do.gosuslugi.ru/" TargetMode="External"/><Relationship Id="rId8" Type="http://schemas.openxmlformats.org/officeDocument/2006/relationships/image" Target="media/image1.png"/><Relationship Id="rId51" Type="http://schemas.openxmlformats.org/officeDocument/2006/relationships/hyperlink" Target="consultantplus://offline/ref=25D0F6AB8ECCFB99405A824F75F7BDB2F95F6BFC474D9D8DBC4B43D6EE4BC7E9F1F7C00F0Ee2PCO" TargetMode="External"/><Relationship Id="rId72" Type="http://schemas.openxmlformats.org/officeDocument/2006/relationships/hyperlink" Target="consultantplus://offline/ref=0E8EC3553AC4CFD5571479EF1251F32F68429FC96239C139D440B3C68F1BA03E5F272D0D84E63B4294D591B5R8U5G" TargetMode="External"/><Relationship Id="rId80" Type="http://schemas.openxmlformats.org/officeDocument/2006/relationships/hyperlink" Target="consultantplus://offline/ref=9EB615E10864B625DFD8D96CBD6D9A77F50DC0ABA3BBDA8E4666AD15144DD1238AI70AK" TargetMode="External"/><Relationship Id="rId85" Type="http://schemas.openxmlformats.org/officeDocument/2006/relationships/hyperlink" Target="consultantplus://offline/ref=AD69B085FE42A52D5D249F4397F4C6C0851A5EAF8380CA867A224B0FDCgFl2M" TargetMode="External"/><Relationship Id="rId93" Type="http://schemas.openxmlformats.org/officeDocument/2006/relationships/hyperlink" Target="consultantplus://offline/ref=BA728B989EE6D0A2C9F4E65721C5ACC23677729654EF0E11F9242E838EAEFF616132DFFC0ASEP6G" TargetMode="External"/><Relationship Id="rId98" Type="http://schemas.openxmlformats.org/officeDocument/2006/relationships/hyperlink" Target="consultantplus://offline/ref=591D74496638480EE137B7D5ACCADAE86DA069F010C9184543224E1560344BBC463826CEA64AD4F3tDcDE"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91D74496638480EE137B7D5ACCADAE86DA069F010C9184543224E1560344BBC463826CEA64AD4F3tDcDE" TargetMode="External"/><Relationship Id="rId17" Type="http://schemas.openxmlformats.org/officeDocument/2006/relationships/hyperlink" Target="mailto:dsajkh@hmrn.ru" TargetMode="External"/><Relationship Id="rId25" Type="http://schemas.openxmlformats.org/officeDocument/2006/relationships/hyperlink" Target="http://www.consultant.ru/popular/gskrf/15_7.html" TargetMode="External"/><Relationship Id="rId33" Type="http://schemas.openxmlformats.org/officeDocument/2006/relationships/hyperlink" Target="consultantplus://offline/ref=25D0F6AB8ECCFB99405A824F75F7BDB2F95F6BF44E4F9D8DBC4B43D6EE4BC7E9F1F7C00D0Be2PEO" TargetMode="External"/><Relationship Id="rId38" Type="http://schemas.openxmlformats.org/officeDocument/2006/relationships/hyperlink" Target="http://www.consultant.ru/popular/gskrf/15_7.html" TargetMode="External"/><Relationship Id="rId46" Type="http://schemas.openxmlformats.org/officeDocument/2006/relationships/footer" Target="footer1.xml"/><Relationship Id="rId5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67" Type="http://schemas.openxmlformats.org/officeDocument/2006/relationships/hyperlink" Target="consultantplus://offline/ref=8AC0BD87BAE8065E73106C10403CF92EA3E0BC20A3E9BE8576ACC955C7F87873269AA064n6L7I" TargetMode="External"/><Relationship Id="rId103" Type="http://schemas.openxmlformats.org/officeDocument/2006/relationships/footer" Target="footer3.xml"/><Relationship Id="rId108" Type="http://schemas.openxmlformats.org/officeDocument/2006/relationships/hyperlink" Target="http://www.86.gosuslugi.ru" TargetMode="External"/><Relationship Id="rId116" Type="http://schemas.openxmlformats.org/officeDocument/2006/relationships/hyperlink" Target="consultantplus://offline/ref=B279F42D9CB184E2A4DF853C4667B2F93B6355236967709AEA08A5083D47FC74CB086D5291A79419d123K" TargetMode="External"/><Relationship Id="rId20" Type="http://schemas.openxmlformats.org/officeDocument/2006/relationships/hyperlink" Target="mailto:ksr-uks@hmrn.ru" TargetMode="External"/><Relationship Id="rId41" Type="http://schemas.openxmlformats.org/officeDocument/2006/relationships/hyperlink" Target="consultantplus://offline/ref=591D74496638480EE137B7D5ACCADAE86DA069F010C9184543224E1560344BBC463826CEA64AD4F3tDcDE" TargetMode="External"/><Relationship Id="rId54" Type="http://schemas.openxmlformats.org/officeDocument/2006/relationships/hyperlink" Target="mailto:adm@hmrn.ru" TargetMode="External"/><Relationship Id="rId62" Type="http://schemas.openxmlformats.org/officeDocument/2006/relationships/hyperlink" Target="http://www.86.gosuslugi.ru" TargetMode="External"/><Relationship Id="rId70" Type="http://schemas.openxmlformats.org/officeDocument/2006/relationships/hyperlink" Target="consultantplus://offline/ref=884A42107577DDED0BE78DFDEE5637F2A97F26E9D163C18A493DF0783FAC5820441F33A863A2BDC4N6b6J" TargetMode="External"/><Relationship Id="rId75" Type="http://schemas.openxmlformats.org/officeDocument/2006/relationships/hyperlink" Target="http://mfchmao.ru" TargetMode="External"/><Relationship Id="rId83" Type="http://schemas.openxmlformats.org/officeDocument/2006/relationships/hyperlink" Target="consultantplus://offline/ref=C2BAB6BE6FF57E03C32D3D6CAF0B2B813FF8CD87D5D8D8F905D29D0117ECDF6A015A2A1E19C2F35BeDf8E" TargetMode="External"/><Relationship Id="rId88" Type="http://schemas.openxmlformats.org/officeDocument/2006/relationships/header" Target="header6.xml"/><Relationship Id="rId91" Type="http://schemas.openxmlformats.org/officeDocument/2006/relationships/hyperlink" Target="consultantplus://offline/ref=0F43CC732C035F5961E844E2298C084D21C4FCB7AED93350AF353BA5B008FF34DC768CB60173256E12E1H" TargetMode="External"/><Relationship Id="rId96" Type="http://schemas.openxmlformats.org/officeDocument/2006/relationships/hyperlink" Target="consultantplus://offline/ref=93B26180C97A20FF02A1A04219C6D666F2AAD45C151BBA27388375E1ED4E7B5A8B1121C4CAD3J" TargetMode="External"/><Relationship Id="rId111" Type="http://schemas.openxmlformats.org/officeDocument/2006/relationships/hyperlink" Target="consultantplus://offline/ref=C057FE033A472ADCE689C0D25BA8D3D060B984F60265BAC0BAD9D0C08348D8A315E802C23D24306259k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9EB615E10864B625DFD8D96CBD6D9A77F50DC0ABA3BBDA8E4666AD15144DD1238AI70AK" TargetMode="External"/><Relationship Id="rId28" Type="http://schemas.openxmlformats.org/officeDocument/2006/relationships/hyperlink" Target="http://www.consultant.ru/popular/gskrf/15_7.html" TargetMode="External"/><Relationship Id="rId36" Type="http://schemas.openxmlformats.org/officeDocument/2006/relationships/hyperlink" Target="consultantplus://offline/ref=8AC0BD87BAE8065E73106C10403CF92EA3E0BC20A3E9BE8576ACC955C7F87873269AA061642E2683nELBI" TargetMode="External"/><Relationship Id="rId49" Type="http://schemas.openxmlformats.org/officeDocument/2006/relationships/hyperlink" Target="consultantplus://offline/ref=25D0F6AB8ECCFB99405A824F75F7BDB2F95F6BFC474D9D8DBC4B43D6EE4BC7E9F1F7C00F0Ee2PCO" TargetMode="External"/><Relationship Id="rId57" Type="http://schemas.openxmlformats.org/officeDocument/2006/relationships/hyperlink" Target="mailto:hvm-dsa@hmrn.ru" TargetMode="External"/><Relationship Id="rId106" Type="http://schemas.openxmlformats.org/officeDocument/2006/relationships/hyperlink" Target="http://hmrn.ru/" TargetMode="External"/><Relationship Id="rId114" Type="http://schemas.openxmlformats.org/officeDocument/2006/relationships/hyperlink" Target="consultantplus://offline/ref=9DC5BEC2271102100006A633866A949B8045C5113F81B1C10BE12AFF16A4C6AFDD809CA8103E08F05AsDK" TargetMode="External"/><Relationship Id="rId119" Type="http://schemas.openxmlformats.org/officeDocument/2006/relationships/hyperlink" Target="http://mfchmao.ru" TargetMode="External"/><Relationship Id="rId10" Type="http://schemas.openxmlformats.org/officeDocument/2006/relationships/hyperlink" Target="http://www.depgosim.admhmao.ru;" TargetMode="External"/><Relationship Id="rId31" Type="http://schemas.openxmlformats.org/officeDocument/2006/relationships/hyperlink" Target="consultantplus://offline/ref=25D0F6AB8ECCFB99405A824F75F7BDB2F95F6BFC474D9D8DBC4B43D6EE4BC7E9F1F7C00F0Ee2PFO" TargetMode="External"/><Relationship Id="rId44" Type="http://schemas.openxmlformats.org/officeDocument/2006/relationships/hyperlink" Target="http://mfchmao.ru" TargetMode="External"/><Relationship Id="rId52" Type="http://schemas.openxmlformats.org/officeDocument/2006/relationships/hyperlink" Target="consultantplus://offline/ref=25D0F6AB8ECCFB99405A824F75F7BDB2F95F6BFC474D9D8DBC4B43D6EE4BC7E9F1F7C00F0Ee2PAO" TargetMode="External"/><Relationship Id="rId60" Type="http://schemas.openxmlformats.org/officeDocument/2006/relationships/hyperlink" Target="mailto:jsn@admhmao.ru" TargetMode="External"/><Relationship Id="rId65" Type="http://schemas.openxmlformats.org/officeDocument/2006/relationships/hyperlink" Target="consultantplus://offline/ref=E085DD66F2C8C9583C7C4F747C098C54C1B1E3C5E37B7501E673F866143E2E0A11AC9DCFC4G6y6E" TargetMode="External"/><Relationship Id="rId73" Type="http://schemas.openxmlformats.org/officeDocument/2006/relationships/hyperlink" Target="consultantplus://offline/ref=591D74496638480EE137B7D5ACCADAE86DA069F010C9184543224E1560344BBC463826CEA64AD4F3tDcDE" TargetMode="External"/><Relationship Id="rId78" Type="http://schemas.openxmlformats.org/officeDocument/2006/relationships/footer" Target="footer2.xml"/><Relationship Id="rId81" Type="http://schemas.openxmlformats.org/officeDocument/2006/relationships/hyperlink" Target="consultantplus://offline/ref=0E8EC3553AC4CFD5571479EF1251F32F68429FC96239C139D440B3C68F1BA03E5F272D0D84E63B4294D591B5R8U5G" TargetMode="External"/><Relationship Id="rId86" Type="http://schemas.openxmlformats.org/officeDocument/2006/relationships/image" Target="media/image2.png"/><Relationship Id="rId94" Type="http://schemas.openxmlformats.org/officeDocument/2006/relationships/hyperlink" Target="consultantplus://offline/ref=8FBDFF674AEA0A531A84C224908F9D8CAA9310FA5EE9F5CAC3A4C3AE0B002C9DA1772814B5DD24A6e5CCG" TargetMode="External"/><Relationship Id="rId99" Type="http://schemas.openxmlformats.org/officeDocument/2006/relationships/hyperlink" Target="consultantplus://offline/ref=C2BAB6BE6FF57E03C32D3D6CAF0B2B813FF8CD87D5D8D8F905D29D0117ECDF6A015A2A1E19C2F35BeDf8E" TargetMode="Externa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tu86@rosim.ru" TargetMode="External"/><Relationship Id="rId13" Type="http://schemas.openxmlformats.org/officeDocument/2006/relationships/hyperlink" Target="consultantplus://offline/ref=C2BAB6BE6FF57E03C32D3D6CAF0B2B813FF8CD87D5D8D8F905D29D0117ECDF6A015A2A1E19C2F35BeDf8E" TargetMode="External"/><Relationship Id="rId18" Type="http://schemas.openxmlformats.org/officeDocument/2006/relationships/hyperlink" Target="mailto:sua-dsa@hmrn.ru" TargetMode="External"/><Relationship Id="rId39" Type="http://schemas.openxmlformats.org/officeDocument/2006/relationships/hyperlink" Target="http://base.garant.ru/12152341/" TargetMode="External"/><Relationship Id="rId109" Type="http://schemas.openxmlformats.org/officeDocument/2006/relationships/hyperlink" Target="consultantplus://offline/ref=8AC0BD87BAE8065E73106C10403CF92EA3E0BC20A3E9BE8576ACC955C7F87873269AA061642E2683nELBI" TargetMode="External"/><Relationship Id="rId34" Type="http://schemas.openxmlformats.org/officeDocument/2006/relationships/hyperlink" Target="consultantplus://offline/ref=25D0F6AB8ECCFB99405A824F75F7BDB2F95F6BFC474D9D8DBC4B43D6EE4BC7E9F1F7C00F0Ee2PCO" TargetMode="External"/><Relationship Id="rId50" Type="http://schemas.openxmlformats.org/officeDocument/2006/relationships/hyperlink" Target="consultantplus://offline/ref=25D0F6AB8ECCFB99405A824F75F7BDB2F95F6BF44E4F9D8DBC4B43D6EE4BC7E9F1F7C00D0Be2PEO" TargetMode="External"/><Relationship Id="rId55" Type="http://schemas.openxmlformats.org/officeDocument/2006/relationships/hyperlink" Target="mailto:dsajkh@hmrn.ru" TargetMode="External"/><Relationship Id="rId76" Type="http://schemas.openxmlformats.org/officeDocument/2006/relationships/hyperlink" Target="consultantplus://offline/ref=E085DD66F2C8C9583C7C4F747C098C54C1B1E3C5E37B7501E673F866143E2E0A11AC9DCFC4G6y6E" TargetMode="External"/><Relationship Id="rId97" Type="http://schemas.openxmlformats.org/officeDocument/2006/relationships/hyperlink" Target="consultantplus://offline/ref=0E8EC3553AC4CFD5571479EF1251F32F68429FC96239C139D440B3C68F1BA03E5F272D0D84E63B4294D591B5R8U5G" TargetMode="External"/><Relationship Id="rId104" Type="http://schemas.openxmlformats.org/officeDocument/2006/relationships/header" Target="header9.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84A42107577DDED0BE78DFDEE5637F2A97F26E9D163C18A493DF0783FAC5820441F33A863A3BEC3N6b6J" TargetMode="External"/><Relationship Id="rId92" Type="http://schemas.openxmlformats.org/officeDocument/2006/relationships/hyperlink" Target="http://www.kadastr.ru/" TargetMode="External"/><Relationship Id="rId2" Type="http://schemas.openxmlformats.org/officeDocument/2006/relationships/numbering" Target="numbering.xml"/><Relationship Id="rId29" Type="http://schemas.openxmlformats.org/officeDocument/2006/relationships/hyperlink" Target="http://base.consultant.ru/cons/cgi/online.cgi?req=doc;base=LAW;n=182377;dst=100325" TargetMode="External"/><Relationship Id="rId24" Type="http://schemas.openxmlformats.org/officeDocument/2006/relationships/hyperlink" Target="http://www.consultant.ru/popular/gskrf/15_7.html" TargetMode="External"/><Relationship Id="rId40" Type="http://schemas.openxmlformats.org/officeDocument/2006/relationships/hyperlink" Target="consultantplus://offline/ref=0E8EC3553AC4CFD5571479EF1251F32F68429FC96239C139D440B3C68F1BA03E5F272D0D84E63B4294D591B5R8U5G" TargetMode="External"/><Relationship Id="rId45" Type="http://schemas.openxmlformats.org/officeDocument/2006/relationships/header" Target="header3.xml"/><Relationship Id="rId66" Type="http://schemas.openxmlformats.org/officeDocument/2006/relationships/hyperlink" Target="consultantplus://offline/ref=8AC0BD87BAE8065E73106C10403CF92EA3E0BC20A3E9BE8576ACC955C7F87873269AA061642E2683nELBI" TargetMode="External"/><Relationship Id="rId87" Type="http://schemas.openxmlformats.org/officeDocument/2006/relationships/header" Target="header5.xml"/><Relationship Id="rId110" Type="http://schemas.openxmlformats.org/officeDocument/2006/relationships/hyperlink" Target="consultantplus://offline/ref=8AC0BD87BAE8065E73106C10403CF92EA3E0BC20A3E9BE8576ACC955C7F87873269AA064n6L7I" TargetMode="External"/><Relationship Id="rId115" Type="http://schemas.openxmlformats.org/officeDocument/2006/relationships/hyperlink" Target="consultantplus://offline/ref=76BD5611BCABEFD6A182FC93579F49D84991084F9E4B0B30C6908618E5C366557273B4F9C648E8ACuD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A3B7-7289-4113-9C93-F8BA3EE8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309</Pages>
  <Words>100358</Words>
  <Characters>572044</Characters>
  <Application>Microsoft Office Word</Application>
  <DocSecurity>0</DocSecurity>
  <Lines>4767</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ООиКР</cp:lastModifiedBy>
  <cp:revision>234</cp:revision>
  <cp:lastPrinted>2018-05-17T07:24:00Z</cp:lastPrinted>
  <dcterms:created xsi:type="dcterms:W3CDTF">2018-04-10T05:37:00Z</dcterms:created>
  <dcterms:modified xsi:type="dcterms:W3CDTF">2018-05-17T07:25:00Z</dcterms:modified>
</cp:coreProperties>
</file>