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65B" w:rsidRPr="00A2765B" w:rsidRDefault="00A2765B" w:rsidP="00A2765B">
      <w:pPr>
        <w:suppressAutoHyphens/>
        <w:jc w:val="center"/>
        <w:rPr>
          <w:sz w:val="28"/>
          <w:szCs w:val="28"/>
          <w:lang w:eastAsia="ar-SA"/>
        </w:rPr>
      </w:pPr>
      <w:r w:rsidRPr="00A2765B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E4390F6" wp14:editId="1CF3EB0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5B" w:rsidRPr="00A2765B" w:rsidRDefault="00A2765B" w:rsidP="00A2765B">
      <w:pPr>
        <w:suppressAutoHyphens/>
        <w:jc w:val="center"/>
        <w:rPr>
          <w:sz w:val="28"/>
          <w:szCs w:val="28"/>
          <w:lang w:eastAsia="ar-SA"/>
        </w:rPr>
      </w:pPr>
    </w:p>
    <w:p w:rsidR="00A2765B" w:rsidRPr="00A2765B" w:rsidRDefault="00A2765B" w:rsidP="00A2765B">
      <w:pPr>
        <w:suppressAutoHyphens/>
        <w:jc w:val="center"/>
        <w:rPr>
          <w:sz w:val="28"/>
          <w:szCs w:val="28"/>
          <w:lang w:eastAsia="ar-SA"/>
        </w:rPr>
      </w:pPr>
      <w:r w:rsidRPr="00A2765B">
        <w:rPr>
          <w:sz w:val="28"/>
          <w:szCs w:val="28"/>
          <w:lang w:eastAsia="ar-SA"/>
        </w:rPr>
        <w:t>МУНИЦИПАЛЬНОЕ ОБРАЗОВАНИЕ</w:t>
      </w:r>
    </w:p>
    <w:p w:rsidR="00A2765B" w:rsidRPr="00A2765B" w:rsidRDefault="00A2765B" w:rsidP="00A2765B">
      <w:pPr>
        <w:jc w:val="center"/>
        <w:rPr>
          <w:rFonts w:eastAsia="Calibri"/>
          <w:sz w:val="28"/>
          <w:szCs w:val="28"/>
          <w:lang w:eastAsia="en-US"/>
        </w:rPr>
      </w:pPr>
      <w:r w:rsidRPr="00A2765B">
        <w:rPr>
          <w:rFonts w:eastAsia="Calibri"/>
          <w:sz w:val="28"/>
          <w:szCs w:val="28"/>
          <w:lang w:eastAsia="en-US"/>
        </w:rPr>
        <w:t>ХАНТЫ-МАНСИЙСКИЙ РАЙОН</w:t>
      </w:r>
    </w:p>
    <w:p w:rsidR="00A2765B" w:rsidRPr="00A2765B" w:rsidRDefault="00A2765B" w:rsidP="00A2765B">
      <w:pPr>
        <w:jc w:val="center"/>
        <w:rPr>
          <w:rFonts w:eastAsia="Calibri"/>
          <w:sz w:val="28"/>
          <w:szCs w:val="28"/>
          <w:lang w:eastAsia="en-US"/>
        </w:rPr>
      </w:pPr>
      <w:r w:rsidRPr="00A2765B">
        <w:rPr>
          <w:rFonts w:eastAsia="Calibri"/>
          <w:sz w:val="28"/>
          <w:szCs w:val="28"/>
          <w:lang w:eastAsia="en-US"/>
        </w:rPr>
        <w:t>Ханты-Мансийский автономный округ – Югра</w:t>
      </w:r>
    </w:p>
    <w:p w:rsidR="00A2765B" w:rsidRPr="00A2765B" w:rsidRDefault="00A2765B" w:rsidP="00A2765B">
      <w:pPr>
        <w:jc w:val="center"/>
        <w:rPr>
          <w:rFonts w:eastAsia="Calibri"/>
          <w:sz w:val="28"/>
          <w:szCs w:val="28"/>
          <w:lang w:eastAsia="en-US"/>
        </w:rPr>
      </w:pPr>
    </w:p>
    <w:p w:rsidR="00A2765B" w:rsidRPr="00A2765B" w:rsidRDefault="00A2765B" w:rsidP="00A2765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2765B">
        <w:rPr>
          <w:rFonts w:eastAsia="Calibri"/>
          <w:b/>
          <w:sz w:val="28"/>
          <w:szCs w:val="28"/>
          <w:lang w:eastAsia="en-US"/>
        </w:rPr>
        <w:t>АДМИНИСТРАЦИЯ ХАНТЫ-МАНСИЙСКОГО РАЙОНА</w:t>
      </w:r>
    </w:p>
    <w:p w:rsidR="00A2765B" w:rsidRPr="00A2765B" w:rsidRDefault="00A2765B" w:rsidP="00A2765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2765B" w:rsidRPr="00A2765B" w:rsidRDefault="00A2765B" w:rsidP="00A2765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2765B">
        <w:rPr>
          <w:rFonts w:eastAsia="Calibri"/>
          <w:b/>
          <w:sz w:val="28"/>
          <w:szCs w:val="28"/>
          <w:lang w:eastAsia="en-US"/>
        </w:rPr>
        <w:t>П О С Т А Н О В Л Е Н И Е</w:t>
      </w:r>
    </w:p>
    <w:p w:rsidR="00A2765B" w:rsidRPr="00A2765B" w:rsidRDefault="00A2765B" w:rsidP="00A2765B">
      <w:pPr>
        <w:jc w:val="center"/>
        <w:rPr>
          <w:rFonts w:eastAsia="Calibri"/>
          <w:sz w:val="28"/>
          <w:szCs w:val="28"/>
          <w:lang w:eastAsia="en-US"/>
        </w:rPr>
      </w:pPr>
    </w:p>
    <w:p w:rsidR="00A2765B" w:rsidRPr="00A2765B" w:rsidRDefault="00F417A6" w:rsidP="00A2765B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18.05.2021</w:t>
      </w:r>
      <w:r w:rsidR="00A2765B" w:rsidRPr="00A2765B">
        <w:rPr>
          <w:rFonts w:eastAsia="Calibri"/>
          <w:sz w:val="28"/>
          <w:szCs w:val="28"/>
          <w:lang w:eastAsia="en-US"/>
        </w:rPr>
        <w:t xml:space="preserve">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                     </w:t>
      </w:r>
      <w:r w:rsidR="00A2765B" w:rsidRPr="00A2765B">
        <w:rPr>
          <w:rFonts w:eastAsia="Calibri"/>
          <w:sz w:val="28"/>
          <w:szCs w:val="28"/>
          <w:lang w:eastAsia="en-US"/>
        </w:rPr>
        <w:t xml:space="preserve">№ </w:t>
      </w:r>
      <w:r>
        <w:rPr>
          <w:rFonts w:eastAsia="Calibri"/>
          <w:sz w:val="28"/>
          <w:szCs w:val="28"/>
          <w:lang w:eastAsia="en-US"/>
        </w:rPr>
        <w:t>118</w:t>
      </w:r>
    </w:p>
    <w:p w:rsidR="00A2765B" w:rsidRPr="00A2765B" w:rsidRDefault="00A2765B" w:rsidP="00A2765B">
      <w:pPr>
        <w:rPr>
          <w:rFonts w:eastAsia="Calibri"/>
          <w:i/>
          <w:lang w:eastAsia="en-US"/>
        </w:rPr>
      </w:pPr>
      <w:r w:rsidRPr="00A2765B">
        <w:rPr>
          <w:rFonts w:eastAsia="Calibri"/>
          <w:i/>
          <w:lang w:eastAsia="en-US"/>
        </w:rPr>
        <w:t>г. Ханты-Мансийск</w:t>
      </w:r>
    </w:p>
    <w:p w:rsidR="00A2765B" w:rsidRPr="00A2765B" w:rsidRDefault="00A2765B" w:rsidP="00A2765B">
      <w:pPr>
        <w:suppressAutoHyphens/>
        <w:rPr>
          <w:sz w:val="28"/>
          <w:szCs w:val="28"/>
          <w:lang w:eastAsia="ar-SA"/>
        </w:rPr>
      </w:pPr>
    </w:p>
    <w:p w:rsidR="00A2765B" w:rsidRPr="00A2765B" w:rsidRDefault="00A2765B" w:rsidP="00A2765B">
      <w:pPr>
        <w:suppressAutoHyphens/>
        <w:rPr>
          <w:sz w:val="28"/>
          <w:szCs w:val="28"/>
          <w:lang w:eastAsia="ar-SA"/>
        </w:rPr>
      </w:pPr>
    </w:p>
    <w:p w:rsidR="00871EC1" w:rsidRPr="00871EC1" w:rsidRDefault="00871EC1" w:rsidP="00A2765B">
      <w:pPr>
        <w:pStyle w:val="ConsPlusTitle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71EC1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A2765B" w:rsidRDefault="00871EC1" w:rsidP="00A2765B">
      <w:pPr>
        <w:pStyle w:val="ConsPlusTitle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71EC1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Ханты-Мансийского </w:t>
      </w:r>
    </w:p>
    <w:p w:rsidR="00871EC1" w:rsidRDefault="00871EC1" w:rsidP="00A2765B">
      <w:pPr>
        <w:pStyle w:val="ConsPlusTitle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71EC1">
        <w:rPr>
          <w:rFonts w:ascii="Times New Roman" w:hAnsi="Times New Roman" w:cs="Times New Roman"/>
          <w:b w:val="0"/>
          <w:sz w:val="28"/>
          <w:szCs w:val="28"/>
        </w:rPr>
        <w:t>район</w:t>
      </w:r>
      <w:r>
        <w:rPr>
          <w:rFonts w:ascii="Times New Roman" w:hAnsi="Times New Roman" w:cs="Times New Roman"/>
          <w:b w:val="0"/>
          <w:sz w:val="28"/>
          <w:szCs w:val="28"/>
        </w:rPr>
        <w:t>а от 04.04</w:t>
      </w:r>
      <w:r w:rsidRPr="00871EC1">
        <w:rPr>
          <w:rFonts w:ascii="Times New Roman" w:hAnsi="Times New Roman" w:cs="Times New Roman"/>
          <w:b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sz w:val="28"/>
          <w:szCs w:val="28"/>
        </w:rPr>
        <w:t>9 № 96 «О порядке</w:t>
      </w:r>
    </w:p>
    <w:p w:rsidR="00871EC1" w:rsidRDefault="00871EC1" w:rsidP="00A2765B">
      <w:pPr>
        <w:pStyle w:val="ConsPlusTitle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принятия решения о включении иных</w:t>
      </w:r>
    </w:p>
    <w:p w:rsidR="00A2765B" w:rsidRDefault="00871EC1" w:rsidP="00A2765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871EC1">
        <w:rPr>
          <w:rFonts w:ascii="Times New Roman" w:hAnsi="Times New Roman" w:cs="Times New Roman"/>
          <w:b w:val="0"/>
          <w:sz w:val="28"/>
          <w:szCs w:val="28"/>
        </w:rPr>
        <w:t xml:space="preserve">периодов работы (службы) в стаж </w:t>
      </w:r>
    </w:p>
    <w:p w:rsidR="00A2765B" w:rsidRDefault="00871EC1" w:rsidP="00A2765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871EC1">
        <w:rPr>
          <w:rFonts w:ascii="Times New Roman" w:hAnsi="Times New Roman" w:cs="Times New Roman"/>
          <w:b w:val="0"/>
          <w:sz w:val="28"/>
          <w:szCs w:val="28"/>
        </w:rPr>
        <w:t>муниципальной</w:t>
      </w:r>
      <w:r w:rsidR="00A2765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71EC1">
        <w:rPr>
          <w:rFonts w:ascii="Times New Roman" w:hAnsi="Times New Roman" w:cs="Times New Roman"/>
          <w:b w:val="0"/>
          <w:sz w:val="28"/>
          <w:szCs w:val="28"/>
        </w:rPr>
        <w:t xml:space="preserve">службы муниципальных </w:t>
      </w:r>
    </w:p>
    <w:p w:rsidR="00A2765B" w:rsidRDefault="00871EC1" w:rsidP="00A2765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871EC1">
        <w:rPr>
          <w:rFonts w:ascii="Times New Roman" w:hAnsi="Times New Roman" w:cs="Times New Roman"/>
          <w:b w:val="0"/>
          <w:sz w:val="28"/>
          <w:szCs w:val="28"/>
        </w:rPr>
        <w:t xml:space="preserve">служащих, замещающих должности </w:t>
      </w:r>
    </w:p>
    <w:p w:rsidR="00871EC1" w:rsidRPr="00871EC1" w:rsidRDefault="00871EC1" w:rsidP="00A2765B">
      <w:pPr>
        <w:pStyle w:val="ConsPlusTitle"/>
        <w:tabs>
          <w:tab w:val="left" w:pos="5103"/>
        </w:tabs>
        <w:rPr>
          <w:rFonts w:ascii="Times New Roman" w:hAnsi="Times New Roman" w:cs="Times New Roman"/>
          <w:b w:val="0"/>
          <w:sz w:val="28"/>
          <w:szCs w:val="28"/>
        </w:rPr>
      </w:pPr>
      <w:r w:rsidRPr="00871EC1">
        <w:rPr>
          <w:rFonts w:ascii="Times New Roman" w:hAnsi="Times New Roman" w:cs="Times New Roman"/>
          <w:b w:val="0"/>
          <w:sz w:val="28"/>
          <w:szCs w:val="28"/>
        </w:rPr>
        <w:t>в администрации Ханты-Мансийского</w:t>
      </w:r>
    </w:p>
    <w:p w:rsidR="00871EC1" w:rsidRPr="00871EC1" w:rsidRDefault="00871EC1" w:rsidP="00A2765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871EC1">
        <w:rPr>
          <w:rFonts w:ascii="Times New Roman" w:hAnsi="Times New Roman" w:cs="Times New Roman"/>
          <w:b w:val="0"/>
          <w:sz w:val="28"/>
          <w:szCs w:val="28"/>
        </w:rPr>
        <w:t>района и ее органах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Pr="00871EC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71EC1" w:rsidRDefault="00871EC1" w:rsidP="00A276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765B" w:rsidRDefault="00A2765B" w:rsidP="00A276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71EC1" w:rsidRDefault="00871EC1" w:rsidP="00A276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13103">
        <w:rPr>
          <w:sz w:val="28"/>
          <w:szCs w:val="28"/>
        </w:rPr>
        <w:t xml:space="preserve">В </w:t>
      </w:r>
      <w:r>
        <w:rPr>
          <w:sz w:val="28"/>
          <w:szCs w:val="28"/>
        </w:rPr>
        <w:t>связи с проведенными организационно-штатными мероприятиями в администрации</w:t>
      </w:r>
      <w:r w:rsidRPr="00213103">
        <w:rPr>
          <w:sz w:val="28"/>
          <w:szCs w:val="28"/>
        </w:rPr>
        <w:t xml:space="preserve"> </w:t>
      </w:r>
      <w:r w:rsidR="00A2765B">
        <w:rPr>
          <w:sz w:val="28"/>
          <w:szCs w:val="28"/>
        </w:rPr>
        <w:t>Ханты-</w:t>
      </w:r>
      <w:r>
        <w:rPr>
          <w:sz w:val="28"/>
          <w:szCs w:val="28"/>
        </w:rPr>
        <w:t>Мансийского района</w:t>
      </w:r>
      <w:r w:rsidRPr="00213103">
        <w:rPr>
          <w:sz w:val="28"/>
          <w:szCs w:val="28"/>
        </w:rPr>
        <w:t>:</w:t>
      </w:r>
    </w:p>
    <w:p w:rsidR="00A2765B" w:rsidRPr="00213103" w:rsidRDefault="00A2765B" w:rsidP="00A276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71EC1" w:rsidRPr="00871EC1" w:rsidRDefault="001F0441" w:rsidP="00A2765B">
      <w:pPr>
        <w:pStyle w:val="ConsPlusTitle"/>
        <w:numPr>
          <w:ilvl w:val="0"/>
          <w:numId w:val="2"/>
        </w:numPr>
        <w:tabs>
          <w:tab w:val="left" w:pos="851"/>
        </w:tabs>
        <w:ind w:left="0" w:firstLine="567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</w:t>
      </w:r>
      <w:r w:rsidR="00871EC1" w:rsidRPr="00871EC1">
        <w:rPr>
          <w:rFonts w:ascii="Times New Roman" w:hAnsi="Times New Roman" w:cs="Times New Roman"/>
          <w:b w:val="0"/>
          <w:sz w:val="28"/>
          <w:szCs w:val="28"/>
        </w:rPr>
        <w:t xml:space="preserve">нести в </w:t>
      </w:r>
      <w:r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  <w:r w:rsidR="00871EC1" w:rsidRPr="00871EC1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Ханты-Мансийского района от 04.04.2019 № 96 «О порядке принятия решения о включении иных периодов работы (службы) в стаж муниципальной службы муниципальных служащих, замещающих должности в администрации Ханты-Мансийского района и ее органах» изменения, изложив приложение 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871EC1" w:rsidRPr="00871EC1">
        <w:rPr>
          <w:rFonts w:ascii="Times New Roman" w:hAnsi="Times New Roman" w:cs="Times New Roman"/>
          <w:b w:val="0"/>
          <w:sz w:val="28"/>
          <w:szCs w:val="28"/>
        </w:rPr>
        <w:t xml:space="preserve"> к </w:t>
      </w:r>
      <w:r>
        <w:rPr>
          <w:rFonts w:ascii="Times New Roman" w:hAnsi="Times New Roman" w:cs="Times New Roman"/>
          <w:b w:val="0"/>
          <w:sz w:val="28"/>
          <w:szCs w:val="28"/>
        </w:rPr>
        <w:t>постановлению</w:t>
      </w:r>
      <w:r w:rsidR="00871EC1" w:rsidRPr="00871EC1">
        <w:rPr>
          <w:rFonts w:ascii="Times New Roman" w:hAnsi="Times New Roman" w:cs="Times New Roman"/>
          <w:b w:val="0"/>
          <w:sz w:val="28"/>
          <w:szCs w:val="28"/>
        </w:rPr>
        <w:t xml:space="preserve"> в следующей редакции: </w:t>
      </w:r>
    </w:p>
    <w:p w:rsidR="00A2765B" w:rsidRDefault="00A2765B" w:rsidP="00A2765B">
      <w:pPr>
        <w:jc w:val="right"/>
        <w:rPr>
          <w:sz w:val="28"/>
          <w:szCs w:val="28"/>
        </w:rPr>
      </w:pPr>
    </w:p>
    <w:p w:rsidR="00871EC1" w:rsidRPr="00533DEF" w:rsidRDefault="00871EC1" w:rsidP="00A2765B">
      <w:pPr>
        <w:jc w:val="right"/>
        <w:rPr>
          <w:sz w:val="28"/>
          <w:szCs w:val="28"/>
        </w:rPr>
      </w:pPr>
      <w:r>
        <w:rPr>
          <w:sz w:val="28"/>
          <w:szCs w:val="28"/>
        </w:rPr>
        <w:t>«П</w:t>
      </w:r>
      <w:r w:rsidRPr="00533DEF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="001F0441">
        <w:rPr>
          <w:sz w:val="28"/>
          <w:szCs w:val="28"/>
        </w:rPr>
        <w:t>2</w:t>
      </w:r>
      <w:r w:rsidRPr="00533DEF">
        <w:rPr>
          <w:sz w:val="28"/>
          <w:szCs w:val="28"/>
        </w:rPr>
        <w:t xml:space="preserve"> </w:t>
      </w:r>
    </w:p>
    <w:p w:rsidR="00871EC1" w:rsidRPr="00533DEF" w:rsidRDefault="00871EC1" w:rsidP="00A2765B">
      <w:pPr>
        <w:jc w:val="right"/>
        <w:rPr>
          <w:sz w:val="28"/>
          <w:szCs w:val="28"/>
        </w:rPr>
      </w:pPr>
      <w:r w:rsidRPr="00533DEF">
        <w:rPr>
          <w:sz w:val="28"/>
          <w:szCs w:val="28"/>
        </w:rPr>
        <w:t xml:space="preserve">к </w:t>
      </w:r>
      <w:r w:rsidR="001F0441" w:rsidRPr="001F0441">
        <w:rPr>
          <w:sz w:val="28"/>
          <w:szCs w:val="28"/>
        </w:rPr>
        <w:t>постановлению</w:t>
      </w:r>
      <w:r>
        <w:rPr>
          <w:sz w:val="28"/>
          <w:szCs w:val="28"/>
        </w:rPr>
        <w:t xml:space="preserve"> </w:t>
      </w:r>
      <w:r w:rsidRPr="00533DEF">
        <w:rPr>
          <w:sz w:val="28"/>
          <w:szCs w:val="28"/>
        </w:rPr>
        <w:t>администрации</w:t>
      </w:r>
    </w:p>
    <w:p w:rsidR="00871EC1" w:rsidRPr="00533DEF" w:rsidRDefault="00871EC1" w:rsidP="00A2765B">
      <w:pPr>
        <w:jc w:val="right"/>
        <w:rPr>
          <w:sz w:val="28"/>
          <w:szCs w:val="28"/>
        </w:rPr>
      </w:pPr>
      <w:r w:rsidRPr="00533DEF">
        <w:rPr>
          <w:sz w:val="28"/>
          <w:szCs w:val="28"/>
        </w:rPr>
        <w:t>Ханты-Мансийского района</w:t>
      </w:r>
    </w:p>
    <w:p w:rsidR="00871EC1" w:rsidRDefault="00871EC1" w:rsidP="00A2765B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A2765B">
        <w:rPr>
          <w:sz w:val="28"/>
          <w:szCs w:val="28"/>
        </w:rPr>
        <w:t xml:space="preserve"> 04.04.2019</w:t>
      </w:r>
      <w:r>
        <w:rPr>
          <w:sz w:val="28"/>
          <w:szCs w:val="28"/>
        </w:rPr>
        <w:t xml:space="preserve"> № </w:t>
      </w:r>
      <w:r w:rsidR="00A2765B">
        <w:rPr>
          <w:sz w:val="28"/>
          <w:szCs w:val="28"/>
        </w:rPr>
        <w:t>96</w:t>
      </w:r>
    </w:p>
    <w:p w:rsidR="00871EC1" w:rsidRPr="00503A50" w:rsidRDefault="00871EC1" w:rsidP="00A2765B">
      <w:pPr>
        <w:ind w:firstLine="708"/>
        <w:jc w:val="right"/>
        <w:rPr>
          <w:sz w:val="28"/>
          <w:szCs w:val="28"/>
        </w:rPr>
      </w:pPr>
    </w:p>
    <w:p w:rsidR="00871EC1" w:rsidRDefault="00871EC1" w:rsidP="00A2765B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8C4A90">
        <w:rPr>
          <w:bCs/>
          <w:sz w:val="28"/>
          <w:szCs w:val="28"/>
        </w:rPr>
        <w:t>остав</w:t>
      </w:r>
      <w:r w:rsidRPr="008C4A90">
        <w:rPr>
          <w:bCs/>
          <w:sz w:val="28"/>
          <w:szCs w:val="28"/>
        </w:rPr>
        <w:br/>
      </w:r>
      <w:r>
        <w:rPr>
          <w:sz w:val="28"/>
          <w:szCs w:val="28"/>
        </w:rPr>
        <w:t xml:space="preserve">комиссии </w:t>
      </w:r>
      <w:r w:rsidR="001F0441">
        <w:rPr>
          <w:sz w:val="28"/>
          <w:szCs w:val="28"/>
        </w:rPr>
        <w:t>по определению стажа  муниципальной службы</w:t>
      </w:r>
      <w:r>
        <w:rPr>
          <w:sz w:val="28"/>
          <w:szCs w:val="28"/>
        </w:rPr>
        <w:t xml:space="preserve"> </w:t>
      </w:r>
    </w:p>
    <w:p w:rsidR="00871EC1" w:rsidRPr="008C4A90" w:rsidRDefault="001F0441" w:rsidP="00A2765B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>муниципальных служащих</w:t>
      </w:r>
    </w:p>
    <w:p w:rsidR="00871EC1" w:rsidRPr="008C4A90" w:rsidRDefault="00871EC1" w:rsidP="00A2765B">
      <w:pPr>
        <w:jc w:val="both"/>
        <w:rPr>
          <w:sz w:val="28"/>
          <w:szCs w:val="28"/>
        </w:rPr>
      </w:pPr>
    </w:p>
    <w:p w:rsidR="00871EC1" w:rsidRDefault="00871EC1" w:rsidP="00A2765B">
      <w:pPr>
        <w:jc w:val="both"/>
        <w:rPr>
          <w:sz w:val="28"/>
          <w:szCs w:val="28"/>
        </w:rPr>
      </w:pPr>
      <w:r w:rsidRPr="008C4A90">
        <w:rPr>
          <w:color w:val="FF0000"/>
          <w:sz w:val="28"/>
          <w:szCs w:val="28"/>
        </w:rPr>
        <w:lastRenderedPageBreak/>
        <w:tab/>
      </w:r>
      <w:r>
        <w:rPr>
          <w:sz w:val="28"/>
          <w:szCs w:val="28"/>
        </w:rPr>
        <w:t>Управляющий делами администрации района</w:t>
      </w:r>
      <w:r w:rsidRPr="008C4A90">
        <w:rPr>
          <w:sz w:val="28"/>
          <w:szCs w:val="28"/>
        </w:rPr>
        <w:t>, председатель комиссии</w:t>
      </w:r>
    </w:p>
    <w:p w:rsidR="00871EC1" w:rsidRPr="008C4A90" w:rsidRDefault="00871EC1" w:rsidP="00A2765B">
      <w:pPr>
        <w:jc w:val="both"/>
        <w:rPr>
          <w:sz w:val="28"/>
          <w:szCs w:val="28"/>
        </w:rPr>
      </w:pPr>
    </w:p>
    <w:p w:rsidR="00871EC1" w:rsidRPr="008C4A90" w:rsidRDefault="00871EC1" w:rsidP="00A2765B">
      <w:pPr>
        <w:jc w:val="both"/>
        <w:rPr>
          <w:sz w:val="28"/>
          <w:szCs w:val="28"/>
        </w:rPr>
      </w:pPr>
      <w:r w:rsidRPr="008C4A90">
        <w:rPr>
          <w:sz w:val="28"/>
          <w:szCs w:val="28"/>
        </w:rPr>
        <w:tab/>
      </w:r>
      <w:r>
        <w:rPr>
          <w:sz w:val="28"/>
          <w:szCs w:val="28"/>
        </w:rPr>
        <w:t>Начальник управления юридической, кадровой работы и муниципальной службы администрации района</w:t>
      </w:r>
      <w:r w:rsidRPr="008C4A90">
        <w:rPr>
          <w:sz w:val="28"/>
          <w:szCs w:val="28"/>
        </w:rPr>
        <w:t>, заместитель председателя комиссии</w:t>
      </w:r>
    </w:p>
    <w:p w:rsidR="00871EC1" w:rsidRPr="008C4A90" w:rsidRDefault="00871EC1" w:rsidP="00A2765B">
      <w:pPr>
        <w:jc w:val="both"/>
        <w:rPr>
          <w:sz w:val="28"/>
          <w:szCs w:val="28"/>
        </w:rPr>
      </w:pPr>
    </w:p>
    <w:p w:rsidR="00871EC1" w:rsidRPr="008C4A90" w:rsidRDefault="00871EC1" w:rsidP="00A276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</w:t>
      </w:r>
      <w:r w:rsidRPr="008C4A90">
        <w:rPr>
          <w:sz w:val="28"/>
          <w:szCs w:val="28"/>
        </w:rPr>
        <w:t xml:space="preserve"> отдела кадровой работы и муниципальной службы </w:t>
      </w:r>
      <w:r>
        <w:rPr>
          <w:sz w:val="28"/>
          <w:szCs w:val="28"/>
        </w:rPr>
        <w:t>управления юридической, кадровой работы и муниципальной службы администрации района</w:t>
      </w:r>
      <w:r w:rsidRPr="008C4A90">
        <w:rPr>
          <w:sz w:val="28"/>
          <w:szCs w:val="28"/>
        </w:rPr>
        <w:t xml:space="preserve">, секретарь комиссии </w:t>
      </w:r>
    </w:p>
    <w:p w:rsidR="00871EC1" w:rsidRPr="008C4A90" w:rsidRDefault="00871EC1" w:rsidP="00A2765B">
      <w:pPr>
        <w:ind w:firstLine="709"/>
        <w:jc w:val="both"/>
        <w:rPr>
          <w:sz w:val="28"/>
          <w:szCs w:val="28"/>
        </w:rPr>
      </w:pPr>
    </w:p>
    <w:p w:rsidR="00871EC1" w:rsidRDefault="00871EC1" w:rsidP="00A2765B">
      <w:pPr>
        <w:ind w:firstLine="709"/>
        <w:jc w:val="both"/>
        <w:rPr>
          <w:sz w:val="28"/>
          <w:szCs w:val="28"/>
        </w:rPr>
      </w:pPr>
      <w:r w:rsidRPr="008C4A90">
        <w:rPr>
          <w:sz w:val="28"/>
          <w:szCs w:val="28"/>
        </w:rPr>
        <w:t>Члены комиссии:</w:t>
      </w:r>
      <w:r w:rsidRPr="008C4A90">
        <w:rPr>
          <w:sz w:val="28"/>
          <w:szCs w:val="28"/>
        </w:rPr>
        <w:tab/>
      </w:r>
    </w:p>
    <w:p w:rsidR="00A2765B" w:rsidRPr="008C4A90" w:rsidRDefault="00A2765B" w:rsidP="00A2765B">
      <w:pPr>
        <w:ind w:firstLine="709"/>
        <w:jc w:val="both"/>
        <w:rPr>
          <w:sz w:val="28"/>
          <w:szCs w:val="28"/>
        </w:rPr>
      </w:pPr>
    </w:p>
    <w:p w:rsidR="00871EC1" w:rsidRDefault="00871EC1" w:rsidP="00A276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управления юридической, кадровой работы и муниципальной службы администрации района</w:t>
      </w:r>
      <w:r w:rsidRPr="008C4A90">
        <w:rPr>
          <w:sz w:val="28"/>
          <w:szCs w:val="28"/>
        </w:rPr>
        <w:t xml:space="preserve">, </w:t>
      </w:r>
      <w:r>
        <w:rPr>
          <w:sz w:val="28"/>
          <w:szCs w:val="28"/>
        </w:rPr>
        <w:t>начальник</w:t>
      </w:r>
      <w:r w:rsidRPr="008C4A90">
        <w:rPr>
          <w:sz w:val="28"/>
          <w:szCs w:val="28"/>
        </w:rPr>
        <w:t xml:space="preserve"> отдела кадровой работы и муниципальной службы администрации района</w:t>
      </w:r>
    </w:p>
    <w:p w:rsidR="00871EC1" w:rsidRPr="008C4A90" w:rsidRDefault="00871EC1" w:rsidP="00A2765B">
      <w:pPr>
        <w:ind w:firstLine="709"/>
        <w:jc w:val="both"/>
        <w:rPr>
          <w:sz w:val="28"/>
          <w:szCs w:val="28"/>
        </w:rPr>
      </w:pPr>
    </w:p>
    <w:p w:rsidR="00A2765B" w:rsidRDefault="00871EC1" w:rsidP="00A2765B">
      <w:pPr>
        <w:tabs>
          <w:tab w:val="left" w:pos="510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F0441">
        <w:rPr>
          <w:sz w:val="28"/>
          <w:szCs w:val="28"/>
        </w:rPr>
        <w:t>Начальник управления по учету и отчетности</w:t>
      </w:r>
      <w:r w:rsidR="00F5350A">
        <w:rPr>
          <w:sz w:val="28"/>
          <w:szCs w:val="28"/>
        </w:rPr>
        <w:t>»</w:t>
      </w:r>
      <w:r w:rsidR="00A2765B">
        <w:rPr>
          <w:sz w:val="28"/>
          <w:szCs w:val="28"/>
        </w:rPr>
        <w:t>.</w:t>
      </w:r>
    </w:p>
    <w:p w:rsidR="00871EC1" w:rsidRPr="001F0441" w:rsidRDefault="00A2765B" w:rsidP="00A2765B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84FF8">
        <w:rPr>
          <w:sz w:val="28"/>
          <w:szCs w:val="28"/>
        </w:rPr>
        <w:t>Опубликовать (обнародовать) настоящее распоряжение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района».</w:t>
      </w:r>
      <w:bookmarkStart w:id="0" w:name="_GoBack"/>
      <w:bookmarkEnd w:id="0"/>
    </w:p>
    <w:p w:rsidR="00871EC1" w:rsidRDefault="00871EC1" w:rsidP="00A2765B">
      <w:pPr>
        <w:tabs>
          <w:tab w:val="left" w:pos="645"/>
          <w:tab w:val="left" w:pos="972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2765B">
        <w:rPr>
          <w:sz w:val="28"/>
          <w:szCs w:val="28"/>
        </w:rPr>
        <w:t xml:space="preserve">      3. </w:t>
      </w:r>
      <w:r>
        <w:rPr>
          <w:sz w:val="28"/>
          <w:szCs w:val="28"/>
        </w:rPr>
        <w:t xml:space="preserve">Контроль за исполнением настоящего </w:t>
      </w:r>
      <w:r w:rsidR="00EC753B">
        <w:rPr>
          <w:sz w:val="28"/>
          <w:szCs w:val="28"/>
        </w:rPr>
        <w:t>постановления</w:t>
      </w:r>
      <w:r>
        <w:rPr>
          <w:sz w:val="28"/>
          <w:szCs w:val="28"/>
        </w:rPr>
        <w:t xml:space="preserve"> возложить на управляющего делами администрации района.</w:t>
      </w:r>
      <w:r>
        <w:rPr>
          <w:sz w:val="28"/>
          <w:szCs w:val="28"/>
        </w:rPr>
        <w:tab/>
      </w:r>
    </w:p>
    <w:p w:rsidR="00871EC1" w:rsidRDefault="00871EC1" w:rsidP="00A2765B">
      <w:pPr>
        <w:tabs>
          <w:tab w:val="left" w:pos="9720"/>
        </w:tabs>
        <w:rPr>
          <w:sz w:val="28"/>
          <w:szCs w:val="28"/>
        </w:rPr>
      </w:pPr>
    </w:p>
    <w:p w:rsidR="00871EC1" w:rsidRDefault="00871EC1" w:rsidP="00A2765B">
      <w:pPr>
        <w:tabs>
          <w:tab w:val="left" w:pos="9720"/>
        </w:tabs>
        <w:rPr>
          <w:sz w:val="28"/>
          <w:szCs w:val="28"/>
        </w:rPr>
      </w:pPr>
    </w:p>
    <w:p w:rsidR="00F5350A" w:rsidRDefault="00F5350A" w:rsidP="00A2765B">
      <w:pPr>
        <w:tabs>
          <w:tab w:val="left" w:pos="9720"/>
        </w:tabs>
        <w:rPr>
          <w:sz w:val="28"/>
          <w:szCs w:val="28"/>
        </w:rPr>
      </w:pPr>
    </w:p>
    <w:p w:rsidR="00527D31" w:rsidRDefault="00871EC1" w:rsidP="00A2765B">
      <w:pPr>
        <w:tabs>
          <w:tab w:val="left" w:pos="9720"/>
        </w:tabs>
      </w:pPr>
      <w:r>
        <w:rPr>
          <w:sz w:val="28"/>
          <w:szCs w:val="28"/>
        </w:rPr>
        <w:t>Глава</w:t>
      </w:r>
      <w:r w:rsidR="00E922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 района                              </w:t>
      </w:r>
      <w:r w:rsidR="00E922D1">
        <w:rPr>
          <w:sz w:val="28"/>
          <w:szCs w:val="28"/>
        </w:rPr>
        <w:t xml:space="preserve">                 К.Р.</w:t>
      </w:r>
      <w:r>
        <w:rPr>
          <w:sz w:val="28"/>
          <w:szCs w:val="28"/>
        </w:rPr>
        <w:t>Минул</w:t>
      </w:r>
      <w:r w:rsidR="001F0441">
        <w:rPr>
          <w:sz w:val="28"/>
          <w:szCs w:val="28"/>
        </w:rPr>
        <w:t>и</w:t>
      </w:r>
      <w:r w:rsidR="00F5350A">
        <w:rPr>
          <w:sz w:val="28"/>
          <w:szCs w:val="28"/>
        </w:rPr>
        <w:t>н</w:t>
      </w:r>
    </w:p>
    <w:sectPr w:rsidR="00527D31" w:rsidSect="00A2765B">
      <w:headerReference w:type="default" r:id="rId8"/>
      <w:pgSz w:w="11906" w:h="16838"/>
      <w:pgMar w:top="1418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B25" w:rsidRDefault="00271B25" w:rsidP="00403BF6">
      <w:r>
        <w:separator/>
      </w:r>
    </w:p>
  </w:endnote>
  <w:endnote w:type="continuationSeparator" w:id="0">
    <w:p w:rsidR="00271B25" w:rsidRDefault="00271B25" w:rsidP="0040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B25" w:rsidRDefault="00271B25" w:rsidP="00403BF6">
      <w:r>
        <w:separator/>
      </w:r>
    </w:p>
  </w:footnote>
  <w:footnote w:type="continuationSeparator" w:id="0">
    <w:p w:rsidR="00271B25" w:rsidRDefault="00271B25" w:rsidP="00403B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6340646"/>
      <w:docPartObj>
        <w:docPartGallery w:val="Page Numbers (Top of Page)"/>
        <w:docPartUnique/>
      </w:docPartObj>
    </w:sdtPr>
    <w:sdtEndPr/>
    <w:sdtContent>
      <w:p w:rsidR="00A2765B" w:rsidRDefault="00A2765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FF8">
          <w:rPr>
            <w:noProof/>
          </w:rPr>
          <w:t>1</w:t>
        </w:r>
        <w:r>
          <w:fldChar w:fldCharType="end"/>
        </w:r>
      </w:p>
    </w:sdtContent>
  </w:sdt>
  <w:p w:rsidR="00A2765B" w:rsidRDefault="00A2765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D375E6"/>
    <w:multiLevelType w:val="hybridMultilevel"/>
    <w:tmpl w:val="C8108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A654BD"/>
    <w:multiLevelType w:val="hybridMultilevel"/>
    <w:tmpl w:val="106A0E9C"/>
    <w:lvl w:ilvl="0" w:tplc="5A40E0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25EC"/>
    <w:rsid w:val="001F0441"/>
    <w:rsid w:val="00245E5A"/>
    <w:rsid w:val="00271B25"/>
    <w:rsid w:val="003A00A1"/>
    <w:rsid w:val="00403BF6"/>
    <w:rsid w:val="00527D31"/>
    <w:rsid w:val="006425EC"/>
    <w:rsid w:val="00674EF2"/>
    <w:rsid w:val="00871EC1"/>
    <w:rsid w:val="008D056C"/>
    <w:rsid w:val="00A2765B"/>
    <w:rsid w:val="00E84FF8"/>
    <w:rsid w:val="00E922D1"/>
    <w:rsid w:val="00EC753B"/>
    <w:rsid w:val="00F417A6"/>
    <w:rsid w:val="00F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77DD5EB-4B29-4F0C-9C9D-3CD5DA13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425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6425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425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871EC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71E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71E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71E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1EC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F044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2765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276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9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О внесении изменений в постановление</vt:lpstr>
      <vt:lpstr>администрации Ханты-Мансийского </vt:lpstr>
      <vt:lpstr>района от 04.04.2019 № 96 «О порядке</vt:lpstr>
      <vt:lpstr>принятия решения о включении иных</vt:lpstr>
      <vt:lpstr>Внести в постановление администрации Ханты-Мансийского района от 04.04.2019 № 96</vt:lpstr>
    </vt:vector>
  </TitlesOfParts>
  <Company>Hewlett-Packard Company</Company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anosovalv</dc:creator>
  <cp:lastModifiedBy>ООиКР</cp:lastModifiedBy>
  <cp:revision>3</cp:revision>
  <cp:lastPrinted>2021-05-20T09:55:00Z</cp:lastPrinted>
  <dcterms:created xsi:type="dcterms:W3CDTF">2021-05-18T07:27:00Z</dcterms:created>
  <dcterms:modified xsi:type="dcterms:W3CDTF">2021-05-20T09:55:00Z</dcterms:modified>
</cp:coreProperties>
</file>