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1" w:rsidRPr="005864D1" w:rsidRDefault="005864D1" w:rsidP="005864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4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AAC012" wp14:editId="5F9718C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4D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4D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4D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5864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864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5864D1" w:rsidRPr="005864D1" w:rsidRDefault="005864D1" w:rsidP="0058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64D1" w:rsidRPr="005864D1" w:rsidRDefault="005864D1" w:rsidP="0058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6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CC7C84">
        <w:rPr>
          <w:rFonts w:ascii="Times New Roman" w:eastAsia="Times New Roman" w:hAnsi="Times New Roman" w:cs="Times New Roman"/>
          <w:sz w:val="28"/>
          <w:szCs w:val="28"/>
          <w:lang w:eastAsia="en-US"/>
        </w:rPr>
        <w:t>29.07.2021</w:t>
      </w:r>
      <w:r w:rsidRPr="00586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CC7C84">
        <w:rPr>
          <w:rFonts w:ascii="Times New Roman" w:eastAsia="Times New Roman" w:hAnsi="Times New Roman" w:cs="Times New Roman"/>
          <w:sz w:val="28"/>
          <w:szCs w:val="28"/>
          <w:lang w:eastAsia="en-US"/>
        </w:rPr>
        <w:t>4-</w:t>
      </w:r>
      <w:proofErr w:type="spellStart"/>
      <w:r w:rsidR="00CC7C84">
        <w:rPr>
          <w:rFonts w:ascii="Times New Roman" w:eastAsia="Times New Roman" w:hAnsi="Times New Roman" w:cs="Times New Roman"/>
          <w:sz w:val="28"/>
          <w:szCs w:val="28"/>
          <w:lang w:eastAsia="en-US"/>
        </w:rPr>
        <w:t>рг</w:t>
      </w:r>
      <w:proofErr w:type="spellEnd"/>
    </w:p>
    <w:p w:rsidR="005864D1" w:rsidRPr="005864D1" w:rsidRDefault="005864D1" w:rsidP="005864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5864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5864D1" w:rsidRPr="005864D1" w:rsidRDefault="005864D1" w:rsidP="00586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64D1" w:rsidRPr="005864D1" w:rsidRDefault="005864D1" w:rsidP="00586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073C7" w:rsidRPr="007E39CF" w:rsidRDefault="00FA4701" w:rsidP="005864D1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>О плане комплексных</w:t>
      </w:r>
      <w:r w:rsidR="000073C7" w:rsidRPr="007E39CF">
        <w:rPr>
          <w:sz w:val="28"/>
          <w:szCs w:val="28"/>
        </w:rPr>
        <w:t xml:space="preserve"> </w:t>
      </w:r>
      <w:r w:rsidRPr="007E39CF">
        <w:rPr>
          <w:sz w:val="28"/>
          <w:szCs w:val="28"/>
        </w:rPr>
        <w:t xml:space="preserve">мероприятий </w:t>
      </w:r>
    </w:p>
    <w:p w:rsidR="000073C7" w:rsidRPr="007E39CF" w:rsidRDefault="00FA4701" w:rsidP="005864D1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>по профилактике терроризма</w:t>
      </w:r>
      <w:r w:rsidR="000073C7" w:rsidRPr="007E39CF">
        <w:rPr>
          <w:sz w:val="28"/>
          <w:szCs w:val="28"/>
        </w:rPr>
        <w:t xml:space="preserve"> </w:t>
      </w:r>
    </w:p>
    <w:p w:rsidR="000073C7" w:rsidRPr="007E39CF" w:rsidRDefault="00FA4701" w:rsidP="005864D1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 xml:space="preserve">на территории Ханты-Мансийского </w:t>
      </w:r>
    </w:p>
    <w:p w:rsidR="008C46B9" w:rsidRPr="007E39CF" w:rsidRDefault="00FA4701" w:rsidP="005864D1">
      <w:pPr>
        <w:pStyle w:val="aa"/>
        <w:ind w:firstLine="0"/>
        <w:rPr>
          <w:sz w:val="28"/>
          <w:szCs w:val="28"/>
        </w:rPr>
      </w:pPr>
      <w:r w:rsidRPr="007E39CF">
        <w:rPr>
          <w:sz w:val="28"/>
          <w:szCs w:val="28"/>
        </w:rPr>
        <w:t>района</w:t>
      </w:r>
      <w:r w:rsidR="000073C7" w:rsidRPr="007E39CF">
        <w:rPr>
          <w:sz w:val="28"/>
          <w:szCs w:val="28"/>
        </w:rPr>
        <w:t xml:space="preserve"> </w:t>
      </w:r>
      <w:r w:rsidRPr="007E39CF">
        <w:rPr>
          <w:sz w:val="28"/>
          <w:szCs w:val="28"/>
        </w:rPr>
        <w:t>на 20</w:t>
      </w:r>
      <w:r w:rsidR="00554FB0">
        <w:rPr>
          <w:sz w:val="28"/>
          <w:szCs w:val="28"/>
        </w:rPr>
        <w:t>2</w:t>
      </w:r>
      <w:r w:rsidRPr="007E39CF">
        <w:rPr>
          <w:sz w:val="28"/>
          <w:szCs w:val="28"/>
        </w:rPr>
        <w:t>1</w:t>
      </w:r>
      <w:r w:rsidR="000073C7" w:rsidRPr="007E39CF">
        <w:rPr>
          <w:sz w:val="28"/>
          <w:szCs w:val="28"/>
        </w:rPr>
        <w:t xml:space="preserve"> – </w:t>
      </w:r>
      <w:r w:rsidRPr="007E39CF">
        <w:rPr>
          <w:sz w:val="28"/>
          <w:szCs w:val="28"/>
        </w:rPr>
        <w:t>202</w:t>
      </w:r>
      <w:r w:rsidR="00554FB0">
        <w:rPr>
          <w:sz w:val="28"/>
          <w:szCs w:val="28"/>
        </w:rPr>
        <w:t>5</w:t>
      </w:r>
      <w:r w:rsidRPr="007E39CF">
        <w:rPr>
          <w:sz w:val="28"/>
          <w:szCs w:val="28"/>
        </w:rPr>
        <w:t xml:space="preserve"> годы</w:t>
      </w:r>
    </w:p>
    <w:p w:rsidR="00FA4701" w:rsidRPr="007E39CF" w:rsidRDefault="00FA4701" w:rsidP="005864D1">
      <w:pPr>
        <w:pStyle w:val="aa"/>
        <w:ind w:firstLine="0"/>
        <w:rPr>
          <w:sz w:val="28"/>
          <w:szCs w:val="28"/>
        </w:rPr>
      </w:pPr>
    </w:p>
    <w:p w:rsidR="000073C7" w:rsidRPr="007E39CF" w:rsidRDefault="000073C7" w:rsidP="005864D1">
      <w:pPr>
        <w:pStyle w:val="aa"/>
        <w:ind w:firstLine="0"/>
        <w:rPr>
          <w:sz w:val="28"/>
          <w:szCs w:val="28"/>
        </w:rPr>
      </w:pPr>
    </w:p>
    <w:p w:rsidR="00650F1A" w:rsidRDefault="00650F1A" w:rsidP="005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4701"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121331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 w:rsidR="00FA4701" w:rsidRPr="002735F1">
        <w:rPr>
          <w:rFonts w:ascii="Times New Roman" w:hAnsi="Times New Roman" w:cs="Times New Roman"/>
          <w:sz w:val="28"/>
          <w:szCs w:val="28"/>
        </w:rPr>
        <w:t>.1 части 1 статьи 1</w:t>
      </w:r>
      <w:r w:rsidR="00121331">
        <w:rPr>
          <w:rFonts w:ascii="Times New Roman" w:hAnsi="Times New Roman" w:cs="Times New Roman"/>
          <w:sz w:val="28"/>
          <w:szCs w:val="28"/>
        </w:rPr>
        <w:t>5</w:t>
      </w:r>
      <w:r w:rsidR="00FA4701" w:rsidRPr="002735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73C7" w:rsidRPr="002735F1">
        <w:rPr>
          <w:rFonts w:ascii="Times New Roman" w:hAnsi="Times New Roman" w:cs="Times New Roman"/>
          <w:sz w:val="28"/>
          <w:szCs w:val="28"/>
        </w:rPr>
        <w:br/>
      </w:r>
      <w:r w:rsidR="00FA4701" w:rsidRPr="002735F1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5E1E2B" w:rsidRPr="002735F1">
        <w:rPr>
          <w:rFonts w:ascii="Times New Roman" w:hAnsi="Times New Roman" w:cs="Times New Roman"/>
          <w:sz w:val="28"/>
          <w:szCs w:val="28"/>
        </w:rPr>
        <w:t>распоряжением Губернатора Х</w:t>
      </w:r>
      <w:r w:rsidR="005864D1">
        <w:rPr>
          <w:rFonts w:ascii="Times New Roman" w:hAnsi="Times New Roman" w:cs="Times New Roman"/>
          <w:sz w:val="28"/>
          <w:szCs w:val="28"/>
        </w:rPr>
        <w:t>анты-</w:t>
      </w:r>
      <w:r w:rsidR="005E1E2B" w:rsidRPr="002735F1">
        <w:rPr>
          <w:rFonts w:ascii="Times New Roman" w:hAnsi="Times New Roman" w:cs="Times New Roman"/>
          <w:sz w:val="28"/>
          <w:szCs w:val="28"/>
        </w:rPr>
        <w:t>М</w:t>
      </w:r>
      <w:r w:rsidR="005864D1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5864D1">
        <w:rPr>
          <w:rFonts w:ascii="Times New Roman" w:hAnsi="Times New Roman" w:cs="Times New Roman"/>
          <w:sz w:val="28"/>
          <w:szCs w:val="28"/>
        </w:rPr>
        <w:br/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от </w:t>
      </w:r>
      <w:r w:rsidR="00554FB0">
        <w:rPr>
          <w:rFonts w:ascii="Times New Roman" w:hAnsi="Times New Roman" w:cs="Times New Roman"/>
          <w:sz w:val="28"/>
          <w:szCs w:val="28"/>
        </w:rPr>
        <w:t>17 августа</w:t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 20</w:t>
      </w:r>
      <w:r w:rsidR="00554FB0">
        <w:rPr>
          <w:rFonts w:ascii="Times New Roman" w:hAnsi="Times New Roman" w:cs="Times New Roman"/>
          <w:sz w:val="28"/>
          <w:szCs w:val="28"/>
        </w:rPr>
        <w:t xml:space="preserve">20 </w:t>
      </w:r>
      <w:r w:rsidR="005E1E2B" w:rsidRPr="002735F1">
        <w:rPr>
          <w:rFonts w:ascii="Times New Roman" w:hAnsi="Times New Roman" w:cs="Times New Roman"/>
          <w:sz w:val="28"/>
          <w:szCs w:val="28"/>
        </w:rPr>
        <w:t>года № 2</w:t>
      </w:r>
      <w:r w:rsidR="00554FB0">
        <w:rPr>
          <w:rFonts w:ascii="Times New Roman" w:hAnsi="Times New Roman" w:cs="Times New Roman"/>
          <w:sz w:val="28"/>
          <w:szCs w:val="28"/>
        </w:rPr>
        <w:t>01</w:t>
      </w:r>
      <w:r w:rsidR="005E1E2B" w:rsidRPr="00273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E2B" w:rsidRPr="002735F1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5E1E2B" w:rsidRPr="002735F1">
        <w:rPr>
          <w:rFonts w:ascii="Times New Roman" w:hAnsi="Times New Roman" w:cs="Times New Roman"/>
          <w:sz w:val="28"/>
          <w:szCs w:val="28"/>
        </w:rPr>
        <w:t xml:space="preserve"> «О плане комплексных мероприятий </w:t>
      </w:r>
      <w:r w:rsidR="005864D1">
        <w:rPr>
          <w:rFonts w:ascii="Times New Roman" w:hAnsi="Times New Roman" w:cs="Times New Roman"/>
          <w:sz w:val="28"/>
          <w:szCs w:val="28"/>
        </w:rPr>
        <w:br/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</w:t>
      </w:r>
      <w:r w:rsidR="00121331">
        <w:rPr>
          <w:rFonts w:ascii="Times New Roman" w:hAnsi="Times New Roman" w:cs="Times New Roman"/>
          <w:sz w:val="28"/>
          <w:szCs w:val="28"/>
        </w:rPr>
        <w:t>на 20</w:t>
      </w:r>
      <w:r w:rsidR="00554FB0">
        <w:rPr>
          <w:rFonts w:ascii="Times New Roman" w:hAnsi="Times New Roman" w:cs="Times New Roman"/>
          <w:sz w:val="28"/>
          <w:szCs w:val="28"/>
        </w:rPr>
        <w:t>2</w:t>
      </w:r>
      <w:r w:rsidR="00121331">
        <w:rPr>
          <w:rFonts w:ascii="Times New Roman" w:hAnsi="Times New Roman" w:cs="Times New Roman"/>
          <w:sz w:val="28"/>
          <w:szCs w:val="28"/>
        </w:rPr>
        <w:t>1</w:t>
      </w:r>
      <w:r w:rsidR="000073C7" w:rsidRPr="002735F1">
        <w:rPr>
          <w:rFonts w:ascii="Times New Roman" w:hAnsi="Times New Roman" w:cs="Times New Roman"/>
          <w:sz w:val="28"/>
          <w:szCs w:val="28"/>
        </w:rPr>
        <w:t xml:space="preserve"> – </w:t>
      </w:r>
      <w:r w:rsidR="005E1E2B" w:rsidRPr="002735F1">
        <w:rPr>
          <w:rFonts w:ascii="Times New Roman" w:hAnsi="Times New Roman" w:cs="Times New Roman"/>
          <w:sz w:val="28"/>
          <w:szCs w:val="28"/>
        </w:rPr>
        <w:t>202</w:t>
      </w:r>
      <w:r w:rsidR="00554FB0">
        <w:rPr>
          <w:rFonts w:ascii="Times New Roman" w:hAnsi="Times New Roman" w:cs="Times New Roman"/>
          <w:sz w:val="28"/>
          <w:szCs w:val="28"/>
        </w:rPr>
        <w:t>5</w:t>
      </w:r>
      <w:r w:rsidR="005E1E2B" w:rsidRPr="002735F1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C8412E" w:rsidRPr="002735F1">
        <w:rPr>
          <w:rFonts w:ascii="Times New Roman" w:hAnsi="Times New Roman" w:cs="Times New Roman"/>
          <w:sz w:val="28"/>
          <w:szCs w:val="28"/>
        </w:rPr>
        <w:t xml:space="preserve">частью 6.1 статьи 27 </w:t>
      </w:r>
      <w:r>
        <w:rPr>
          <w:rFonts w:ascii="Times New Roman" w:hAnsi="Times New Roman" w:cs="Times New Roman"/>
          <w:sz w:val="28"/>
          <w:szCs w:val="28"/>
        </w:rPr>
        <w:t>Устава Ханты-Мансийского района, в</w:t>
      </w:r>
      <w:r w:rsidRPr="002735F1">
        <w:rPr>
          <w:rFonts w:ascii="Times New Roman" w:hAnsi="Times New Roman" w:cs="Times New Roman"/>
          <w:sz w:val="28"/>
          <w:szCs w:val="28"/>
        </w:rPr>
        <w:t xml:space="preserve"> целях реализации на территории Ханты-Мансийского района Концепции противодействия терроризму в Российской Федерации, утвержденной Президентом Российской Федерации 5 октября 2009 года</w:t>
      </w:r>
      <w:r w:rsidR="00EF0861">
        <w:rPr>
          <w:rFonts w:ascii="Times New Roman" w:hAnsi="Times New Roman" w:cs="Times New Roman"/>
          <w:sz w:val="28"/>
          <w:szCs w:val="28"/>
        </w:rPr>
        <w:t>:</w:t>
      </w:r>
    </w:p>
    <w:p w:rsidR="00F75BC1" w:rsidRPr="002735F1" w:rsidRDefault="00F75BC1" w:rsidP="005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C11" w:rsidRPr="002735F1" w:rsidRDefault="005864D1" w:rsidP="005864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37C2" w:rsidRPr="002735F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76B89" w:rsidRPr="002735F1">
        <w:rPr>
          <w:rFonts w:ascii="Times New Roman" w:hAnsi="Times New Roman" w:cs="Times New Roman"/>
          <w:sz w:val="28"/>
          <w:szCs w:val="28"/>
        </w:rPr>
        <w:t xml:space="preserve">план комплексных мероприятий </w:t>
      </w:r>
      <w:r w:rsidR="000073C7" w:rsidRPr="002735F1">
        <w:rPr>
          <w:rFonts w:ascii="Times New Roman" w:hAnsi="Times New Roman" w:cs="Times New Roman"/>
          <w:sz w:val="28"/>
          <w:szCs w:val="28"/>
        </w:rPr>
        <w:br/>
      </w:r>
      <w:r w:rsidR="00476B89" w:rsidRPr="002735F1">
        <w:rPr>
          <w:rFonts w:ascii="Times New Roman" w:hAnsi="Times New Roman" w:cs="Times New Roman"/>
          <w:sz w:val="28"/>
          <w:szCs w:val="28"/>
        </w:rPr>
        <w:t>по профилактике терроризма на территории Ханты-Мансийского района на 20</w:t>
      </w:r>
      <w:r w:rsidR="00554FB0">
        <w:rPr>
          <w:rFonts w:ascii="Times New Roman" w:hAnsi="Times New Roman" w:cs="Times New Roman"/>
          <w:sz w:val="28"/>
          <w:szCs w:val="28"/>
        </w:rPr>
        <w:t>2</w:t>
      </w:r>
      <w:r w:rsidR="00476B89" w:rsidRPr="002735F1">
        <w:rPr>
          <w:rFonts w:ascii="Times New Roman" w:hAnsi="Times New Roman" w:cs="Times New Roman"/>
          <w:sz w:val="28"/>
          <w:szCs w:val="28"/>
        </w:rPr>
        <w:t>1</w:t>
      </w:r>
      <w:r w:rsidR="000073C7" w:rsidRPr="002735F1">
        <w:rPr>
          <w:rFonts w:ascii="Times New Roman" w:hAnsi="Times New Roman" w:cs="Times New Roman"/>
          <w:sz w:val="28"/>
          <w:szCs w:val="28"/>
        </w:rPr>
        <w:t xml:space="preserve"> – </w:t>
      </w:r>
      <w:r w:rsidR="00476B89" w:rsidRPr="002735F1">
        <w:rPr>
          <w:rFonts w:ascii="Times New Roman" w:hAnsi="Times New Roman" w:cs="Times New Roman"/>
          <w:sz w:val="28"/>
          <w:szCs w:val="28"/>
        </w:rPr>
        <w:t>202</w:t>
      </w:r>
      <w:r w:rsidR="00554FB0">
        <w:rPr>
          <w:rFonts w:ascii="Times New Roman" w:hAnsi="Times New Roman" w:cs="Times New Roman"/>
          <w:sz w:val="28"/>
          <w:szCs w:val="28"/>
        </w:rPr>
        <w:t>5</w:t>
      </w:r>
      <w:r w:rsidR="00476B89" w:rsidRPr="002735F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13645" w:rsidRPr="002735F1">
        <w:rPr>
          <w:rFonts w:ascii="Times New Roman" w:hAnsi="Times New Roman" w:cs="Times New Roman"/>
          <w:sz w:val="28"/>
          <w:szCs w:val="28"/>
        </w:rPr>
        <w:t>(далее –</w:t>
      </w:r>
      <w:r w:rsidR="00B32D00"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D13645" w:rsidRPr="002735F1">
        <w:rPr>
          <w:rFonts w:ascii="Times New Roman" w:hAnsi="Times New Roman" w:cs="Times New Roman"/>
          <w:sz w:val="28"/>
          <w:szCs w:val="28"/>
        </w:rPr>
        <w:t>лан)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337C2" w:rsidRPr="002735F1">
        <w:rPr>
          <w:rFonts w:ascii="Times New Roman" w:hAnsi="Times New Roman" w:cs="Times New Roman"/>
          <w:sz w:val="28"/>
          <w:szCs w:val="28"/>
        </w:rPr>
        <w:t>.</w:t>
      </w:r>
    </w:p>
    <w:p w:rsidR="007344FE" w:rsidRPr="002735F1" w:rsidRDefault="000073C7" w:rsidP="005864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2. </w:t>
      </w:r>
      <w:r w:rsidR="006138F6">
        <w:rPr>
          <w:rFonts w:ascii="Times New Roman" w:hAnsi="Times New Roman" w:cs="Times New Roman"/>
          <w:sz w:val="28"/>
          <w:szCs w:val="28"/>
        </w:rPr>
        <w:t> </w:t>
      </w:r>
      <w:r w:rsidR="00204FCD" w:rsidRPr="002735F1">
        <w:rPr>
          <w:rFonts w:ascii="Times New Roman" w:hAnsi="Times New Roman" w:cs="Times New Roman"/>
          <w:sz w:val="28"/>
          <w:szCs w:val="28"/>
        </w:rPr>
        <w:t>В</w:t>
      </w:r>
      <w:r w:rsidR="007344FE" w:rsidRPr="002735F1">
        <w:rPr>
          <w:rFonts w:ascii="Times New Roman" w:hAnsi="Times New Roman" w:cs="Times New Roman"/>
          <w:sz w:val="28"/>
          <w:szCs w:val="28"/>
        </w:rPr>
        <w:t>озложить непосредственное руководство работой</w:t>
      </w:r>
      <w:r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7344FE" w:rsidRPr="002735F1">
        <w:rPr>
          <w:rFonts w:ascii="Times New Roman" w:hAnsi="Times New Roman" w:cs="Times New Roman"/>
          <w:sz w:val="28"/>
          <w:szCs w:val="28"/>
        </w:rPr>
        <w:t xml:space="preserve">по исполнению мероприятий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7344FE" w:rsidRPr="002735F1">
        <w:rPr>
          <w:rFonts w:ascii="Times New Roman" w:hAnsi="Times New Roman" w:cs="Times New Roman"/>
          <w:sz w:val="28"/>
          <w:szCs w:val="28"/>
        </w:rPr>
        <w:t xml:space="preserve">лана </w:t>
      </w:r>
      <w:r w:rsidR="00204FCD" w:rsidRPr="002735F1">
        <w:rPr>
          <w:rFonts w:ascii="Times New Roman" w:hAnsi="Times New Roman" w:cs="Times New Roman"/>
          <w:sz w:val="28"/>
          <w:szCs w:val="28"/>
        </w:rPr>
        <w:t xml:space="preserve">на </w:t>
      </w:r>
      <w:r w:rsidR="00C8412E" w:rsidRPr="002735F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73F12" w:rsidRPr="002735F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8412E" w:rsidRPr="002735F1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B32D00" w:rsidRPr="002735F1">
        <w:rPr>
          <w:rFonts w:ascii="Times New Roman" w:hAnsi="Times New Roman" w:cs="Times New Roman"/>
          <w:sz w:val="28"/>
          <w:szCs w:val="28"/>
        </w:rPr>
        <w:t xml:space="preserve"> </w:t>
      </w:r>
      <w:r w:rsidR="00A050CD" w:rsidRPr="002735F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04FCD" w:rsidRPr="002735F1">
        <w:rPr>
          <w:rFonts w:ascii="Times New Roman" w:hAnsi="Times New Roman" w:cs="Times New Roman"/>
          <w:sz w:val="28"/>
          <w:szCs w:val="28"/>
        </w:rPr>
        <w:t>.</w:t>
      </w:r>
    </w:p>
    <w:p w:rsidR="004C4970" w:rsidRPr="002735F1" w:rsidRDefault="000073C7" w:rsidP="005864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F1">
        <w:rPr>
          <w:rFonts w:ascii="Times New Roman" w:hAnsi="Times New Roman" w:cs="Times New Roman"/>
          <w:sz w:val="28"/>
          <w:szCs w:val="28"/>
        </w:rPr>
        <w:t xml:space="preserve">3. </w:t>
      </w:r>
      <w:r w:rsidR="004C4970" w:rsidRPr="002735F1">
        <w:rPr>
          <w:rFonts w:ascii="Times New Roman" w:hAnsi="Times New Roman" w:cs="Times New Roman"/>
          <w:sz w:val="28"/>
          <w:szCs w:val="28"/>
        </w:rPr>
        <w:t>Финансовое обеспечение ра</w:t>
      </w:r>
      <w:r w:rsidRPr="002735F1">
        <w:rPr>
          <w:rFonts w:ascii="Times New Roman" w:hAnsi="Times New Roman" w:cs="Times New Roman"/>
          <w:sz w:val="28"/>
          <w:szCs w:val="28"/>
        </w:rPr>
        <w:t xml:space="preserve">сходных обязательств, связанных </w:t>
      </w:r>
      <w:r w:rsidR="005E7A02">
        <w:rPr>
          <w:rFonts w:ascii="Times New Roman" w:hAnsi="Times New Roman" w:cs="Times New Roman"/>
          <w:sz w:val="28"/>
          <w:szCs w:val="28"/>
        </w:rPr>
        <w:br/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лана, осуществлять в пределах бюджетных ассигнований, предусмотренных на выполнение мероприятий муниципальных программ Ханты-Мансийского района и основной деятельности исполнителей </w:t>
      </w:r>
      <w:r w:rsidR="0050447D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>лана.</w:t>
      </w:r>
    </w:p>
    <w:p w:rsidR="004C4970" w:rsidRPr="002735F1" w:rsidRDefault="005864D1" w:rsidP="005864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Исполнителям </w:t>
      </w:r>
      <w:r w:rsidR="00942E3A" w:rsidRPr="002735F1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лана представлять в Аппарат Антитеррористической комиссии Ханты-Мансийского района информацию </w:t>
      </w:r>
      <w:r w:rsidR="004C4970" w:rsidRPr="002735F1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</w:t>
      </w:r>
      <w:r w:rsidR="00942E3A" w:rsidRPr="002735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0447D">
        <w:rPr>
          <w:rFonts w:ascii="Times New Roman" w:hAnsi="Times New Roman" w:cs="Times New Roman"/>
          <w:sz w:val="28"/>
          <w:szCs w:val="28"/>
        </w:rPr>
        <w:t>П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лана до </w:t>
      </w:r>
      <w:r w:rsidR="00204FCD" w:rsidRPr="002735F1">
        <w:rPr>
          <w:rFonts w:ascii="Times New Roman" w:hAnsi="Times New Roman" w:cs="Times New Roman"/>
          <w:sz w:val="28"/>
          <w:szCs w:val="28"/>
        </w:rPr>
        <w:t>20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 ию</w:t>
      </w:r>
      <w:r w:rsidR="00204FCD" w:rsidRPr="002735F1">
        <w:rPr>
          <w:rFonts w:ascii="Times New Roman" w:hAnsi="Times New Roman" w:cs="Times New Roman"/>
          <w:sz w:val="28"/>
          <w:szCs w:val="28"/>
        </w:rPr>
        <w:t>н</w:t>
      </w:r>
      <w:r w:rsidR="004C4970" w:rsidRPr="002735F1">
        <w:rPr>
          <w:rFonts w:ascii="Times New Roman" w:hAnsi="Times New Roman" w:cs="Times New Roman"/>
          <w:sz w:val="28"/>
          <w:szCs w:val="28"/>
        </w:rPr>
        <w:t xml:space="preserve">я и до </w:t>
      </w:r>
      <w:r w:rsidR="00121331">
        <w:rPr>
          <w:rFonts w:ascii="Times New Roman" w:hAnsi="Times New Roman" w:cs="Times New Roman"/>
          <w:sz w:val="28"/>
          <w:szCs w:val="28"/>
        </w:rPr>
        <w:t>1</w:t>
      </w:r>
      <w:r w:rsidR="00FC7F02" w:rsidRPr="002735F1">
        <w:rPr>
          <w:rFonts w:ascii="Times New Roman" w:hAnsi="Times New Roman" w:cs="Times New Roman"/>
          <w:sz w:val="28"/>
          <w:szCs w:val="28"/>
        </w:rPr>
        <w:t xml:space="preserve">0 </w:t>
      </w:r>
      <w:r w:rsidR="0012133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C4970" w:rsidRPr="002735F1">
        <w:rPr>
          <w:rFonts w:ascii="Times New Roman" w:hAnsi="Times New Roman" w:cs="Times New Roman"/>
          <w:sz w:val="28"/>
          <w:szCs w:val="28"/>
        </w:rPr>
        <w:t>отчетного года.</w:t>
      </w:r>
    </w:p>
    <w:p w:rsidR="00C649CB" w:rsidRPr="002735F1" w:rsidRDefault="00CD3BF1" w:rsidP="005864D1">
      <w:pPr>
        <w:pStyle w:val="aa"/>
        <w:tabs>
          <w:tab w:val="left" w:pos="720"/>
        </w:tabs>
        <w:ind w:firstLine="709"/>
        <w:rPr>
          <w:sz w:val="28"/>
          <w:szCs w:val="28"/>
        </w:rPr>
      </w:pPr>
      <w:r w:rsidRPr="002735F1">
        <w:rPr>
          <w:sz w:val="28"/>
          <w:szCs w:val="28"/>
        </w:rPr>
        <w:t>5</w:t>
      </w:r>
      <w:r w:rsidR="00C649CB" w:rsidRPr="002735F1">
        <w:rPr>
          <w:sz w:val="28"/>
          <w:szCs w:val="28"/>
        </w:rPr>
        <w:t xml:space="preserve">. Опубликовать </w:t>
      </w:r>
      <w:r w:rsidR="00554FB0">
        <w:rPr>
          <w:sz w:val="28"/>
          <w:szCs w:val="28"/>
        </w:rPr>
        <w:t xml:space="preserve">(обнародовать) </w:t>
      </w:r>
      <w:r w:rsidR="00C649CB" w:rsidRPr="002735F1">
        <w:rPr>
          <w:sz w:val="28"/>
          <w:szCs w:val="28"/>
        </w:rPr>
        <w:t>настоящее распоряжение в газете «Наш район»</w:t>
      </w:r>
      <w:r w:rsidR="00554FB0">
        <w:rPr>
          <w:sz w:val="28"/>
          <w:szCs w:val="28"/>
        </w:rPr>
        <w:t>, в сетевом издании «Наш район Ханты-Мансийский»</w:t>
      </w:r>
      <w:r w:rsidR="00C649CB" w:rsidRPr="002735F1">
        <w:rPr>
          <w:sz w:val="28"/>
          <w:szCs w:val="28"/>
        </w:rPr>
        <w:t xml:space="preserve"> </w:t>
      </w:r>
      <w:r w:rsidR="000073C7" w:rsidRPr="002735F1">
        <w:rPr>
          <w:sz w:val="28"/>
          <w:szCs w:val="28"/>
        </w:rPr>
        <w:br/>
      </w:r>
      <w:r w:rsidR="00C649CB" w:rsidRPr="002735F1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649CB" w:rsidRPr="002735F1" w:rsidRDefault="00F73F12" w:rsidP="005864D1">
      <w:pPr>
        <w:pStyle w:val="aa"/>
        <w:ind w:firstLine="709"/>
        <w:rPr>
          <w:sz w:val="28"/>
          <w:szCs w:val="28"/>
        </w:rPr>
      </w:pPr>
      <w:r w:rsidRPr="002735F1">
        <w:rPr>
          <w:sz w:val="28"/>
          <w:szCs w:val="28"/>
        </w:rPr>
        <w:t>6</w:t>
      </w:r>
      <w:r w:rsidR="00C649CB" w:rsidRPr="002735F1">
        <w:rPr>
          <w:sz w:val="28"/>
          <w:szCs w:val="28"/>
        </w:rPr>
        <w:t xml:space="preserve">. Контроль за выполнением распоряжения </w:t>
      </w:r>
      <w:r w:rsidR="004639DD">
        <w:rPr>
          <w:sz w:val="28"/>
          <w:szCs w:val="28"/>
        </w:rPr>
        <w:t>возложить на заместителя главы района</w:t>
      </w:r>
      <w:r w:rsidR="00554FB0">
        <w:rPr>
          <w:sz w:val="28"/>
          <w:szCs w:val="28"/>
        </w:rPr>
        <w:t>, директора департамента имуще</w:t>
      </w:r>
      <w:r w:rsidR="00CB2207">
        <w:rPr>
          <w:sz w:val="28"/>
          <w:szCs w:val="28"/>
        </w:rPr>
        <w:t>ственных и земельных отношений.</w:t>
      </w:r>
    </w:p>
    <w:p w:rsidR="00C649CB" w:rsidRPr="002735F1" w:rsidRDefault="00C649CB" w:rsidP="005864D1">
      <w:pPr>
        <w:pStyle w:val="aa"/>
        <w:ind w:firstLine="0"/>
        <w:rPr>
          <w:sz w:val="28"/>
          <w:szCs w:val="28"/>
        </w:rPr>
      </w:pPr>
    </w:p>
    <w:p w:rsidR="00D13645" w:rsidRDefault="00D13645" w:rsidP="005864D1">
      <w:pPr>
        <w:pStyle w:val="aa"/>
        <w:ind w:firstLine="0"/>
        <w:rPr>
          <w:sz w:val="28"/>
          <w:szCs w:val="28"/>
        </w:rPr>
      </w:pPr>
    </w:p>
    <w:p w:rsidR="00CE36C2" w:rsidRPr="002735F1" w:rsidRDefault="00CE36C2" w:rsidP="005864D1">
      <w:pPr>
        <w:pStyle w:val="aa"/>
        <w:ind w:firstLine="0"/>
        <w:rPr>
          <w:sz w:val="28"/>
          <w:szCs w:val="28"/>
        </w:rPr>
      </w:pPr>
    </w:p>
    <w:p w:rsidR="00C51C6E" w:rsidRPr="002735F1" w:rsidRDefault="00B56E5E" w:rsidP="005864D1">
      <w:pPr>
        <w:pStyle w:val="aa"/>
        <w:ind w:firstLine="0"/>
        <w:rPr>
          <w:sz w:val="28"/>
          <w:szCs w:val="28"/>
        </w:rPr>
      </w:pPr>
      <w:r w:rsidRPr="002735F1">
        <w:rPr>
          <w:sz w:val="28"/>
          <w:szCs w:val="28"/>
        </w:rPr>
        <w:t>Г</w:t>
      </w:r>
      <w:r w:rsidR="00CA24DB" w:rsidRPr="002735F1">
        <w:rPr>
          <w:sz w:val="28"/>
          <w:szCs w:val="28"/>
        </w:rPr>
        <w:t>лав</w:t>
      </w:r>
      <w:r w:rsidRPr="002735F1">
        <w:rPr>
          <w:sz w:val="28"/>
          <w:szCs w:val="28"/>
        </w:rPr>
        <w:t>а</w:t>
      </w:r>
      <w:r w:rsidR="000073C7" w:rsidRPr="002735F1">
        <w:rPr>
          <w:sz w:val="28"/>
          <w:szCs w:val="28"/>
        </w:rPr>
        <w:t xml:space="preserve"> </w:t>
      </w:r>
      <w:r w:rsidR="00CA24DB" w:rsidRPr="002735F1">
        <w:rPr>
          <w:sz w:val="28"/>
          <w:szCs w:val="28"/>
        </w:rPr>
        <w:t xml:space="preserve">Ханты-Мансийского района                 </w:t>
      </w:r>
      <w:r w:rsidR="008404F9" w:rsidRPr="002735F1">
        <w:rPr>
          <w:sz w:val="28"/>
          <w:szCs w:val="28"/>
        </w:rPr>
        <w:t xml:space="preserve">  </w:t>
      </w:r>
      <w:r w:rsidR="005864D1">
        <w:rPr>
          <w:sz w:val="28"/>
          <w:szCs w:val="28"/>
        </w:rPr>
        <w:t xml:space="preserve">   </w:t>
      </w:r>
      <w:r w:rsidR="008404F9" w:rsidRPr="002735F1">
        <w:rPr>
          <w:sz w:val="28"/>
          <w:szCs w:val="28"/>
        </w:rPr>
        <w:t xml:space="preserve">                     </w:t>
      </w:r>
      <w:r w:rsidR="000073C7" w:rsidRPr="002735F1">
        <w:rPr>
          <w:sz w:val="28"/>
          <w:szCs w:val="28"/>
        </w:rPr>
        <w:t xml:space="preserve"> </w:t>
      </w:r>
      <w:r w:rsidR="008404F9" w:rsidRPr="002735F1">
        <w:rPr>
          <w:sz w:val="28"/>
          <w:szCs w:val="28"/>
        </w:rPr>
        <w:t xml:space="preserve">      </w:t>
      </w:r>
      <w:r w:rsidRPr="002735F1">
        <w:rPr>
          <w:sz w:val="28"/>
          <w:szCs w:val="28"/>
        </w:rPr>
        <w:t>К.</w:t>
      </w:r>
      <w:r w:rsidR="00CA24DB" w:rsidRPr="002735F1">
        <w:rPr>
          <w:sz w:val="28"/>
          <w:szCs w:val="28"/>
        </w:rPr>
        <w:t>Р.</w:t>
      </w:r>
      <w:r w:rsidRPr="002735F1">
        <w:rPr>
          <w:sz w:val="28"/>
          <w:szCs w:val="28"/>
        </w:rPr>
        <w:t>Минулин</w:t>
      </w:r>
    </w:p>
    <w:p w:rsidR="00C51C6E" w:rsidRPr="002735F1" w:rsidRDefault="00C51C6E" w:rsidP="005864D1">
      <w:pPr>
        <w:pStyle w:val="aa"/>
        <w:ind w:firstLine="0"/>
        <w:jc w:val="left"/>
        <w:rPr>
          <w:sz w:val="28"/>
          <w:szCs w:val="28"/>
        </w:rPr>
        <w:sectPr w:rsidR="00C51C6E" w:rsidRPr="002735F1" w:rsidSect="000073C7">
          <w:headerReference w:type="even" r:id="rId9"/>
          <w:headerReference w:type="default" r:id="rId10"/>
          <w:type w:val="continuous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854D00" w:rsidRPr="005864D1" w:rsidRDefault="00854D00" w:rsidP="00007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64D1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854D00" w:rsidRPr="005864D1" w:rsidRDefault="00854D00" w:rsidP="00007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64D1">
        <w:rPr>
          <w:rFonts w:ascii="Times New Roman" w:hAnsi="Times New Roman" w:cs="Times New Roman"/>
          <w:sz w:val="28"/>
          <w:szCs w:val="24"/>
        </w:rPr>
        <w:t xml:space="preserve">к распоряжению </w:t>
      </w:r>
      <w:r w:rsidR="000073C7" w:rsidRPr="005864D1">
        <w:rPr>
          <w:rFonts w:ascii="Times New Roman" w:hAnsi="Times New Roman" w:cs="Times New Roman"/>
          <w:sz w:val="28"/>
          <w:szCs w:val="24"/>
        </w:rPr>
        <w:t xml:space="preserve">главы </w:t>
      </w:r>
    </w:p>
    <w:p w:rsidR="00854D00" w:rsidRPr="005864D1" w:rsidRDefault="00854D00" w:rsidP="00007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64D1">
        <w:rPr>
          <w:rFonts w:ascii="Times New Roman" w:hAnsi="Times New Roman" w:cs="Times New Roman"/>
          <w:sz w:val="28"/>
          <w:szCs w:val="24"/>
        </w:rPr>
        <w:t>Ханты-Мансийского района</w:t>
      </w:r>
    </w:p>
    <w:p w:rsidR="00E22EE0" w:rsidRDefault="00CC7C84" w:rsidP="00CC7C84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29.07.2021 </w:t>
      </w:r>
      <w:bookmarkStart w:id="0" w:name="_GoBack"/>
      <w:bookmarkEnd w:id="0"/>
      <w:r w:rsidRPr="00CC7C84">
        <w:rPr>
          <w:rFonts w:ascii="Times New Roman" w:hAnsi="Times New Roman" w:cs="Times New Roman"/>
          <w:sz w:val="28"/>
          <w:szCs w:val="24"/>
        </w:rPr>
        <w:t>№ 4-</w:t>
      </w:r>
      <w:proofErr w:type="spellStart"/>
      <w:r w:rsidRPr="00CC7C84">
        <w:rPr>
          <w:rFonts w:ascii="Times New Roman" w:hAnsi="Times New Roman" w:cs="Times New Roman"/>
          <w:sz w:val="28"/>
          <w:szCs w:val="24"/>
        </w:rPr>
        <w:t>рг</w:t>
      </w:r>
      <w:proofErr w:type="spellEnd"/>
    </w:p>
    <w:p w:rsidR="00CC7C84" w:rsidRPr="002735F1" w:rsidRDefault="00CC7C84" w:rsidP="000073C7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E22EE0" w:rsidRPr="00FD2DC7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DC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2735F1" w:rsidRPr="00FD2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355" w:rsidRPr="00FD2DC7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DC7">
        <w:rPr>
          <w:rFonts w:ascii="Times New Roman" w:eastAsia="Times New Roman" w:hAnsi="Times New Roman" w:cs="Times New Roman"/>
          <w:sz w:val="24"/>
          <w:szCs w:val="24"/>
        </w:rPr>
        <w:t>комплексных мероприятий по профилактике терроризма на территории</w:t>
      </w:r>
    </w:p>
    <w:p w:rsidR="00D97355" w:rsidRPr="00FD2DC7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DC7">
        <w:rPr>
          <w:rFonts w:ascii="Times New Roman" w:eastAsia="Times New Roman" w:hAnsi="Times New Roman" w:cs="Times New Roman"/>
          <w:sz w:val="24"/>
          <w:szCs w:val="24"/>
        </w:rPr>
        <w:t>Ханты-Мансийск</w:t>
      </w:r>
      <w:r w:rsidR="003B531D" w:rsidRPr="00FD2DC7">
        <w:rPr>
          <w:rFonts w:ascii="Times New Roman" w:eastAsia="Times New Roman" w:hAnsi="Times New Roman" w:cs="Times New Roman"/>
          <w:sz w:val="24"/>
          <w:szCs w:val="24"/>
        </w:rPr>
        <w:t>ого района на 20</w:t>
      </w:r>
      <w:r w:rsidR="00554FB0" w:rsidRPr="00FD2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531D" w:rsidRPr="00FD2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2EE0" w:rsidRPr="00FD2D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D2D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4FB0" w:rsidRPr="00FD2D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2DC7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3B531D" w:rsidRPr="002735F1" w:rsidRDefault="003B531D" w:rsidP="00E2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1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6"/>
        <w:gridCol w:w="2535"/>
        <w:gridCol w:w="2135"/>
        <w:gridCol w:w="1921"/>
        <w:gridCol w:w="1559"/>
        <w:gridCol w:w="914"/>
        <w:gridCol w:w="709"/>
        <w:gridCol w:w="708"/>
        <w:gridCol w:w="709"/>
        <w:gridCol w:w="709"/>
        <w:gridCol w:w="709"/>
        <w:gridCol w:w="1907"/>
      </w:tblGrid>
      <w:tr w:rsidR="00137374" w:rsidRPr="005864D1" w:rsidTr="005864D1">
        <w:trPr>
          <w:trHeight w:val="20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плана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9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1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9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9D" w:rsidRPr="005864D1" w:rsidTr="005864D1">
        <w:trPr>
          <w:trHeight w:val="20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374" w:rsidRPr="005864D1" w:rsidRDefault="00137374" w:rsidP="001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1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9D" w:rsidRPr="005864D1" w:rsidTr="005864D1">
        <w:trPr>
          <w:trHeight w:val="20"/>
        </w:trPr>
        <w:tc>
          <w:tcPr>
            <w:tcW w:w="576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669D" w:rsidRPr="005864D1" w:rsidRDefault="006F669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7374" w:rsidRPr="005864D1" w:rsidTr="005864D1">
        <w:trPr>
          <w:trHeight w:val="20"/>
        </w:trPr>
        <w:tc>
          <w:tcPr>
            <w:tcW w:w="15091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1. Совершенствование правовой базы и организационно-методического обеспечения профилактики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8EF" w:rsidRPr="005864D1" w:rsidRDefault="00137374" w:rsidP="0016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распоряжения администрации Ханты-Мансийского района об организации дежурства и обеспечения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Ханты-Мансийского района «Управление гражданской защиты»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2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нормативной правовой базы автономного округа, регулирующей вопросы профилактики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плана действий органов местного самоуправления Ханты-Мансийского района при установлении уровней террористической опасности на территории (отдельных участках территории, объектах) Ханты-Мансийского района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Ханты-Мансийского района;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Оперативная</w:t>
            </w:r>
          </w:p>
          <w:p w:rsidR="00137374" w:rsidRPr="005864D1" w:rsidRDefault="00137374" w:rsidP="006F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 муниципальных</w:t>
            </w:r>
            <w:proofErr w:type="gramEnd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г.</w:t>
            </w:r>
            <w:r w:rsidR="008C45B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 и Ханты-Мансийский район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78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25 декабря </w:t>
            </w:r>
          </w:p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F669D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 года</w:t>
            </w:r>
            <w:r w:rsidR="006F669D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25 декабря </w:t>
            </w:r>
          </w:p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F669D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года,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669D" w:rsidRPr="005864D1" w:rsidRDefault="006F669D" w:rsidP="006F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25 декабря </w:t>
            </w:r>
          </w:p>
          <w:p w:rsidR="006F669D" w:rsidRPr="005864D1" w:rsidRDefault="006F669D" w:rsidP="006F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года, </w:t>
            </w:r>
          </w:p>
          <w:p w:rsidR="006F669D" w:rsidRPr="005864D1" w:rsidRDefault="006F669D" w:rsidP="006F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25 декабря </w:t>
            </w:r>
          </w:p>
          <w:p w:rsidR="006F669D" w:rsidRPr="005864D1" w:rsidRDefault="006F669D" w:rsidP="006F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года, </w:t>
            </w:r>
          </w:p>
          <w:p w:rsidR="006F669D" w:rsidRPr="005864D1" w:rsidRDefault="006F669D" w:rsidP="006F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25 декабря </w:t>
            </w:r>
          </w:p>
          <w:p w:rsidR="006F669D" w:rsidRPr="005864D1" w:rsidRDefault="006F669D" w:rsidP="006F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года, </w:t>
            </w:r>
          </w:p>
          <w:p w:rsidR="004D3A51" w:rsidRPr="005864D1" w:rsidRDefault="00137374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(по результатам проведения </w:t>
            </w:r>
            <w:r w:rsidR="00834C96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антитеррористических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учений (тренировок) или получения </w:t>
            </w:r>
            <w:r w:rsidR="00834C96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дополнительных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указаний)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нормативной правовой базы автономного округа, регулирующей вопросы профилактики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D1" w:rsidRDefault="00D536D4" w:rsidP="00D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Реализации плана противодействия идеологии терроризма в Ханты-Мансийском районе </w:t>
            </w:r>
          </w:p>
          <w:p w:rsidR="005864D1" w:rsidRDefault="00D536D4" w:rsidP="00D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2019 – 2023 годы </w:t>
            </w:r>
          </w:p>
          <w:p w:rsidR="005864D1" w:rsidRDefault="00D536D4" w:rsidP="0058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  р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</w:t>
            </w:r>
            <w:proofErr w:type="gramEnd"/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 мероприятий </w:t>
            </w:r>
          </w:p>
          <w:p w:rsidR="00137374" w:rsidRPr="005864D1" w:rsidRDefault="00D536D4" w:rsidP="0058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</w:t>
            </w:r>
            <w:r w:rsid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годы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организации профилактики правонарушений администрации района</w:t>
            </w:r>
            <w:r w:rsidR="00D536D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55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661EC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7374" w:rsidRPr="005864D1" w:rsidRDefault="00137374" w:rsidP="0066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1EC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51" w:rsidRPr="005864D1" w:rsidRDefault="00137374" w:rsidP="0016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нормативной правовой базы автономного округа, регулирующей вопросы профилактики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материалов и доклад в АТК ХМАО – Югры об исполнении мероприятий по информационно-пропагандистскому сопровождению антитеррористической деятельности на территории Ханты-Мансийского района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55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декабрь</w:t>
            </w:r>
          </w:p>
          <w:p w:rsidR="00137374" w:rsidRPr="005864D1" w:rsidRDefault="00137374" w:rsidP="0066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1EC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661EC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обеспечение профилактики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8EF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материалов и доклад в Аппарат АТК ХМАО – Югры о деятельности АТК Ханты-Мансийского района по итогам отчетного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октябрь</w:t>
            </w:r>
          </w:p>
          <w:p w:rsidR="00251BF0" w:rsidRPr="005864D1" w:rsidRDefault="00137374" w:rsidP="004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736FA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1BF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7374" w:rsidRPr="005864D1" w:rsidRDefault="00137374" w:rsidP="004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обеспечение профилактики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D1" w:rsidRDefault="00137374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материалов и доклад в Аппарат АТК ХМАО – Югры о реализации Плана комплексных мероприятий по профилактике терроризма и реализации на территории Ханты-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Мансийского автономного округа – Югры Концепции противодействия терроризму в Российской Федерации </w:t>
            </w:r>
          </w:p>
          <w:p w:rsidR="005864D1" w:rsidRDefault="00137374" w:rsidP="0058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утвержденного распоряжением Губернатора ХМАО – Югры </w:t>
            </w:r>
          </w:p>
          <w:p w:rsidR="009E48EF" w:rsidRPr="005864D1" w:rsidRDefault="00137374" w:rsidP="0058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="004834A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рг</w:t>
            </w:r>
            <w:proofErr w:type="spell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по организации профилактики правонарушений администрации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57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октябрь</w:t>
            </w:r>
          </w:p>
          <w:p w:rsidR="00137374" w:rsidRPr="005864D1" w:rsidRDefault="00137374" w:rsidP="004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6349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46349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обеспечение профилактики терроризма</w:t>
            </w:r>
          </w:p>
        </w:tc>
      </w:tr>
      <w:tr w:rsidR="00FA639A" w:rsidRPr="005864D1" w:rsidTr="005864D1">
        <w:trPr>
          <w:trHeight w:val="20"/>
        </w:trPr>
        <w:tc>
          <w:tcPr>
            <w:tcW w:w="150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639A" w:rsidRPr="005864D1" w:rsidRDefault="00FA639A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Проведение заседаний коллегиальных совещательных органов по профилактике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5B0" w:rsidRPr="005864D1" w:rsidRDefault="00137374" w:rsidP="008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проведение заседаний АТК Ханты-Мансийского района, в том числе совместных с </w:t>
            </w:r>
            <w:r w:rsidR="008C45B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</w:p>
          <w:p w:rsidR="009E48EF" w:rsidRPr="005864D1" w:rsidRDefault="005864D1" w:rsidP="008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группой </w:t>
            </w:r>
            <w:r w:rsidR="008C45B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образований г. Ханты-Мансийск и Ханты-Мансийский район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Ханты-Мансийского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57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8C45B0" w:rsidRPr="005864D1" w:rsidRDefault="00137374" w:rsidP="008C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C45B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8C45B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137374" w:rsidRPr="005864D1" w:rsidRDefault="00137374" w:rsidP="008C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взаимодействия </w:t>
            </w:r>
          </w:p>
          <w:p w:rsidR="009D28C1" w:rsidRPr="005864D1" w:rsidRDefault="00137374" w:rsidP="009D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территориальными органами федеральных органов исполнительной власти и </w:t>
            </w:r>
            <w:r w:rsidR="009D28C1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</w:p>
          <w:p w:rsidR="00137374" w:rsidRPr="005864D1" w:rsidRDefault="009D28C1" w:rsidP="009D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группой муниципальных образований г. Ханты-Мансийск и Ханты-Мансийский район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предприятиями, учреждениями, организациями </w:t>
            </w:r>
          </w:p>
          <w:p w:rsidR="004D3A51" w:rsidRPr="005864D1" w:rsidRDefault="00137374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общественными объединениями при проведении единой государственной политики в сфере противодействия терроризму, а также при принятии согласованных мер 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реагирования на кризисные ситуации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постоянно действующих рабочих групп АТК Ханты-Мансийского района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постоянно действующих рабочих групп АТК Ханты-Мансийского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137374" w:rsidRPr="005864D1" w:rsidRDefault="00137374" w:rsidP="009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B3AB9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9B3AB9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39A" w:rsidRPr="005864D1" w:rsidTr="005864D1">
        <w:trPr>
          <w:trHeight w:val="20"/>
        </w:trPr>
        <w:tc>
          <w:tcPr>
            <w:tcW w:w="150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64D1" w:rsidRDefault="00FA639A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Повышение уровня </w:t>
            </w:r>
            <w:proofErr w:type="gram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подготовки должностных лиц</w:t>
            </w:r>
            <w:proofErr w:type="gramEnd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подготовка граждан при угрозе совершения (совершении) террористического акта</w:t>
            </w:r>
            <w:r w:rsidRPr="00586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ликвидации </w:t>
            </w:r>
          </w:p>
          <w:p w:rsidR="00FA639A" w:rsidRPr="005864D1" w:rsidRDefault="00FA639A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его последствий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C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курсов повышения квалификации для сотрудников органов местного самоуправления, занимающихся вопросами антитеррористической безопасности на территории Ханты-Мансийского района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кадровой работы и муниципальной службы</w:t>
            </w:r>
            <w:r w:rsidR="00D3775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юридической, кадровой работы и муниципальной службы администрации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2024 года, </w:t>
            </w:r>
          </w:p>
          <w:p w:rsidR="004D3A51" w:rsidRPr="005864D1" w:rsidRDefault="00B339CC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профессиональной подготовки должностных лиц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ежегодном организационно-методическом семинаре с работниками Аппаратов Антитеррористических комиссий муниципальных образований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ХМАО – Югры </w:t>
            </w:r>
          </w:p>
          <w:p w:rsidR="009E48EF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профилактики терроризма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BA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Ханты-Мансийского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B339CC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2024 года, </w:t>
            </w:r>
          </w:p>
          <w:p w:rsidR="00137374" w:rsidRPr="005864D1" w:rsidRDefault="00B339CC" w:rsidP="00B3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профессиональной подготовки должностных лиц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9E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тренировочных занятий по эвакуации учащихся, воспитанников и работников общеобразовательных организаций, объектов культуры и спорта в случае возникновения чрезвычайной ситуации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администрации района;</w:t>
            </w:r>
          </w:p>
          <w:p w:rsidR="00137374" w:rsidRPr="005864D1" w:rsidRDefault="00D61E2E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культуре, спорту и социальной политике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района,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988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065988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</w:t>
            </w:r>
          </w:p>
          <w:p w:rsidR="003E63F6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года,</w:t>
            </w:r>
          </w:p>
          <w:p w:rsidR="00065988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3E63F6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2022 года,</w:t>
            </w:r>
          </w:p>
          <w:p w:rsidR="00065988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3E63F6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2023 года,</w:t>
            </w:r>
          </w:p>
          <w:p w:rsidR="00065988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3E63F6" w:rsidRPr="005864D1" w:rsidRDefault="003E63F6" w:rsidP="003E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2024 года,</w:t>
            </w:r>
          </w:p>
          <w:p w:rsidR="00065988" w:rsidRPr="005864D1" w:rsidRDefault="003E63F6" w:rsidP="0092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4D3A51" w:rsidRPr="005864D1" w:rsidRDefault="003E63F6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6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последствий террористических актов, снижение количества пострадавших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учений и тренировок по отработке действий при угрозе и совершении террористических актов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120" w:rsidRPr="005864D1" w:rsidRDefault="00DA1120" w:rsidP="00DA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Оперативная</w:t>
            </w:r>
          </w:p>
          <w:p w:rsidR="00137374" w:rsidRPr="005864D1" w:rsidRDefault="00DA1120" w:rsidP="00DA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 муниципальных</w:t>
            </w:r>
            <w:proofErr w:type="gramEnd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г. Ханты-Мансийск и Ханты-Мансийский район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МОМВД России «Ханты-Мансийский»;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Ханты-Мансийского района «Управление гражданской защиты»;</w:t>
            </w:r>
          </w:p>
          <w:p w:rsidR="004D3A51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Ханты-Мансийского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A112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DA112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</w:t>
            </w:r>
          </w:p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соответствии </w:t>
            </w:r>
          </w:p>
          <w:p w:rsidR="00137374" w:rsidRPr="005864D1" w:rsidRDefault="00137374" w:rsidP="00DA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 планом работы Оперативно</w:t>
            </w:r>
            <w:r w:rsidR="00DA112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120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готовности органов управления и личного состава группировки сил и средств </w:t>
            </w:r>
          </w:p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проведению КТО </w:t>
            </w:r>
          </w:p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объектах различных категорий</w:t>
            </w:r>
          </w:p>
        </w:tc>
      </w:tr>
      <w:tr w:rsidR="00FA639A" w:rsidRPr="005864D1" w:rsidTr="005864D1">
        <w:trPr>
          <w:trHeight w:val="20"/>
        </w:trPr>
        <w:tc>
          <w:tcPr>
            <w:tcW w:w="150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639A" w:rsidRPr="005864D1" w:rsidRDefault="00FA639A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Организация мероприятий по повышению эффективности работы органов местного самоуправления Ханты-Мансийского района </w:t>
            </w:r>
          </w:p>
          <w:p w:rsidR="00FA639A" w:rsidRPr="005864D1" w:rsidRDefault="00FA639A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профилактике терроризма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8EF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списка объектов, входящих в «Реестр объектов возможных террористических посягательств, расположенных на территории Ханты-Мансийского автономного округа – Югры»</w:t>
            </w:r>
            <w:r w:rsidR="00A6554E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находящихся на территории Ханты-Мансийского района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Ханты-Мансийского района;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постоянно действующих рабочих групп АТК Ханты-Мансийского района;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 (собственники) объектов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года,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 марта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года,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года,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 марта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 года, </w:t>
            </w:r>
          </w:p>
          <w:p w:rsidR="00176C0F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1 марта</w:t>
            </w:r>
          </w:p>
          <w:p w:rsidR="00137374" w:rsidRPr="005864D1" w:rsidRDefault="00176C0F" w:rsidP="0017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достоверность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 своевременная актуализация данных об объектах, включенных в Реестр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E77F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паспортов безопасности действующих объектов в порядке, предусмотренном для их составления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администрации района, в ведомстве которых находятся объекты;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сельских поселений; пользователи (собственники) объектов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7F7" w:rsidRPr="005864D1" w:rsidRDefault="007E77F7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7E77F7" w:rsidRPr="005864D1" w:rsidRDefault="007E77F7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7E77F7" w:rsidRPr="005864D1" w:rsidRDefault="007E77F7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7E77F7" w:rsidRPr="005864D1" w:rsidRDefault="007E77F7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2024 года, </w:t>
            </w:r>
          </w:p>
          <w:p w:rsidR="004D3A51" w:rsidRPr="005864D1" w:rsidRDefault="007E77F7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31 декабря 2025 года 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 необходимости, в определенных 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нормативными правовыми актами случаях)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достоверность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 своевременная актуализация данных об объектах, внесенных в Паспорта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7E77F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8EF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Реализация мероприятий по антитеррористической защищенности объектов (территорий) возможных террористических посягательств, мест массового пребывания людей, расположенных на территории Ханты-Мансийского района, в соответствии с дифференцированными требованиями к антитеррористической защищенности, установленными Правительством Российской Федерации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администрации района, в ведомстве которых находятся объекты;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администрации сельских поселений; пользователи (собственники) объектов, мест, территорий 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B10" w:rsidRPr="005864D1" w:rsidRDefault="00E27B10" w:rsidP="00E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E27B10" w:rsidRPr="005864D1" w:rsidRDefault="00E27B10" w:rsidP="00E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E27B10" w:rsidRPr="005864D1" w:rsidRDefault="00E27B10" w:rsidP="00E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E27B10" w:rsidRPr="005864D1" w:rsidRDefault="00E27B10" w:rsidP="00E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2024 года, </w:t>
            </w:r>
          </w:p>
          <w:p w:rsidR="00137374" w:rsidRPr="005864D1" w:rsidRDefault="00E27B10" w:rsidP="00E27B1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до 31 декабря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антитеррористичес</w:t>
            </w:r>
            <w:proofErr w:type="spellEnd"/>
            <w:r w:rsid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защищенности объектов (территорий) возможных террористических посягательств, мест массового пребывания людей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E77F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8EF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Проведение мониторинга в образовательных организациях по определению степени распространения идей и настроений террористического характера, подготовка соответствующих рекомендаций по совершенствованию учебно-воспитательного процесса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BB" w:rsidRPr="005864D1" w:rsidRDefault="00A67BBB" w:rsidP="00A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A67BBB" w:rsidRPr="005864D1" w:rsidRDefault="00A67BBB" w:rsidP="00A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A67BBB" w:rsidRPr="005864D1" w:rsidRDefault="00A67BBB" w:rsidP="00A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A67BBB" w:rsidRPr="005864D1" w:rsidRDefault="00A67BBB" w:rsidP="00A6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2024 года, </w:t>
            </w:r>
          </w:p>
          <w:p w:rsidR="00137374" w:rsidRPr="005864D1" w:rsidRDefault="00A67BBB" w:rsidP="00A67BB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до 31 декабря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предотвращение преступлений террористического характера с участием молодежи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E77F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8EF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Осуществление мониторинга печатных и электронных средств массовой информации на предмет выявления публикаций, направленных </w:t>
            </w:r>
            <w:r w:rsidRPr="005864D1">
              <w:rPr>
                <w:rFonts w:ascii="Times New Roman" w:hAnsi="Times New Roman"/>
              </w:rPr>
              <w:lastRenderedPageBreak/>
              <w:t>на пропаганду терроризма, и представление результатов мониторинга в уполномоченные органы, ведомства для исключения случаев тиражирования и распространения данных публикаций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lastRenderedPageBreak/>
              <w:t>Аппарат АТК Ханты-Мансийского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009" w:rsidRPr="005864D1" w:rsidRDefault="00901009" w:rsidP="0090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901009" w:rsidRPr="005864D1" w:rsidRDefault="00901009" w:rsidP="0090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901009" w:rsidRPr="005864D1" w:rsidRDefault="00901009" w:rsidP="0090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901009" w:rsidRPr="005864D1" w:rsidRDefault="00901009" w:rsidP="0090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до 31 декабря 2024 года, </w:t>
            </w:r>
          </w:p>
          <w:p w:rsidR="00137374" w:rsidRPr="005864D1" w:rsidRDefault="00901009" w:rsidP="0090100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до 31 декабря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исключение пропаганды терроризма 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7E77F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Осуществление мониторинга официального сайта администрации района на предмет выявления публикаций, направленных на пропаганду терроризма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управление по информационным технологиям администрации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8EC" w:rsidRPr="005864D1" w:rsidRDefault="007848EC" w:rsidP="0078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7848EC" w:rsidRPr="005864D1" w:rsidRDefault="007848EC" w:rsidP="0078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7848EC" w:rsidRPr="005864D1" w:rsidRDefault="007848EC" w:rsidP="0078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года,</w:t>
            </w:r>
          </w:p>
          <w:p w:rsidR="007848EC" w:rsidRPr="005864D1" w:rsidRDefault="007848EC" w:rsidP="0078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2024 года, </w:t>
            </w:r>
          </w:p>
          <w:p w:rsidR="004D3A51" w:rsidRPr="005864D1" w:rsidRDefault="007848EC" w:rsidP="005864D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до 31 декабря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исключение пропаганды терроризма </w:t>
            </w:r>
          </w:p>
        </w:tc>
      </w:tr>
      <w:tr w:rsidR="00FA639A" w:rsidRPr="005864D1" w:rsidTr="005864D1">
        <w:trPr>
          <w:trHeight w:val="20"/>
        </w:trPr>
        <w:tc>
          <w:tcPr>
            <w:tcW w:w="150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639A" w:rsidRPr="005864D1" w:rsidRDefault="00FA639A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5. Обеспечение антитеррористической безопасности потенциально опасных, критически важных объектов, объектов жизнеобеспечения</w:t>
            </w:r>
          </w:p>
          <w:p w:rsidR="00FA639A" w:rsidRPr="005864D1" w:rsidRDefault="00FA639A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 мест массового пребывания людей, расположенных на территории Ханты-Мансийского района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8EF" w:rsidRPr="005864D1" w:rsidRDefault="00137374" w:rsidP="0070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антитеррористической защищенности объектов, расположенных на территории Ханты-Мансийского района, включенных в «Реестр объектов возможных террористических посягательств, расположенных на территории Ханты-Мансийского автономного округа – Югры», в том числе объектов, включенных в список мест массового пребывания 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людей, расположенных на территории Ханты-Мансийского района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межведомственная комиссия по обследованию мест массового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пребывания людей, расположенных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Ханты-Мансийского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района;</w:t>
            </w:r>
          </w:p>
          <w:p w:rsidR="00137374" w:rsidRPr="005864D1" w:rsidRDefault="00137374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действующие рабочие группы АТК Ханты-Мансийского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BC8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E21BC8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</w:t>
            </w:r>
          </w:p>
          <w:p w:rsidR="00EA33FD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года,</w:t>
            </w:r>
          </w:p>
          <w:p w:rsidR="00E21BC8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EA33FD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2022 года,</w:t>
            </w:r>
          </w:p>
          <w:p w:rsidR="00E21BC8" w:rsidRPr="005864D1" w:rsidRDefault="00EA33FD" w:rsidP="00E2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E21BC8" w:rsidRPr="005864D1" w:rsidRDefault="00EA33FD" w:rsidP="00E2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2023 года,</w:t>
            </w:r>
          </w:p>
          <w:p w:rsidR="00E21BC8" w:rsidRPr="005864D1" w:rsidRDefault="00EA33FD" w:rsidP="00E2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EA33FD" w:rsidRPr="005864D1" w:rsidRDefault="00EA33FD" w:rsidP="00E2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2024 года,</w:t>
            </w:r>
          </w:p>
          <w:p w:rsidR="00E21BC8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E21BC8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2025 года</w:t>
            </w:r>
          </w:p>
          <w:p w:rsidR="00137374" w:rsidRPr="005864D1" w:rsidRDefault="00EA33FD" w:rsidP="00E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контрольных мероприятий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фактического состояния инженерно-технической </w:t>
            </w:r>
            <w:proofErr w:type="spellStart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антитеррористической защищенности объектов различных категорий, выявление нарушений установленных требований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Проведение комплексных обследований использования и соблюдения правил содержания чердачных и подвальных помещений, расположенных в жилищном фонде многоквартирных домов в </w:t>
            </w:r>
            <w:r w:rsidR="00F45A92" w:rsidRPr="005864D1">
              <w:rPr>
                <w:rFonts w:ascii="Times New Roman" w:hAnsi="Times New Roman"/>
              </w:rPr>
              <w:t>Ханты-Мансийском районе</w:t>
            </w:r>
            <w:r w:rsidRPr="005864D1">
              <w:rPr>
                <w:rFonts w:ascii="Times New Roman" w:hAnsi="Times New Roman"/>
              </w:rPr>
              <w:t xml:space="preserve">, 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в том числе состояния антитеррористической защищенности указанных помещений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МО МВД России Ханты-Мансийский 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(по согласованию);</w:t>
            </w:r>
          </w:p>
          <w:p w:rsidR="005864D1" w:rsidRDefault="009076C5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постоянно действующая рабочая группа АТК Ханты-Мансийского района </w:t>
            </w:r>
          </w:p>
          <w:p w:rsidR="00137374" w:rsidRPr="005864D1" w:rsidRDefault="009076C5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(в сфере энергетики, жилищно-коммунального хозяйства и транспорта);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администрации сельских поселений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AA7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064AA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10 января,</w:t>
            </w:r>
          </w:p>
          <w:p w:rsidR="00064AA7" w:rsidRPr="005864D1" w:rsidRDefault="00064AA7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апреля,</w:t>
            </w:r>
          </w:p>
          <w:p w:rsidR="00064AA7" w:rsidRPr="005864D1" w:rsidRDefault="00064AA7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июля,</w:t>
            </w:r>
          </w:p>
          <w:p w:rsidR="00064AA7" w:rsidRPr="005864D1" w:rsidRDefault="00064AA7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октября 2021 года,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января,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апреля,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июля,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октября 2022 года, 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января,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апреля,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июля,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октября 2023 года, 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января,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апреля,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июля,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октября 2024 года, 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января,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апреля,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июля,</w:t>
            </w:r>
          </w:p>
          <w:p w:rsidR="00064AA7" w:rsidRPr="005864D1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октября 2025 года, </w:t>
            </w:r>
          </w:p>
          <w:p w:rsidR="004D3A51" w:rsidRPr="005864D1" w:rsidRDefault="00064AA7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планами контрольных мероприятий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предупредительно-профилактических мер, направленных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обеспечение безопасности граждан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8D686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5864D1">
              <w:rPr>
                <w:rFonts w:ascii="Times New Roman" w:hAnsi="Times New Roman"/>
              </w:rPr>
              <w:t>укрепленности</w:t>
            </w:r>
            <w:proofErr w:type="spellEnd"/>
            <w:r w:rsidRPr="005864D1">
              <w:rPr>
                <w:rFonts w:ascii="Times New Roman" w:hAnsi="Times New Roman"/>
              </w:rPr>
              <w:t xml:space="preserve"> и антитеррористической защищенности объектов (территорий): образования, здравоохранения, спорта, </w:t>
            </w:r>
            <w:r w:rsidRPr="005864D1">
              <w:rPr>
                <w:rFonts w:ascii="Times New Roman" w:hAnsi="Times New Roman"/>
              </w:rPr>
              <w:lastRenderedPageBreak/>
              <w:t>культуры, в сфере культуры, социального обслуживания, гостиничной сфер</w:t>
            </w:r>
            <w:r w:rsidR="008D6865" w:rsidRPr="005864D1">
              <w:rPr>
                <w:rFonts w:ascii="Times New Roman" w:hAnsi="Times New Roman"/>
              </w:rPr>
              <w:t>е</w:t>
            </w:r>
            <w:r w:rsidRPr="005864D1">
              <w:rPr>
                <w:rFonts w:ascii="Times New Roman" w:hAnsi="Times New Roman"/>
              </w:rPr>
              <w:t>, торговых объектов и иных мест массового пребывания граждан,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lastRenderedPageBreak/>
              <w:t xml:space="preserve">комитет по образованию администрации района; 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комитет экономической политики администрации района;</w:t>
            </w:r>
          </w:p>
          <w:p w:rsidR="00137374" w:rsidRPr="005864D1" w:rsidRDefault="00F85B39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отдел </w:t>
            </w:r>
            <w:r w:rsidR="00137374" w:rsidRPr="005864D1">
              <w:rPr>
                <w:rFonts w:ascii="Times New Roman" w:hAnsi="Times New Roman"/>
              </w:rPr>
              <w:t xml:space="preserve">по культуре, </w:t>
            </w:r>
            <w:r w:rsidR="00137374" w:rsidRPr="005864D1">
              <w:rPr>
                <w:rFonts w:ascii="Times New Roman" w:hAnsi="Times New Roman"/>
              </w:rPr>
              <w:lastRenderedPageBreak/>
              <w:t>спорту и социальной политике</w:t>
            </w:r>
            <w:r w:rsidRPr="005864D1">
              <w:rPr>
                <w:rFonts w:ascii="Times New Roman" w:hAnsi="Times New Roman"/>
              </w:rPr>
              <w:t xml:space="preserve"> администрации района</w:t>
            </w:r>
            <w:r w:rsidR="00137374" w:rsidRPr="005864D1">
              <w:rPr>
                <w:rFonts w:ascii="Times New Roman" w:hAnsi="Times New Roman"/>
              </w:rPr>
              <w:t>;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БУ ХМАО – Югры «Ханты-Мансийская районная больница»;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администрации сельских поселений; пользователи (собственники) объектов, мест, территорий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года,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2022 года,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до 15 октября 2023 года,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2024 года,</w:t>
            </w:r>
          </w:p>
          <w:p w:rsidR="00065988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137374" w:rsidRPr="005864D1" w:rsidRDefault="00065988" w:rsidP="0006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выявление факторов, оказывающих негативное влияние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состояние антитеррористической защищенности объектов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5864D1">
              <w:rPr>
                <w:rFonts w:ascii="Times New Roman" w:hAnsi="Times New Roman"/>
              </w:rPr>
              <w:t>укрепленности</w:t>
            </w:r>
            <w:proofErr w:type="spellEnd"/>
            <w:r w:rsidRPr="005864D1">
              <w:rPr>
                <w:rFonts w:ascii="Times New Roman" w:hAnsi="Times New Roman"/>
              </w:rPr>
              <w:t xml:space="preserve"> и антитеррористической защищенности объектов жилищно-коммунального комплекса, водоснабжения и водоотведения,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64D1" w:rsidRDefault="00BD3236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постоянно действующая рабочая группа АТК Ханты-Мансийского района </w:t>
            </w:r>
          </w:p>
          <w:p w:rsidR="00137374" w:rsidRPr="005864D1" w:rsidRDefault="00BD3236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(в сфере энергетики, жилищно-коммунального хозяйства и транспорта)</w:t>
            </w:r>
            <w:r w:rsidR="00137374" w:rsidRPr="005864D1">
              <w:rPr>
                <w:rFonts w:ascii="Times New Roman" w:hAnsi="Times New Roman"/>
              </w:rPr>
              <w:t>;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администрации сельских поселений;</w:t>
            </w:r>
          </w:p>
          <w:p w:rsidR="00137374" w:rsidRPr="005864D1" w:rsidRDefault="00137374" w:rsidP="00E22EE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пользователи (собственники) объектов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года,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2022 года,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2023 года,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2024 года,</w:t>
            </w:r>
          </w:p>
          <w:p w:rsidR="00283310" w:rsidRPr="005864D1" w:rsidRDefault="00283310" w:rsidP="002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4D3A51" w:rsidRPr="005864D1" w:rsidRDefault="00283310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выявление факторов, оказывающих негативное влияние </w:t>
            </w:r>
          </w:p>
          <w:p w:rsidR="00137374" w:rsidRPr="005864D1" w:rsidRDefault="00137374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состояние антитеррористической защищенности объектов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5864D1">
              <w:rPr>
                <w:rFonts w:ascii="Times New Roman" w:hAnsi="Times New Roman"/>
              </w:rPr>
              <w:t>укрепленности</w:t>
            </w:r>
            <w:proofErr w:type="spellEnd"/>
            <w:r w:rsidRPr="005864D1">
              <w:rPr>
                <w:rFonts w:ascii="Times New Roman" w:hAnsi="Times New Roman"/>
              </w:rPr>
              <w:t xml:space="preserve"> и антитеррористической защищенности объектов топливно-энергетического комплекса,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64D1" w:rsidRDefault="00BD3236" w:rsidP="007079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постоянно действующая рабочая группа АТК Ханты-Мансийского района</w:t>
            </w:r>
          </w:p>
          <w:p w:rsidR="00137374" w:rsidRPr="005864D1" w:rsidRDefault="00BD3236" w:rsidP="007079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64D1">
              <w:rPr>
                <w:rFonts w:ascii="Times New Roman" w:hAnsi="Times New Roman"/>
              </w:rPr>
              <w:t>(в сфере энергетики, жилищно-коммунального хозяйства и транспорта);</w:t>
            </w:r>
            <w:r w:rsidR="00137374" w:rsidRPr="005864D1">
              <w:rPr>
                <w:rFonts w:ascii="Times New Roman" w:hAnsi="Times New Roman"/>
              </w:rPr>
              <w:t xml:space="preserve"> пользователи (собственники) объектов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года,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2022 года,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2023 года,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октября 2024 года,</w:t>
            </w:r>
          </w:p>
          <w:p w:rsidR="00251BF0" w:rsidRPr="005864D1" w:rsidRDefault="00251BF0" w:rsidP="0025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июня и</w:t>
            </w:r>
          </w:p>
          <w:p w:rsidR="004D3A51" w:rsidRPr="005864D1" w:rsidRDefault="00251BF0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до 15 октября 2025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9132E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выявление факторов, оказывающих негативное влияние </w:t>
            </w:r>
          </w:p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состояние антитеррористической защищенности объектов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BE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BE45BC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EA8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  <w:r w:rsidR="009132E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(антитеррористическая защищенность)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Ханты-Мансийском районе </w:t>
            </w:r>
          </w:p>
          <w:p w:rsidR="0069797E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– 202</w:t>
            </w:r>
            <w:r w:rsidR="00E107E5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F72" w:rsidRPr="005864D1" w:rsidRDefault="006A3F72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6A3F72" w:rsidRPr="005864D1" w:rsidRDefault="006A3F72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6A3F72" w:rsidRPr="005864D1" w:rsidRDefault="006A3F72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2023 года</w:t>
            </w:r>
          </w:p>
          <w:p w:rsidR="00137374" w:rsidRPr="005864D1" w:rsidRDefault="00137374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EA8" w:rsidRPr="005864D1" w:rsidRDefault="009132E4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272519,3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F7C" w:rsidRPr="005864D1" w:rsidRDefault="009132E4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66071,9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EA8" w:rsidRPr="005864D1" w:rsidRDefault="009132E4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52160,7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EA8" w:rsidRPr="005864D1" w:rsidRDefault="009132E4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51428,9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EA8" w:rsidRPr="005864D1" w:rsidRDefault="009132E4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583A" w:rsidRPr="005864D1" w:rsidRDefault="009132E4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факторов риска совершения террористических актов на объектах образовательных организаций</w:t>
            </w:r>
          </w:p>
        </w:tc>
      </w:tr>
      <w:tr w:rsidR="00FA639A" w:rsidRPr="005864D1" w:rsidTr="005864D1">
        <w:trPr>
          <w:trHeight w:val="20"/>
        </w:trPr>
        <w:tc>
          <w:tcPr>
            <w:tcW w:w="150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B47" w:rsidRPr="005864D1" w:rsidRDefault="00FA639A" w:rsidP="0085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6. Укрепление оснащенности подразделений, привлекаемых для минимизации</w:t>
            </w:r>
            <w:r w:rsidR="00857B4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 ликвидации последствий</w:t>
            </w:r>
          </w:p>
          <w:p w:rsidR="00FA639A" w:rsidRPr="005864D1" w:rsidRDefault="00FA639A" w:rsidP="0085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террористических актов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Ханты-Мансийского района «Управление гражданской защиты»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2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«Безопасность жизнедеятельности в Ханты-Мансийском районе на 2019 – </w:t>
            </w:r>
          </w:p>
          <w:p w:rsidR="00137374" w:rsidRPr="005864D1" w:rsidRDefault="00137374" w:rsidP="002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850BF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3D4614" w:rsidRPr="005864D1" w:rsidRDefault="003D4614" w:rsidP="002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67E" w:rsidRPr="005864D1" w:rsidRDefault="0039767E" w:rsidP="0039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0BF" w:rsidRPr="005864D1" w:rsidRDefault="002850BF" w:rsidP="0028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2021 года,</w:t>
            </w:r>
          </w:p>
          <w:p w:rsidR="002850BF" w:rsidRPr="005864D1" w:rsidRDefault="002850BF" w:rsidP="0028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декабря 2022 года,</w:t>
            </w:r>
          </w:p>
          <w:p w:rsidR="00137374" w:rsidRPr="005864D1" w:rsidRDefault="002850BF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</w:t>
            </w:r>
            <w:r w:rsidR="006A3F72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730BD6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67E" w:rsidRPr="005864D1" w:rsidRDefault="0039767E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67E" w:rsidRPr="005864D1" w:rsidRDefault="0039767E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37374" w:rsidRPr="005864D1" w:rsidRDefault="0013737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37374" w:rsidRPr="005864D1" w:rsidRDefault="0013737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4" w:rsidRPr="005864D1" w:rsidRDefault="00730BD6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14" w:rsidRPr="005864D1" w:rsidRDefault="00730BD6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4614" w:rsidRPr="005864D1" w:rsidRDefault="003D4614" w:rsidP="007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в сфере защиты от чрезвычайных ситуаций, в том числе минимизации и ликвидации последствий террористических актов</w:t>
            </w:r>
          </w:p>
        </w:tc>
      </w:tr>
      <w:tr w:rsidR="00137374" w:rsidRPr="005864D1" w:rsidTr="005864D1">
        <w:trPr>
          <w:trHeight w:val="2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аппаратно-программного комплекса «Безопасный город»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МКУ Ханты-Мансийского района «Управление гражданской защиты»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«Безопасность жизнедеятельности </w:t>
            </w:r>
          </w:p>
          <w:p w:rsidR="0039767E" w:rsidRPr="005864D1" w:rsidRDefault="00137374" w:rsidP="0058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в Ханты-Мансийском районе на 2019 – 202</w:t>
            </w:r>
            <w:r w:rsidR="00A06727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A3F72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C49" w:rsidRPr="005864D1" w:rsidRDefault="00807C49" w:rsidP="0080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21 года,</w:t>
            </w:r>
          </w:p>
          <w:p w:rsidR="00807C49" w:rsidRPr="005864D1" w:rsidRDefault="00137374" w:rsidP="0080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7C49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2022 года,</w:t>
            </w:r>
          </w:p>
          <w:p w:rsidR="00137374" w:rsidRPr="005864D1" w:rsidRDefault="00807C49" w:rsidP="006A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до 31 декабря 202</w:t>
            </w:r>
            <w:r w:rsidR="006A3F72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4D1" w:rsidRPr="005864D1" w:rsidRDefault="007714D1" w:rsidP="007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24887,3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767E" w:rsidRPr="005864D1" w:rsidRDefault="00DB0777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5864D1">
              <w:rPr>
                <w:sz w:val="20"/>
                <w:szCs w:val="20"/>
              </w:rPr>
              <w:t>7368,</w:t>
            </w:r>
            <w:r w:rsidR="007714D1" w:rsidRPr="005864D1">
              <w:rPr>
                <w:sz w:val="20"/>
                <w:szCs w:val="20"/>
              </w:rPr>
              <w:t>7</w:t>
            </w:r>
          </w:p>
          <w:p w:rsidR="00DB0777" w:rsidRPr="005864D1" w:rsidRDefault="00DB0777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  <w:p w:rsidR="00DB0777" w:rsidRPr="005864D1" w:rsidRDefault="00DB0777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  <w:p w:rsidR="0039767E" w:rsidRPr="005864D1" w:rsidRDefault="0039767E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0777" w:rsidRPr="005864D1" w:rsidRDefault="00DB0777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5864D1">
              <w:rPr>
                <w:sz w:val="20"/>
                <w:szCs w:val="20"/>
              </w:rPr>
              <w:t>8759,3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0777" w:rsidRPr="005864D1" w:rsidRDefault="00DB0777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5864D1">
              <w:rPr>
                <w:sz w:val="20"/>
                <w:szCs w:val="20"/>
              </w:rPr>
              <w:t>8759,3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9A" w:rsidRPr="005864D1" w:rsidRDefault="00E56B9A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  <w:p w:rsidR="00E56B9A" w:rsidRPr="005864D1" w:rsidRDefault="007714D1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5864D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6B9A" w:rsidRPr="005864D1" w:rsidRDefault="00E56B9A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  <w:p w:rsidR="00E56B9A" w:rsidRPr="005864D1" w:rsidRDefault="007714D1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5864D1">
              <w:rPr>
                <w:sz w:val="20"/>
                <w:szCs w:val="20"/>
              </w:rPr>
              <w:t>-</w:t>
            </w:r>
          </w:p>
          <w:p w:rsidR="00E56B9A" w:rsidRPr="005864D1" w:rsidRDefault="00E56B9A" w:rsidP="007714D1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предупредительно-профилактических мер, направленных </w:t>
            </w:r>
          </w:p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обеспечение безопасности граждан</w:t>
            </w:r>
          </w:p>
        </w:tc>
      </w:tr>
      <w:tr w:rsidR="00137374" w:rsidRPr="005864D1" w:rsidTr="005864D1">
        <w:trPr>
          <w:trHeight w:val="20"/>
        </w:trPr>
        <w:tc>
          <w:tcPr>
            <w:tcW w:w="5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плану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B44D75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37374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374" w:rsidRPr="005864D1" w:rsidRDefault="008C74FD" w:rsidP="005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4D3A5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196048,8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8C74FD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73940,6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8C74FD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61420,0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8C74FD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60688,2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374" w:rsidRPr="005864D1" w:rsidRDefault="00137374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971" w:rsidRPr="005864D1" w:rsidTr="005864D1">
        <w:trPr>
          <w:trHeight w:val="20"/>
        </w:trPr>
        <w:tc>
          <w:tcPr>
            <w:tcW w:w="5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087971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B44D75" w:rsidP="008C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="008C74FD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8C74FD"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087971" w:rsidP="0085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4D3A5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196048,8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4D3A5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73940,6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4D3A5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61420,0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4D3A5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D1">
              <w:rPr>
                <w:rFonts w:ascii="Times New Roman" w:eastAsia="Times New Roman" w:hAnsi="Times New Roman" w:cs="Times New Roman"/>
                <w:sz w:val="20"/>
                <w:szCs w:val="20"/>
              </w:rPr>
              <w:t>60688,2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08797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08797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71" w:rsidRPr="005864D1" w:rsidRDefault="00087971" w:rsidP="000A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64D1" w:rsidRDefault="005864D1" w:rsidP="00B4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D75" w:rsidRDefault="00B44D75" w:rsidP="00B4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B44D75" w:rsidRPr="00B44D75" w:rsidRDefault="00B44D75" w:rsidP="00B44D7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Фактический объем финансовых средств, реализованных в текущем году на мероприятия по профилактике террористических проявлений, уточняется по результатам реализации программных мероприятий государственных программ и Плана в последней декаде календарного года. </w:t>
      </w:r>
    </w:p>
    <w:sectPr w:rsidR="00B44D75" w:rsidRPr="00B44D75" w:rsidSect="000073C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D7" w:rsidRDefault="00297BD7" w:rsidP="009F250F">
      <w:pPr>
        <w:spacing w:after="0" w:line="240" w:lineRule="auto"/>
      </w:pPr>
      <w:r>
        <w:separator/>
      </w:r>
    </w:p>
  </w:endnote>
  <w:endnote w:type="continuationSeparator" w:id="0">
    <w:p w:rsidR="00297BD7" w:rsidRDefault="00297BD7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D7" w:rsidRDefault="00297BD7" w:rsidP="009F250F">
      <w:pPr>
        <w:spacing w:after="0" w:line="240" w:lineRule="auto"/>
      </w:pPr>
      <w:r>
        <w:separator/>
      </w:r>
    </w:p>
  </w:footnote>
  <w:footnote w:type="continuationSeparator" w:id="0">
    <w:p w:rsidR="00297BD7" w:rsidRDefault="00297BD7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36" w:rsidRDefault="00BD3236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BD3236" w:rsidRDefault="00BD323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/>
    <w:sdtContent>
      <w:p w:rsidR="00BD3236" w:rsidRDefault="00BD3236" w:rsidP="00035E7E">
        <w:pPr>
          <w:pStyle w:val="af"/>
          <w:jc w:val="center"/>
        </w:pPr>
        <w:r w:rsidRPr="005864D1">
          <w:rPr>
            <w:sz w:val="24"/>
            <w:szCs w:val="26"/>
          </w:rPr>
          <w:fldChar w:fldCharType="begin"/>
        </w:r>
        <w:r w:rsidRPr="005864D1">
          <w:rPr>
            <w:sz w:val="24"/>
            <w:szCs w:val="26"/>
          </w:rPr>
          <w:instrText>PAGE   \* MERGEFORMAT</w:instrText>
        </w:r>
        <w:r w:rsidRPr="005864D1">
          <w:rPr>
            <w:sz w:val="24"/>
            <w:szCs w:val="26"/>
          </w:rPr>
          <w:fldChar w:fldCharType="separate"/>
        </w:r>
        <w:r w:rsidR="00CC7C84">
          <w:rPr>
            <w:noProof/>
            <w:sz w:val="24"/>
            <w:szCs w:val="26"/>
          </w:rPr>
          <w:t>4</w:t>
        </w:r>
        <w:r w:rsidRPr="005864D1">
          <w:rPr>
            <w:noProof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13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>
    <w:nsid w:val="77E425F0"/>
    <w:multiLevelType w:val="hybridMultilevel"/>
    <w:tmpl w:val="12FA71C0"/>
    <w:lvl w:ilvl="0" w:tplc="0AACE1EE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1C"/>
    <w:rsid w:val="00001841"/>
    <w:rsid w:val="00002AAC"/>
    <w:rsid w:val="000049EB"/>
    <w:rsid w:val="000073C7"/>
    <w:rsid w:val="00007E07"/>
    <w:rsid w:val="00011640"/>
    <w:rsid w:val="0001252A"/>
    <w:rsid w:val="000125BC"/>
    <w:rsid w:val="00016287"/>
    <w:rsid w:val="000179E5"/>
    <w:rsid w:val="00017F34"/>
    <w:rsid w:val="0002177E"/>
    <w:rsid w:val="00021E3A"/>
    <w:rsid w:val="00023DD2"/>
    <w:rsid w:val="00023FAC"/>
    <w:rsid w:val="0002476A"/>
    <w:rsid w:val="00027367"/>
    <w:rsid w:val="00032648"/>
    <w:rsid w:val="000332C7"/>
    <w:rsid w:val="00035E7E"/>
    <w:rsid w:val="00036CDC"/>
    <w:rsid w:val="00037547"/>
    <w:rsid w:val="0004198B"/>
    <w:rsid w:val="000433FB"/>
    <w:rsid w:val="000435D0"/>
    <w:rsid w:val="0004417F"/>
    <w:rsid w:val="00044191"/>
    <w:rsid w:val="00045539"/>
    <w:rsid w:val="00045846"/>
    <w:rsid w:val="000468B5"/>
    <w:rsid w:val="00047E05"/>
    <w:rsid w:val="000500F9"/>
    <w:rsid w:val="00050CA5"/>
    <w:rsid w:val="000512A1"/>
    <w:rsid w:val="000535F6"/>
    <w:rsid w:val="00057971"/>
    <w:rsid w:val="00057EC5"/>
    <w:rsid w:val="00060318"/>
    <w:rsid w:val="00063052"/>
    <w:rsid w:val="00064AA7"/>
    <w:rsid w:val="00065988"/>
    <w:rsid w:val="000707BF"/>
    <w:rsid w:val="00071DC2"/>
    <w:rsid w:val="00072F62"/>
    <w:rsid w:val="0007798F"/>
    <w:rsid w:val="00087971"/>
    <w:rsid w:val="000920B8"/>
    <w:rsid w:val="000920EE"/>
    <w:rsid w:val="00092129"/>
    <w:rsid w:val="0009359A"/>
    <w:rsid w:val="00093A75"/>
    <w:rsid w:val="000A07F0"/>
    <w:rsid w:val="000A1E8A"/>
    <w:rsid w:val="000A2F99"/>
    <w:rsid w:val="000A53B8"/>
    <w:rsid w:val="000B11B9"/>
    <w:rsid w:val="000B1426"/>
    <w:rsid w:val="000B3BFE"/>
    <w:rsid w:val="000B469F"/>
    <w:rsid w:val="000B4AF8"/>
    <w:rsid w:val="000B581F"/>
    <w:rsid w:val="000C03D3"/>
    <w:rsid w:val="000C0DE3"/>
    <w:rsid w:val="000C11A8"/>
    <w:rsid w:val="000C1E9E"/>
    <w:rsid w:val="000C501A"/>
    <w:rsid w:val="000C5123"/>
    <w:rsid w:val="000C549B"/>
    <w:rsid w:val="000C7AB6"/>
    <w:rsid w:val="000D1190"/>
    <w:rsid w:val="000D16DC"/>
    <w:rsid w:val="000D7691"/>
    <w:rsid w:val="000D7867"/>
    <w:rsid w:val="000E03E0"/>
    <w:rsid w:val="000E1C78"/>
    <w:rsid w:val="000F0900"/>
    <w:rsid w:val="000F0B44"/>
    <w:rsid w:val="000F1B96"/>
    <w:rsid w:val="000F24F1"/>
    <w:rsid w:val="000F300E"/>
    <w:rsid w:val="000F4709"/>
    <w:rsid w:val="000F4A74"/>
    <w:rsid w:val="00101247"/>
    <w:rsid w:val="0010431E"/>
    <w:rsid w:val="00107F15"/>
    <w:rsid w:val="001117AF"/>
    <w:rsid w:val="00112DA6"/>
    <w:rsid w:val="00114D6F"/>
    <w:rsid w:val="0011583A"/>
    <w:rsid w:val="00115E71"/>
    <w:rsid w:val="00121331"/>
    <w:rsid w:val="0012354D"/>
    <w:rsid w:val="0012444C"/>
    <w:rsid w:val="00124CDC"/>
    <w:rsid w:val="00132AE5"/>
    <w:rsid w:val="0013529E"/>
    <w:rsid w:val="0013731D"/>
    <w:rsid w:val="00137374"/>
    <w:rsid w:val="00141510"/>
    <w:rsid w:val="00142AC4"/>
    <w:rsid w:val="00157F3E"/>
    <w:rsid w:val="0016056F"/>
    <w:rsid w:val="00160E3D"/>
    <w:rsid w:val="00161BCD"/>
    <w:rsid w:val="00164517"/>
    <w:rsid w:val="001667DB"/>
    <w:rsid w:val="0017084D"/>
    <w:rsid w:val="00171914"/>
    <w:rsid w:val="00172D57"/>
    <w:rsid w:val="001732FC"/>
    <w:rsid w:val="00174171"/>
    <w:rsid w:val="0017449D"/>
    <w:rsid w:val="0017517C"/>
    <w:rsid w:val="00176C0F"/>
    <w:rsid w:val="001778D9"/>
    <w:rsid w:val="00184113"/>
    <w:rsid w:val="00187198"/>
    <w:rsid w:val="0018775B"/>
    <w:rsid w:val="00190546"/>
    <w:rsid w:val="00192DF3"/>
    <w:rsid w:val="00194B43"/>
    <w:rsid w:val="00195557"/>
    <w:rsid w:val="001958B9"/>
    <w:rsid w:val="001965E4"/>
    <w:rsid w:val="001A33D7"/>
    <w:rsid w:val="001A57F4"/>
    <w:rsid w:val="001A64FE"/>
    <w:rsid w:val="001B1062"/>
    <w:rsid w:val="001B288B"/>
    <w:rsid w:val="001B3863"/>
    <w:rsid w:val="001B7FCF"/>
    <w:rsid w:val="001C1E70"/>
    <w:rsid w:val="001C3EE9"/>
    <w:rsid w:val="001C4332"/>
    <w:rsid w:val="001C47C1"/>
    <w:rsid w:val="001C65DB"/>
    <w:rsid w:val="001C6C69"/>
    <w:rsid w:val="001D0033"/>
    <w:rsid w:val="001D6D72"/>
    <w:rsid w:val="001D7962"/>
    <w:rsid w:val="001E0017"/>
    <w:rsid w:val="001E1AC7"/>
    <w:rsid w:val="001E2D2D"/>
    <w:rsid w:val="001E4B7B"/>
    <w:rsid w:val="001E4CEE"/>
    <w:rsid w:val="001E583F"/>
    <w:rsid w:val="001E58F9"/>
    <w:rsid w:val="001E592C"/>
    <w:rsid w:val="001E6473"/>
    <w:rsid w:val="001E6D19"/>
    <w:rsid w:val="001E6D3C"/>
    <w:rsid w:val="001F0824"/>
    <w:rsid w:val="001F4F59"/>
    <w:rsid w:val="001F6B5D"/>
    <w:rsid w:val="001F75F8"/>
    <w:rsid w:val="00201285"/>
    <w:rsid w:val="00202D5E"/>
    <w:rsid w:val="0020314A"/>
    <w:rsid w:val="00204FCD"/>
    <w:rsid w:val="002052D6"/>
    <w:rsid w:val="0021151D"/>
    <w:rsid w:val="002122EB"/>
    <w:rsid w:val="002151BA"/>
    <w:rsid w:val="00216145"/>
    <w:rsid w:val="00216459"/>
    <w:rsid w:val="0021728C"/>
    <w:rsid w:val="00217C05"/>
    <w:rsid w:val="002203B3"/>
    <w:rsid w:val="0022183E"/>
    <w:rsid w:val="00222859"/>
    <w:rsid w:val="00222DC4"/>
    <w:rsid w:val="00223B3B"/>
    <w:rsid w:val="00223F43"/>
    <w:rsid w:val="002278FA"/>
    <w:rsid w:val="00230F00"/>
    <w:rsid w:val="00231A95"/>
    <w:rsid w:val="002332A6"/>
    <w:rsid w:val="00233544"/>
    <w:rsid w:val="002343DB"/>
    <w:rsid w:val="002347D6"/>
    <w:rsid w:val="00236F7E"/>
    <w:rsid w:val="00237CE8"/>
    <w:rsid w:val="002429A5"/>
    <w:rsid w:val="00244240"/>
    <w:rsid w:val="00244EB9"/>
    <w:rsid w:val="00246F60"/>
    <w:rsid w:val="00251BF0"/>
    <w:rsid w:val="00251DFC"/>
    <w:rsid w:val="002557DA"/>
    <w:rsid w:val="002571EE"/>
    <w:rsid w:val="00262560"/>
    <w:rsid w:val="00264F27"/>
    <w:rsid w:val="00267653"/>
    <w:rsid w:val="0027208E"/>
    <w:rsid w:val="002735F1"/>
    <w:rsid w:val="00276F55"/>
    <w:rsid w:val="00276FB4"/>
    <w:rsid w:val="00277CA4"/>
    <w:rsid w:val="00277D41"/>
    <w:rsid w:val="00277DA2"/>
    <w:rsid w:val="002803C3"/>
    <w:rsid w:val="00280B2F"/>
    <w:rsid w:val="00283310"/>
    <w:rsid w:val="00283EEC"/>
    <w:rsid w:val="002850BF"/>
    <w:rsid w:val="00285B11"/>
    <w:rsid w:val="0029219C"/>
    <w:rsid w:val="00293BBB"/>
    <w:rsid w:val="00293FCF"/>
    <w:rsid w:val="002947AE"/>
    <w:rsid w:val="00297BD7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6A71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2F4571"/>
    <w:rsid w:val="00303507"/>
    <w:rsid w:val="003043E3"/>
    <w:rsid w:val="00304A0C"/>
    <w:rsid w:val="00305CD2"/>
    <w:rsid w:val="00311404"/>
    <w:rsid w:val="003127A9"/>
    <w:rsid w:val="00312FDB"/>
    <w:rsid w:val="00315821"/>
    <w:rsid w:val="003158B5"/>
    <w:rsid w:val="00315D6C"/>
    <w:rsid w:val="003170D7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A07"/>
    <w:rsid w:val="00346B55"/>
    <w:rsid w:val="00350FE9"/>
    <w:rsid w:val="003665ED"/>
    <w:rsid w:val="00367C2D"/>
    <w:rsid w:val="00374B18"/>
    <w:rsid w:val="00380051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96EA7"/>
    <w:rsid w:val="0039767E"/>
    <w:rsid w:val="003A0D7F"/>
    <w:rsid w:val="003A6196"/>
    <w:rsid w:val="003B1191"/>
    <w:rsid w:val="003B1DB4"/>
    <w:rsid w:val="003B531D"/>
    <w:rsid w:val="003B688E"/>
    <w:rsid w:val="003C25BF"/>
    <w:rsid w:val="003C2F79"/>
    <w:rsid w:val="003C7C5E"/>
    <w:rsid w:val="003D4614"/>
    <w:rsid w:val="003D48EA"/>
    <w:rsid w:val="003E1748"/>
    <w:rsid w:val="003E1758"/>
    <w:rsid w:val="003E63F6"/>
    <w:rsid w:val="003F33C8"/>
    <w:rsid w:val="003F498C"/>
    <w:rsid w:val="003F5BC4"/>
    <w:rsid w:val="003F5C6F"/>
    <w:rsid w:val="003F5EE2"/>
    <w:rsid w:val="00405693"/>
    <w:rsid w:val="0040655C"/>
    <w:rsid w:val="004102E8"/>
    <w:rsid w:val="00410C3F"/>
    <w:rsid w:val="00411B55"/>
    <w:rsid w:val="00412873"/>
    <w:rsid w:val="0041455D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6B2"/>
    <w:rsid w:val="004527D2"/>
    <w:rsid w:val="00454A80"/>
    <w:rsid w:val="00455FAE"/>
    <w:rsid w:val="0046276A"/>
    <w:rsid w:val="00463342"/>
    <w:rsid w:val="00463491"/>
    <w:rsid w:val="004639DD"/>
    <w:rsid w:val="0046487F"/>
    <w:rsid w:val="00464A12"/>
    <w:rsid w:val="00474FCC"/>
    <w:rsid w:val="00476B89"/>
    <w:rsid w:val="004804BA"/>
    <w:rsid w:val="00480782"/>
    <w:rsid w:val="004832B1"/>
    <w:rsid w:val="004834A1"/>
    <w:rsid w:val="00483ED4"/>
    <w:rsid w:val="004858AA"/>
    <w:rsid w:val="00486BDE"/>
    <w:rsid w:val="00490BCF"/>
    <w:rsid w:val="00490C29"/>
    <w:rsid w:val="00491E9F"/>
    <w:rsid w:val="004A1824"/>
    <w:rsid w:val="004A22B2"/>
    <w:rsid w:val="004A2F0F"/>
    <w:rsid w:val="004A398A"/>
    <w:rsid w:val="004A485C"/>
    <w:rsid w:val="004A4B51"/>
    <w:rsid w:val="004A5D53"/>
    <w:rsid w:val="004A6D60"/>
    <w:rsid w:val="004B079B"/>
    <w:rsid w:val="004B1185"/>
    <w:rsid w:val="004B1E84"/>
    <w:rsid w:val="004B1EBA"/>
    <w:rsid w:val="004B3B6A"/>
    <w:rsid w:val="004B5B05"/>
    <w:rsid w:val="004B5CEF"/>
    <w:rsid w:val="004B6309"/>
    <w:rsid w:val="004B67A3"/>
    <w:rsid w:val="004B6B22"/>
    <w:rsid w:val="004B769A"/>
    <w:rsid w:val="004C013B"/>
    <w:rsid w:val="004C3C94"/>
    <w:rsid w:val="004C4970"/>
    <w:rsid w:val="004C6FEB"/>
    <w:rsid w:val="004D0B50"/>
    <w:rsid w:val="004D13FA"/>
    <w:rsid w:val="004D3A51"/>
    <w:rsid w:val="004E3859"/>
    <w:rsid w:val="004E3B6B"/>
    <w:rsid w:val="004E420B"/>
    <w:rsid w:val="004E520C"/>
    <w:rsid w:val="004E5CA6"/>
    <w:rsid w:val="004F29A8"/>
    <w:rsid w:val="004F6C08"/>
    <w:rsid w:val="0050102F"/>
    <w:rsid w:val="00502D51"/>
    <w:rsid w:val="005032EF"/>
    <w:rsid w:val="0050447D"/>
    <w:rsid w:val="005044D0"/>
    <w:rsid w:val="005102E9"/>
    <w:rsid w:val="00511269"/>
    <w:rsid w:val="005129EF"/>
    <w:rsid w:val="00513638"/>
    <w:rsid w:val="00513C44"/>
    <w:rsid w:val="00514121"/>
    <w:rsid w:val="00516160"/>
    <w:rsid w:val="00516EC0"/>
    <w:rsid w:val="00517298"/>
    <w:rsid w:val="0052051B"/>
    <w:rsid w:val="005223FA"/>
    <w:rsid w:val="00522730"/>
    <w:rsid w:val="00522C02"/>
    <w:rsid w:val="005267F9"/>
    <w:rsid w:val="0053035F"/>
    <w:rsid w:val="00532D9F"/>
    <w:rsid w:val="00532E2F"/>
    <w:rsid w:val="00536332"/>
    <w:rsid w:val="00542025"/>
    <w:rsid w:val="00543EFE"/>
    <w:rsid w:val="00545378"/>
    <w:rsid w:val="00545E39"/>
    <w:rsid w:val="00550065"/>
    <w:rsid w:val="00550485"/>
    <w:rsid w:val="0055191B"/>
    <w:rsid w:val="0055356E"/>
    <w:rsid w:val="00554FB0"/>
    <w:rsid w:val="00561E20"/>
    <w:rsid w:val="0056232A"/>
    <w:rsid w:val="00563AB6"/>
    <w:rsid w:val="00566ACE"/>
    <w:rsid w:val="0057728A"/>
    <w:rsid w:val="005822E6"/>
    <w:rsid w:val="00582525"/>
    <w:rsid w:val="00582B66"/>
    <w:rsid w:val="005833F9"/>
    <w:rsid w:val="00584995"/>
    <w:rsid w:val="005864D1"/>
    <w:rsid w:val="00587EA9"/>
    <w:rsid w:val="00587F40"/>
    <w:rsid w:val="00590A15"/>
    <w:rsid w:val="00591E50"/>
    <w:rsid w:val="005A1675"/>
    <w:rsid w:val="005A74B5"/>
    <w:rsid w:val="005B4C64"/>
    <w:rsid w:val="005B77EE"/>
    <w:rsid w:val="005C353B"/>
    <w:rsid w:val="005C6AFF"/>
    <w:rsid w:val="005D0D0A"/>
    <w:rsid w:val="005D243B"/>
    <w:rsid w:val="005D30FD"/>
    <w:rsid w:val="005D48F2"/>
    <w:rsid w:val="005D6EBA"/>
    <w:rsid w:val="005E025E"/>
    <w:rsid w:val="005E0507"/>
    <w:rsid w:val="005E1A60"/>
    <w:rsid w:val="005E1E2B"/>
    <w:rsid w:val="005E30A4"/>
    <w:rsid w:val="005E4695"/>
    <w:rsid w:val="005E4A14"/>
    <w:rsid w:val="005E7A02"/>
    <w:rsid w:val="005F0706"/>
    <w:rsid w:val="005F2207"/>
    <w:rsid w:val="00600176"/>
    <w:rsid w:val="0060087C"/>
    <w:rsid w:val="00601706"/>
    <w:rsid w:val="00601C85"/>
    <w:rsid w:val="00602A03"/>
    <w:rsid w:val="00603972"/>
    <w:rsid w:val="00606B86"/>
    <w:rsid w:val="00610F8D"/>
    <w:rsid w:val="0061298C"/>
    <w:rsid w:val="006138F6"/>
    <w:rsid w:val="00614BA9"/>
    <w:rsid w:val="0061673E"/>
    <w:rsid w:val="00616917"/>
    <w:rsid w:val="00617879"/>
    <w:rsid w:val="00620DCC"/>
    <w:rsid w:val="00627BAC"/>
    <w:rsid w:val="00630240"/>
    <w:rsid w:val="00630C0B"/>
    <w:rsid w:val="00630FC0"/>
    <w:rsid w:val="00631EA3"/>
    <w:rsid w:val="006348E7"/>
    <w:rsid w:val="00635624"/>
    <w:rsid w:val="0064094C"/>
    <w:rsid w:val="006425CB"/>
    <w:rsid w:val="0064310E"/>
    <w:rsid w:val="00645DBB"/>
    <w:rsid w:val="00650F1A"/>
    <w:rsid w:val="006511C9"/>
    <w:rsid w:val="00656304"/>
    <w:rsid w:val="0065679B"/>
    <w:rsid w:val="00661130"/>
    <w:rsid w:val="00661EC1"/>
    <w:rsid w:val="0066779C"/>
    <w:rsid w:val="006720DE"/>
    <w:rsid w:val="006723C2"/>
    <w:rsid w:val="00672B46"/>
    <w:rsid w:val="00677647"/>
    <w:rsid w:val="00680A59"/>
    <w:rsid w:val="00680BA6"/>
    <w:rsid w:val="00682242"/>
    <w:rsid w:val="00682362"/>
    <w:rsid w:val="00683B4F"/>
    <w:rsid w:val="00683C26"/>
    <w:rsid w:val="00684AB8"/>
    <w:rsid w:val="00684CBD"/>
    <w:rsid w:val="006860E9"/>
    <w:rsid w:val="006876DC"/>
    <w:rsid w:val="006962CB"/>
    <w:rsid w:val="0069797E"/>
    <w:rsid w:val="006A0678"/>
    <w:rsid w:val="006A0D1B"/>
    <w:rsid w:val="006A33F4"/>
    <w:rsid w:val="006A3F72"/>
    <w:rsid w:val="006A4B81"/>
    <w:rsid w:val="006A6951"/>
    <w:rsid w:val="006A6ACC"/>
    <w:rsid w:val="006A73CA"/>
    <w:rsid w:val="006B1771"/>
    <w:rsid w:val="006B26BB"/>
    <w:rsid w:val="006B64AD"/>
    <w:rsid w:val="006C1D22"/>
    <w:rsid w:val="006C2962"/>
    <w:rsid w:val="006C3F77"/>
    <w:rsid w:val="006D0129"/>
    <w:rsid w:val="006D227B"/>
    <w:rsid w:val="006D696E"/>
    <w:rsid w:val="006E1685"/>
    <w:rsid w:val="006E2F0B"/>
    <w:rsid w:val="006F0319"/>
    <w:rsid w:val="006F0F0E"/>
    <w:rsid w:val="006F19EC"/>
    <w:rsid w:val="006F1B61"/>
    <w:rsid w:val="006F669D"/>
    <w:rsid w:val="006F6913"/>
    <w:rsid w:val="00700C99"/>
    <w:rsid w:val="00701192"/>
    <w:rsid w:val="00702312"/>
    <w:rsid w:val="007029C5"/>
    <w:rsid w:val="007038C5"/>
    <w:rsid w:val="007050C5"/>
    <w:rsid w:val="0070790C"/>
    <w:rsid w:val="00707AAD"/>
    <w:rsid w:val="00707F66"/>
    <w:rsid w:val="00713F9E"/>
    <w:rsid w:val="007172CF"/>
    <w:rsid w:val="00721B3B"/>
    <w:rsid w:val="00721C9E"/>
    <w:rsid w:val="00722292"/>
    <w:rsid w:val="00722883"/>
    <w:rsid w:val="00727002"/>
    <w:rsid w:val="00727DA2"/>
    <w:rsid w:val="007301B7"/>
    <w:rsid w:val="00730BD6"/>
    <w:rsid w:val="007337CB"/>
    <w:rsid w:val="007344FE"/>
    <w:rsid w:val="00741DF8"/>
    <w:rsid w:val="00742BBA"/>
    <w:rsid w:val="00744FD9"/>
    <w:rsid w:val="00746CBA"/>
    <w:rsid w:val="00746CF6"/>
    <w:rsid w:val="007569A2"/>
    <w:rsid w:val="00756AE0"/>
    <w:rsid w:val="00757C67"/>
    <w:rsid w:val="00760988"/>
    <w:rsid w:val="00761B1E"/>
    <w:rsid w:val="00765FDF"/>
    <w:rsid w:val="00770A26"/>
    <w:rsid w:val="00770E9C"/>
    <w:rsid w:val="0077138E"/>
    <w:rsid w:val="007714D1"/>
    <w:rsid w:val="007718B1"/>
    <w:rsid w:val="00772C61"/>
    <w:rsid w:val="00773297"/>
    <w:rsid w:val="0077338F"/>
    <w:rsid w:val="00781576"/>
    <w:rsid w:val="0078411C"/>
    <w:rsid w:val="007848EC"/>
    <w:rsid w:val="0078639A"/>
    <w:rsid w:val="007907B2"/>
    <w:rsid w:val="0079154C"/>
    <w:rsid w:val="007931B1"/>
    <w:rsid w:val="00793231"/>
    <w:rsid w:val="00797EEE"/>
    <w:rsid w:val="007A2673"/>
    <w:rsid w:val="007A319F"/>
    <w:rsid w:val="007A631E"/>
    <w:rsid w:val="007A69E4"/>
    <w:rsid w:val="007A721B"/>
    <w:rsid w:val="007A73FB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6AF7"/>
    <w:rsid w:val="007C72E1"/>
    <w:rsid w:val="007C7608"/>
    <w:rsid w:val="007D091F"/>
    <w:rsid w:val="007D35FB"/>
    <w:rsid w:val="007D66CB"/>
    <w:rsid w:val="007D74C7"/>
    <w:rsid w:val="007E39CF"/>
    <w:rsid w:val="007E4151"/>
    <w:rsid w:val="007E6EF8"/>
    <w:rsid w:val="007E761C"/>
    <w:rsid w:val="007E77F7"/>
    <w:rsid w:val="007E799A"/>
    <w:rsid w:val="007F0754"/>
    <w:rsid w:val="007F1273"/>
    <w:rsid w:val="007F2741"/>
    <w:rsid w:val="007F37A5"/>
    <w:rsid w:val="007F3DEB"/>
    <w:rsid w:val="007F49DD"/>
    <w:rsid w:val="007F5F89"/>
    <w:rsid w:val="007F653C"/>
    <w:rsid w:val="00801429"/>
    <w:rsid w:val="00801687"/>
    <w:rsid w:val="00802C2C"/>
    <w:rsid w:val="00804303"/>
    <w:rsid w:val="00805EA1"/>
    <w:rsid w:val="00807C49"/>
    <w:rsid w:val="00810865"/>
    <w:rsid w:val="00810DED"/>
    <w:rsid w:val="008120F2"/>
    <w:rsid w:val="00815C55"/>
    <w:rsid w:val="008172F4"/>
    <w:rsid w:val="0081786F"/>
    <w:rsid w:val="00817C66"/>
    <w:rsid w:val="0082334F"/>
    <w:rsid w:val="0082338B"/>
    <w:rsid w:val="008244AC"/>
    <w:rsid w:val="008248D5"/>
    <w:rsid w:val="00826EC7"/>
    <w:rsid w:val="008327A9"/>
    <w:rsid w:val="00833922"/>
    <w:rsid w:val="00833FB3"/>
    <w:rsid w:val="008345AB"/>
    <w:rsid w:val="00834C96"/>
    <w:rsid w:val="00835847"/>
    <w:rsid w:val="00840123"/>
    <w:rsid w:val="008404F9"/>
    <w:rsid w:val="00843E97"/>
    <w:rsid w:val="00844F28"/>
    <w:rsid w:val="00845A07"/>
    <w:rsid w:val="0084708C"/>
    <w:rsid w:val="008476A2"/>
    <w:rsid w:val="0085053E"/>
    <w:rsid w:val="00850684"/>
    <w:rsid w:val="00850C50"/>
    <w:rsid w:val="00853512"/>
    <w:rsid w:val="008547E8"/>
    <w:rsid w:val="00854D00"/>
    <w:rsid w:val="008552A2"/>
    <w:rsid w:val="0085690E"/>
    <w:rsid w:val="00856B3E"/>
    <w:rsid w:val="00857B47"/>
    <w:rsid w:val="00857C46"/>
    <w:rsid w:val="00861B20"/>
    <w:rsid w:val="008627AC"/>
    <w:rsid w:val="008641B3"/>
    <w:rsid w:val="00865B56"/>
    <w:rsid w:val="00870690"/>
    <w:rsid w:val="00880696"/>
    <w:rsid w:val="00881278"/>
    <w:rsid w:val="008821F0"/>
    <w:rsid w:val="00882533"/>
    <w:rsid w:val="00883EA8"/>
    <w:rsid w:val="008847BE"/>
    <w:rsid w:val="00884BD0"/>
    <w:rsid w:val="00887F2F"/>
    <w:rsid w:val="0089038A"/>
    <w:rsid w:val="00894E22"/>
    <w:rsid w:val="008A1F3B"/>
    <w:rsid w:val="008A3C05"/>
    <w:rsid w:val="008A43DC"/>
    <w:rsid w:val="008A4E05"/>
    <w:rsid w:val="008A5791"/>
    <w:rsid w:val="008A5CBD"/>
    <w:rsid w:val="008B1168"/>
    <w:rsid w:val="008B2371"/>
    <w:rsid w:val="008B3C82"/>
    <w:rsid w:val="008B4E7D"/>
    <w:rsid w:val="008C2491"/>
    <w:rsid w:val="008C45B0"/>
    <w:rsid w:val="008C46B9"/>
    <w:rsid w:val="008C74FD"/>
    <w:rsid w:val="008C7E0F"/>
    <w:rsid w:val="008D09B1"/>
    <w:rsid w:val="008D0FAE"/>
    <w:rsid w:val="008D174D"/>
    <w:rsid w:val="008D1A1B"/>
    <w:rsid w:val="008D24D6"/>
    <w:rsid w:val="008D37CD"/>
    <w:rsid w:val="008D5EEB"/>
    <w:rsid w:val="008D6738"/>
    <w:rsid w:val="008D6865"/>
    <w:rsid w:val="008E127F"/>
    <w:rsid w:val="008E1F0A"/>
    <w:rsid w:val="008E2050"/>
    <w:rsid w:val="008E3313"/>
    <w:rsid w:val="008E46EB"/>
    <w:rsid w:val="008E50B2"/>
    <w:rsid w:val="008E57BC"/>
    <w:rsid w:val="008F0487"/>
    <w:rsid w:val="008F0E10"/>
    <w:rsid w:val="008F6D80"/>
    <w:rsid w:val="00901009"/>
    <w:rsid w:val="0090174D"/>
    <w:rsid w:val="00901FA1"/>
    <w:rsid w:val="0090299B"/>
    <w:rsid w:val="009050C2"/>
    <w:rsid w:val="009062B3"/>
    <w:rsid w:val="00906998"/>
    <w:rsid w:val="00906EE7"/>
    <w:rsid w:val="009076C5"/>
    <w:rsid w:val="0090776C"/>
    <w:rsid w:val="0091035E"/>
    <w:rsid w:val="009132E4"/>
    <w:rsid w:val="009164C2"/>
    <w:rsid w:val="0092367A"/>
    <w:rsid w:val="009256B0"/>
    <w:rsid w:val="00925CFD"/>
    <w:rsid w:val="00930DED"/>
    <w:rsid w:val="00935328"/>
    <w:rsid w:val="00936D57"/>
    <w:rsid w:val="0093797D"/>
    <w:rsid w:val="00941C3C"/>
    <w:rsid w:val="00942E3A"/>
    <w:rsid w:val="009452EF"/>
    <w:rsid w:val="00945A48"/>
    <w:rsid w:val="009461B0"/>
    <w:rsid w:val="00951ED2"/>
    <w:rsid w:val="00956BFF"/>
    <w:rsid w:val="009576A7"/>
    <w:rsid w:val="00957929"/>
    <w:rsid w:val="009635B3"/>
    <w:rsid w:val="00965616"/>
    <w:rsid w:val="00966EF7"/>
    <w:rsid w:val="00967581"/>
    <w:rsid w:val="009721F3"/>
    <w:rsid w:val="00972AFC"/>
    <w:rsid w:val="00973719"/>
    <w:rsid w:val="00974745"/>
    <w:rsid w:val="00975C24"/>
    <w:rsid w:val="00983057"/>
    <w:rsid w:val="009846FF"/>
    <w:rsid w:val="009924D7"/>
    <w:rsid w:val="00993F0A"/>
    <w:rsid w:val="009A3C0D"/>
    <w:rsid w:val="009A6401"/>
    <w:rsid w:val="009A70F7"/>
    <w:rsid w:val="009A71D1"/>
    <w:rsid w:val="009B2721"/>
    <w:rsid w:val="009B38C0"/>
    <w:rsid w:val="009B3A7B"/>
    <w:rsid w:val="009B3AB9"/>
    <w:rsid w:val="009C168F"/>
    <w:rsid w:val="009C3BD3"/>
    <w:rsid w:val="009C4868"/>
    <w:rsid w:val="009C6D72"/>
    <w:rsid w:val="009D0989"/>
    <w:rsid w:val="009D190D"/>
    <w:rsid w:val="009D207C"/>
    <w:rsid w:val="009D28C1"/>
    <w:rsid w:val="009D52E9"/>
    <w:rsid w:val="009E1532"/>
    <w:rsid w:val="009E205C"/>
    <w:rsid w:val="009E2F7B"/>
    <w:rsid w:val="009E48EF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49B"/>
    <w:rsid w:val="00A019A4"/>
    <w:rsid w:val="00A03B53"/>
    <w:rsid w:val="00A050CD"/>
    <w:rsid w:val="00A06727"/>
    <w:rsid w:val="00A105FD"/>
    <w:rsid w:val="00A1091D"/>
    <w:rsid w:val="00A147CD"/>
    <w:rsid w:val="00A229C9"/>
    <w:rsid w:val="00A2645F"/>
    <w:rsid w:val="00A276AE"/>
    <w:rsid w:val="00A27B6E"/>
    <w:rsid w:val="00A31C25"/>
    <w:rsid w:val="00A35C93"/>
    <w:rsid w:val="00A36D4F"/>
    <w:rsid w:val="00A376DA"/>
    <w:rsid w:val="00A4287D"/>
    <w:rsid w:val="00A43FE6"/>
    <w:rsid w:val="00A449E9"/>
    <w:rsid w:val="00A45E2E"/>
    <w:rsid w:val="00A46EA8"/>
    <w:rsid w:val="00A47645"/>
    <w:rsid w:val="00A500BF"/>
    <w:rsid w:val="00A51596"/>
    <w:rsid w:val="00A54F5C"/>
    <w:rsid w:val="00A55684"/>
    <w:rsid w:val="00A56C1A"/>
    <w:rsid w:val="00A57B3A"/>
    <w:rsid w:val="00A6077F"/>
    <w:rsid w:val="00A612A0"/>
    <w:rsid w:val="00A62150"/>
    <w:rsid w:val="00A625C3"/>
    <w:rsid w:val="00A64D3F"/>
    <w:rsid w:val="00A654AF"/>
    <w:rsid w:val="00A6554E"/>
    <w:rsid w:val="00A67BBB"/>
    <w:rsid w:val="00A708C5"/>
    <w:rsid w:val="00A721B0"/>
    <w:rsid w:val="00A72715"/>
    <w:rsid w:val="00A7332B"/>
    <w:rsid w:val="00A77AFB"/>
    <w:rsid w:val="00A8374D"/>
    <w:rsid w:val="00A849DC"/>
    <w:rsid w:val="00A871DB"/>
    <w:rsid w:val="00A968C3"/>
    <w:rsid w:val="00A97296"/>
    <w:rsid w:val="00A97623"/>
    <w:rsid w:val="00A97A7A"/>
    <w:rsid w:val="00AA6205"/>
    <w:rsid w:val="00AB0301"/>
    <w:rsid w:val="00AB15A9"/>
    <w:rsid w:val="00AB1C29"/>
    <w:rsid w:val="00AB46F0"/>
    <w:rsid w:val="00AC2207"/>
    <w:rsid w:val="00AC4316"/>
    <w:rsid w:val="00AC58B2"/>
    <w:rsid w:val="00AC6458"/>
    <w:rsid w:val="00AD107F"/>
    <w:rsid w:val="00AD5B22"/>
    <w:rsid w:val="00AE2438"/>
    <w:rsid w:val="00AE4EA0"/>
    <w:rsid w:val="00AE7D19"/>
    <w:rsid w:val="00AF0354"/>
    <w:rsid w:val="00AF1D88"/>
    <w:rsid w:val="00AF209F"/>
    <w:rsid w:val="00AF454C"/>
    <w:rsid w:val="00AF5159"/>
    <w:rsid w:val="00AF6354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32D00"/>
    <w:rsid w:val="00B338C6"/>
    <w:rsid w:val="00B339CC"/>
    <w:rsid w:val="00B3464C"/>
    <w:rsid w:val="00B40FC3"/>
    <w:rsid w:val="00B44D75"/>
    <w:rsid w:val="00B4560C"/>
    <w:rsid w:val="00B45815"/>
    <w:rsid w:val="00B46C11"/>
    <w:rsid w:val="00B46F34"/>
    <w:rsid w:val="00B47A13"/>
    <w:rsid w:val="00B528A6"/>
    <w:rsid w:val="00B53059"/>
    <w:rsid w:val="00B546ED"/>
    <w:rsid w:val="00B55DE7"/>
    <w:rsid w:val="00B55DF3"/>
    <w:rsid w:val="00B56E5E"/>
    <w:rsid w:val="00B574C4"/>
    <w:rsid w:val="00B60C41"/>
    <w:rsid w:val="00B61449"/>
    <w:rsid w:val="00B619AB"/>
    <w:rsid w:val="00B63746"/>
    <w:rsid w:val="00B667FC"/>
    <w:rsid w:val="00B70FFE"/>
    <w:rsid w:val="00B71289"/>
    <w:rsid w:val="00B76E37"/>
    <w:rsid w:val="00B76F3D"/>
    <w:rsid w:val="00B818BD"/>
    <w:rsid w:val="00B86FEA"/>
    <w:rsid w:val="00B91882"/>
    <w:rsid w:val="00B95DA3"/>
    <w:rsid w:val="00BA0386"/>
    <w:rsid w:val="00BA3108"/>
    <w:rsid w:val="00BA3446"/>
    <w:rsid w:val="00BA3DFC"/>
    <w:rsid w:val="00BA4705"/>
    <w:rsid w:val="00BA5B2E"/>
    <w:rsid w:val="00BA6A53"/>
    <w:rsid w:val="00BA6D9D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D3236"/>
    <w:rsid w:val="00BD4934"/>
    <w:rsid w:val="00BE2316"/>
    <w:rsid w:val="00BE2833"/>
    <w:rsid w:val="00BE3E82"/>
    <w:rsid w:val="00BE45BC"/>
    <w:rsid w:val="00BE76CE"/>
    <w:rsid w:val="00BF0577"/>
    <w:rsid w:val="00BF1300"/>
    <w:rsid w:val="00BF1BE6"/>
    <w:rsid w:val="00BF2CA2"/>
    <w:rsid w:val="00BF42DF"/>
    <w:rsid w:val="00BF4469"/>
    <w:rsid w:val="00BF7F95"/>
    <w:rsid w:val="00C004C9"/>
    <w:rsid w:val="00C004D0"/>
    <w:rsid w:val="00C01345"/>
    <w:rsid w:val="00C03276"/>
    <w:rsid w:val="00C04C3F"/>
    <w:rsid w:val="00C05F80"/>
    <w:rsid w:val="00C064AD"/>
    <w:rsid w:val="00C06B25"/>
    <w:rsid w:val="00C0775A"/>
    <w:rsid w:val="00C112FA"/>
    <w:rsid w:val="00C11451"/>
    <w:rsid w:val="00C124AB"/>
    <w:rsid w:val="00C16BB1"/>
    <w:rsid w:val="00C17413"/>
    <w:rsid w:val="00C22DB1"/>
    <w:rsid w:val="00C2428B"/>
    <w:rsid w:val="00C31F7C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57EEE"/>
    <w:rsid w:val="00C60E56"/>
    <w:rsid w:val="00C61118"/>
    <w:rsid w:val="00C6226B"/>
    <w:rsid w:val="00C644F4"/>
    <w:rsid w:val="00C649CB"/>
    <w:rsid w:val="00C64A63"/>
    <w:rsid w:val="00C6508C"/>
    <w:rsid w:val="00C651DE"/>
    <w:rsid w:val="00C71794"/>
    <w:rsid w:val="00C71C8A"/>
    <w:rsid w:val="00C71F46"/>
    <w:rsid w:val="00C72BD4"/>
    <w:rsid w:val="00C72F40"/>
    <w:rsid w:val="00C7383A"/>
    <w:rsid w:val="00C74703"/>
    <w:rsid w:val="00C77277"/>
    <w:rsid w:val="00C810CB"/>
    <w:rsid w:val="00C81376"/>
    <w:rsid w:val="00C8412E"/>
    <w:rsid w:val="00C84E44"/>
    <w:rsid w:val="00C87A9A"/>
    <w:rsid w:val="00C87E21"/>
    <w:rsid w:val="00C90DE0"/>
    <w:rsid w:val="00C94033"/>
    <w:rsid w:val="00C95EB0"/>
    <w:rsid w:val="00CA02EE"/>
    <w:rsid w:val="00CA065F"/>
    <w:rsid w:val="00CA06B0"/>
    <w:rsid w:val="00CA24DB"/>
    <w:rsid w:val="00CA4AF1"/>
    <w:rsid w:val="00CA511C"/>
    <w:rsid w:val="00CB10A0"/>
    <w:rsid w:val="00CB1AEB"/>
    <w:rsid w:val="00CB2207"/>
    <w:rsid w:val="00CB3F93"/>
    <w:rsid w:val="00CB68BE"/>
    <w:rsid w:val="00CC03CA"/>
    <w:rsid w:val="00CC2D3D"/>
    <w:rsid w:val="00CC66DE"/>
    <w:rsid w:val="00CC7C84"/>
    <w:rsid w:val="00CC7CE6"/>
    <w:rsid w:val="00CD0AEC"/>
    <w:rsid w:val="00CD3BF1"/>
    <w:rsid w:val="00CD6BF3"/>
    <w:rsid w:val="00CE1CD0"/>
    <w:rsid w:val="00CE36C2"/>
    <w:rsid w:val="00CE56DA"/>
    <w:rsid w:val="00CE7E99"/>
    <w:rsid w:val="00CF3518"/>
    <w:rsid w:val="00CF50C6"/>
    <w:rsid w:val="00D0539B"/>
    <w:rsid w:val="00D07AE9"/>
    <w:rsid w:val="00D07AF8"/>
    <w:rsid w:val="00D11AFC"/>
    <w:rsid w:val="00D13645"/>
    <w:rsid w:val="00D13CE8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37750"/>
    <w:rsid w:val="00D40309"/>
    <w:rsid w:val="00D42ACE"/>
    <w:rsid w:val="00D4550C"/>
    <w:rsid w:val="00D4585E"/>
    <w:rsid w:val="00D468C6"/>
    <w:rsid w:val="00D47EF6"/>
    <w:rsid w:val="00D51AC1"/>
    <w:rsid w:val="00D52E9F"/>
    <w:rsid w:val="00D536D4"/>
    <w:rsid w:val="00D54BF7"/>
    <w:rsid w:val="00D54F0B"/>
    <w:rsid w:val="00D57534"/>
    <w:rsid w:val="00D60B20"/>
    <w:rsid w:val="00D60D86"/>
    <w:rsid w:val="00D61E2E"/>
    <w:rsid w:val="00D63FF6"/>
    <w:rsid w:val="00D64026"/>
    <w:rsid w:val="00D6529F"/>
    <w:rsid w:val="00D72CF2"/>
    <w:rsid w:val="00D74DBF"/>
    <w:rsid w:val="00D7555F"/>
    <w:rsid w:val="00D77559"/>
    <w:rsid w:val="00D811EB"/>
    <w:rsid w:val="00D827FF"/>
    <w:rsid w:val="00D82B60"/>
    <w:rsid w:val="00D839DF"/>
    <w:rsid w:val="00D86E45"/>
    <w:rsid w:val="00D945CF"/>
    <w:rsid w:val="00D97355"/>
    <w:rsid w:val="00D973D0"/>
    <w:rsid w:val="00DA1120"/>
    <w:rsid w:val="00DA22F4"/>
    <w:rsid w:val="00DA28BD"/>
    <w:rsid w:val="00DA45FB"/>
    <w:rsid w:val="00DB0777"/>
    <w:rsid w:val="00DB55B6"/>
    <w:rsid w:val="00DB603B"/>
    <w:rsid w:val="00DB7FEF"/>
    <w:rsid w:val="00DC0873"/>
    <w:rsid w:val="00DC225B"/>
    <w:rsid w:val="00DC2D57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121A"/>
    <w:rsid w:val="00DF197A"/>
    <w:rsid w:val="00DF56B3"/>
    <w:rsid w:val="00DF7124"/>
    <w:rsid w:val="00E021D9"/>
    <w:rsid w:val="00E04BCB"/>
    <w:rsid w:val="00E04C3A"/>
    <w:rsid w:val="00E0597A"/>
    <w:rsid w:val="00E07652"/>
    <w:rsid w:val="00E10364"/>
    <w:rsid w:val="00E107E5"/>
    <w:rsid w:val="00E13563"/>
    <w:rsid w:val="00E1421F"/>
    <w:rsid w:val="00E1464B"/>
    <w:rsid w:val="00E14AF3"/>
    <w:rsid w:val="00E153F8"/>
    <w:rsid w:val="00E15601"/>
    <w:rsid w:val="00E170A2"/>
    <w:rsid w:val="00E1738F"/>
    <w:rsid w:val="00E2039B"/>
    <w:rsid w:val="00E20CCE"/>
    <w:rsid w:val="00E20F9D"/>
    <w:rsid w:val="00E21BC8"/>
    <w:rsid w:val="00E22CC8"/>
    <w:rsid w:val="00E22EE0"/>
    <w:rsid w:val="00E24297"/>
    <w:rsid w:val="00E24B79"/>
    <w:rsid w:val="00E25581"/>
    <w:rsid w:val="00E26FAC"/>
    <w:rsid w:val="00E27B10"/>
    <w:rsid w:val="00E30531"/>
    <w:rsid w:val="00E3126F"/>
    <w:rsid w:val="00E33E1C"/>
    <w:rsid w:val="00E344EB"/>
    <w:rsid w:val="00E34CC9"/>
    <w:rsid w:val="00E376CF"/>
    <w:rsid w:val="00E37703"/>
    <w:rsid w:val="00E424B8"/>
    <w:rsid w:val="00E426D6"/>
    <w:rsid w:val="00E4330D"/>
    <w:rsid w:val="00E50049"/>
    <w:rsid w:val="00E502BC"/>
    <w:rsid w:val="00E56B9A"/>
    <w:rsid w:val="00E642A4"/>
    <w:rsid w:val="00E670C0"/>
    <w:rsid w:val="00E67C93"/>
    <w:rsid w:val="00E71E2D"/>
    <w:rsid w:val="00E72907"/>
    <w:rsid w:val="00E731CA"/>
    <w:rsid w:val="00E736FA"/>
    <w:rsid w:val="00E7676F"/>
    <w:rsid w:val="00E81B91"/>
    <w:rsid w:val="00E82F03"/>
    <w:rsid w:val="00E87038"/>
    <w:rsid w:val="00E90D62"/>
    <w:rsid w:val="00E93502"/>
    <w:rsid w:val="00E9426F"/>
    <w:rsid w:val="00E95A90"/>
    <w:rsid w:val="00E95E27"/>
    <w:rsid w:val="00E97AF6"/>
    <w:rsid w:val="00E97BEC"/>
    <w:rsid w:val="00EA202A"/>
    <w:rsid w:val="00EA28C6"/>
    <w:rsid w:val="00EA33FD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C3F01"/>
    <w:rsid w:val="00ED0BFF"/>
    <w:rsid w:val="00ED66C8"/>
    <w:rsid w:val="00ED7C98"/>
    <w:rsid w:val="00EE0988"/>
    <w:rsid w:val="00EE4DC3"/>
    <w:rsid w:val="00EE5ACA"/>
    <w:rsid w:val="00EF0861"/>
    <w:rsid w:val="00EF0906"/>
    <w:rsid w:val="00EF0D6F"/>
    <w:rsid w:val="00EF11DC"/>
    <w:rsid w:val="00EF2015"/>
    <w:rsid w:val="00EF567A"/>
    <w:rsid w:val="00F00186"/>
    <w:rsid w:val="00F02FB3"/>
    <w:rsid w:val="00F05208"/>
    <w:rsid w:val="00F07F09"/>
    <w:rsid w:val="00F1082F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2E16"/>
    <w:rsid w:val="00F4393D"/>
    <w:rsid w:val="00F45A92"/>
    <w:rsid w:val="00F46077"/>
    <w:rsid w:val="00F46AF9"/>
    <w:rsid w:val="00F47238"/>
    <w:rsid w:val="00F50100"/>
    <w:rsid w:val="00F50C62"/>
    <w:rsid w:val="00F52823"/>
    <w:rsid w:val="00F52E03"/>
    <w:rsid w:val="00F5517E"/>
    <w:rsid w:val="00F5536B"/>
    <w:rsid w:val="00F57739"/>
    <w:rsid w:val="00F612C5"/>
    <w:rsid w:val="00F61BD0"/>
    <w:rsid w:val="00F62CE2"/>
    <w:rsid w:val="00F63A33"/>
    <w:rsid w:val="00F63FDA"/>
    <w:rsid w:val="00F73F12"/>
    <w:rsid w:val="00F744B5"/>
    <w:rsid w:val="00F75BC1"/>
    <w:rsid w:val="00F8208D"/>
    <w:rsid w:val="00F8573F"/>
    <w:rsid w:val="00F85B39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3759"/>
    <w:rsid w:val="00FA4701"/>
    <w:rsid w:val="00FA5784"/>
    <w:rsid w:val="00FA639A"/>
    <w:rsid w:val="00FA742B"/>
    <w:rsid w:val="00FB77DB"/>
    <w:rsid w:val="00FC0355"/>
    <w:rsid w:val="00FC27E0"/>
    <w:rsid w:val="00FC603F"/>
    <w:rsid w:val="00FC7F02"/>
    <w:rsid w:val="00FD20F9"/>
    <w:rsid w:val="00FD2DC7"/>
    <w:rsid w:val="00FD2F3B"/>
    <w:rsid w:val="00FD3E2D"/>
    <w:rsid w:val="00FD5304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5AD9-BD48-417B-BC23-B33B80D1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118</cp:revision>
  <cp:lastPrinted>2021-07-30T05:46:00Z</cp:lastPrinted>
  <dcterms:created xsi:type="dcterms:W3CDTF">2021-07-23T10:01:00Z</dcterms:created>
  <dcterms:modified xsi:type="dcterms:W3CDTF">2021-07-30T05:48:00Z</dcterms:modified>
</cp:coreProperties>
</file>