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C" w:rsidRPr="008F2FCC" w:rsidRDefault="000F551F" w:rsidP="008F2FC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-476885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FCC" w:rsidRPr="008F2FCC" w:rsidRDefault="008F2FCC" w:rsidP="008F2FC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8F2FCC" w:rsidRPr="008F2FCC" w:rsidRDefault="00E04400" w:rsidP="008F2FC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pict>
          <v:oval id="Овал 4" o:spid="_x0000_s1045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</w:pict>
      </w:r>
      <w:r w:rsidR="008F2FCC" w:rsidRPr="008F2FCC">
        <w:rPr>
          <w:rFonts w:eastAsia="Times New Roman" w:cs="Times New Roman"/>
          <w:sz w:val="28"/>
          <w:szCs w:val="28"/>
        </w:rPr>
        <w:t>МУНИЦИПАЛЬНОЕ ОБРАЗОВАНИЕ</w:t>
      </w:r>
    </w:p>
    <w:p w:rsidR="008F2FCC" w:rsidRPr="008F2FCC" w:rsidRDefault="008F2FCC" w:rsidP="008F2FC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8F2FCC">
        <w:rPr>
          <w:rFonts w:eastAsia="Times New Roman" w:cs="Times New Roman"/>
          <w:sz w:val="28"/>
          <w:szCs w:val="28"/>
        </w:rPr>
        <w:t>ХАНТЫ-МАНСИЙСКИЙ РАЙОН</w:t>
      </w:r>
    </w:p>
    <w:p w:rsidR="008F2FCC" w:rsidRPr="008F2FCC" w:rsidRDefault="008F2FCC" w:rsidP="008F2FC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8F2FCC">
        <w:rPr>
          <w:rFonts w:eastAsia="Times New Roman" w:cs="Times New Roman"/>
          <w:sz w:val="28"/>
          <w:szCs w:val="28"/>
        </w:rPr>
        <w:t>Ханты-Мансийский автономный округ – Югра</w:t>
      </w:r>
    </w:p>
    <w:p w:rsidR="008F2FCC" w:rsidRPr="008F2FCC" w:rsidRDefault="008F2FCC" w:rsidP="008F2FC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bookmarkStart w:id="0" w:name="_GoBack"/>
      <w:bookmarkEnd w:id="0"/>
    </w:p>
    <w:p w:rsidR="008F2FCC" w:rsidRPr="008F2FCC" w:rsidRDefault="008F2FCC" w:rsidP="008F2FC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8F2FCC">
        <w:rPr>
          <w:rFonts w:eastAsia="Times New Roman" w:cs="Times New Roman"/>
          <w:b/>
          <w:sz w:val="28"/>
          <w:szCs w:val="28"/>
        </w:rPr>
        <w:t>АДМИНИСТРАЦИЯ ХАНТЫ-МАНСИЙСКОГО РАЙОНА</w:t>
      </w:r>
    </w:p>
    <w:p w:rsidR="008F2FCC" w:rsidRPr="008F2FCC" w:rsidRDefault="008F2FCC" w:rsidP="008F2FC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8F2FCC" w:rsidRDefault="008F2FCC" w:rsidP="008F2FC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П О С Т А Н О В Л Е Н И Е</w:t>
      </w:r>
    </w:p>
    <w:p w:rsidR="008F2FCC" w:rsidRPr="008F2FCC" w:rsidRDefault="008F2FCC" w:rsidP="008F2FC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8F2FCC" w:rsidRPr="008F2FCC" w:rsidRDefault="008F2FCC" w:rsidP="008F2FCC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</w:p>
    <w:p w:rsidR="008F2FCC" w:rsidRPr="008F2FCC" w:rsidRDefault="008F2FCC" w:rsidP="008F2FCC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от  23</w:t>
      </w:r>
      <w:r w:rsidRPr="008F2FCC">
        <w:rPr>
          <w:rFonts w:eastAsia="Times New Roman" w:cs="Times New Roman"/>
          <w:sz w:val="28"/>
          <w:szCs w:val="28"/>
        </w:rPr>
        <w:t xml:space="preserve">.07.2012                                    </w:t>
      </w:r>
      <w:r w:rsidRPr="008F2FCC">
        <w:rPr>
          <w:rFonts w:eastAsia="Times New Roman" w:cs="Times New Roman"/>
          <w:sz w:val="28"/>
          <w:szCs w:val="28"/>
        </w:rPr>
        <w:tab/>
      </w:r>
      <w:r w:rsidRPr="008F2FCC">
        <w:rPr>
          <w:rFonts w:eastAsia="Times New Roman" w:cs="Times New Roman"/>
          <w:sz w:val="28"/>
          <w:szCs w:val="28"/>
        </w:rPr>
        <w:tab/>
        <w:t xml:space="preserve">                                                </w:t>
      </w:r>
      <w:r>
        <w:rPr>
          <w:rFonts w:eastAsia="Times New Roman" w:cs="Times New Roman"/>
          <w:sz w:val="28"/>
          <w:szCs w:val="28"/>
        </w:rPr>
        <w:t>№ 172</w:t>
      </w:r>
    </w:p>
    <w:p w:rsidR="008F2FCC" w:rsidRPr="008F2FCC" w:rsidRDefault="008F2FCC" w:rsidP="008F2FCC">
      <w:pPr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8F2FCC">
        <w:rPr>
          <w:rFonts w:eastAsia="Times New Roman" w:cs="Times New Roman"/>
          <w:i/>
          <w:sz w:val="24"/>
          <w:szCs w:val="24"/>
        </w:rPr>
        <w:t>г. Ханты-Мансийск</w:t>
      </w:r>
    </w:p>
    <w:p w:rsidR="008F2FCC" w:rsidRPr="008F2FCC" w:rsidRDefault="008F2FCC" w:rsidP="008F2FCC">
      <w:pPr>
        <w:spacing w:after="0" w:line="240" w:lineRule="auto"/>
        <w:jc w:val="center"/>
        <w:rPr>
          <w:rFonts w:eastAsiaTheme="minorHAnsi" w:cs="Times New Roman"/>
          <w:sz w:val="28"/>
          <w:szCs w:val="28"/>
          <w:lang w:eastAsia="en-US"/>
        </w:rPr>
      </w:pPr>
    </w:p>
    <w:p w:rsidR="00B02C1A" w:rsidRPr="000E260C" w:rsidRDefault="00B02C1A" w:rsidP="00B02C1A">
      <w:pPr>
        <w:spacing w:after="0" w:line="240" w:lineRule="auto"/>
        <w:jc w:val="both"/>
        <w:rPr>
          <w:rFonts w:eastAsia="Times New Roman" w:cs="Times New Roman"/>
          <w:bCs/>
          <w:szCs w:val="26"/>
        </w:rPr>
      </w:pPr>
      <w:r w:rsidRPr="00B02C1A">
        <w:rPr>
          <w:rFonts w:eastAsia="Times New Roman" w:cs="Times New Roman"/>
          <w:bCs/>
          <w:szCs w:val="26"/>
        </w:rPr>
        <w:t>Об утверждении административного</w:t>
      </w:r>
    </w:p>
    <w:p w:rsidR="00B02C1A" w:rsidRPr="000E260C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B02C1A">
        <w:rPr>
          <w:rFonts w:eastAsia="Times New Roman" w:cs="Times New Roman"/>
          <w:bCs/>
          <w:szCs w:val="26"/>
        </w:rPr>
        <w:t xml:space="preserve">регламента по </w:t>
      </w:r>
      <w:r w:rsidRPr="00B02C1A">
        <w:rPr>
          <w:rFonts w:eastAsia="Times New Roman" w:cs="Times New Roman"/>
          <w:szCs w:val="26"/>
        </w:rPr>
        <w:t>предоставлению</w:t>
      </w:r>
    </w:p>
    <w:p w:rsidR="000E260C" w:rsidRDefault="000E260C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администрацией Ханты-Мансийского района</w:t>
      </w:r>
    </w:p>
    <w:p w:rsidR="000E260C" w:rsidRPr="000E260C" w:rsidRDefault="000E260C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муниципальной услуги по предоставлению</w:t>
      </w: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B02C1A">
        <w:rPr>
          <w:rFonts w:eastAsia="Times New Roman" w:cs="Times New Roman"/>
          <w:szCs w:val="26"/>
        </w:rPr>
        <w:t>компенсации стоимости проживания</w:t>
      </w: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B02C1A">
        <w:rPr>
          <w:rFonts w:eastAsia="Times New Roman" w:cs="Times New Roman"/>
          <w:szCs w:val="26"/>
        </w:rPr>
        <w:t>по месту получения медицинской</w:t>
      </w: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B02C1A">
        <w:rPr>
          <w:rFonts w:eastAsia="Times New Roman" w:cs="Times New Roman"/>
          <w:szCs w:val="26"/>
        </w:rPr>
        <w:t>помощи проживающим в Ханты-</w:t>
      </w: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B02C1A">
        <w:rPr>
          <w:rFonts w:eastAsia="Times New Roman" w:cs="Times New Roman"/>
          <w:szCs w:val="26"/>
        </w:rPr>
        <w:t>Мансийском районе беременным</w:t>
      </w: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B02C1A">
        <w:rPr>
          <w:rFonts w:eastAsia="Times New Roman" w:cs="Times New Roman"/>
          <w:szCs w:val="26"/>
        </w:rPr>
        <w:t>женщинам из группы высокого</w:t>
      </w: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B02C1A">
        <w:rPr>
          <w:rFonts w:eastAsia="Times New Roman" w:cs="Times New Roman"/>
          <w:szCs w:val="26"/>
        </w:rPr>
        <w:t>социального риска (малообеспеченным,</w:t>
      </w: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B02C1A">
        <w:rPr>
          <w:rFonts w:eastAsia="Times New Roman" w:cs="Times New Roman"/>
          <w:szCs w:val="26"/>
        </w:rPr>
        <w:t>неработающим, многодетным)</w:t>
      </w: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B02C1A" w:rsidRPr="00B02C1A" w:rsidRDefault="00B02C1A" w:rsidP="00B02C1A">
      <w:pPr>
        <w:spacing w:after="0" w:line="240" w:lineRule="auto"/>
        <w:ind w:firstLine="720"/>
        <w:jc w:val="both"/>
        <w:rPr>
          <w:rFonts w:eastAsia="Times New Roman" w:cs="Times New Roman"/>
          <w:szCs w:val="26"/>
        </w:rPr>
      </w:pPr>
      <w:r w:rsidRPr="00B02C1A">
        <w:rPr>
          <w:rFonts w:eastAsia="Times New Roman" w:cs="Times New Roman"/>
          <w:szCs w:val="26"/>
        </w:rPr>
        <w:t>В соответствии с Федеральным законом от 27 июля 2010 года                №210-ФЗ «Об организации предос</w:t>
      </w:r>
      <w:r w:rsidR="000E260C">
        <w:rPr>
          <w:rFonts w:eastAsia="Times New Roman" w:cs="Times New Roman"/>
          <w:szCs w:val="26"/>
        </w:rPr>
        <w:t>тавления государственных и муни</w:t>
      </w:r>
      <w:r w:rsidRPr="00B02C1A">
        <w:rPr>
          <w:rFonts w:eastAsia="Times New Roman" w:cs="Times New Roman"/>
          <w:szCs w:val="26"/>
        </w:rPr>
        <w:t>ципальных услуг»,</w:t>
      </w:r>
      <w:r w:rsidRPr="00B02C1A">
        <w:rPr>
          <w:rFonts w:eastAsia="Times New Roman" w:cs="Times New Roman"/>
          <w:b/>
          <w:szCs w:val="26"/>
        </w:rPr>
        <w:t xml:space="preserve"> </w:t>
      </w:r>
      <w:r w:rsidRPr="00B02C1A">
        <w:rPr>
          <w:rFonts w:eastAsia="Times New Roman" w:cs="Times New Roman"/>
          <w:szCs w:val="26"/>
        </w:rPr>
        <w:t xml:space="preserve">статьями 7, 16 Федерального закона от 06 октября 2003 года №131-ФЗ </w:t>
      </w:r>
      <w:r>
        <w:rPr>
          <w:rFonts w:eastAsia="Times New Roman" w:cs="Times New Roman"/>
          <w:szCs w:val="26"/>
        </w:rPr>
        <w:t xml:space="preserve">              </w:t>
      </w:r>
      <w:r w:rsidRPr="00B02C1A">
        <w:rPr>
          <w:rFonts w:eastAsia="Times New Roman" w:cs="Times New Roman"/>
          <w:szCs w:val="26"/>
        </w:rPr>
        <w:t xml:space="preserve">«Об общих принципах местного самоуправления», Федеральным законом </w:t>
      </w:r>
      <w:r>
        <w:rPr>
          <w:rFonts w:eastAsia="Times New Roman" w:cs="Times New Roman"/>
          <w:szCs w:val="26"/>
        </w:rPr>
        <w:t xml:space="preserve">                         </w:t>
      </w:r>
      <w:r w:rsidRPr="00B02C1A">
        <w:rPr>
          <w:rFonts w:eastAsia="Times New Roman" w:cs="Times New Roman"/>
          <w:szCs w:val="26"/>
        </w:rPr>
        <w:t>от 21 ноября 2011 года №323-ФЗ «Об основах охраны здоровья граждан в Российской Федерации», постановлением администрации Ханты-Мансийского района от 06 марта 2012 года №46 «О разработке и утверждении административных регламентов предоставления муниципальных услуг», постановлением администрации Ханты-Мансийского района от 23 мая 2011 года №90 «О порядке предоставления компенсации стоимости проживания по месту получения медицинской помощи проживающим в Ханты-Мансийском районе беременным женщинам из группы высокого социального риска», с целью  повышения качества исполнения и доступности муниципальных услуг в сфере здравоохранения, создания комфортных условий для потребителей муниципальных услуг, определения сроков и последовательности действий (административные процедуры) при предоставлении муниципальной услуги:</w:t>
      </w: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B02C1A" w:rsidRPr="00B02C1A" w:rsidRDefault="000E260C" w:rsidP="00B02C1A">
      <w:pPr>
        <w:spacing w:after="0" w:line="240" w:lineRule="auto"/>
        <w:ind w:firstLine="720"/>
        <w:jc w:val="both"/>
        <w:rPr>
          <w:rFonts w:eastAsia="Times New Roman" w:cs="Times New Roman"/>
          <w:bCs/>
          <w:szCs w:val="26"/>
        </w:rPr>
      </w:pPr>
      <w:r>
        <w:rPr>
          <w:rFonts w:eastAsia="Times New Roman" w:cs="Times New Roman"/>
          <w:szCs w:val="26"/>
        </w:rPr>
        <w:t xml:space="preserve">1. </w:t>
      </w:r>
      <w:r w:rsidR="00B02C1A" w:rsidRPr="00B02C1A">
        <w:rPr>
          <w:rFonts w:eastAsia="Times New Roman" w:cs="Times New Roman"/>
          <w:szCs w:val="26"/>
        </w:rPr>
        <w:t xml:space="preserve">Утвердить административный регламент </w:t>
      </w:r>
      <w:r w:rsidR="00B02C1A" w:rsidRPr="00B02C1A">
        <w:rPr>
          <w:rFonts w:eastAsia="Times New Roman" w:cs="Times New Roman"/>
          <w:bCs/>
          <w:szCs w:val="26"/>
        </w:rPr>
        <w:t xml:space="preserve">по </w:t>
      </w:r>
      <w:r w:rsidR="00B02C1A" w:rsidRPr="00B02C1A">
        <w:rPr>
          <w:rFonts w:eastAsia="Times New Roman" w:cs="Times New Roman"/>
          <w:szCs w:val="26"/>
        </w:rPr>
        <w:t>предоставлению</w:t>
      </w:r>
      <w:r>
        <w:rPr>
          <w:rFonts w:eastAsia="Times New Roman" w:cs="Times New Roman"/>
          <w:szCs w:val="26"/>
        </w:rPr>
        <w:t xml:space="preserve"> администрацией Ханты-Мансийского района муниципальной услуги по предоставлению</w:t>
      </w:r>
      <w:r w:rsidR="00B02C1A" w:rsidRPr="00B02C1A">
        <w:rPr>
          <w:rFonts w:eastAsia="Times New Roman" w:cs="Times New Roman"/>
          <w:szCs w:val="26"/>
        </w:rPr>
        <w:t xml:space="preserve"> компенсации стоимости проживания по месту получения </w:t>
      </w:r>
      <w:r w:rsidR="00B02C1A" w:rsidRPr="00B02C1A">
        <w:rPr>
          <w:rFonts w:eastAsia="Times New Roman" w:cs="Times New Roman"/>
          <w:szCs w:val="26"/>
        </w:rPr>
        <w:lastRenderedPageBreak/>
        <w:t>медицинской помощи проживающим в Ханты-Мансийском районе беременным женщинам из группы высокого социального риска (малообеспеченным, неработающим, многодетным) согласно приложению.</w:t>
      </w: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B02C1A" w:rsidRPr="00B02C1A" w:rsidRDefault="00B02C1A" w:rsidP="00B02C1A">
      <w:pPr>
        <w:spacing w:after="0" w:line="240" w:lineRule="auto"/>
        <w:ind w:firstLine="720"/>
        <w:jc w:val="both"/>
        <w:rPr>
          <w:rFonts w:eastAsia="Times New Roman" w:cs="Times New Roman"/>
          <w:szCs w:val="26"/>
        </w:rPr>
      </w:pPr>
      <w:r w:rsidRPr="00B02C1A">
        <w:rPr>
          <w:rFonts w:eastAsia="Times New Roman" w:cs="Times New Roman"/>
          <w:szCs w:val="26"/>
        </w:rPr>
        <w:t xml:space="preserve">2.  Опубликовать настоящее постановление в газете «Наш район» и разместить на официальном веб-сайте органов местного самоуправления Ханты-Мансийского  района. </w:t>
      </w: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B02C1A" w:rsidRPr="00B02C1A" w:rsidRDefault="00B02C1A" w:rsidP="00B02C1A">
      <w:pPr>
        <w:spacing w:after="0" w:line="240" w:lineRule="auto"/>
        <w:ind w:firstLine="720"/>
        <w:jc w:val="both"/>
        <w:rPr>
          <w:rFonts w:eastAsia="Times New Roman" w:cs="Times New Roman"/>
          <w:szCs w:val="26"/>
        </w:rPr>
      </w:pPr>
      <w:r w:rsidRPr="00B02C1A">
        <w:rPr>
          <w:rFonts w:eastAsia="Times New Roman" w:cs="Times New Roman"/>
          <w:szCs w:val="26"/>
        </w:rPr>
        <w:t>3.   Контроль за выполнением постановления возложить на заместителя главы администрации по социальным вопросам</w:t>
      </w:r>
      <w:r w:rsidR="009919CD">
        <w:rPr>
          <w:rFonts w:eastAsia="Times New Roman" w:cs="Times New Roman"/>
          <w:szCs w:val="26"/>
        </w:rPr>
        <w:t>.</w:t>
      </w: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B02C1A">
        <w:rPr>
          <w:rFonts w:eastAsia="Times New Roman" w:cs="Times New Roman"/>
          <w:szCs w:val="26"/>
        </w:rPr>
        <w:tab/>
      </w: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B02C1A">
        <w:rPr>
          <w:rFonts w:eastAsia="Times New Roman" w:cs="Times New Roman"/>
          <w:szCs w:val="26"/>
        </w:rPr>
        <w:t>Глава администрации</w:t>
      </w: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B02C1A">
        <w:rPr>
          <w:rFonts w:eastAsia="Times New Roman" w:cs="Times New Roman"/>
          <w:szCs w:val="26"/>
        </w:rPr>
        <w:t>Ханты-Мансийского района</w:t>
      </w:r>
      <w:r w:rsidRPr="00B02C1A">
        <w:rPr>
          <w:rFonts w:eastAsia="Times New Roman" w:cs="Times New Roman"/>
          <w:szCs w:val="26"/>
        </w:rPr>
        <w:tab/>
      </w:r>
      <w:r w:rsidRPr="00B02C1A">
        <w:rPr>
          <w:rFonts w:eastAsia="Times New Roman" w:cs="Times New Roman"/>
          <w:szCs w:val="26"/>
        </w:rPr>
        <w:tab/>
        <w:t xml:space="preserve">         </w:t>
      </w:r>
      <w:r w:rsidRPr="00B02C1A">
        <w:rPr>
          <w:rFonts w:eastAsia="Times New Roman" w:cs="Times New Roman"/>
          <w:szCs w:val="26"/>
        </w:rPr>
        <w:tab/>
      </w:r>
      <w:r w:rsidRPr="00B02C1A">
        <w:rPr>
          <w:rFonts w:eastAsia="Times New Roman" w:cs="Times New Roman"/>
          <w:szCs w:val="26"/>
        </w:rPr>
        <w:tab/>
      </w:r>
      <w:r w:rsidRPr="00B02C1A">
        <w:rPr>
          <w:rFonts w:eastAsia="Times New Roman" w:cs="Times New Roman"/>
          <w:szCs w:val="26"/>
        </w:rPr>
        <w:tab/>
        <w:t xml:space="preserve">          </w:t>
      </w:r>
      <w:r>
        <w:rPr>
          <w:rFonts w:eastAsia="Times New Roman" w:cs="Times New Roman"/>
          <w:szCs w:val="26"/>
        </w:rPr>
        <w:t xml:space="preserve">     </w:t>
      </w:r>
      <w:r w:rsidRPr="00B02C1A">
        <w:rPr>
          <w:rFonts w:eastAsia="Times New Roman" w:cs="Times New Roman"/>
          <w:szCs w:val="26"/>
        </w:rPr>
        <w:t xml:space="preserve">        </w:t>
      </w:r>
      <w:proofErr w:type="spellStart"/>
      <w:r w:rsidRPr="00B02C1A">
        <w:rPr>
          <w:rFonts w:eastAsia="Times New Roman" w:cs="Times New Roman"/>
          <w:szCs w:val="26"/>
        </w:rPr>
        <w:t>В.Г.Усманов</w:t>
      </w:r>
      <w:proofErr w:type="spellEnd"/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b/>
          <w:szCs w:val="26"/>
        </w:rPr>
      </w:pP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b/>
          <w:szCs w:val="26"/>
        </w:rPr>
      </w:pPr>
    </w:p>
    <w:p w:rsidR="00B02C1A" w:rsidRPr="00B02C1A" w:rsidRDefault="00B02C1A" w:rsidP="00B02C1A">
      <w:pPr>
        <w:spacing w:after="0" w:line="240" w:lineRule="auto"/>
        <w:jc w:val="both"/>
        <w:rPr>
          <w:rFonts w:eastAsia="Times New Roman" w:cs="Times New Roman"/>
          <w:b/>
          <w:szCs w:val="26"/>
        </w:rPr>
      </w:pPr>
    </w:p>
    <w:p w:rsidR="00B02C1A" w:rsidRDefault="00B02C1A" w:rsidP="00B02C1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B02C1A" w:rsidRDefault="00B02C1A" w:rsidP="00B02C1A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</w:p>
    <w:p w:rsidR="00B02C1A" w:rsidRP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P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P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P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P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P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B02C1A" w:rsidRDefault="00B02C1A" w:rsidP="00B02C1A">
      <w:pPr>
        <w:spacing w:after="0" w:line="240" w:lineRule="auto"/>
        <w:ind w:firstLine="709"/>
        <w:jc w:val="right"/>
        <w:rPr>
          <w:szCs w:val="26"/>
        </w:rPr>
      </w:pPr>
    </w:p>
    <w:p w:rsidR="00C834C2" w:rsidRDefault="00B02C1A" w:rsidP="00B02C1A">
      <w:pPr>
        <w:spacing w:after="0" w:line="240" w:lineRule="auto"/>
        <w:ind w:firstLine="709"/>
        <w:jc w:val="right"/>
        <w:rPr>
          <w:szCs w:val="26"/>
        </w:rPr>
      </w:pPr>
      <w:r>
        <w:rPr>
          <w:szCs w:val="26"/>
        </w:rPr>
        <w:lastRenderedPageBreak/>
        <w:t>Приложение</w:t>
      </w:r>
      <w:r w:rsidR="00C834C2">
        <w:rPr>
          <w:szCs w:val="26"/>
        </w:rPr>
        <w:t xml:space="preserve"> </w:t>
      </w:r>
    </w:p>
    <w:p w:rsidR="00C834C2" w:rsidRDefault="00C834C2" w:rsidP="00B02C1A">
      <w:pPr>
        <w:spacing w:after="0" w:line="240" w:lineRule="auto"/>
        <w:ind w:firstLine="709"/>
        <w:jc w:val="right"/>
        <w:rPr>
          <w:szCs w:val="26"/>
        </w:rPr>
      </w:pPr>
      <w:r>
        <w:rPr>
          <w:szCs w:val="26"/>
        </w:rPr>
        <w:t>к постановлению администрации</w:t>
      </w:r>
    </w:p>
    <w:p w:rsidR="00C834C2" w:rsidRDefault="00B02C1A" w:rsidP="00B02C1A">
      <w:pPr>
        <w:spacing w:after="0" w:line="240" w:lineRule="auto"/>
        <w:ind w:firstLine="709"/>
        <w:jc w:val="right"/>
        <w:rPr>
          <w:szCs w:val="26"/>
        </w:rPr>
      </w:pPr>
      <w:r>
        <w:rPr>
          <w:szCs w:val="26"/>
        </w:rPr>
        <w:t>Ханты-</w:t>
      </w:r>
      <w:r w:rsidR="00C834C2">
        <w:rPr>
          <w:szCs w:val="26"/>
        </w:rPr>
        <w:t xml:space="preserve">Мансийского района </w:t>
      </w:r>
    </w:p>
    <w:p w:rsidR="00C834C2" w:rsidRDefault="00C834C2" w:rsidP="00B02C1A">
      <w:pPr>
        <w:pStyle w:val="a3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23.07.2012  № 172</w:t>
      </w:r>
    </w:p>
    <w:p w:rsidR="00C834C2" w:rsidRDefault="00C834C2" w:rsidP="00B02C1A">
      <w:pPr>
        <w:pStyle w:val="a3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C834C2" w:rsidRDefault="00C834C2" w:rsidP="00821BFF">
      <w:pPr>
        <w:pStyle w:val="a3"/>
        <w:rPr>
          <w:rFonts w:ascii="Times New Roman" w:hAnsi="Times New Roman"/>
          <w:b/>
          <w:sz w:val="28"/>
          <w:szCs w:val="28"/>
        </w:rPr>
      </w:pPr>
    </w:p>
    <w:p w:rsidR="00C834C2" w:rsidRPr="00BF4814" w:rsidRDefault="00C834C2" w:rsidP="00B02C1A">
      <w:pPr>
        <w:pStyle w:val="a3"/>
        <w:ind w:firstLine="709"/>
        <w:jc w:val="center"/>
        <w:rPr>
          <w:rFonts w:ascii="Times New Roman" w:hAnsi="Times New Roman"/>
          <w:b/>
        </w:rPr>
      </w:pPr>
      <w:r w:rsidRPr="00BF4814">
        <w:rPr>
          <w:rFonts w:ascii="Times New Roman" w:hAnsi="Times New Roman"/>
          <w:b/>
        </w:rPr>
        <w:t>Административный регламент</w:t>
      </w:r>
    </w:p>
    <w:p w:rsidR="00C834C2" w:rsidRDefault="00C834C2" w:rsidP="00B02C1A">
      <w:pPr>
        <w:pStyle w:val="a3"/>
        <w:ind w:firstLine="709"/>
        <w:jc w:val="center"/>
        <w:rPr>
          <w:rFonts w:ascii="Times New Roman" w:hAnsi="Times New Roman"/>
          <w:b/>
        </w:rPr>
      </w:pPr>
      <w:r w:rsidRPr="00BF4814">
        <w:rPr>
          <w:rFonts w:ascii="Times New Roman" w:hAnsi="Times New Roman"/>
          <w:b/>
        </w:rPr>
        <w:t xml:space="preserve"> по предоставлению администрацией Ханты-Мансийского района муниципальной услуги по </w:t>
      </w:r>
      <w:r>
        <w:rPr>
          <w:rFonts w:ascii="Times New Roman" w:hAnsi="Times New Roman"/>
          <w:b/>
        </w:rPr>
        <w:t xml:space="preserve">предоставлению компенсации стоимости проживания по месту получения медицинской помощи проживающим </w:t>
      </w:r>
    </w:p>
    <w:p w:rsidR="00C834C2" w:rsidRDefault="00C834C2" w:rsidP="00B02C1A">
      <w:pPr>
        <w:pStyle w:val="a3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Ханты-Мансийском районе беременным женщинам </w:t>
      </w:r>
    </w:p>
    <w:p w:rsidR="00C834C2" w:rsidRDefault="00C834C2" w:rsidP="00B02C1A">
      <w:pPr>
        <w:pStyle w:val="a3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 группы высокого социального риска </w:t>
      </w:r>
    </w:p>
    <w:p w:rsidR="00C834C2" w:rsidRDefault="00C834C2" w:rsidP="00B02C1A">
      <w:pPr>
        <w:pStyle w:val="a3"/>
        <w:ind w:firstLine="709"/>
        <w:jc w:val="center"/>
        <w:rPr>
          <w:b/>
        </w:rPr>
      </w:pPr>
      <w:r>
        <w:rPr>
          <w:rFonts w:ascii="Times New Roman" w:hAnsi="Times New Roman"/>
          <w:b/>
        </w:rPr>
        <w:t>(малообеспеченным, неработающим, многодетным)</w:t>
      </w:r>
    </w:p>
    <w:p w:rsidR="00C834C2" w:rsidRPr="00BF4814" w:rsidRDefault="00C834C2" w:rsidP="00B02C1A">
      <w:pPr>
        <w:tabs>
          <w:tab w:val="left" w:pos="-1080"/>
        </w:tabs>
        <w:spacing w:after="0" w:line="240" w:lineRule="auto"/>
        <w:ind w:firstLine="709"/>
        <w:jc w:val="center"/>
        <w:rPr>
          <w:b/>
          <w:szCs w:val="26"/>
        </w:rPr>
      </w:pPr>
    </w:p>
    <w:p w:rsidR="00C834C2" w:rsidRPr="00BF4814" w:rsidRDefault="00C834C2" w:rsidP="00B02C1A">
      <w:pPr>
        <w:pStyle w:val="a3"/>
        <w:ind w:firstLine="709"/>
        <w:jc w:val="center"/>
        <w:rPr>
          <w:b/>
        </w:rPr>
      </w:pPr>
      <w:r>
        <w:rPr>
          <w:rFonts w:ascii="Times New Roman" w:hAnsi="Times New Roman"/>
          <w:b/>
        </w:rPr>
        <w:t xml:space="preserve"> 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center"/>
        <w:rPr>
          <w:b/>
          <w:szCs w:val="26"/>
        </w:rPr>
      </w:pPr>
      <w:r>
        <w:rPr>
          <w:b/>
          <w:szCs w:val="26"/>
        </w:rPr>
        <w:t xml:space="preserve">Раздел </w:t>
      </w:r>
      <w:r>
        <w:rPr>
          <w:b/>
          <w:szCs w:val="26"/>
          <w:lang w:val="en-US"/>
        </w:rPr>
        <w:t>I</w:t>
      </w:r>
      <w:r>
        <w:rPr>
          <w:b/>
          <w:szCs w:val="26"/>
        </w:rPr>
        <w:t>.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center"/>
        <w:rPr>
          <w:b/>
          <w:szCs w:val="26"/>
        </w:rPr>
      </w:pPr>
      <w:r>
        <w:rPr>
          <w:b/>
          <w:szCs w:val="26"/>
        </w:rPr>
        <w:t>Общие положения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center"/>
        <w:rPr>
          <w:b/>
          <w:szCs w:val="26"/>
        </w:rPr>
      </w:pPr>
    </w:p>
    <w:p w:rsidR="00C834C2" w:rsidRPr="004615F7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b/>
          <w:szCs w:val="26"/>
        </w:rPr>
      </w:pPr>
      <w:r>
        <w:rPr>
          <w:b/>
          <w:szCs w:val="26"/>
        </w:rPr>
        <w:t>Глава 1. Предмет регулирования</w:t>
      </w:r>
    </w:p>
    <w:p w:rsidR="00C834C2" w:rsidRPr="004615F7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b/>
          <w:szCs w:val="26"/>
        </w:rPr>
      </w:pPr>
    </w:p>
    <w:p w:rsidR="00C834C2" w:rsidRPr="009F239D" w:rsidRDefault="00C834C2" w:rsidP="00B02C1A">
      <w:pPr>
        <w:pStyle w:val="a3"/>
        <w:ind w:firstLine="709"/>
        <w:jc w:val="both"/>
        <w:rPr>
          <w:rFonts w:ascii="Times New Roman" w:hAnsi="Times New Roman"/>
        </w:rPr>
      </w:pPr>
      <w:r w:rsidRPr="002650E5">
        <w:rPr>
          <w:rFonts w:ascii="Times New Roman" w:hAnsi="Times New Roman"/>
        </w:rPr>
        <w:t xml:space="preserve">1. Административный регламент по предоставлению администрацией Ханты-Мансийского района </w:t>
      </w:r>
      <w:r>
        <w:rPr>
          <w:rFonts w:ascii="Times New Roman" w:hAnsi="Times New Roman"/>
        </w:rPr>
        <w:t xml:space="preserve">муниципальной услуги </w:t>
      </w:r>
      <w:r w:rsidRPr="009F239D">
        <w:rPr>
          <w:rFonts w:ascii="Times New Roman" w:hAnsi="Times New Roman"/>
        </w:rPr>
        <w:t>по предоставлению компенсации стоимости проживания по месту получения медицинской помощи проживающим в Ханты-Мансийском районе беременным женщинам</w:t>
      </w:r>
      <w:r>
        <w:rPr>
          <w:rFonts w:ascii="Times New Roman" w:hAnsi="Times New Roman"/>
        </w:rPr>
        <w:t xml:space="preserve"> </w:t>
      </w:r>
      <w:r w:rsidRPr="009F239D">
        <w:rPr>
          <w:rFonts w:ascii="Times New Roman" w:hAnsi="Times New Roman"/>
        </w:rPr>
        <w:t>из группы высокого социального риска</w:t>
      </w:r>
      <w:r>
        <w:rPr>
          <w:rFonts w:ascii="Times New Roman" w:hAnsi="Times New Roman"/>
        </w:rPr>
        <w:t xml:space="preserve"> </w:t>
      </w:r>
      <w:r w:rsidRPr="009F239D">
        <w:rPr>
          <w:rFonts w:ascii="Times New Roman" w:hAnsi="Times New Roman"/>
        </w:rPr>
        <w:t>(малообеспеченным, неработающим, многодетным)</w:t>
      </w:r>
      <w:r>
        <w:rPr>
          <w:rFonts w:ascii="Times New Roman" w:hAnsi="Times New Roman"/>
        </w:rPr>
        <w:t xml:space="preserve"> </w:t>
      </w:r>
      <w:r w:rsidRPr="009F239D">
        <w:rPr>
          <w:rFonts w:ascii="Times New Roman" w:hAnsi="Times New Roman"/>
        </w:rPr>
        <w:t>– нормативный правовой акт администрации Ханты-Мансийского района (далее – администрация района),</w:t>
      </w:r>
      <w:r>
        <w:rPr>
          <w:rFonts w:ascii="Times New Roman" w:hAnsi="Times New Roman"/>
        </w:rPr>
        <w:t xml:space="preserve"> </w:t>
      </w:r>
      <w:r w:rsidRPr="009F239D">
        <w:rPr>
          <w:rFonts w:ascii="Times New Roman" w:hAnsi="Times New Roman"/>
        </w:rPr>
        <w:t>устанавливающий порядок предоставления муниципальной услуги и стандарт предоставления муниципальной услуги (далее – Регламент).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2. Порядок предоставления муниципальной услуги предусматривает:</w:t>
      </w:r>
    </w:p>
    <w:p w:rsidR="00C834C2" w:rsidRDefault="00C834C2" w:rsidP="00B02C1A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сроки и последовательность административных процедур и административных действий администрации района по предоставлению администрацией района муниципальной услуги по </w:t>
      </w:r>
      <w:r w:rsidR="00821BFF">
        <w:rPr>
          <w:rFonts w:ascii="Times New Roman" w:hAnsi="Times New Roman"/>
        </w:rPr>
        <w:t xml:space="preserve">предоставлению </w:t>
      </w:r>
      <w:r>
        <w:rPr>
          <w:rFonts w:ascii="Times New Roman" w:hAnsi="Times New Roman"/>
        </w:rPr>
        <w:t xml:space="preserve">компенсации стоимости проживания </w:t>
      </w:r>
      <w:r w:rsidRPr="00B4107B">
        <w:rPr>
          <w:rFonts w:ascii="Times New Roman" w:hAnsi="Times New Roman"/>
        </w:rPr>
        <w:t xml:space="preserve">по месту получения медицинской помощи проживающим в Ханты-Мансийском районе беременным женщинам из группы высокого социального риска </w:t>
      </w:r>
      <w:r>
        <w:rPr>
          <w:rFonts w:ascii="Times New Roman" w:hAnsi="Times New Roman"/>
        </w:rPr>
        <w:t xml:space="preserve">(малообеспеченным, неработающим, многодетным) </w:t>
      </w:r>
      <w:r w:rsidR="00821BFF">
        <w:rPr>
          <w:rFonts w:ascii="Times New Roman" w:hAnsi="Times New Roman"/>
        </w:rPr>
        <w:t>(далее – муниципальная услуга)</w:t>
      </w:r>
      <w:r w:rsidRPr="00B4107B">
        <w:rPr>
          <w:rFonts w:ascii="Times New Roman" w:hAnsi="Times New Roman"/>
        </w:rPr>
        <w:t xml:space="preserve"> по запросу заявителя</w:t>
      </w:r>
      <w:r>
        <w:rPr>
          <w:rFonts w:ascii="Times New Roman" w:hAnsi="Times New Roman"/>
        </w:rPr>
        <w:t xml:space="preserve"> в соответствии с требованиями Федерального закона от 27 июля 2010 года № 210-ФЗ «Об организации предоставления государственных и муниципальных услуг» при осуществлении возложенных исполнительно-распорядительных полномочий в соответствии с законодательными и иными нормативными правовыми актами Российской Федерации,  Уставом Ханты-Мансийского района, настоящим Регламентом и иными муниципальными нормативными правовыми актами Ханты-Мансийского района; 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порядок взаимодействия между органами и должностными лицами администрации района при предоставлении муниципальной услуги, а также порядок взаимодействия администрации района, органов администрации</w:t>
      </w:r>
      <w:r w:rsidR="000E260C">
        <w:rPr>
          <w:szCs w:val="26"/>
        </w:rPr>
        <w:t xml:space="preserve"> района</w:t>
      </w:r>
      <w:r>
        <w:rPr>
          <w:szCs w:val="26"/>
        </w:rPr>
        <w:t xml:space="preserve">, </w:t>
      </w:r>
      <w:r>
        <w:rPr>
          <w:szCs w:val="26"/>
        </w:rPr>
        <w:lastRenderedPageBreak/>
        <w:t>предоставляющих услугу, с заявителями, государственными органами, иными органами местного самоуправления, организациями при предоставлении данной муниципальной услуги.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b/>
          <w:szCs w:val="26"/>
        </w:rPr>
      </w:pPr>
      <w:r>
        <w:rPr>
          <w:b/>
          <w:szCs w:val="26"/>
        </w:rPr>
        <w:t>Глава 2. Заявители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center"/>
        <w:rPr>
          <w:b/>
          <w:szCs w:val="26"/>
        </w:rPr>
      </w:pPr>
    </w:p>
    <w:p w:rsidR="00C834C2" w:rsidRPr="003672C2" w:rsidRDefault="00C834C2" w:rsidP="00B02C1A">
      <w:pPr>
        <w:spacing w:after="0" w:line="240" w:lineRule="auto"/>
        <w:ind w:firstLine="720"/>
        <w:jc w:val="both"/>
        <w:rPr>
          <w:szCs w:val="26"/>
        </w:rPr>
      </w:pPr>
      <w:r>
        <w:rPr>
          <w:szCs w:val="26"/>
        </w:rPr>
        <w:t xml:space="preserve">1. За предоставлением муниципальной услуги вправе обратиться беременная женщина из группы высокого социального риска (малообеспеченная, неработающая, многодетная), </w:t>
      </w:r>
      <w:r w:rsidRPr="000D255C">
        <w:rPr>
          <w:szCs w:val="26"/>
        </w:rPr>
        <w:t>проживающая на территории Ханты-Мансийского района</w:t>
      </w:r>
      <w:r>
        <w:rPr>
          <w:szCs w:val="26"/>
        </w:rPr>
        <w:t>,</w:t>
      </w:r>
      <w:r w:rsidRPr="000D255C">
        <w:rPr>
          <w:szCs w:val="26"/>
        </w:rPr>
        <w:t xml:space="preserve"> получающ</w:t>
      </w:r>
      <w:r>
        <w:rPr>
          <w:szCs w:val="26"/>
        </w:rPr>
        <w:t>ая</w:t>
      </w:r>
      <w:r w:rsidRPr="000D255C">
        <w:rPr>
          <w:szCs w:val="26"/>
        </w:rPr>
        <w:t xml:space="preserve"> бесплатную медицинскую помощь в рамках Программы государственных гарантий оказания гражданам Российской Федерации, проживающим на территории Ханты-Мансийского автономного округа</w:t>
      </w:r>
      <w:r w:rsidR="00B02C1A">
        <w:rPr>
          <w:szCs w:val="26"/>
        </w:rPr>
        <w:t xml:space="preserve"> – </w:t>
      </w:r>
      <w:r w:rsidRPr="000D255C">
        <w:rPr>
          <w:szCs w:val="26"/>
        </w:rPr>
        <w:t>Югры, бесплатной медицинской помощи</w:t>
      </w:r>
      <w:r>
        <w:rPr>
          <w:szCs w:val="26"/>
        </w:rPr>
        <w:t>,</w:t>
      </w:r>
      <w:r w:rsidRPr="003672C2">
        <w:rPr>
          <w:sz w:val="28"/>
          <w:szCs w:val="28"/>
        </w:rPr>
        <w:t xml:space="preserve"> </w:t>
      </w:r>
      <w:r w:rsidRPr="003672C2">
        <w:rPr>
          <w:szCs w:val="26"/>
        </w:rPr>
        <w:t>выезжающая (направленная) для получения медицинской помощи по беременности и родам (в т.ч. для диспансерного наблюдения в период беременности,  включая консультации, лечение и роды) в учреждение здравоохранения Ханты</w:t>
      </w:r>
      <w:r w:rsidR="00B02C1A">
        <w:rPr>
          <w:szCs w:val="26"/>
        </w:rPr>
        <w:t xml:space="preserve">-Мансийского автономного округа – </w:t>
      </w:r>
      <w:r w:rsidRPr="003672C2">
        <w:rPr>
          <w:szCs w:val="26"/>
        </w:rPr>
        <w:t>Югры «Окружная клиническая больница» либо иные специализированные государственные учреждения здравоохранения Ханты</w:t>
      </w:r>
      <w:r w:rsidR="00B02C1A">
        <w:rPr>
          <w:szCs w:val="26"/>
        </w:rPr>
        <w:t xml:space="preserve">-Мансийского автономного округа – </w:t>
      </w:r>
      <w:r w:rsidRPr="003672C2">
        <w:rPr>
          <w:szCs w:val="26"/>
        </w:rPr>
        <w:t>Югры, располагающие собственными пансионатами (иным, специально приспособленным для проживания пациентов, фондом)</w:t>
      </w:r>
      <w:r w:rsidR="008F2FCC">
        <w:rPr>
          <w:szCs w:val="26"/>
        </w:rPr>
        <w:t>.</w:t>
      </w:r>
    </w:p>
    <w:p w:rsidR="00C834C2" w:rsidRDefault="00C834C2" w:rsidP="00B02C1A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От имени заявителя вправе обратиться физическое и юридическое лицо, имеющее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 полномочиями выступать от его имени,  при этом взаимодействовать с органами местного самоуправл</w:t>
      </w:r>
      <w:r w:rsidR="00B02C1A">
        <w:rPr>
          <w:rFonts w:ascii="Times New Roman" w:hAnsi="Times New Roman"/>
        </w:rPr>
        <w:t>ения Ханты-Мансийского района (к</w:t>
      </w:r>
      <w:r>
        <w:rPr>
          <w:rFonts w:ascii="Times New Roman" w:hAnsi="Times New Roman"/>
        </w:rPr>
        <w:t>омитетом по здравоохранению администрации Ханты-Мансийского района), (далее – уполномоченный представитель).</w:t>
      </w:r>
    </w:p>
    <w:p w:rsidR="00C834C2" w:rsidRDefault="00C834C2" w:rsidP="00B02C1A">
      <w:pPr>
        <w:pStyle w:val="a3"/>
        <w:ind w:firstLine="709"/>
        <w:jc w:val="both"/>
        <w:rPr>
          <w:rFonts w:ascii="Times New Roman" w:hAnsi="Times New Roman"/>
          <w:b/>
        </w:rPr>
      </w:pP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b/>
          <w:szCs w:val="26"/>
        </w:rPr>
      </w:pPr>
      <w:r>
        <w:rPr>
          <w:b/>
          <w:szCs w:val="26"/>
        </w:rPr>
        <w:t>Глава 3. Требования к информированию о правилах предоставления муниципальной услуги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ab/>
      </w:r>
    </w:p>
    <w:p w:rsidR="00C834C2" w:rsidRPr="00B02C1A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B02C1A">
        <w:rPr>
          <w:szCs w:val="26"/>
        </w:rPr>
        <w:t>Местонахождение   к</w:t>
      </w:r>
      <w:r w:rsidRPr="00284CF7">
        <w:rPr>
          <w:szCs w:val="26"/>
        </w:rPr>
        <w:t>омитета по здравоохранению администрации Ханты-Мансийского района</w:t>
      </w:r>
      <w:r>
        <w:rPr>
          <w:szCs w:val="26"/>
        </w:rPr>
        <w:t xml:space="preserve"> (далее </w:t>
      </w:r>
      <w:r w:rsidR="00B02C1A">
        <w:rPr>
          <w:szCs w:val="26"/>
        </w:rPr>
        <w:t xml:space="preserve">– </w:t>
      </w:r>
      <w:r>
        <w:rPr>
          <w:szCs w:val="26"/>
        </w:rPr>
        <w:t>Комитет)</w:t>
      </w:r>
      <w:r w:rsidR="00B02C1A">
        <w:rPr>
          <w:szCs w:val="26"/>
        </w:rPr>
        <w:t xml:space="preserve">, </w:t>
      </w:r>
      <w:r w:rsidRPr="00284CF7">
        <w:rPr>
          <w:szCs w:val="26"/>
        </w:rPr>
        <w:t>почтовый</w:t>
      </w:r>
      <w:r>
        <w:rPr>
          <w:szCs w:val="26"/>
        </w:rPr>
        <w:t xml:space="preserve">   адрес:</w:t>
      </w:r>
      <w:r w:rsidR="00B02C1A">
        <w:rPr>
          <w:szCs w:val="26"/>
        </w:rPr>
        <w:t xml:space="preserve"> </w:t>
      </w:r>
      <w:r>
        <w:rPr>
          <w:szCs w:val="26"/>
        </w:rPr>
        <w:t xml:space="preserve">628001, г. Ханты-Мансийск, пер. Советский, д. 2.  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1.1. График работы Комитета: ежедневно, кроме субботы, воскресенья и нерабочих праздничных дней, с 09 час. 00 мин. до 17 час. 00 мин. (в понедельник – до 18 час. 00 мин.) с перерывом на обед с 13 час. 00 мин.  до 14 час. 00 мин. 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rFonts w:eastAsia="Calibri"/>
          <w:szCs w:val="26"/>
        </w:rPr>
      </w:pPr>
      <w:r>
        <w:rPr>
          <w:szCs w:val="26"/>
        </w:rPr>
        <w:t xml:space="preserve">Адрес </w:t>
      </w:r>
      <w:r>
        <w:rPr>
          <w:rFonts w:eastAsia="Calibri"/>
          <w:szCs w:val="26"/>
        </w:rPr>
        <w:t xml:space="preserve"> </w:t>
      </w:r>
      <w:r w:rsidR="00821BFF">
        <w:rPr>
          <w:rFonts w:eastAsia="Calibri"/>
          <w:szCs w:val="26"/>
        </w:rPr>
        <w:t>электронной почты</w:t>
      </w:r>
      <w:r w:rsidR="00B02C1A" w:rsidRPr="00C834C2">
        <w:rPr>
          <w:szCs w:val="26"/>
        </w:rPr>
        <w:t xml:space="preserve">: </w:t>
      </w:r>
      <w:hyperlink r:id="rId9" w:history="1">
        <w:r w:rsidR="00B02C1A" w:rsidRPr="00B07A0D">
          <w:rPr>
            <w:rStyle w:val="a4"/>
            <w:szCs w:val="26"/>
            <w:lang w:val="en-US"/>
          </w:rPr>
          <w:t>kzhmrn</w:t>
        </w:r>
        <w:r w:rsidR="00B02C1A" w:rsidRPr="00C834C2">
          <w:rPr>
            <w:rStyle w:val="a4"/>
            <w:szCs w:val="26"/>
          </w:rPr>
          <w:t>@</w:t>
        </w:r>
        <w:r w:rsidR="00B02C1A" w:rsidRPr="00B07A0D">
          <w:rPr>
            <w:rStyle w:val="a4"/>
            <w:szCs w:val="26"/>
            <w:lang w:val="en-US"/>
          </w:rPr>
          <w:t>hmrn</w:t>
        </w:r>
        <w:r w:rsidR="00B02C1A" w:rsidRPr="00C834C2">
          <w:rPr>
            <w:rStyle w:val="a4"/>
            <w:szCs w:val="26"/>
          </w:rPr>
          <w:t>.</w:t>
        </w:r>
        <w:r w:rsidR="00B02C1A" w:rsidRPr="00B07A0D">
          <w:rPr>
            <w:rStyle w:val="a4"/>
            <w:szCs w:val="26"/>
            <w:lang w:val="en-US"/>
          </w:rPr>
          <w:t>ru</w:t>
        </w:r>
      </w:hyperlink>
      <w:r w:rsidR="00B02C1A" w:rsidRPr="00C834C2">
        <w:rPr>
          <w:szCs w:val="26"/>
        </w:rPr>
        <w:t xml:space="preserve">.  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Calibri"/>
          <w:szCs w:val="26"/>
        </w:rPr>
      </w:pPr>
      <w:r>
        <w:rPr>
          <w:rFonts w:eastAsia="Calibri"/>
          <w:szCs w:val="26"/>
        </w:rPr>
        <w:t>2. Информация о м</w:t>
      </w:r>
      <w:r>
        <w:rPr>
          <w:szCs w:val="26"/>
        </w:rPr>
        <w:t>есте расположения, графике приема заявителей, адресе электронной почты, справочные телефоны органов администрации района</w:t>
      </w:r>
      <w:r w:rsidR="00BA2141">
        <w:rPr>
          <w:szCs w:val="26"/>
        </w:rPr>
        <w:t>,</w:t>
      </w:r>
      <w:r>
        <w:rPr>
          <w:szCs w:val="26"/>
        </w:rPr>
        <w:t xml:space="preserve"> </w:t>
      </w:r>
      <w:r w:rsidR="00B02C1A">
        <w:rPr>
          <w:szCs w:val="26"/>
        </w:rPr>
        <w:t xml:space="preserve">                         </w:t>
      </w:r>
      <w:r w:rsidR="00BA2141">
        <w:rPr>
          <w:szCs w:val="26"/>
        </w:rPr>
        <w:t>Комитета</w:t>
      </w:r>
      <w:r>
        <w:rPr>
          <w:szCs w:val="26"/>
        </w:rPr>
        <w:t xml:space="preserve"> и должностных лиц, ответственных за  предоставление муниципальной услуги, предоставлена в приложении 1 к настоящему Регламенту.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3. В  соответствии  с  настоящим  Регламентом  заинтересованному  лицу предоставляется информация: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6"/>
        </w:rPr>
      </w:pPr>
      <w:r>
        <w:rPr>
          <w:szCs w:val="26"/>
        </w:rPr>
        <w:t xml:space="preserve">о месте нахождения и графике работы администрации района, ее органов и должностных лиц, ответственных за  предоставление муниципальной услуги, об адресе </w:t>
      </w:r>
      <w:r>
        <w:rPr>
          <w:rFonts w:eastAsia="Calibri"/>
          <w:szCs w:val="26"/>
        </w:rPr>
        <w:t xml:space="preserve"> официального  веб-сайта органов местного самоуправления Ханты-</w:t>
      </w:r>
      <w:r>
        <w:rPr>
          <w:rFonts w:eastAsia="Calibri"/>
          <w:szCs w:val="26"/>
        </w:rPr>
        <w:lastRenderedPageBreak/>
        <w:t xml:space="preserve">Мансийского района в информационно-телекоммуникационной сети Интернет, о справочных телефонах, об адресах </w:t>
      </w:r>
      <w:r>
        <w:rPr>
          <w:szCs w:val="26"/>
        </w:rPr>
        <w:t>электронной почты;</w:t>
      </w:r>
    </w:p>
    <w:p w:rsidR="00C834C2" w:rsidRDefault="00C834C2" w:rsidP="00B02C1A">
      <w:pPr>
        <w:spacing w:after="0" w:line="240" w:lineRule="auto"/>
        <w:ind w:firstLine="709"/>
        <w:jc w:val="both"/>
        <w:rPr>
          <w:rFonts w:eastAsia="Calibri"/>
          <w:szCs w:val="26"/>
        </w:rPr>
      </w:pPr>
      <w:r>
        <w:rPr>
          <w:szCs w:val="26"/>
        </w:rPr>
        <w:t xml:space="preserve">о порядке </w:t>
      </w:r>
      <w:r>
        <w:rPr>
          <w:rFonts w:eastAsia="Calibri"/>
          <w:szCs w:val="26"/>
        </w:rPr>
        <w:t>предоставления муниципальной услуги;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о ходе выполнения запроса о предоставлении муниципальной услуги;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о местах размещения информации.</w:t>
      </w:r>
    </w:p>
    <w:p w:rsidR="00C834C2" w:rsidRDefault="00C834C2" w:rsidP="00B02C1A">
      <w:pPr>
        <w:pStyle w:val="a6"/>
        <w:tabs>
          <w:tab w:val="left" w:pos="-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Ответственным исполнителем по процедуре предоставления информации на условиях полноты, актуальности и достоверности в соответствии с настоящим Регламентом является комитет по здравоохранению администрации Ханты-Мансийского района  в лице его  уполномоченных должностных лиц.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>5. Информация,   предоставляемая   в   соответствии   с   настоящим Регламентом, размещается: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>на официальном веб-сайте органов местного самоуправления Ханты-Мансийского района в информационно-телекоммуникационной сети Интернет;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(функций)»;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>на Портале государственных и муниципальных услуг (функций) Ханты-Мансийского автономного округа – Югры;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>на информационных стендах в местах предоставления муниципальной услуги.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6"/>
        </w:rPr>
      </w:pPr>
      <w:r>
        <w:rPr>
          <w:rFonts w:eastAsia="Calibri"/>
          <w:szCs w:val="26"/>
        </w:rPr>
        <w:t xml:space="preserve"> 6. Информация  предоставляется  заинтересованному  лицу  также  на основании личного обращения или письменного обращения, направленного по почте на бумажном носителе  или по электронной почте в форме электронного документа. </w:t>
      </w:r>
    </w:p>
    <w:p w:rsidR="00C834C2" w:rsidRDefault="00C834C2" w:rsidP="00B02C1A">
      <w:pPr>
        <w:pStyle w:val="3"/>
        <w:spacing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Информация в устной форме предоставляется при личном обращении заинтересованного лица в соответствии с Федеральным законом </w:t>
      </w:r>
      <w:r w:rsidR="00B02C1A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от </w:t>
      </w:r>
      <w:r w:rsidR="00B02C1A">
        <w:rPr>
          <w:sz w:val="26"/>
          <w:szCs w:val="26"/>
        </w:rPr>
        <w:t>0</w:t>
      </w:r>
      <w:r>
        <w:rPr>
          <w:sz w:val="26"/>
          <w:szCs w:val="26"/>
        </w:rPr>
        <w:t xml:space="preserve">2 мая 2006 года № 59-ФЗ «О порядке рассмотрения обращений граждан Российской Федерации» по адресу: 628001, г. Ханты-Мансийск, пер. Советский, </w:t>
      </w:r>
      <w:r w:rsidR="00B02C1A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д. 2, кабинет 51 и по справочным телефонам:   8(3467) 33-80-45, 33-82-80.   </w:t>
      </w:r>
    </w:p>
    <w:p w:rsidR="00C834C2" w:rsidRDefault="00C834C2" w:rsidP="00B02C1A">
      <w:pPr>
        <w:pStyle w:val="3"/>
        <w:spacing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7.1. По справочному телефону предоставляется информация:</w:t>
      </w:r>
    </w:p>
    <w:p w:rsidR="00C834C2" w:rsidRDefault="00C834C2" w:rsidP="00B02C1A">
      <w:pPr>
        <w:pStyle w:val="3"/>
        <w:spacing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месте нахождения и графике работы Комитета, его подразделений и должностных лиц, ответственных за  предоставление муниципальной услуги, об адресе </w:t>
      </w:r>
      <w:r>
        <w:rPr>
          <w:rFonts w:eastAsia="Calibri"/>
          <w:sz w:val="26"/>
          <w:szCs w:val="26"/>
        </w:rPr>
        <w:t xml:space="preserve"> официального  веб-сайта органов местного самоуправления Ханты-Мансийского района в информационно-телекоммуникационной сети Интернет, о справочных телефонах, об адресах </w:t>
      </w:r>
      <w:r>
        <w:rPr>
          <w:sz w:val="26"/>
          <w:szCs w:val="26"/>
        </w:rPr>
        <w:t>электронной почты;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о ходе выполнения запроса о предоставлении муниципальной услуги;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о местах размещения информации о муниципальной услуге;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о сроках и правовых основаниях предоставления  муниципальной услуги.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>7.2. Время  ожидания  заинтересованного  лица для получения информации в устной форме – не более тридцати минут,  время подготовки и предоставления ответа – не более пятнадцати минут.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>7.3. В случае</w:t>
      </w:r>
      <w:r w:rsidR="009167C6">
        <w:rPr>
          <w:rFonts w:eastAsia="Calibri"/>
          <w:szCs w:val="26"/>
        </w:rPr>
        <w:t>,</w:t>
      </w:r>
      <w:r>
        <w:rPr>
          <w:rFonts w:eastAsia="Calibri"/>
          <w:szCs w:val="26"/>
        </w:rPr>
        <w:t xml:space="preserve"> если для подготовки и предоставления ответа требуется время свыше установленного, должностное лицо, предоставляющее информацию в устной форме,  вправе предложить заинтересованному лицу обратиться за необходимой информацией в письменном виде либо назначить другое удобное для заинтересованных лиц время для устного консультирования.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6"/>
        </w:rPr>
      </w:pPr>
      <w:r>
        <w:rPr>
          <w:szCs w:val="26"/>
        </w:rPr>
        <w:t xml:space="preserve">8. Информация  в  письменной  форме  предоставляется  на  основании обращения, поступившего в письменной форме или  форме электронного документа. Обращение рассматривается  в соответствии с Федеральным законом </w:t>
      </w:r>
      <w:r w:rsidR="00B02C1A">
        <w:rPr>
          <w:szCs w:val="26"/>
        </w:rPr>
        <w:t xml:space="preserve">  </w:t>
      </w:r>
      <w:r>
        <w:rPr>
          <w:szCs w:val="26"/>
        </w:rPr>
        <w:lastRenderedPageBreak/>
        <w:t xml:space="preserve">от </w:t>
      </w:r>
      <w:r w:rsidR="00B02C1A">
        <w:rPr>
          <w:szCs w:val="26"/>
        </w:rPr>
        <w:t>0</w:t>
      </w:r>
      <w:r>
        <w:rPr>
          <w:szCs w:val="26"/>
        </w:rPr>
        <w:t>2 мая 2006 года № 59-ФЗ «О порядке рассмотрения обращений граждан Российской Федерации».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6"/>
        </w:rPr>
      </w:pPr>
      <w:r>
        <w:rPr>
          <w:szCs w:val="26"/>
        </w:rPr>
        <w:t>8.1. Обращения принимаются: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6"/>
        </w:rPr>
      </w:pPr>
      <w:r>
        <w:rPr>
          <w:szCs w:val="26"/>
        </w:rPr>
        <w:t>по почтовому адресу:  628001, г. Ханты-Мансийск, пер. Советский, д. 2,                    кабинет 51;</w:t>
      </w:r>
    </w:p>
    <w:p w:rsidR="00C834C2" w:rsidRPr="00B07A0D" w:rsidRDefault="00C834C2" w:rsidP="00B02C1A">
      <w:pPr>
        <w:spacing w:after="0" w:line="240" w:lineRule="auto"/>
        <w:ind w:left="-130" w:firstLine="839"/>
        <w:jc w:val="both"/>
        <w:rPr>
          <w:szCs w:val="26"/>
        </w:rPr>
      </w:pPr>
      <w:r>
        <w:rPr>
          <w:szCs w:val="26"/>
        </w:rPr>
        <w:t>на адрес электронной почты</w:t>
      </w:r>
      <w:r w:rsidRPr="00B07A0D">
        <w:rPr>
          <w:szCs w:val="26"/>
        </w:rPr>
        <w:t xml:space="preserve">: </w:t>
      </w:r>
      <w:hyperlink r:id="rId10" w:history="1">
        <w:r w:rsidRPr="00B07A0D">
          <w:rPr>
            <w:rStyle w:val="a4"/>
            <w:szCs w:val="26"/>
          </w:rPr>
          <w:t>kzhmrn@hmrn.ru</w:t>
        </w:r>
      </w:hyperlink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>8.2. Время для подготовки и направления ответа – не более пятнадцати дней со дня получения обращения. Ответ на обращение заинтересованного лица направляется почтой в адрес заинтересованного лица в случае обращения в письменной форме либо по электронной почте на электронный адрес заинтересованного лица в случае обращения в форме электронного документа. Датой получения обращения является дата регистрации входящего обращения.</w:t>
      </w:r>
    </w:p>
    <w:p w:rsidR="00C834C2" w:rsidRDefault="00C834C2" w:rsidP="00B02C1A">
      <w:pPr>
        <w:spacing w:after="0" w:line="240" w:lineRule="auto"/>
        <w:ind w:firstLine="709"/>
        <w:jc w:val="both"/>
        <w:rPr>
          <w:rFonts w:eastAsia="Calibri"/>
          <w:szCs w:val="26"/>
        </w:rPr>
      </w:pPr>
      <w:r>
        <w:rPr>
          <w:szCs w:val="26"/>
        </w:rPr>
        <w:t xml:space="preserve">9. По вопросам, касающимся  порядка предоставления муниципальной услуги, сведений о ходе </w:t>
      </w:r>
      <w:r w:rsidR="000E260C">
        <w:rPr>
          <w:szCs w:val="26"/>
        </w:rPr>
        <w:t>предоставления указанной услуги обеспечивается предоставление</w:t>
      </w:r>
      <w:r>
        <w:rPr>
          <w:szCs w:val="26"/>
        </w:rPr>
        <w:t xml:space="preserve"> информации с использованием федеральной государственной информационной системы </w:t>
      </w:r>
      <w:r>
        <w:rPr>
          <w:rFonts w:eastAsia="Calibri"/>
          <w:szCs w:val="26"/>
        </w:rPr>
        <w:t>«Единый портал государственных и муниципальных услуг (функций)» и Портала  государственных и муниципальных услуг Ханты-Мансийского автономного округа – Югры.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 xml:space="preserve">10. На стендах в местах предоставления муниципальной услуги размещаются следующие информационные материалы: 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rFonts w:eastAsia="Calibri"/>
          <w:szCs w:val="26"/>
        </w:rPr>
        <w:t xml:space="preserve">перечень документов, необходимых для предоставления </w:t>
      </w:r>
      <w:r>
        <w:rPr>
          <w:szCs w:val="26"/>
        </w:rPr>
        <w:t>муниципальной услуги;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>образец рекомендательной формы заявления о предоставлении муниципальной услуги.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>11. На официальном веб-сайте органов местного самоуправления Ханты-Мансийского района в информационно-телекоммуникационной сети Интернет размещается настоящий Регламент.</w:t>
      </w:r>
    </w:p>
    <w:p w:rsidR="00C834C2" w:rsidRDefault="00C834C2" w:rsidP="00B02C1A">
      <w:pPr>
        <w:pStyle w:val="a6"/>
        <w:tabs>
          <w:tab w:val="left" w:pos="-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12. По процедуре предоставления информации заинтересованным лицам о предоставлении муниципальной услуги </w:t>
      </w:r>
      <w:r>
        <w:rPr>
          <w:rFonts w:ascii="Times New Roman" w:hAnsi="Times New Roman"/>
          <w:sz w:val="26"/>
          <w:szCs w:val="26"/>
        </w:rPr>
        <w:t xml:space="preserve">ведется журнал учета по форме согласно приложению 2 к настоящему Регламенту. </w:t>
      </w:r>
    </w:p>
    <w:p w:rsidR="00C834C2" w:rsidRDefault="00C834C2" w:rsidP="00B02C1A">
      <w:pPr>
        <w:pStyle w:val="a6"/>
        <w:tabs>
          <w:tab w:val="left" w:pos="-108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13. Блок-схема предоставления администрацией района муниципальной услуги приведена в приложении 3 к настоящему Регламенту.</w:t>
      </w:r>
    </w:p>
    <w:p w:rsidR="00C834C2" w:rsidRDefault="00C834C2" w:rsidP="00B02C1A">
      <w:pPr>
        <w:spacing w:after="0" w:line="240" w:lineRule="auto"/>
        <w:ind w:firstLine="709"/>
        <w:jc w:val="center"/>
        <w:rPr>
          <w:b/>
          <w:szCs w:val="26"/>
        </w:rPr>
      </w:pPr>
    </w:p>
    <w:p w:rsidR="00C834C2" w:rsidRDefault="00C834C2" w:rsidP="00B02C1A">
      <w:pPr>
        <w:spacing w:after="0" w:line="240" w:lineRule="auto"/>
        <w:ind w:firstLine="709"/>
        <w:jc w:val="center"/>
        <w:rPr>
          <w:b/>
          <w:szCs w:val="26"/>
        </w:rPr>
      </w:pPr>
      <w:r>
        <w:rPr>
          <w:b/>
          <w:szCs w:val="26"/>
        </w:rPr>
        <w:t xml:space="preserve">Раздел </w:t>
      </w:r>
      <w:r>
        <w:rPr>
          <w:b/>
          <w:szCs w:val="26"/>
          <w:lang w:val="en-US"/>
        </w:rPr>
        <w:t>II</w:t>
      </w:r>
      <w:r>
        <w:rPr>
          <w:b/>
          <w:szCs w:val="26"/>
        </w:rPr>
        <w:t>.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center"/>
        <w:rPr>
          <w:b/>
          <w:szCs w:val="26"/>
        </w:rPr>
      </w:pPr>
      <w:r>
        <w:rPr>
          <w:b/>
          <w:szCs w:val="26"/>
        </w:rPr>
        <w:t>Стандарт предоставления муниципальной услуги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rPr>
          <w:szCs w:val="26"/>
        </w:rPr>
      </w:pP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rPr>
          <w:b/>
          <w:szCs w:val="26"/>
        </w:rPr>
      </w:pPr>
      <w:r>
        <w:rPr>
          <w:b/>
          <w:szCs w:val="26"/>
        </w:rPr>
        <w:t>Глава 1. Наименование муниципальной услуги</w:t>
      </w:r>
    </w:p>
    <w:p w:rsidR="00C834C2" w:rsidRPr="00291689" w:rsidRDefault="00C834C2" w:rsidP="00B02C1A">
      <w:pPr>
        <w:tabs>
          <w:tab w:val="left" w:pos="-1080"/>
        </w:tabs>
        <w:spacing w:after="0" w:line="240" w:lineRule="auto"/>
        <w:ind w:firstLine="709"/>
        <w:rPr>
          <w:b/>
          <w:szCs w:val="26"/>
        </w:rPr>
      </w:pPr>
    </w:p>
    <w:p w:rsidR="00C834C2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144492">
        <w:rPr>
          <w:szCs w:val="26"/>
        </w:rPr>
        <w:t>Предоставление компенсации стоимости проживания по месту получения медицинской помощи проживающим в Ханты-Мансийском районе беременным женщинам из группы высокого социального риска (</w:t>
      </w:r>
      <w:r>
        <w:rPr>
          <w:szCs w:val="26"/>
        </w:rPr>
        <w:t xml:space="preserve">малообеспеченным, </w:t>
      </w:r>
      <w:r w:rsidRPr="00144492">
        <w:rPr>
          <w:szCs w:val="26"/>
        </w:rPr>
        <w:t>неработающим, многодетным).</w:t>
      </w:r>
    </w:p>
    <w:p w:rsidR="00C834C2" w:rsidRPr="00144492" w:rsidRDefault="00C834C2" w:rsidP="00B02C1A">
      <w:pPr>
        <w:spacing w:after="0" w:line="240" w:lineRule="auto"/>
        <w:ind w:firstLine="720"/>
        <w:jc w:val="both"/>
        <w:rPr>
          <w:szCs w:val="26"/>
        </w:rPr>
      </w:pPr>
    </w:p>
    <w:p w:rsidR="00C834C2" w:rsidRPr="00291689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b/>
          <w:szCs w:val="26"/>
        </w:rPr>
      </w:pPr>
      <w:r>
        <w:rPr>
          <w:b/>
          <w:szCs w:val="26"/>
        </w:rPr>
        <w:t>Глава 2. Наименование органа местного самоуправления, предоставляющего муниципальную услугу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1. Муниципальную  услугу  в  соответствии  с  настоящим  Регламентом предоставляет  администрация района.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lastRenderedPageBreak/>
        <w:t>2. Административные   процедуры   по   предоставлению   администрацией района муниципальной услуги в соответствии с настоящим Регламентом исполняются комитетом по здравоохранению администрации Ханты-Мансийского района (далее – ответственный исполнитель, Комитет).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3. Исполнение административных действий в составе административной процедуры обеспечивается должностными лицами ответственного исполнителя в соответствии с возложенными настоящим Регламентом должностными  обязанностями (далее – ответственные должностные лица).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4. Исполнение  административной  процедуры  по  муниципальной услуге обеспечивается коллегиально должностными лицами администрации района </w:t>
      </w:r>
      <w:r w:rsidR="007A3DA1">
        <w:rPr>
          <w:szCs w:val="26"/>
        </w:rPr>
        <w:t xml:space="preserve"> </w:t>
      </w:r>
      <w:r>
        <w:rPr>
          <w:szCs w:val="26"/>
        </w:rPr>
        <w:t>(далее – ответственные должностные лица) во взаимодействии с соответствующими органами государственной власти, местного самоуправления, муниципальными организациями.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rFonts w:eastAsia="Calibri"/>
          <w:bCs/>
          <w:szCs w:val="26"/>
        </w:rPr>
      </w:pPr>
      <w:r>
        <w:rPr>
          <w:szCs w:val="26"/>
        </w:rPr>
        <w:t xml:space="preserve">5. При предоставлении администрацией района муниципальной услуги запрещается </w:t>
      </w:r>
      <w:r>
        <w:rPr>
          <w:rFonts w:eastAsia="Calibri"/>
          <w:szCs w:val="26"/>
        </w:rPr>
        <w:t>требовать от заявителя: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/>
          <w:szCs w:val="26"/>
        </w:rPr>
      </w:pPr>
      <w:r>
        <w:rPr>
          <w:rFonts w:eastAsia="Calibri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/>
          <w:szCs w:val="26"/>
        </w:rPr>
      </w:pPr>
      <w:r>
        <w:rPr>
          <w:rFonts w:eastAsia="Calibri"/>
          <w:szCs w:val="26"/>
        </w:rPr>
        <w:t>представления документов и информации, которые находятся в распоряжении государственных органов, иных органов местного самоуправления либо в подведомственных государственным органам или органам местного самоуправления организациях, участвующих в предоставлении муниципальных услуг, в соответствии с нормативными правовыми</w:t>
      </w:r>
      <w:r w:rsidRPr="007A3DA1">
        <w:rPr>
          <w:rFonts w:eastAsia="Calibri"/>
          <w:szCs w:val="26"/>
        </w:rPr>
        <w:t xml:space="preserve"> </w:t>
      </w:r>
      <w:hyperlink r:id="rId11" w:history="1">
        <w:r w:rsidRPr="000E260C">
          <w:rPr>
            <w:rStyle w:val="a4"/>
            <w:rFonts w:eastAsia="Calibri"/>
            <w:color w:val="auto"/>
            <w:szCs w:val="26"/>
            <w:u w:val="none"/>
          </w:rPr>
          <w:t>актами</w:t>
        </w:r>
      </w:hyperlink>
      <w:r w:rsidRPr="00BF4814">
        <w:rPr>
          <w:rFonts w:eastAsia="Calibri"/>
          <w:szCs w:val="26"/>
        </w:rPr>
        <w:t xml:space="preserve"> Р</w:t>
      </w:r>
      <w:r>
        <w:rPr>
          <w:rFonts w:eastAsia="Calibri"/>
          <w:szCs w:val="26"/>
        </w:rPr>
        <w:t xml:space="preserve">оссийской Федерации, нормативными правовыми актами Ханты-Мансийского автономного округа – Югры, муниципальными правовыми актами Ханты-Мансийского района, за исключением документов, указанных в </w:t>
      </w:r>
      <w:hyperlink r:id="rId12" w:history="1">
        <w:r w:rsidRPr="000E260C">
          <w:rPr>
            <w:rStyle w:val="a4"/>
            <w:rFonts w:eastAsia="Calibri"/>
            <w:color w:val="auto"/>
            <w:szCs w:val="26"/>
            <w:u w:val="none"/>
          </w:rPr>
          <w:t>части 6</w:t>
        </w:r>
      </w:hyperlink>
      <w:r w:rsidRPr="00BF4814">
        <w:rPr>
          <w:rFonts w:eastAsia="Calibri"/>
          <w:szCs w:val="26"/>
        </w:rPr>
        <w:t xml:space="preserve"> статьи</w:t>
      </w:r>
      <w:r>
        <w:rPr>
          <w:rFonts w:eastAsia="Calibri"/>
          <w:szCs w:val="26"/>
        </w:rPr>
        <w:t xml:space="preserve"> 7 Федерального                       закона от 27 июля 2010 года № 210-ФЗ «Об организации предоставления государственных и муниципальных услуг»;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/>
          <w:szCs w:val="26"/>
        </w:rPr>
      </w:pPr>
      <w:r>
        <w:rPr>
          <w:rFonts w:eastAsia="Calibri"/>
          <w:szCs w:val="26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являющихся необходимыми и обязательными для предоставления администрацией района муниципальных услуг, утверждаемый нормативным правовым актом Думы Ханты-Мансийского района. 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/>
          <w:szCs w:val="26"/>
        </w:rPr>
      </w:pPr>
    </w:p>
    <w:p w:rsidR="00C834C2" w:rsidRPr="00291689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/>
          <w:szCs w:val="26"/>
        </w:rPr>
      </w:pPr>
      <w:r>
        <w:rPr>
          <w:b/>
          <w:szCs w:val="26"/>
        </w:rPr>
        <w:t>Глава 3. Результат предоставления муниципальной услуги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eastAsia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Результатом предоставления муниципальной услуги являются:</w:t>
      </w:r>
    </w:p>
    <w:p w:rsidR="00C834C2" w:rsidRPr="00DF534C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DF534C">
        <w:rPr>
          <w:rFonts w:eastAsia="Calibri"/>
          <w:szCs w:val="26"/>
        </w:rPr>
        <w:t xml:space="preserve"> 1.</w:t>
      </w:r>
      <w:r w:rsidRPr="00DF534C">
        <w:rPr>
          <w:szCs w:val="26"/>
        </w:rPr>
        <w:t xml:space="preserve"> Зачисление сумм</w:t>
      </w:r>
      <w:r>
        <w:rPr>
          <w:szCs w:val="26"/>
        </w:rPr>
        <w:t>ы</w:t>
      </w:r>
      <w:r w:rsidRPr="00DF534C">
        <w:rPr>
          <w:szCs w:val="26"/>
        </w:rPr>
        <w:t xml:space="preserve"> компенсации на указанные лицевые счета заявителей либо выплата компенсации заявителям наличными денежными средствами в кассе Комитета.</w:t>
      </w:r>
    </w:p>
    <w:p w:rsidR="00C834C2" w:rsidRPr="00DF534C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DF534C">
        <w:rPr>
          <w:szCs w:val="26"/>
        </w:rPr>
        <w:t>Компенсация устанавливается в размере стоимости проживания в пансионате либо ином, специально приспособленным для проживания пациентов фонде специализированного государственного учреждения здравоохранения Ханты</w:t>
      </w:r>
      <w:r w:rsidR="007A3DA1">
        <w:rPr>
          <w:szCs w:val="26"/>
        </w:rPr>
        <w:t xml:space="preserve">-Мансийского автономного округа – </w:t>
      </w:r>
      <w:r w:rsidRPr="00DF534C">
        <w:rPr>
          <w:szCs w:val="26"/>
        </w:rPr>
        <w:t>Югры.</w:t>
      </w:r>
    </w:p>
    <w:p w:rsidR="00C834C2" w:rsidRPr="00DF534C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DF534C">
        <w:rPr>
          <w:szCs w:val="26"/>
        </w:rPr>
        <w:lastRenderedPageBreak/>
        <w:t>Компенсация предоставляется в виде возмещения фактической стоимости проживания в пансионате (ином специально приспособленном для проживания пациентов фонде) на период лечения.</w:t>
      </w:r>
    </w:p>
    <w:p w:rsidR="00C834C2" w:rsidRPr="00DF534C" w:rsidRDefault="00C834C2" w:rsidP="00B02C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6"/>
          <w:highlight w:val="red"/>
        </w:rPr>
      </w:pPr>
      <w:r w:rsidRPr="00DF534C">
        <w:rPr>
          <w:szCs w:val="26"/>
        </w:rPr>
        <w:t>2. Отказ заявителю в назначении компенсации.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6"/>
        </w:rPr>
      </w:pPr>
      <w:r>
        <w:rPr>
          <w:szCs w:val="26"/>
        </w:rPr>
        <w:tab/>
      </w:r>
    </w:p>
    <w:p w:rsidR="00C834C2" w:rsidRPr="00291689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b/>
          <w:szCs w:val="26"/>
        </w:rPr>
      </w:pPr>
      <w:r>
        <w:rPr>
          <w:b/>
          <w:szCs w:val="26"/>
        </w:rPr>
        <w:t>Глава 4. Срок предоставления муниципальной услуги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/>
          <w:szCs w:val="26"/>
        </w:rPr>
      </w:pPr>
    </w:p>
    <w:p w:rsidR="00C834C2" w:rsidRPr="00DF534C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DF534C">
        <w:rPr>
          <w:rFonts w:eastAsia="Calibri"/>
          <w:szCs w:val="26"/>
        </w:rPr>
        <w:t xml:space="preserve">1. </w:t>
      </w:r>
      <w:r w:rsidRPr="00DF534C">
        <w:rPr>
          <w:szCs w:val="26"/>
        </w:rPr>
        <w:t xml:space="preserve"> Компенсация предоставляется после прибытия из государственного учреждения здравоохранения к месту постоянного проживания. Право на компенсацию сохраняется в течение календарного года с момента получения медицинской помощи в государственном учреждении здравоохранения. </w:t>
      </w:r>
    </w:p>
    <w:p w:rsidR="00C834C2" w:rsidRPr="009554C7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DF534C">
        <w:rPr>
          <w:szCs w:val="26"/>
        </w:rPr>
        <w:t xml:space="preserve">2. Общий срок предоставления муниципальной услуги со дня </w:t>
      </w:r>
      <w:r w:rsidRPr="00DF534C">
        <w:rPr>
          <w:bCs/>
          <w:szCs w:val="26"/>
        </w:rPr>
        <w:t>подачи заявления со всеми необходимыми документами, предусмотренными настоящим административным регламентом (далее – день регистрации заявления о назначении пособия и в</w:t>
      </w:r>
      <w:r w:rsidR="007A3DA1">
        <w:rPr>
          <w:bCs/>
          <w:szCs w:val="26"/>
        </w:rPr>
        <w:t>сех необходимых документов), в к</w:t>
      </w:r>
      <w:r w:rsidRPr="00DF534C">
        <w:rPr>
          <w:bCs/>
          <w:szCs w:val="26"/>
        </w:rPr>
        <w:t xml:space="preserve">омитете по здравоохранению </w:t>
      </w:r>
      <w:r w:rsidRPr="00DF534C">
        <w:rPr>
          <w:szCs w:val="26"/>
        </w:rPr>
        <w:t xml:space="preserve">до перечисления Комитетом денежных средств в кредитные организации для зачисления денежных средств на указанные лицевые счета заявителей в кредитных организациях или выплаты пособия заявителям наличными в кассе Комитета составляет не более 30 дней. В указанный срок не включается время, затраченное на получение и обработку дополнительной информации согласно </w:t>
      </w:r>
      <w:r w:rsidR="00BA2141">
        <w:rPr>
          <w:szCs w:val="26"/>
        </w:rPr>
        <w:t>пункту</w:t>
      </w:r>
      <w:r w:rsidRPr="009554C7">
        <w:rPr>
          <w:szCs w:val="26"/>
        </w:rPr>
        <w:t xml:space="preserve"> 5</w:t>
      </w:r>
      <w:r>
        <w:rPr>
          <w:szCs w:val="26"/>
        </w:rPr>
        <w:t xml:space="preserve"> </w:t>
      </w:r>
      <w:r w:rsidRPr="009554C7">
        <w:rPr>
          <w:szCs w:val="26"/>
        </w:rPr>
        <w:t xml:space="preserve">главы 6 раздела </w:t>
      </w:r>
      <w:r w:rsidRPr="009554C7">
        <w:rPr>
          <w:szCs w:val="26"/>
          <w:lang w:val="en-US"/>
        </w:rPr>
        <w:t>II</w:t>
      </w:r>
      <w:r w:rsidRPr="009554C7">
        <w:rPr>
          <w:szCs w:val="26"/>
        </w:rPr>
        <w:t xml:space="preserve"> настоящего Регламента.</w:t>
      </w:r>
    </w:p>
    <w:p w:rsidR="00C834C2" w:rsidRPr="00DF534C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DF534C">
        <w:rPr>
          <w:bCs/>
          <w:szCs w:val="26"/>
        </w:rPr>
        <w:t xml:space="preserve">3.  </w:t>
      </w:r>
      <w:r w:rsidRPr="00DF534C">
        <w:rPr>
          <w:szCs w:val="26"/>
        </w:rPr>
        <w:t xml:space="preserve">Срок </w:t>
      </w:r>
      <w:r w:rsidR="007A3DA1">
        <w:rPr>
          <w:szCs w:val="26"/>
        </w:rPr>
        <w:t xml:space="preserve">принятия решения по заявлению – </w:t>
      </w:r>
      <w:r w:rsidRPr="00DF534C">
        <w:rPr>
          <w:szCs w:val="26"/>
        </w:rPr>
        <w:t xml:space="preserve">10 дней со дня </w:t>
      </w:r>
      <w:r w:rsidRPr="00DF534C">
        <w:rPr>
          <w:bCs/>
          <w:szCs w:val="26"/>
        </w:rPr>
        <w:t>регистрации заявления о назначении компенсац</w:t>
      </w:r>
      <w:r w:rsidR="000E260C">
        <w:rPr>
          <w:bCs/>
          <w:szCs w:val="26"/>
        </w:rPr>
        <w:t>ии в Комитете</w:t>
      </w:r>
      <w:r w:rsidRPr="00DF534C">
        <w:rPr>
          <w:szCs w:val="26"/>
        </w:rPr>
        <w:t>.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6"/>
        </w:rPr>
      </w:pPr>
    </w:p>
    <w:p w:rsidR="00C834C2" w:rsidRPr="00291689" w:rsidRDefault="00C834C2" w:rsidP="00B02C1A">
      <w:pPr>
        <w:pStyle w:val="a5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5. Правовые основания для предоставления муниципальной услуги</w:t>
      </w:r>
    </w:p>
    <w:p w:rsidR="00C834C2" w:rsidRPr="0058550E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1. Муниципальная услуга предоставляется в соответствии </w:t>
      </w:r>
      <w:r w:rsidRPr="0058550E">
        <w:rPr>
          <w:bCs/>
          <w:szCs w:val="26"/>
        </w:rPr>
        <w:t xml:space="preserve">со </w:t>
      </w:r>
      <w:r w:rsidRPr="0058550E">
        <w:rPr>
          <w:szCs w:val="26"/>
        </w:rPr>
        <w:t xml:space="preserve">следующими нормативными правовыми актами: </w:t>
      </w:r>
    </w:p>
    <w:p w:rsidR="00C834C2" w:rsidRPr="0058550E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58550E">
        <w:rPr>
          <w:szCs w:val="26"/>
        </w:rPr>
        <w:t>Конституцией Российской Федерации, принятой всенародным голосованием 12 декабря 1993 года;</w:t>
      </w:r>
    </w:p>
    <w:p w:rsidR="00C834C2" w:rsidRPr="0058550E" w:rsidRDefault="00C834C2" w:rsidP="00B02C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6"/>
        </w:rPr>
      </w:pPr>
      <w:r w:rsidRPr="0058550E">
        <w:rPr>
          <w:szCs w:val="26"/>
        </w:rPr>
        <w:t>Федеральным законом от 31 июля 1998 года №145-ФЗ</w:t>
      </w:r>
      <w:r w:rsidR="007A3DA1">
        <w:rPr>
          <w:szCs w:val="26"/>
        </w:rPr>
        <w:t xml:space="preserve"> (в редакции         </w:t>
      </w:r>
      <w:r w:rsidR="00BA2141">
        <w:rPr>
          <w:szCs w:val="26"/>
        </w:rPr>
        <w:t xml:space="preserve">                 от 30.11.2011</w:t>
      </w:r>
      <w:r w:rsidR="007A3DA1">
        <w:rPr>
          <w:szCs w:val="26"/>
        </w:rPr>
        <w:t>) «</w:t>
      </w:r>
      <w:r w:rsidRPr="0058550E">
        <w:rPr>
          <w:szCs w:val="26"/>
        </w:rPr>
        <w:t>Бюджетный кодекс Российской Федерации»;</w:t>
      </w:r>
    </w:p>
    <w:p w:rsidR="00C834C2" w:rsidRPr="0058550E" w:rsidRDefault="00C834C2" w:rsidP="00B02C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6"/>
        </w:rPr>
      </w:pPr>
      <w:r w:rsidRPr="0058550E">
        <w:rPr>
          <w:szCs w:val="26"/>
        </w:rPr>
        <w:t xml:space="preserve">Федеральным законом от </w:t>
      </w:r>
      <w:r w:rsidR="007A3DA1">
        <w:rPr>
          <w:szCs w:val="26"/>
        </w:rPr>
        <w:t>0</w:t>
      </w:r>
      <w:r w:rsidR="00BA2141">
        <w:rPr>
          <w:szCs w:val="26"/>
        </w:rPr>
        <w:t>2 мая 2006 года №</w:t>
      </w:r>
      <w:r w:rsidRPr="0058550E">
        <w:rPr>
          <w:szCs w:val="26"/>
        </w:rPr>
        <w:t>59-ФЗ «О порядке рассмотрения обращений граждан Российской Федерации»;</w:t>
      </w:r>
    </w:p>
    <w:p w:rsidR="00C834C2" w:rsidRPr="0058550E" w:rsidRDefault="00C834C2" w:rsidP="00B02C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6"/>
        </w:rPr>
      </w:pPr>
      <w:r w:rsidRPr="0058550E">
        <w:rPr>
          <w:szCs w:val="26"/>
        </w:rPr>
        <w:t>Федеральным законом от 27 июля 2010 года №210-ФЗ «Об организации предоставления государственных и муниципальных услуг»;</w:t>
      </w:r>
    </w:p>
    <w:p w:rsidR="00C834C2" w:rsidRPr="0058550E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58550E">
        <w:rPr>
          <w:szCs w:val="26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Федерации»; </w:t>
      </w:r>
    </w:p>
    <w:p w:rsidR="00C834C2" w:rsidRPr="0058550E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58550E">
        <w:rPr>
          <w:szCs w:val="26"/>
        </w:rPr>
        <w:t>Федеральным законом от 21 ноября 2011 года №323-ФЗ «Об основах охраны здоровья граждан в Российской Федерации»;</w:t>
      </w:r>
    </w:p>
    <w:p w:rsidR="00C834C2" w:rsidRPr="0058550E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58550E">
        <w:rPr>
          <w:szCs w:val="26"/>
        </w:rPr>
        <w:t xml:space="preserve">постановлением Правительства Российской Федерации </w:t>
      </w:r>
      <w:r w:rsidR="00BA2141">
        <w:rPr>
          <w:szCs w:val="26"/>
        </w:rPr>
        <w:t xml:space="preserve">                                               </w:t>
      </w:r>
      <w:r w:rsidRPr="0058550E">
        <w:rPr>
          <w:szCs w:val="26"/>
        </w:rPr>
        <w:t xml:space="preserve">от 04 октября 2010 года </w:t>
      </w:r>
      <w:r w:rsidRPr="0058550E">
        <w:rPr>
          <w:rFonts w:eastAsia="Calibri"/>
          <w:szCs w:val="26"/>
          <w:lang w:eastAsia="en-US"/>
        </w:rPr>
        <w:t>№</w:t>
      </w:r>
      <w:r w:rsidRPr="0058550E">
        <w:rPr>
          <w:szCs w:val="26"/>
        </w:rPr>
        <w:t xml:space="preserve">782 «О Программе государственных гарантий оказания гражданам Российской Федерации бесплатной медицинской помощи на 2011 год» (Собрание законодательства Российской Федерации, 11 октября 2010 года, </w:t>
      </w:r>
      <w:r w:rsidRPr="0058550E">
        <w:rPr>
          <w:rFonts w:eastAsia="Calibri"/>
          <w:szCs w:val="26"/>
          <w:lang w:eastAsia="en-US"/>
        </w:rPr>
        <w:t>№</w:t>
      </w:r>
      <w:r w:rsidRPr="0058550E">
        <w:rPr>
          <w:szCs w:val="26"/>
        </w:rPr>
        <w:t xml:space="preserve">41 </w:t>
      </w:r>
      <w:r w:rsidR="00BA2141">
        <w:rPr>
          <w:szCs w:val="26"/>
        </w:rPr>
        <w:t xml:space="preserve">               </w:t>
      </w:r>
      <w:r w:rsidRPr="0058550E">
        <w:rPr>
          <w:szCs w:val="26"/>
        </w:rPr>
        <w:t xml:space="preserve">(2 ч.), ст. 5239; Российская газета, </w:t>
      </w:r>
      <w:r w:rsidRPr="0058550E">
        <w:rPr>
          <w:rFonts w:eastAsia="Calibri"/>
          <w:szCs w:val="26"/>
          <w:lang w:eastAsia="en-US"/>
        </w:rPr>
        <w:t>№</w:t>
      </w:r>
      <w:r w:rsidRPr="0058550E">
        <w:rPr>
          <w:szCs w:val="26"/>
        </w:rPr>
        <w:t xml:space="preserve">231, 13 октября 2010 года); </w:t>
      </w:r>
    </w:p>
    <w:p w:rsidR="00C834C2" w:rsidRPr="0058550E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58550E">
        <w:rPr>
          <w:rFonts w:eastAsia="Calibri"/>
          <w:szCs w:val="26"/>
          <w:lang w:eastAsia="en-US"/>
        </w:rPr>
        <w:t xml:space="preserve">приказом Министерства здравоохранения и социального развития Российской Федерации от 16 апреля 2010 года №243н «Об организации оказания </w:t>
      </w:r>
      <w:r w:rsidRPr="0058550E">
        <w:rPr>
          <w:rFonts w:eastAsia="Calibri"/>
          <w:szCs w:val="26"/>
          <w:lang w:eastAsia="en-US"/>
        </w:rPr>
        <w:lastRenderedPageBreak/>
        <w:t>специализированной медицинской помощи»</w:t>
      </w:r>
      <w:r w:rsidRPr="0058550E">
        <w:rPr>
          <w:szCs w:val="26"/>
        </w:rPr>
        <w:t xml:space="preserve"> (Российская газета, </w:t>
      </w:r>
      <w:r w:rsidRPr="0058550E">
        <w:rPr>
          <w:rFonts w:eastAsia="Calibri"/>
          <w:szCs w:val="26"/>
          <w:lang w:eastAsia="en-US"/>
        </w:rPr>
        <w:t>№</w:t>
      </w:r>
      <w:r w:rsidRPr="0058550E">
        <w:rPr>
          <w:szCs w:val="26"/>
        </w:rPr>
        <w:t xml:space="preserve">138, </w:t>
      </w:r>
      <w:r w:rsidR="007A3DA1">
        <w:rPr>
          <w:szCs w:val="26"/>
        </w:rPr>
        <w:t xml:space="preserve">                             </w:t>
      </w:r>
      <w:r w:rsidRPr="0058550E">
        <w:rPr>
          <w:szCs w:val="26"/>
        </w:rPr>
        <w:t>25 июня 2010 года)</w:t>
      </w:r>
      <w:r w:rsidRPr="0058550E">
        <w:rPr>
          <w:rFonts w:eastAsia="Calibri"/>
          <w:szCs w:val="26"/>
          <w:lang w:eastAsia="en-US"/>
        </w:rPr>
        <w:t>;</w:t>
      </w:r>
      <w:r w:rsidRPr="0058550E">
        <w:rPr>
          <w:szCs w:val="26"/>
        </w:rPr>
        <w:t xml:space="preserve"> </w:t>
      </w:r>
    </w:p>
    <w:p w:rsidR="00C834C2" w:rsidRPr="0058550E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58550E">
        <w:rPr>
          <w:rFonts w:eastAsia="Calibri"/>
          <w:szCs w:val="26"/>
          <w:lang w:eastAsia="en-US"/>
        </w:rPr>
        <w:t xml:space="preserve">приказом Министерства здравоохранения и социального развития Российской Федерации от </w:t>
      </w:r>
      <w:r w:rsidR="007A3DA1">
        <w:rPr>
          <w:rFonts w:eastAsia="Calibri"/>
          <w:szCs w:val="26"/>
          <w:lang w:eastAsia="en-US"/>
        </w:rPr>
        <w:t>0</w:t>
      </w:r>
      <w:r w:rsidRPr="0058550E">
        <w:rPr>
          <w:rFonts w:eastAsia="Calibri"/>
          <w:szCs w:val="26"/>
          <w:lang w:eastAsia="en-US"/>
        </w:rPr>
        <w:t>5 октября 2005 года №617 «О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показаний»</w:t>
      </w:r>
      <w:r w:rsidRPr="0058550E">
        <w:rPr>
          <w:szCs w:val="26"/>
        </w:rPr>
        <w:t xml:space="preserve"> (Бюллетень нормативных актов федеральных органов исполнительной власти, </w:t>
      </w:r>
      <w:r w:rsidRPr="0058550E">
        <w:rPr>
          <w:rFonts w:eastAsia="Calibri"/>
          <w:szCs w:val="26"/>
          <w:lang w:eastAsia="en-US"/>
        </w:rPr>
        <w:t>№</w:t>
      </w:r>
      <w:r w:rsidRPr="0058550E">
        <w:rPr>
          <w:szCs w:val="26"/>
        </w:rPr>
        <w:t xml:space="preserve">45, 07 ноября 2005 года, Российская газета, </w:t>
      </w:r>
      <w:r w:rsidRPr="0058550E">
        <w:rPr>
          <w:rFonts w:eastAsia="Calibri"/>
          <w:szCs w:val="26"/>
          <w:lang w:eastAsia="en-US"/>
        </w:rPr>
        <w:t>№</w:t>
      </w:r>
      <w:r w:rsidRPr="0058550E">
        <w:rPr>
          <w:szCs w:val="26"/>
        </w:rPr>
        <w:t>249, 08 ноября 2005 года);</w:t>
      </w:r>
    </w:p>
    <w:p w:rsidR="00C834C2" w:rsidRPr="0058550E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58550E">
        <w:rPr>
          <w:szCs w:val="26"/>
        </w:rPr>
        <w:t>Уставом Ханты-Мансийского района, утвержденного решением Думы Ханты-Мансийского района от 25 мая 2005 года №372;</w:t>
      </w:r>
    </w:p>
    <w:p w:rsidR="00C834C2" w:rsidRPr="0058550E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58550E">
        <w:rPr>
          <w:szCs w:val="26"/>
        </w:rPr>
        <w:t xml:space="preserve">постановлением администрации Ханты-Мансийского района </w:t>
      </w:r>
      <w:r w:rsidR="007A3DA1">
        <w:rPr>
          <w:szCs w:val="26"/>
        </w:rPr>
        <w:t xml:space="preserve">                                 от </w:t>
      </w:r>
      <w:r w:rsidRPr="0058550E">
        <w:rPr>
          <w:szCs w:val="26"/>
        </w:rPr>
        <w:t>16 июня 2011 года №110 «О разработке и принятии административных регламентов проведения проверок при осуществлении муниципального контроля и о разработке и утверждении административных регламентов предоставления муниципальных услуг»;</w:t>
      </w:r>
    </w:p>
    <w:p w:rsidR="00C834C2" w:rsidRPr="0058550E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58550E">
        <w:rPr>
          <w:szCs w:val="26"/>
        </w:rPr>
        <w:t xml:space="preserve">постановлением администрации Ханты-Мансийского района </w:t>
      </w:r>
      <w:r w:rsidR="007A3DA1">
        <w:rPr>
          <w:szCs w:val="26"/>
        </w:rPr>
        <w:t xml:space="preserve">                                    от </w:t>
      </w:r>
      <w:r w:rsidRPr="0058550E">
        <w:rPr>
          <w:szCs w:val="26"/>
        </w:rPr>
        <w:t>14 октября 2011 года №157 «Об исполнении плана мероприятий по реализации долгосрочной целевой программы «Современное здравоохранение Ханты-Мансийского района на 2011-2013 годы»;</w:t>
      </w:r>
    </w:p>
    <w:p w:rsidR="00C834C2" w:rsidRPr="0058550E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58550E">
        <w:rPr>
          <w:szCs w:val="26"/>
        </w:rPr>
        <w:t xml:space="preserve">постановлением администрации Ханты-Мансийского района </w:t>
      </w:r>
      <w:r w:rsidR="007A3DA1">
        <w:rPr>
          <w:szCs w:val="26"/>
        </w:rPr>
        <w:t xml:space="preserve">                                      </w:t>
      </w:r>
      <w:r w:rsidRPr="0058550E">
        <w:rPr>
          <w:szCs w:val="26"/>
        </w:rPr>
        <w:t>от 23 мая 2011 года №90 «О порядке предоставления компенсации стоимости проживания по месту получения медицинской помощи проживающим в Ханты-Мансийском районе беременным женщинам из группы высокого социального риска»;</w:t>
      </w:r>
    </w:p>
    <w:p w:rsidR="00C834C2" w:rsidRPr="0058550E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58550E">
        <w:rPr>
          <w:szCs w:val="26"/>
        </w:rPr>
        <w:t xml:space="preserve">распоряжением администрации Ханты-Мансийского района </w:t>
      </w:r>
      <w:r w:rsidR="007A3DA1">
        <w:rPr>
          <w:szCs w:val="26"/>
        </w:rPr>
        <w:t xml:space="preserve">                                    от </w:t>
      </w:r>
      <w:r w:rsidRPr="0058550E">
        <w:rPr>
          <w:szCs w:val="26"/>
        </w:rPr>
        <w:t>22 декабря 2011 года №1067-р «Об организации предоставления муниципальных услуг администрацией Ханты-Мансийского района»;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Cs w:val="26"/>
        </w:rPr>
      </w:pPr>
      <w:r>
        <w:rPr>
          <w:rFonts w:cs="Calibri"/>
          <w:szCs w:val="26"/>
        </w:rPr>
        <w:t>настоящим Регламентом и иными муниципальными нормативными правовыми актами Ханты-Мансийского района.</w:t>
      </w:r>
    </w:p>
    <w:p w:rsidR="00C834C2" w:rsidRDefault="00C834C2" w:rsidP="00B02C1A">
      <w:pPr>
        <w:pStyle w:val="a3"/>
        <w:ind w:firstLine="709"/>
        <w:jc w:val="center"/>
        <w:rPr>
          <w:rFonts w:ascii="Times New Roman" w:hAnsi="Times New Roman"/>
        </w:rPr>
      </w:pPr>
    </w:p>
    <w:p w:rsidR="00C834C2" w:rsidRPr="00291689" w:rsidRDefault="00C834C2" w:rsidP="00B02C1A">
      <w:pPr>
        <w:pStyle w:val="a3"/>
        <w:ind w:firstLine="709"/>
        <w:jc w:val="both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 xml:space="preserve">Глава 6. </w:t>
      </w:r>
      <w:r>
        <w:rPr>
          <w:rFonts w:ascii="Times New Roman" w:eastAsia="Calibri" w:hAnsi="Times New Roman"/>
          <w:b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 муниципальной услуги, подлежащих представлению заявителем самостоятельно, способы их получения заявителем, в том числе в электронной форме, порядок их представления</w:t>
      </w:r>
    </w:p>
    <w:p w:rsidR="00C834C2" w:rsidRDefault="00C834C2" w:rsidP="00B02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4C2" w:rsidRDefault="00C834C2" w:rsidP="00B02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Для предоставления муниципальной услуги заявитель обращается с  запросом о предоставлении муниципальной услуги в письменной форме                   (далее – запрос).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6"/>
        </w:rPr>
      </w:pPr>
      <w:r>
        <w:rPr>
          <w:szCs w:val="26"/>
        </w:rPr>
        <w:t xml:space="preserve">2. Запрос о предоставлении муниципальной услуги подается в форме  заявления на предоставление компенсации (далее – заявление) и направляется посредством почтового отправления или личного приема  по выбору заявителя. </w:t>
      </w:r>
    </w:p>
    <w:p w:rsidR="00C834C2" w:rsidRDefault="00C834C2" w:rsidP="00B02C1A">
      <w:pPr>
        <w:tabs>
          <w:tab w:val="left" w:pos="-1080"/>
        </w:tabs>
        <w:spacing w:after="0" w:line="240" w:lineRule="auto"/>
        <w:jc w:val="both"/>
        <w:rPr>
          <w:szCs w:val="26"/>
        </w:rPr>
      </w:pPr>
      <w:r>
        <w:rPr>
          <w:szCs w:val="26"/>
        </w:rPr>
        <w:tab/>
        <w:t>3. Запрос о предоставлении муниципальной услуги подается: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на личном приеме по адресу: г. Ханты-Мансийск, пер. Советский, д. 2, кабинеты 51, 38, ежедневно, кроме субботы, воскресенья и нерабочих праздничных дней, с 09 час. 00 мин. до 17 час. 00 мин. (в понедельник – до 18 час. 00 мин.) с перерывом на обед с 13 час. 00 мин.  до 14 час. 00 мин.;</w:t>
      </w:r>
    </w:p>
    <w:p w:rsidR="00C834C2" w:rsidRDefault="00C834C2" w:rsidP="00B02C1A">
      <w:pPr>
        <w:tabs>
          <w:tab w:val="left" w:pos="-1080"/>
        </w:tabs>
        <w:spacing w:after="0" w:line="240" w:lineRule="auto"/>
        <w:jc w:val="both"/>
        <w:rPr>
          <w:szCs w:val="26"/>
        </w:rPr>
      </w:pPr>
      <w:r>
        <w:rPr>
          <w:szCs w:val="26"/>
        </w:rPr>
        <w:lastRenderedPageBreak/>
        <w:tab/>
        <w:t>почто</w:t>
      </w:r>
      <w:r w:rsidR="007A3DA1">
        <w:rPr>
          <w:szCs w:val="26"/>
        </w:rPr>
        <w:t>вым отправлением по адресу: 628</w:t>
      </w:r>
      <w:r>
        <w:rPr>
          <w:szCs w:val="26"/>
        </w:rPr>
        <w:t>001, г. Ханты-Мансийск,                     пер. Советский, 2, комитет по здравоохранению администрации Ханты-Мансийского района.</w:t>
      </w:r>
    </w:p>
    <w:p w:rsidR="00C834C2" w:rsidRDefault="00C834C2" w:rsidP="00B02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При подаче запроса заявитель выражает согласие на обработку его персональных данных администрацией Ханты-Мансийского района в целях предоставления муниципальной услуги в объеме сведений, предоставленных при подаче запроса о предоставлении муниципальной услуги в соответствии с требованиями Федерального закона «О персональных данных».  </w:t>
      </w:r>
    </w:p>
    <w:p w:rsidR="00C834C2" w:rsidRPr="00FC53C1" w:rsidRDefault="00C834C2" w:rsidP="00B02C1A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FC53C1">
        <w:rPr>
          <w:rFonts w:ascii="Times New Roman" w:hAnsi="Times New Roman" w:cs="Times New Roman"/>
          <w:sz w:val="26"/>
          <w:szCs w:val="26"/>
        </w:rPr>
        <w:t xml:space="preserve">Перечень документов, необходимых для предоставления муниципальной услуги и предоставляемых заявителем самостоятельно одновременно при подаче запроса: </w:t>
      </w:r>
    </w:p>
    <w:p w:rsidR="00C834C2" w:rsidRPr="00FC53C1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/>
          <w:bCs/>
          <w:szCs w:val="26"/>
        </w:rPr>
      </w:pPr>
      <w:r w:rsidRPr="00FC53C1">
        <w:rPr>
          <w:rFonts w:eastAsia="Calibri"/>
          <w:bCs/>
          <w:szCs w:val="26"/>
        </w:rPr>
        <w:t xml:space="preserve">   документы, удостоверяющие личность заявителя: копия паспорта или иного  документа, удостоверяющего личность;</w:t>
      </w:r>
    </w:p>
    <w:p w:rsidR="00C834C2" w:rsidRPr="00FC53C1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/>
          <w:bCs/>
          <w:szCs w:val="26"/>
        </w:rPr>
      </w:pPr>
      <w:r w:rsidRPr="00FC53C1">
        <w:rPr>
          <w:rFonts w:eastAsia="Calibri"/>
          <w:bCs/>
          <w:szCs w:val="26"/>
        </w:rPr>
        <w:t xml:space="preserve">   копии документов, подтверждающих права и удостоверяющих личность уполномоченного представителя, за исключением доверенности, предоставляемой в подлиннике;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6"/>
        </w:rPr>
      </w:pPr>
      <w:r w:rsidRPr="00FC53C1">
        <w:rPr>
          <w:rFonts w:eastAsia="Calibri"/>
          <w:bCs/>
          <w:szCs w:val="26"/>
        </w:rPr>
        <w:t xml:space="preserve"> </w:t>
      </w:r>
      <w:r>
        <w:rPr>
          <w:szCs w:val="26"/>
        </w:rPr>
        <w:t xml:space="preserve"> </w:t>
      </w:r>
      <w:r w:rsidRPr="00FC53C1">
        <w:rPr>
          <w:szCs w:val="26"/>
        </w:rPr>
        <w:t xml:space="preserve"> заявление о назначении (предоставлении) компенсации на имя председателя Комитета. Заявление составляется по рекомендательной форме согласно </w:t>
      </w:r>
      <w:r w:rsidRPr="009554C7">
        <w:rPr>
          <w:szCs w:val="26"/>
        </w:rPr>
        <w:t>приложению 4</w:t>
      </w:r>
      <w:r w:rsidRPr="00FC53C1">
        <w:rPr>
          <w:szCs w:val="26"/>
        </w:rPr>
        <w:t xml:space="preserve"> к настоящему Регламенту в одном экземпляре. </w:t>
      </w:r>
      <w:r w:rsidR="000E260C">
        <w:rPr>
          <w:szCs w:val="26"/>
        </w:rPr>
        <w:t>Заявление, по просьбе заявителя</w:t>
      </w:r>
      <w:r w:rsidRPr="00FC53C1">
        <w:rPr>
          <w:szCs w:val="26"/>
        </w:rPr>
        <w:t xml:space="preserve"> может быть заполнено специалистом, ответственным за прием документов, с помощью компьютера или от руки. В последнем случае заявитель (его представитель) вписывает в заявление свои фамилию, имя, отчест</w:t>
      </w:r>
      <w:r>
        <w:rPr>
          <w:szCs w:val="26"/>
        </w:rPr>
        <w:t>во (полностью) и ставит подпись;</w:t>
      </w:r>
    </w:p>
    <w:p w:rsidR="00C834C2" w:rsidRPr="00FC53C1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6"/>
        </w:rPr>
      </w:pPr>
      <w:r w:rsidRPr="00FC53C1">
        <w:rPr>
          <w:rFonts w:eastAsia="Calibri"/>
          <w:bCs/>
          <w:szCs w:val="26"/>
        </w:rPr>
        <w:t xml:space="preserve">письменное согласие на обработку персональных данных физического лица </w:t>
      </w:r>
      <w:r w:rsidRPr="00FC53C1">
        <w:rPr>
          <w:szCs w:val="26"/>
        </w:rPr>
        <w:t>администрацией района в целях предоставления муниципальной услуги в объеме сведений, предоставленных при подаче запроса, в соответствии с требованиями Федерального закона «О персональных данных»</w:t>
      </w:r>
      <w:r>
        <w:rPr>
          <w:szCs w:val="26"/>
        </w:rPr>
        <w:t xml:space="preserve">. Письменное согласие на обработку персональных данных предусмотрено </w:t>
      </w:r>
      <w:r w:rsidR="000E260C">
        <w:rPr>
          <w:szCs w:val="26"/>
        </w:rPr>
        <w:t>в приложении 4 к настоящему Регламенту</w:t>
      </w:r>
      <w:r w:rsidRPr="00FC53C1">
        <w:rPr>
          <w:szCs w:val="26"/>
        </w:rPr>
        <w:t>;</w:t>
      </w:r>
    </w:p>
    <w:p w:rsidR="00C834C2" w:rsidRDefault="00C834C2" w:rsidP="00B02C1A">
      <w:pPr>
        <w:pStyle w:val="a8"/>
        <w:spacing w:after="0"/>
        <w:ind w:firstLine="720"/>
        <w:jc w:val="both"/>
        <w:rPr>
          <w:sz w:val="26"/>
          <w:szCs w:val="26"/>
        </w:rPr>
      </w:pPr>
      <w:r w:rsidRPr="00FC53C1">
        <w:rPr>
          <w:sz w:val="26"/>
          <w:szCs w:val="26"/>
        </w:rPr>
        <w:t xml:space="preserve"> копия направления, выданного муниципальным учрежде</w:t>
      </w:r>
      <w:r w:rsidR="000E260C">
        <w:rPr>
          <w:sz w:val="26"/>
          <w:szCs w:val="26"/>
        </w:rPr>
        <w:t>нием здравоохранения или выписка</w:t>
      </w:r>
      <w:r w:rsidRPr="00FC53C1">
        <w:rPr>
          <w:sz w:val="26"/>
          <w:szCs w:val="26"/>
        </w:rPr>
        <w:t xml:space="preserve"> из диспансерной книжки беременной женщины с отметкой о направлении на консультацию, лечение, роды, дис</w:t>
      </w:r>
      <w:r w:rsidR="000E260C">
        <w:rPr>
          <w:sz w:val="26"/>
          <w:szCs w:val="26"/>
        </w:rPr>
        <w:t>пансерное наблюдение или справка</w:t>
      </w:r>
      <w:r w:rsidRPr="00FC53C1">
        <w:rPr>
          <w:sz w:val="26"/>
          <w:szCs w:val="26"/>
        </w:rPr>
        <w:t xml:space="preserve"> учреждения здравоохранения, подтвержд</w:t>
      </w:r>
      <w:r w:rsidR="000E260C">
        <w:rPr>
          <w:sz w:val="26"/>
          <w:szCs w:val="26"/>
        </w:rPr>
        <w:t>ающая</w:t>
      </w:r>
      <w:r w:rsidRPr="00FC53C1">
        <w:rPr>
          <w:sz w:val="26"/>
          <w:szCs w:val="26"/>
        </w:rPr>
        <w:t xml:space="preserve"> факт направления;</w:t>
      </w:r>
    </w:p>
    <w:p w:rsidR="00C834C2" w:rsidRPr="00FC53C1" w:rsidRDefault="00C834C2" w:rsidP="00B02C1A">
      <w:pPr>
        <w:pStyle w:val="a8"/>
        <w:spacing w:after="0"/>
        <w:ind w:firstLine="720"/>
        <w:jc w:val="both"/>
        <w:rPr>
          <w:sz w:val="26"/>
          <w:szCs w:val="26"/>
        </w:rPr>
      </w:pPr>
      <w:r w:rsidRPr="00FC53C1">
        <w:rPr>
          <w:sz w:val="26"/>
          <w:szCs w:val="26"/>
        </w:rPr>
        <w:t xml:space="preserve"> копия выписки государственного учреждения здравоохранения, проводившего оказани</w:t>
      </w:r>
      <w:r w:rsidR="000E260C">
        <w:rPr>
          <w:sz w:val="26"/>
          <w:szCs w:val="26"/>
        </w:rPr>
        <w:t>е медицинской помощи или справка</w:t>
      </w:r>
      <w:r w:rsidRPr="00FC53C1">
        <w:rPr>
          <w:sz w:val="26"/>
          <w:szCs w:val="26"/>
        </w:rPr>
        <w:t xml:space="preserve"> (заключение) учреждения здравоохранения с указанием периода нахождения в этом учреждении;</w:t>
      </w:r>
    </w:p>
    <w:p w:rsidR="00C834C2" w:rsidRPr="00FC53C1" w:rsidRDefault="00C834C2" w:rsidP="00B02C1A">
      <w:pPr>
        <w:pStyle w:val="a8"/>
        <w:spacing w:after="0"/>
        <w:ind w:firstLine="720"/>
        <w:jc w:val="both"/>
        <w:rPr>
          <w:sz w:val="26"/>
          <w:szCs w:val="26"/>
        </w:rPr>
      </w:pPr>
      <w:r w:rsidRPr="00FC53C1">
        <w:rPr>
          <w:sz w:val="26"/>
          <w:szCs w:val="26"/>
        </w:rPr>
        <w:t>копии: трудовой книжки нерабо</w:t>
      </w:r>
      <w:r w:rsidR="000E260C">
        <w:rPr>
          <w:sz w:val="26"/>
          <w:szCs w:val="26"/>
        </w:rPr>
        <w:t>тающего гражданина</w:t>
      </w:r>
      <w:r w:rsidRPr="00FC53C1">
        <w:rPr>
          <w:sz w:val="26"/>
          <w:szCs w:val="26"/>
        </w:rPr>
        <w:t xml:space="preserve"> либо удостоверения многодетной семьи, либо справки органа социальной защиты по месту</w:t>
      </w:r>
      <w:r w:rsidR="000E260C">
        <w:rPr>
          <w:sz w:val="26"/>
          <w:szCs w:val="26"/>
        </w:rPr>
        <w:t xml:space="preserve"> жительства </w:t>
      </w:r>
      <w:r w:rsidR="00E768DA">
        <w:rPr>
          <w:sz w:val="26"/>
          <w:szCs w:val="26"/>
        </w:rPr>
        <w:t>малообеспеченног</w:t>
      </w:r>
      <w:r w:rsidR="000E260C">
        <w:rPr>
          <w:sz w:val="26"/>
          <w:szCs w:val="26"/>
        </w:rPr>
        <w:t>о.</w:t>
      </w:r>
      <w:r w:rsidRPr="00FC53C1">
        <w:rPr>
          <w:sz w:val="26"/>
          <w:szCs w:val="26"/>
        </w:rPr>
        <w:t xml:space="preserve"> В случае отсутствия удостоверения многодетной семьи заявители предоставляют справку с места жительства о составе семьи. Справка должна содержать дату выдачи, фамилии, имена, отчества членов семьи заявителя. Справки подписываются руководителями учреждений, организаций или уполномоченными специалистами и скрепляются оттиском печати либо штампа (справка действительна в течение месяца со дня выдачи);</w:t>
      </w:r>
    </w:p>
    <w:p w:rsidR="00C834C2" w:rsidRPr="00FC53C1" w:rsidRDefault="00C834C2" w:rsidP="00B02C1A">
      <w:pPr>
        <w:pStyle w:val="a8"/>
        <w:spacing w:after="0"/>
        <w:ind w:firstLine="720"/>
        <w:jc w:val="both"/>
        <w:rPr>
          <w:sz w:val="26"/>
          <w:szCs w:val="26"/>
        </w:rPr>
      </w:pPr>
      <w:r w:rsidRPr="00FC53C1">
        <w:rPr>
          <w:sz w:val="26"/>
          <w:szCs w:val="26"/>
        </w:rPr>
        <w:t xml:space="preserve"> оригиналы документов первичного бухгалтерского учета в подтверждение фактических расходов на проживание в пансионате (ином, специально </w:t>
      </w:r>
      <w:r w:rsidRPr="00FC53C1">
        <w:rPr>
          <w:sz w:val="26"/>
          <w:szCs w:val="26"/>
        </w:rPr>
        <w:lastRenderedPageBreak/>
        <w:t>приспособленном для проживания пациентов фонде) учреждения здравоохранения, оказавшего медицинскую помощь;</w:t>
      </w:r>
    </w:p>
    <w:p w:rsidR="00C834C2" w:rsidRDefault="00C834C2" w:rsidP="00B02C1A">
      <w:pPr>
        <w:pStyle w:val="a8"/>
        <w:spacing w:after="0"/>
        <w:ind w:firstLine="720"/>
        <w:jc w:val="both"/>
        <w:rPr>
          <w:sz w:val="26"/>
          <w:szCs w:val="26"/>
        </w:rPr>
      </w:pPr>
      <w:r w:rsidRPr="00FC53C1">
        <w:rPr>
          <w:sz w:val="26"/>
          <w:szCs w:val="26"/>
        </w:rPr>
        <w:t xml:space="preserve"> по желанию заявителя указываются реквизиты для безналичного перечисления суммы компенсации.</w:t>
      </w:r>
    </w:p>
    <w:p w:rsidR="00E768DA" w:rsidRDefault="00C834C2" w:rsidP="00B02C1A">
      <w:pPr>
        <w:pStyle w:val="a8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0574A">
        <w:rPr>
          <w:sz w:val="26"/>
          <w:szCs w:val="26"/>
        </w:rPr>
        <w:t xml:space="preserve">Для предоставления муниципальной услуги дополнительно требуются: </w:t>
      </w:r>
    </w:p>
    <w:p w:rsidR="00C834C2" w:rsidRPr="0010574A" w:rsidRDefault="00C834C2" w:rsidP="00E768DA">
      <w:pPr>
        <w:pStyle w:val="a8"/>
        <w:spacing w:after="0"/>
        <w:ind w:firstLine="708"/>
        <w:jc w:val="both"/>
        <w:rPr>
          <w:sz w:val="26"/>
          <w:szCs w:val="26"/>
        </w:rPr>
      </w:pPr>
      <w:r w:rsidRPr="0010574A">
        <w:rPr>
          <w:sz w:val="26"/>
          <w:szCs w:val="26"/>
        </w:rPr>
        <w:t xml:space="preserve">свидетельство о регистрации по месту пребывания – для заявителей, имеющих  гражданство Российской Федерации, временно проживающих на территории Ханты-Мансийского района; </w:t>
      </w:r>
    </w:p>
    <w:p w:rsidR="00C834C2" w:rsidRPr="00FC53C1" w:rsidRDefault="00C834C2" w:rsidP="00B02C1A">
      <w:pPr>
        <w:pStyle w:val="a8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копия</w:t>
      </w:r>
      <w:r w:rsidRPr="00FC53C1">
        <w:rPr>
          <w:sz w:val="26"/>
          <w:szCs w:val="26"/>
        </w:rPr>
        <w:t xml:space="preserve"> вида на жительство – для заявителей, не имеющих гражданства, постоянно проживающих на территории Ханты-Мансийского района;</w:t>
      </w:r>
    </w:p>
    <w:p w:rsidR="00C834C2" w:rsidRPr="00FC53C1" w:rsidRDefault="00C834C2" w:rsidP="00B02C1A">
      <w:pPr>
        <w:pStyle w:val="a8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копия</w:t>
      </w:r>
      <w:r w:rsidRPr="00FC53C1">
        <w:rPr>
          <w:sz w:val="26"/>
          <w:szCs w:val="26"/>
        </w:rPr>
        <w:t xml:space="preserve"> паспорта иностранного гражданина с отметкой о выдаче вида на жительство или копию вида на жительство – для заявителей, имеющих иностранное гражданство, постоянно проживающих на территории Ханты-Мансийского района;</w:t>
      </w:r>
    </w:p>
    <w:p w:rsidR="00C834C2" w:rsidRPr="00FC53C1" w:rsidRDefault="00C834C2" w:rsidP="00B02C1A">
      <w:pPr>
        <w:pStyle w:val="a8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копия</w:t>
      </w:r>
      <w:r w:rsidRPr="00FC53C1">
        <w:rPr>
          <w:sz w:val="26"/>
          <w:szCs w:val="26"/>
        </w:rPr>
        <w:t xml:space="preserve"> документа, подтверждающего право временно проживать в Российской Федерации – для заявителей, имеющих иностранное гражданство или являющихся лицами без гражданства, временно проживающих на территории Ханты-Мансийского район;</w:t>
      </w:r>
    </w:p>
    <w:p w:rsidR="00C834C2" w:rsidRPr="00FC53C1" w:rsidRDefault="00C834C2" w:rsidP="00B02C1A">
      <w:pPr>
        <w:pStyle w:val="a8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копия</w:t>
      </w:r>
      <w:r w:rsidRPr="00FC53C1">
        <w:rPr>
          <w:sz w:val="26"/>
          <w:szCs w:val="26"/>
        </w:rPr>
        <w:t xml:space="preserve"> удостоверения беженца – для заявителей, имеющих статус беженца и проживающих на территории </w:t>
      </w:r>
      <w:r>
        <w:rPr>
          <w:sz w:val="26"/>
          <w:szCs w:val="26"/>
        </w:rPr>
        <w:t>Ханты-Мансийского района.</w:t>
      </w:r>
    </w:p>
    <w:p w:rsidR="00C834C2" w:rsidRPr="00FC53C1" w:rsidRDefault="00C834C2" w:rsidP="00B02C1A">
      <w:pPr>
        <w:pStyle w:val="ConsPlusNormal"/>
        <w:widowControl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FC53C1">
        <w:rPr>
          <w:rFonts w:ascii="Times New Roman" w:hAnsi="Times New Roman" w:cs="Times New Roman"/>
          <w:sz w:val="26"/>
          <w:szCs w:val="26"/>
        </w:rPr>
        <w:t xml:space="preserve"> Рекомендательная   форма   заявления  размещается на информационном стенде в здании администрации района, на официальном веб-сайте органов местного самоуправления Ханты-Мансийского района, в соответствующем разделе федеральной государственной информационной системы </w:t>
      </w:r>
      <w:r w:rsidRPr="00FC53C1">
        <w:rPr>
          <w:rFonts w:ascii="Times New Roman" w:eastAsia="Calibri" w:hAnsi="Times New Roman" w:cs="Times New Roman"/>
          <w:sz w:val="26"/>
          <w:szCs w:val="26"/>
        </w:rPr>
        <w:t>«Единый портал государственных и муниципальных услуг (функций)» и Портала государственных и муниципальных услуг Ханты-Мансийского автономного  округа – Югры</w:t>
      </w:r>
      <w:r w:rsidRPr="00FC53C1">
        <w:rPr>
          <w:rFonts w:ascii="Times New Roman" w:hAnsi="Times New Roman" w:cs="Times New Roman"/>
          <w:sz w:val="26"/>
          <w:szCs w:val="26"/>
        </w:rPr>
        <w:t>.</w:t>
      </w:r>
    </w:p>
    <w:p w:rsidR="00C834C2" w:rsidRPr="00FC53C1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6"/>
        </w:rPr>
      </w:pPr>
      <w:r>
        <w:rPr>
          <w:szCs w:val="26"/>
        </w:rPr>
        <w:t>7.</w:t>
      </w:r>
      <w:r w:rsidRPr="00FC53C1">
        <w:rPr>
          <w:szCs w:val="26"/>
        </w:rPr>
        <w:t xml:space="preserve"> При подаче запроса заявление и документы должны соответствовать следующему:</w:t>
      </w:r>
    </w:p>
    <w:p w:rsidR="00C834C2" w:rsidRPr="00FC53C1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6"/>
        </w:rPr>
      </w:pPr>
      <w:r w:rsidRPr="00FC53C1">
        <w:rPr>
          <w:szCs w:val="26"/>
        </w:rPr>
        <w:t xml:space="preserve">   заявление удостоверяется подписью заявителя или его уполномоченного представителя и печатью (при наличии);</w:t>
      </w:r>
    </w:p>
    <w:p w:rsidR="00C834C2" w:rsidRPr="00FC53C1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6"/>
        </w:rPr>
      </w:pPr>
      <w:r w:rsidRPr="00FC53C1">
        <w:rPr>
          <w:szCs w:val="26"/>
        </w:rPr>
        <w:t xml:space="preserve">   документы уполномоченного представителя должны быть оформлены в соответствии с действующим законодательством и подтверждать права (полномочия)  на обращение за предоставлением муниципальной услуги от имени заявителя  (в силу закона или наделения в установленном порядке);</w:t>
      </w:r>
    </w:p>
    <w:p w:rsidR="00C834C2" w:rsidRPr="00FC53C1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6"/>
        </w:rPr>
      </w:pPr>
      <w:r w:rsidRPr="00FC53C1">
        <w:rPr>
          <w:szCs w:val="26"/>
        </w:rPr>
        <w:t xml:space="preserve">   заявление и документы должны быть без повреждений, неоговоренных исправлений, непринятых сокращений, поддаваться прочтению, исключать неоднозначность толкования содержащихся в них информации и сведений.</w:t>
      </w:r>
    </w:p>
    <w:p w:rsidR="00C834C2" w:rsidRPr="00FC53C1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 8</w:t>
      </w:r>
      <w:r w:rsidRPr="00FC53C1">
        <w:rPr>
          <w:szCs w:val="26"/>
        </w:rPr>
        <w:t xml:space="preserve">. Способ  выдачи  результата  предоставления  муниципальной  услуги определяется при подаче запроса по выбору заявителя: </w:t>
      </w:r>
    </w:p>
    <w:p w:rsidR="00C834C2" w:rsidRPr="00FC53C1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  <w:r w:rsidRPr="00FC53C1">
        <w:rPr>
          <w:szCs w:val="26"/>
        </w:rPr>
        <w:t>путем личного получения  с предварительным уведомлением по телефону, указанному в заявлении;</w:t>
      </w:r>
    </w:p>
    <w:p w:rsidR="00C834C2" w:rsidRPr="00FC53C1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  <w:r w:rsidRPr="00FC53C1">
        <w:rPr>
          <w:szCs w:val="26"/>
        </w:rPr>
        <w:t>путем направления почтовым отправлением на почтовый адрес, указанный в заявлении;</w:t>
      </w:r>
    </w:p>
    <w:p w:rsidR="00C834C2" w:rsidRPr="00FC53C1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  <w:r w:rsidRPr="00FC53C1">
        <w:rPr>
          <w:szCs w:val="26"/>
        </w:rPr>
        <w:t>путём безналичного перечисления суммы компенсации на указанный заявителем счёт.</w:t>
      </w:r>
    </w:p>
    <w:p w:rsidR="00C834C2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9</w:t>
      </w:r>
      <w:r w:rsidRPr="00FC53C1">
        <w:rPr>
          <w:szCs w:val="26"/>
        </w:rPr>
        <w:t>. Запрещается  требовать  от  заявителя  предоставления  сведений  и документов, не предусмотренных настоящим разделом Регламента.</w:t>
      </w:r>
    </w:p>
    <w:p w:rsidR="00C834C2" w:rsidRPr="00FC53C1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szCs w:val="26"/>
        </w:rPr>
      </w:pPr>
    </w:p>
    <w:p w:rsidR="00C834C2" w:rsidRDefault="00C834C2" w:rsidP="00B02C1A">
      <w:pPr>
        <w:spacing w:after="0" w:line="240" w:lineRule="auto"/>
        <w:ind w:firstLine="709"/>
        <w:jc w:val="both"/>
        <w:rPr>
          <w:rFonts w:eastAsia="Calibri"/>
          <w:b/>
          <w:szCs w:val="26"/>
        </w:rPr>
      </w:pPr>
      <w:r>
        <w:rPr>
          <w:b/>
          <w:szCs w:val="26"/>
        </w:rPr>
        <w:lastRenderedPageBreak/>
        <w:t xml:space="preserve">Глава 7. </w:t>
      </w:r>
      <w:r>
        <w:rPr>
          <w:rFonts w:eastAsia="Calibri"/>
          <w:b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 муниципальной услуги, подлежащих представлению в порядке межведомственного информационного взаимодействия</w:t>
      </w:r>
    </w:p>
    <w:p w:rsidR="003B421A" w:rsidRDefault="003B421A" w:rsidP="003B421A">
      <w:pPr>
        <w:spacing w:after="0" w:line="240" w:lineRule="auto"/>
        <w:ind w:firstLine="709"/>
        <w:jc w:val="both"/>
        <w:rPr>
          <w:rFonts w:eastAsia="Calibri"/>
          <w:szCs w:val="26"/>
        </w:rPr>
      </w:pPr>
    </w:p>
    <w:p w:rsidR="00C834C2" w:rsidRPr="00D7123B" w:rsidRDefault="003B421A" w:rsidP="003B421A">
      <w:pPr>
        <w:spacing w:after="0" w:line="240" w:lineRule="auto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1. </w:t>
      </w:r>
      <w:r w:rsidR="00C834C2" w:rsidRPr="00D7123B">
        <w:rPr>
          <w:rFonts w:eastAsia="Calibri"/>
          <w:szCs w:val="26"/>
        </w:rPr>
        <w:t>Документы, необходимые в соответствии с законодательными или иными</w:t>
      </w:r>
      <w:r>
        <w:rPr>
          <w:rFonts w:eastAsia="Calibri"/>
          <w:szCs w:val="26"/>
        </w:rPr>
        <w:t xml:space="preserve"> </w:t>
      </w:r>
      <w:r w:rsidR="00C834C2" w:rsidRPr="00D7123B">
        <w:rPr>
          <w:rFonts w:eastAsia="Calibri"/>
          <w:szCs w:val="26"/>
        </w:rPr>
        <w:t>нормативными правовыми актами для предоставления  муниципальной услуги, подлежащие представлению в порядке межведомственного информационного взаимодействия, нормативным правовым актом не предусмотрены.</w:t>
      </w:r>
    </w:p>
    <w:p w:rsidR="00C834C2" w:rsidRPr="001A63A5" w:rsidRDefault="00C834C2" w:rsidP="00B02C1A">
      <w:pPr>
        <w:spacing w:after="0" w:line="240" w:lineRule="auto"/>
        <w:ind w:firstLine="709"/>
        <w:jc w:val="both"/>
        <w:rPr>
          <w:rFonts w:eastAsia="Calibri"/>
          <w:bCs/>
          <w:szCs w:val="26"/>
        </w:rPr>
      </w:pPr>
    </w:p>
    <w:p w:rsidR="00C834C2" w:rsidRPr="00FC53C1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b/>
          <w:szCs w:val="26"/>
        </w:rPr>
      </w:pPr>
      <w:r w:rsidRPr="00FC53C1">
        <w:rPr>
          <w:b/>
          <w:szCs w:val="26"/>
        </w:rPr>
        <w:t xml:space="preserve">Глава </w:t>
      </w:r>
      <w:r>
        <w:rPr>
          <w:b/>
          <w:szCs w:val="26"/>
        </w:rPr>
        <w:t>8</w:t>
      </w:r>
      <w:r w:rsidRPr="00FC53C1">
        <w:rPr>
          <w:b/>
          <w:szCs w:val="26"/>
        </w:rPr>
        <w:t>. Исчерпывающий перечень оснований для отказа в приеме документов для предоставления муниципальной услуги</w:t>
      </w:r>
    </w:p>
    <w:p w:rsidR="00C834C2" w:rsidRPr="00FC53C1" w:rsidRDefault="00C834C2" w:rsidP="00B02C1A">
      <w:pPr>
        <w:tabs>
          <w:tab w:val="left" w:pos="-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6"/>
        </w:rPr>
      </w:pPr>
    </w:p>
    <w:p w:rsidR="00C834C2" w:rsidRPr="00FC53C1" w:rsidRDefault="00C834C2" w:rsidP="00B02C1A">
      <w:pPr>
        <w:tabs>
          <w:tab w:val="left" w:pos="-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6"/>
        </w:rPr>
      </w:pPr>
      <w:r w:rsidRPr="00FC53C1">
        <w:rPr>
          <w:szCs w:val="26"/>
        </w:rPr>
        <w:t>Основаниями для отказа в приеме документов для предоставления муниципальной услуги являются:</w:t>
      </w:r>
    </w:p>
    <w:p w:rsidR="00C834C2" w:rsidRPr="00FC53C1" w:rsidRDefault="00C834C2" w:rsidP="00B02C1A">
      <w:pPr>
        <w:tabs>
          <w:tab w:val="left" w:pos="-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6"/>
        </w:rPr>
      </w:pPr>
      <w:r w:rsidRPr="00FC53C1">
        <w:rPr>
          <w:szCs w:val="26"/>
        </w:rPr>
        <w:t xml:space="preserve"> 1. Отсутствие документа, необходимого для предоставления муниципальной услуги в соответствии с главой 6 раздела </w:t>
      </w:r>
      <w:r w:rsidRPr="00FC53C1">
        <w:rPr>
          <w:szCs w:val="26"/>
          <w:lang w:val="en-US"/>
        </w:rPr>
        <w:t>II</w:t>
      </w:r>
      <w:r w:rsidRPr="00FC53C1">
        <w:rPr>
          <w:szCs w:val="26"/>
        </w:rPr>
        <w:t xml:space="preserve"> настоящего Регламента.</w:t>
      </w:r>
    </w:p>
    <w:p w:rsidR="00C834C2" w:rsidRPr="00FC53C1" w:rsidRDefault="003B421A" w:rsidP="00B02C1A">
      <w:pPr>
        <w:tabs>
          <w:tab w:val="left" w:pos="-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</w:rPr>
      </w:pPr>
      <w:r>
        <w:rPr>
          <w:szCs w:val="26"/>
        </w:rPr>
        <w:t xml:space="preserve"> 2. Несоответствие заявления</w:t>
      </w:r>
      <w:r w:rsidR="00C834C2" w:rsidRPr="00FC53C1">
        <w:rPr>
          <w:szCs w:val="26"/>
        </w:rPr>
        <w:t xml:space="preserve"> и </w:t>
      </w:r>
      <w:r>
        <w:rPr>
          <w:szCs w:val="26"/>
        </w:rPr>
        <w:t xml:space="preserve">документов, необходимых </w:t>
      </w:r>
      <w:r w:rsidR="00C834C2" w:rsidRPr="00FC53C1">
        <w:rPr>
          <w:szCs w:val="26"/>
        </w:rPr>
        <w:t xml:space="preserve">для предоставления  муниципальной услуги, требованиям, установленным в главе  6 раздела </w:t>
      </w:r>
      <w:r w:rsidR="00C834C2" w:rsidRPr="00FC53C1">
        <w:rPr>
          <w:szCs w:val="26"/>
          <w:lang w:val="en-US"/>
        </w:rPr>
        <w:t>II</w:t>
      </w:r>
      <w:r w:rsidR="00C834C2" w:rsidRPr="00FC53C1">
        <w:rPr>
          <w:szCs w:val="26"/>
        </w:rPr>
        <w:t xml:space="preserve"> настоящего Регламента.</w:t>
      </w:r>
    </w:p>
    <w:p w:rsidR="00C834C2" w:rsidRPr="00FC53C1" w:rsidRDefault="00C834C2" w:rsidP="00B02C1A">
      <w:pPr>
        <w:pStyle w:val="a3"/>
        <w:ind w:firstLine="709"/>
        <w:jc w:val="both"/>
        <w:rPr>
          <w:rFonts w:ascii="Times New Roman" w:hAnsi="Times New Roman"/>
          <w:b/>
        </w:rPr>
      </w:pPr>
    </w:p>
    <w:p w:rsidR="00C834C2" w:rsidRPr="00FC53C1" w:rsidRDefault="00C834C2" w:rsidP="00B02C1A">
      <w:pPr>
        <w:pStyle w:val="a3"/>
        <w:ind w:firstLine="709"/>
        <w:jc w:val="both"/>
        <w:rPr>
          <w:rFonts w:ascii="Times New Roman" w:hAnsi="Times New Roman"/>
          <w:b/>
        </w:rPr>
      </w:pPr>
      <w:r w:rsidRPr="00FC53C1">
        <w:rPr>
          <w:rFonts w:ascii="Times New Roman" w:hAnsi="Times New Roman"/>
          <w:b/>
        </w:rPr>
        <w:t xml:space="preserve">Глава </w:t>
      </w:r>
      <w:r>
        <w:rPr>
          <w:rFonts w:ascii="Times New Roman" w:hAnsi="Times New Roman"/>
          <w:b/>
        </w:rPr>
        <w:t>9</w:t>
      </w:r>
      <w:r w:rsidRPr="00FC53C1">
        <w:rPr>
          <w:rFonts w:ascii="Times New Roman" w:hAnsi="Times New Roman"/>
          <w:b/>
        </w:rPr>
        <w:t>. Исчерпывающий перечень оснований для приостановления или  отказа в предоставлении муниципальной услуги</w:t>
      </w:r>
    </w:p>
    <w:p w:rsidR="00C834C2" w:rsidRPr="00FC53C1" w:rsidRDefault="00C834C2" w:rsidP="00B02C1A">
      <w:pPr>
        <w:pStyle w:val="a3"/>
        <w:ind w:firstLine="709"/>
        <w:jc w:val="both"/>
        <w:rPr>
          <w:rFonts w:ascii="Times New Roman" w:hAnsi="Times New Roman"/>
        </w:rPr>
      </w:pPr>
    </w:p>
    <w:p w:rsidR="00C834C2" w:rsidRPr="00FC53C1" w:rsidRDefault="00C834C2" w:rsidP="00B02C1A">
      <w:pPr>
        <w:pStyle w:val="a3"/>
        <w:ind w:firstLine="709"/>
        <w:jc w:val="both"/>
        <w:rPr>
          <w:rFonts w:ascii="Times New Roman" w:hAnsi="Times New Roman"/>
        </w:rPr>
      </w:pPr>
      <w:r w:rsidRPr="00FC53C1">
        <w:rPr>
          <w:rFonts w:ascii="Times New Roman" w:hAnsi="Times New Roman"/>
        </w:rPr>
        <w:t xml:space="preserve">1. Оснований для приостановления муниципальной услуги не предусмотрено. </w:t>
      </w:r>
    </w:p>
    <w:p w:rsidR="00C834C2" w:rsidRPr="00FC53C1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6"/>
        </w:rPr>
      </w:pPr>
      <w:r w:rsidRPr="00FC53C1">
        <w:rPr>
          <w:szCs w:val="26"/>
        </w:rPr>
        <w:t>2. В предоставлении  муниципальной  услуги  отказывается  по  следующим основаниям:</w:t>
      </w:r>
    </w:p>
    <w:p w:rsidR="00C834C2" w:rsidRPr="00FC53C1" w:rsidRDefault="00C834C2" w:rsidP="00B02C1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6"/>
        </w:rPr>
      </w:pPr>
      <w:r w:rsidRPr="00FC53C1">
        <w:rPr>
          <w:szCs w:val="26"/>
        </w:rPr>
        <w:t xml:space="preserve"> выявление противоречий в сведениях, содержащихся в представленных документах;</w:t>
      </w:r>
    </w:p>
    <w:p w:rsidR="00C834C2" w:rsidRPr="00FC53C1" w:rsidRDefault="00C834C2" w:rsidP="00B02C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6"/>
        </w:rPr>
      </w:pPr>
      <w:r w:rsidRPr="00FC53C1">
        <w:rPr>
          <w:szCs w:val="26"/>
        </w:rPr>
        <w:t xml:space="preserve"> отсутствие у заявителя права на назначение компенсации на день регистрации заявления о назначении компенсации (основания, предусмотренные пунктом 1 главы 4 раздела </w:t>
      </w:r>
      <w:r w:rsidRPr="00FC53C1">
        <w:rPr>
          <w:szCs w:val="26"/>
          <w:lang w:val="en-US"/>
        </w:rPr>
        <w:t>II</w:t>
      </w:r>
      <w:r w:rsidRPr="00FC53C1">
        <w:rPr>
          <w:szCs w:val="26"/>
        </w:rPr>
        <w:t xml:space="preserve"> настоящего </w:t>
      </w:r>
      <w:r>
        <w:rPr>
          <w:szCs w:val="26"/>
        </w:rPr>
        <w:t>Р</w:t>
      </w:r>
      <w:r w:rsidRPr="00FC53C1">
        <w:rPr>
          <w:szCs w:val="26"/>
        </w:rPr>
        <w:t>егламента).</w:t>
      </w:r>
    </w:p>
    <w:p w:rsidR="00C834C2" w:rsidRPr="00FC53C1" w:rsidRDefault="00C834C2" w:rsidP="00B02C1A">
      <w:pPr>
        <w:spacing w:after="0" w:line="240" w:lineRule="auto"/>
        <w:ind w:firstLine="709"/>
        <w:jc w:val="both"/>
        <w:rPr>
          <w:b/>
          <w:szCs w:val="26"/>
        </w:rPr>
      </w:pPr>
    </w:p>
    <w:p w:rsidR="00C834C2" w:rsidRPr="00FC53C1" w:rsidRDefault="00C834C2" w:rsidP="00B02C1A">
      <w:pPr>
        <w:spacing w:after="0" w:line="240" w:lineRule="auto"/>
        <w:ind w:firstLine="709"/>
        <w:jc w:val="both"/>
        <w:rPr>
          <w:b/>
          <w:szCs w:val="26"/>
        </w:rPr>
      </w:pPr>
      <w:r>
        <w:rPr>
          <w:b/>
          <w:szCs w:val="26"/>
        </w:rPr>
        <w:t>Глава 10</w:t>
      </w:r>
      <w:r w:rsidRPr="00FC53C1">
        <w:rPr>
          <w:b/>
          <w:szCs w:val="26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выдаваемых организациями</w:t>
      </w:r>
    </w:p>
    <w:p w:rsidR="00C834C2" w:rsidRPr="00FC53C1" w:rsidRDefault="00C834C2" w:rsidP="00B02C1A">
      <w:pPr>
        <w:spacing w:after="0" w:line="240" w:lineRule="auto"/>
        <w:ind w:firstLine="709"/>
        <w:jc w:val="both"/>
        <w:rPr>
          <w:rFonts w:eastAsia="Calibri"/>
          <w:szCs w:val="26"/>
        </w:rPr>
      </w:pPr>
    </w:p>
    <w:p w:rsidR="00C834C2" w:rsidRDefault="00C834C2" w:rsidP="00B02C1A">
      <w:pPr>
        <w:spacing w:after="0" w:line="240" w:lineRule="auto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1. Услуги,  которые  являются  необходимыми  и  обязательными  для предоставления муниципальной услуги, нормативным правовым актом не предусмотрены.</w:t>
      </w:r>
    </w:p>
    <w:p w:rsidR="00C834C2" w:rsidRPr="00291689" w:rsidRDefault="00C834C2" w:rsidP="00B02C1A">
      <w:pPr>
        <w:spacing w:after="0" w:line="240" w:lineRule="auto"/>
        <w:ind w:firstLine="709"/>
        <w:jc w:val="both"/>
        <w:rPr>
          <w:szCs w:val="26"/>
        </w:rPr>
      </w:pPr>
    </w:p>
    <w:p w:rsidR="00C834C2" w:rsidRPr="00291689" w:rsidRDefault="00C834C2" w:rsidP="00B02C1A">
      <w:pPr>
        <w:pStyle w:val="a3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11.  Размер платы, взимаемой с заявителя за предоставление муниципальной услуги и способы ее взимания  в случаях, предусмотренных федеральными законами и принимаемыми в соответствии с ними муниципальными  правовыми актами</w:t>
      </w:r>
    </w:p>
    <w:p w:rsidR="00C834C2" w:rsidRDefault="00C834C2" w:rsidP="00B02C1A">
      <w:pPr>
        <w:pStyle w:val="a3"/>
        <w:ind w:firstLine="709"/>
        <w:jc w:val="both"/>
        <w:rPr>
          <w:rFonts w:ascii="Times New Roman" w:hAnsi="Times New Roman"/>
        </w:rPr>
      </w:pPr>
    </w:p>
    <w:p w:rsidR="00C834C2" w:rsidRDefault="00C834C2" w:rsidP="00B02C1A">
      <w:pPr>
        <w:pStyle w:val="a3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1.</w:t>
      </w:r>
      <w:r w:rsidR="003B42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Муниципальная   услуга   предоставляется    администрацией   района безвозмездно.</w:t>
      </w:r>
    </w:p>
    <w:p w:rsidR="00C834C2" w:rsidRDefault="00C834C2" w:rsidP="00B02C1A">
      <w:pPr>
        <w:pStyle w:val="a3"/>
        <w:ind w:firstLine="709"/>
        <w:jc w:val="both"/>
        <w:rPr>
          <w:rFonts w:ascii="Times New Roman" w:hAnsi="Times New Roman"/>
        </w:rPr>
      </w:pPr>
    </w:p>
    <w:p w:rsidR="00C834C2" w:rsidRPr="00291689" w:rsidRDefault="003B421A" w:rsidP="00B02C1A">
      <w:pPr>
        <w:pStyle w:val="a3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</w:t>
      </w:r>
      <w:r w:rsidR="00C834C2">
        <w:rPr>
          <w:rFonts w:ascii="Times New Roman" w:hAnsi="Times New Roman"/>
          <w:b/>
        </w:rPr>
        <w:t xml:space="preserve"> 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834C2" w:rsidRDefault="00C834C2" w:rsidP="00B02C1A">
      <w:pPr>
        <w:pStyle w:val="a3"/>
        <w:ind w:firstLine="709"/>
        <w:jc w:val="both"/>
        <w:rPr>
          <w:rFonts w:ascii="Times New Roman" w:hAnsi="Times New Roman"/>
        </w:rPr>
      </w:pPr>
    </w:p>
    <w:p w:rsidR="00C834C2" w:rsidRDefault="00C834C2" w:rsidP="00B02C1A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Подача и прием запроса на предоставление муниципальной услуги осуществляется  без очередности, за исключением  одновременного личного обращения (вручения) двух и более заявителей,  при этом максимальный срок ожидания определяется максимальным сроком регистрации запроса и количеством заявителей в очереди.</w:t>
      </w:r>
    </w:p>
    <w:p w:rsidR="00C834C2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2. Получение   результата   предоставления   муниципальной   услуги осуществляется без очередности в пределах сроков, установленных настоящим Регламентом.</w:t>
      </w:r>
    </w:p>
    <w:p w:rsidR="00C834C2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b/>
          <w:szCs w:val="26"/>
        </w:rPr>
      </w:pPr>
    </w:p>
    <w:p w:rsidR="00C834C2" w:rsidRPr="00291689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b/>
          <w:szCs w:val="26"/>
        </w:rPr>
      </w:pPr>
      <w:r>
        <w:rPr>
          <w:b/>
          <w:szCs w:val="26"/>
        </w:rPr>
        <w:t>Глава 13. Срок регистрации запроса заявителя о предоставлении муниципальной услуги</w:t>
      </w:r>
    </w:p>
    <w:p w:rsidR="00C834C2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szCs w:val="26"/>
        </w:rPr>
      </w:pPr>
    </w:p>
    <w:p w:rsidR="00C834C2" w:rsidRDefault="003B421A" w:rsidP="00B02C1A">
      <w:pPr>
        <w:tabs>
          <w:tab w:val="num" w:pos="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1. Регистрация запроса </w:t>
      </w:r>
      <w:r w:rsidR="00C834C2">
        <w:rPr>
          <w:szCs w:val="26"/>
        </w:rPr>
        <w:t>о предоставлении муниципальной услуги осуществляется в следующие сроки:</w:t>
      </w:r>
    </w:p>
    <w:p w:rsidR="00C834C2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при личном  обращении – в течение не более двадцати минут в день обращения;</w:t>
      </w:r>
    </w:p>
    <w:p w:rsidR="00C834C2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при направлении почтовым отправлением – в течение не  более двух  дней со дня приема входящей  документации Комитетом.</w:t>
      </w:r>
    </w:p>
    <w:p w:rsidR="00C834C2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</w:p>
    <w:p w:rsidR="00C834C2" w:rsidRPr="00291689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b/>
          <w:szCs w:val="26"/>
        </w:rPr>
      </w:pPr>
      <w:r>
        <w:rPr>
          <w:b/>
          <w:szCs w:val="26"/>
        </w:rPr>
        <w:t>Глава 14. Требования к помещениям, в которых предоставляется муниципальная услуга, к  залу ожидания, местам для заполнения запроса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6"/>
        </w:rPr>
      </w:pP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6"/>
        </w:rPr>
      </w:pPr>
      <w:r>
        <w:rPr>
          <w:szCs w:val="26"/>
        </w:rPr>
        <w:t>1. Помещения, в которых предоставляется муниципальная услуга, размещаются  не выше второго этажа  здания.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6"/>
        </w:rPr>
      </w:pPr>
      <w:r>
        <w:rPr>
          <w:szCs w:val="26"/>
        </w:rPr>
        <w:t xml:space="preserve">2. В целях обеспечения физической доступности для заявителей с ограничениями жизнедеятельности вход в здание и помещения, в которых предоставляется  муниципальная услуга, оборудуется пандусами, специальными ограждениями и перилами, в том числе при передвижении на инвалидной коляске. По  обращению заявителя обеспечивается прием запроса  на первом этаже здания в случае передвижения заявителя в инвалидной коляске. </w:t>
      </w:r>
    </w:p>
    <w:p w:rsidR="00C834C2" w:rsidRDefault="00C834C2" w:rsidP="00B02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Прием заявителей осуществляется в специально выделенных для этих целей помещениях.</w:t>
      </w:r>
    </w:p>
    <w:p w:rsidR="00C834C2" w:rsidRDefault="00C834C2" w:rsidP="00B02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 входе в помещение, в котором предоставляется муниципальная услуга,  размещается табличка с наименованием органа администрации, фамилии и инициалов должностного лица, ответственного за предоставление муниципальной услуги.</w:t>
      </w:r>
    </w:p>
    <w:p w:rsidR="00C834C2" w:rsidRDefault="00C834C2" w:rsidP="00B02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 Места ожидания оборудуются в коридорах в непосредственной близости к местам приема запроса  стульями и иным оборудованием в соответствии с санитарно-гигиеническими нормами и требованиями пожарной безопасности.</w:t>
      </w:r>
    </w:p>
    <w:p w:rsidR="00C834C2" w:rsidRDefault="00C834C2" w:rsidP="00B02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Места для заполнения запросов при обращении предоставляются в кабинетах, в которых предоставляется муниципальная услуга.</w:t>
      </w:r>
    </w:p>
    <w:p w:rsidR="00C834C2" w:rsidRDefault="00C834C2" w:rsidP="00B02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Информационный стенд с образцом  заполнения рекомендуемой формы заявления и перечнем документов, необходимых для предоставления муниципальной услуги, предусмотренных настоящим Регламентом, размещаются на втором этаже здания, на котором предоставляется муниципальная услуга.</w:t>
      </w:r>
    </w:p>
    <w:p w:rsidR="00C834C2" w:rsidRDefault="00C834C2" w:rsidP="00B02C1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4C2" w:rsidRPr="00291689" w:rsidRDefault="00C834C2" w:rsidP="00B02C1A">
      <w:pPr>
        <w:tabs>
          <w:tab w:val="num" w:pos="0"/>
        </w:tabs>
        <w:spacing w:after="0" w:line="240" w:lineRule="auto"/>
        <w:ind w:firstLine="709"/>
        <w:rPr>
          <w:b/>
          <w:szCs w:val="26"/>
        </w:rPr>
      </w:pPr>
      <w:r>
        <w:rPr>
          <w:b/>
          <w:szCs w:val="26"/>
        </w:rPr>
        <w:t>Глава 15. Показатели доступности и качества муниципальной услуги</w:t>
      </w:r>
    </w:p>
    <w:p w:rsidR="00C834C2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szCs w:val="26"/>
        </w:rPr>
      </w:pPr>
    </w:p>
    <w:p w:rsidR="00C834C2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Показателями доступности и качества муниципальной услуги являются:</w:t>
      </w:r>
    </w:p>
    <w:p w:rsidR="00C834C2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1. Количество взаимодействий заявителя с ответственными должностными лицами при предоставлении муниципальной услуги и их продолжительность.</w:t>
      </w:r>
    </w:p>
    <w:p w:rsidR="00C834C2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2. Возможность    получения    информации    о    ходе    предоставления муниципальной услуги, в том числе с использованием информационно-телекоммуникационных технологий.</w:t>
      </w:r>
    </w:p>
    <w:p w:rsidR="00C834C2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3. Количество  обоснованных  обращений  (жалоб)  на  решения  и  действия (бездействие) ответственных должностных лиц.</w:t>
      </w:r>
    </w:p>
    <w:p w:rsidR="00C834C2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4. Предоставление  муниципальной  услуги  в  соответствии  со  стандартом предоставления муниципальной услуги.</w:t>
      </w:r>
    </w:p>
    <w:p w:rsidR="00C834C2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b/>
          <w:szCs w:val="26"/>
        </w:rPr>
      </w:pPr>
    </w:p>
    <w:p w:rsidR="00C834C2" w:rsidRPr="00291689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/>
          <w:b/>
          <w:szCs w:val="26"/>
        </w:rPr>
      </w:pPr>
      <w:r>
        <w:rPr>
          <w:rFonts w:eastAsia="Calibri"/>
          <w:b/>
          <w:szCs w:val="26"/>
        </w:rPr>
        <w:t>Глава 16. Иные требования, в том числе учитывающие особенности предоставления  муниципальной услуги в многофункциональных центрах, и особенности предоставления муниципальной услуги в электронной форме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/>
          <w:szCs w:val="26"/>
        </w:rPr>
      </w:pP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Calibri"/>
          <w:szCs w:val="26"/>
        </w:rPr>
      </w:pPr>
      <w:r>
        <w:rPr>
          <w:rFonts w:eastAsia="Calibri"/>
          <w:szCs w:val="26"/>
        </w:rPr>
        <w:t xml:space="preserve">1. Обеспечение   возможности   получения   заявителями   информации   о предоставляемой муниципальной услуге на официальном веб-сайте  органов местного самоуправления Ханты-Мансийского района и с использованием </w:t>
      </w:r>
      <w:r>
        <w:rPr>
          <w:szCs w:val="26"/>
        </w:rPr>
        <w:t xml:space="preserve">федеральной государственной информационной системы </w:t>
      </w:r>
      <w:r>
        <w:rPr>
          <w:rFonts w:eastAsia="Calibri"/>
          <w:szCs w:val="26"/>
        </w:rPr>
        <w:t>«Единый портал государственных и муниципальных услуг (функций)» или Портала государственных и муниципальных услуг Ханты-Мансийского автономного    округа – Югры.</w:t>
      </w:r>
    </w:p>
    <w:p w:rsidR="00C834C2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2. </w:t>
      </w:r>
      <w:r>
        <w:rPr>
          <w:rFonts w:eastAsia="Calibri"/>
          <w:szCs w:val="26"/>
        </w:rPr>
        <w:t xml:space="preserve">Обеспечение  предоставления  муниципальной  услуги  в  электронной форме, в том числе с использованием </w:t>
      </w:r>
      <w:r>
        <w:rPr>
          <w:szCs w:val="26"/>
        </w:rPr>
        <w:t xml:space="preserve">федеральной государственной информационной системы </w:t>
      </w:r>
      <w:r>
        <w:rPr>
          <w:rFonts w:eastAsia="Calibri"/>
          <w:szCs w:val="26"/>
        </w:rPr>
        <w:t>«Единый портал государственных и муниципальных услуг (функций)», Портала государственных и муниципальных услуг Ханты-Мансийского автономного округа – Югры.</w:t>
      </w:r>
      <w:r>
        <w:rPr>
          <w:szCs w:val="26"/>
        </w:rPr>
        <w:tab/>
      </w:r>
    </w:p>
    <w:p w:rsidR="00C834C2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szCs w:val="26"/>
        </w:rPr>
      </w:pP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center"/>
        <w:rPr>
          <w:b/>
          <w:szCs w:val="26"/>
        </w:rPr>
      </w:pPr>
      <w:r>
        <w:rPr>
          <w:b/>
          <w:szCs w:val="26"/>
        </w:rPr>
        <w:t xml:space="preserve">Раздел </w:t>
      </w:r>
      <w:r>
        <w:rPr>
          <w:b/>
          <w:szCs w:val="26"/>
          <w:lang w:val="en-US"/>
        </w:rPr>
        <w:t>III</w:t>
      </w:r>
      <w:r>
        <w:rPr>
          <w:b/>
          <w:szCs w:val="26"/>
        </w:rPr>
        <w:t>.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center"/>
        <w:rPr>
          <w:b/>
          <w:szCs w:val="26"/>
        </w:rPr>
      </w:pPr>
      <w:r>
        <w:rPr>
          <w:b/>
          <w:szCs w:val="26"/>
        </w:rPr>
        <w:t>Порядок предоставления муниципальной услуги</w:t>
      </w:r>
    </w:p>
    <w:p w:rsidR="003B421A" w:rsidRDefault="003B421A" w:rsidP="00B02C1A">
      <w:pPr>
        <w:tabs>
          <w:tab w:val="left" w:pos="-1080"/>
        </w:tabs>
        <w:spacing w:after="0" w:line="240" w:lineRule="auto"/>
        <w:ind w:firstLine="709"/>
        <w:jc w:val="both"/>
        <w:rPr>
          <w:b/>
          <w:szCs w:val="26"/>
        </w:rPr>
      </w:pP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b/>
          <w:szCs w:val="26"/>
        </w:rPr>
        <w:t>Глава 1. Административные процедуры</w:t>
      </w:r>
    </w:p>
    <w:p w:rsidR="003B421A" w:rsidRDefault="003B421A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В состав предоставления муниципальной услуги входят следующие  административные процедуры: 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1. Регистрация запроса о предоставлении муниципальной услуги.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lastRenderedPageBreak/>
        <w:t>2. Принятие решения по результату.</w:t>
      </w:r>
    </w:p>
    <w:p w:rsidR="00C834C2" w:rsidRDefault="00C834C2" w:rsidP="00B02C1A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Выдача результата предоставления муниципальной услуги.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b/>
          <w:szCs w:val="26"/>
        </w:rPr>
        <w:t>Глава 2. Регистрация запроса заявителя для предоставления муниципальной услуги</w:t>
      </w:r>
    </w:p>
    <w:p w:rsidR="003B421A" w:rsidRDefault="003B421A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1. В  состав  административной  процедуры  входят  следующие  административные действия, исполняемые в пределах сроков, установленных главой 13 раздела </w:t>
      </w:r>
      <w:r>
        <w:rPr>
          <w:szCs w:val="26"/>
          <w:lang w:val="en-US"/>
        </w:rPr>
        <w:t>II</w:t>
      </w:r>
      <w:r>
        <w:rPr>
          <w:szCs w:val="26"/>
        </w:rPr>
        <w:t xml:space="preserve"> настоящего Регламента: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получение запроса заявителя о предоставлении муниципальной услуги и документов;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рассмотрение запроса о предоставлении муниципальной услуги и документов;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принятие решения по результатам рассмотрения запроса о предоставлении муниципальной услуги и документов;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выдача  результата заявителю.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2. Юридическим   фактом,   являющимся   основанием   для   начала административных действий,  является  запрос заявителя о предоставлении муниципальной услуги.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3. Ответственным должностным лицом по административной процедуре является начальник отдела организации медицинской и лекарственной помощи Комитета.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4. В содержание административного действия по получению запроса  заявителя и документов входят: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при личном приеме – проверка документов, удостоверяющих личность заявителя (уполномоченного представителя); 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почтовым отправлением – получение поступившего запроса с прилагаемыми </w:t>
      </w:r>
      <w:r w:rsidR="000E260C">
        <w:rPr>
          <w:szCs w:val="26"/>
        </w:rPr>
        <w:t>документами, зарегистрированного</w:t>
      </w:r>
      <w:r>
        <w:rPr>
          <w:szCs w:val="26"/>
        </w:rPr>
        <w:t xml:space="preserve"> Комитетом в установленном порядке согласно Инструкции по делопроизводству в администрации района.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5. В содержание административного действия по рассмотрению запроса заявителя и прилагаемых документов входят: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проверка документов на соответствие действующему законодательству и настоящему Регламенту;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выявление наличия или отсутствия оснований для отказа в приеме документов, необходимых для предоставления муниципальной услуги, установленных  главой 8 раздела </w:t>
      </w:r>
      <w:r>
        <w:rPr>
          <w:szCs w:val="26"/>
          <w:lang w:val="en-US"/>
        </w:rPr>
        <w:t>II</w:t>
      </w:r>
      <w:r>
        <w:rPr>
          <w:szCs w:val="26"/>
        </w:rPr>
        <w:t xml:space="preserve"> настоящего Регламента.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6. В содержание административного действия по принятию решения по результатам рассмотрения запроса заявителя и прилагаемых документов входит: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принятие решения о регистрации запроса и документов или отказе в регистрации запроса и приеме документов в  пределах  сроков, установленных главой 13 раздела </w:t>
      </w:r>
      <w:r>
        <w:rPr>
          <w:szCs w:val="26"/>
          <w:lang w:val="en-US"/>
        </w:rPr>
        <w:t>II</w:t>
      </w:r>
      <w:r>
        <w:rPr>
          <w:szCs w:val="26"/>
        </w:rPr>
        <w:t xml:space="preserve"> настоящего Регламента;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оформление принятого решения.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7. Критериями для принятия решения являются законодательные и иные нормативные правовые акты,  настоящий Регламент.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8. Результатом   административной   процедуры   является   решение   о регистрации запроса заявителя или об отказе в регистрации запроса заявителя.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9. Положительное решение оформляется путем фиксирования информации о принятом запросе в журнале регистрации запросов на предоставление </w:t>
      </w:r>
      <w:r>
        <w:rPr>
          <w:szCs w:val="26"/>
        </w:rPr>
        <w:lastRenderedPageBreak/>
        <w:t xml:space="preserve">муниципальной услуги, при этом запросу присваивается порядковый номер.  Решение о регистрации оформляется  записью регистрационного номера, решение об отказе в регистрации при личном обращении (вручении) оформляется записью слов: «отказ в регистрации» под роспись заявителя. 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10. Зарегистрированный запрос заявителя с документами (далее – зарегистрированный запрос)  является основанием для начала административной процедуры по его рассмотрению.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11. На основании зарегистрированного запроса формируется дело заявителя.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b/>
          <w:szCs w:val="26"/>
        </w:rPr>
      </w:pPr>
      <w:r>
        <w:rPr>
          <w:szCs w:val="26"/>
        </w:rPr>
        <w:tab/>
      </w:r>
    </w:p>
    <w:p w:rsidR="00C834C2" w:rsidRPr="00DE0E65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b/>
          <w:szCs w:val="26"/>
        </w:rPr>
        <w:t xml:space="preserve">Глава 3. Принятие решения по результату 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6"/>
        </w:rPr>
      </w:pP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/>
          <w:szCs w:val="26"/>
        </w:rPr>
      </w:pPr>
      <w:r>
        <w:rPr>
          <w:szCs w:val="26"/>
        </w:rPr>
        <w:t xml:space="preserve">1. В  состав   административной   процедуры   входят   следующие административные действия: </w:t>
      </w:r>
    </w:p>
    <w:p w:rsidR="00C834C2" w:rsidRDefault="00C834C2" w:rsidP="00B02C1A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получение зарегистрированного запроса заявителя;</w:t>
      </w:r>
    </w:p>
    <w:p w:rsidR="00C834C2" w:rsidRDefault="00C834C2" w:rsidP="00B02C1A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рассмотрение проекта решений;</w:t>
      </w:r>
    </w:p>
    <w:p w:rsidR="00C834C2" w:rsidRDefault="00C834C2" w:rsidP="00B02C1A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принятие решения по проекту решения;</w:t>
      </w:r>
    </w:p>
    <w:p w:rsidR="00C834C2" w:rsidRDefault="00C834C2" w:rsidP="00B02C1A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выдача результата по административной процедуре.</w:t>
      </w:r>
    </w:p>
    <w:p w:rsidR="00C834C2" w:rsidRDefault="00C834C2" w:rsidP="00B02C1A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eastAsia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3B421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Юридическим   фактом,   являющимся   основанием   для   начала административных действий, является получение проекта решения.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Отв</w:t>
      </w:r>
      <w:r w:rsidR="003B421A">
        <w:rPr>
          <w:rFonts w:ascii="Times New Roman" w:hAnsi="Times New Roman"/>
          <w:sz w:val="26"/>
          <w:szCs w:val="26"/>
        </w:rPr>
        <w:t>етственными должностными лицами</w:t>
      </w:r>
      <w:r>
        <w:rPr>
          <w:rFonts w:ascii="Times New Roman" w:hAnsi="Times New Roman"/>
          <w:sz w:val="26"/>
          <w:szCs w:val="26"/>
        </w:rPr>
        <w:t xml:space="preserve"> по административной процедуре являются председатель Комитета, заместитель председателя Комитета.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В содержание административного действия по рассмотрению проекта решения входит его проверка на предмет соответствия действующему законодательству, настоящему Регламенту, материалам  дела заявителя, отсутствия опечаток, грамматических ошибок.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6"/>
        </w:rPr>
      </w:pPr>
      <w:r>
        <w:rPr>
          <w:szCs w:val="26"/>
        </w:rPr>
        <w:t xml:space="preserve">  5. В содержание административного действия по принятию решения по результатам рассмотрения проекта заявителя входит  принятие решения путем подписания проекта решения  ответственным должностным лицом – заместителем председателя Комитета.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6"/>
        </w:rPr>
      </w:pPr>
      <w:r>
        <w:rPr>
          <w:szCs w:val="26"/>
        </w:rPr>
        <w:t xml:space="preserve"> В случае выявления несоответствий проект решения возвращается ответственному  должностному лицу на доработку с указанием конкретных причин.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6"/>
        </w:rPr>
      </w:pPr>
      <w:r>
        <w:rPr>
          <w:szCs w:val="26"/>
        </w:rPr>
        <w:t xml:space="preserve">  6. Критериями для принятия решения являются соответствие действующему законодательству, настоящему Регламенту, материалам дела заявителя, отсутствие опечаток, грамматических ошибок. </w:t>
      </w:r>
    </w:p>
    <w:p w:rsidR="00C834C2" w:rsidRDefault="00C834C2" w:rsidP="00B02C1A">
      <w:pPr>
        <w:spacing w:after="0" w:line="240" w:lineRule="auto"/>
        <w:ind w:firstLine="708"/>
        <w:jc w:val="both"/>
        <w:rPr>
          <w:szCs w:val="26"/>
        </w:rPr>
      </w:pPr>
      <w:r>
        <w:rPr>
          <w:szCs w:val="26"/>
        </w:rPr>
        <w:t>7. Результат административной процедуры вносится в материалы дела заявителя.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 w:val="32"/>
          <w:szCs w:val="32"/>
        </w:rPr>
      </w:pPr>
    </w:p>
    <w:p w:rsidR="00C834C2" w:rsidRPr="00291689" w:rsidRDefault="001C0660" w:rsidP="00B02C1A">
      <w:pPr>
        <w:tabs>
          <w:tab w:val="left" w:pos="-1080"/>
        </w:tabs>
        <w:spacing w:after="0" w:line="240" w:lineRule="auto"/>
        <w:ind w:firstLine="709"/>
        <w:rPr>
          <w:b/>
          <w:szCs w:val="26"/>
        </w:rPr>
      </w:pPr>
      <w:r>
        <w:rPr>
          <w:b/>
          <w:szCs w:val="26"/>
        </w:rPr>
        <w:t>Глава 4</w:t>
      </w:r>
      <w:r w:rsidR="00C834C2">
        <w:rPr>
          <w:b/>
          <w:szCs w:val="26"/>
        </w:rPr>
        <w:t>. Выдача результата предоставления муниципальной услуги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1. В состав административной процедуры входят следующие административные действия: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подготовка  материалов для выдачи;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выдача результатов предоставления муниципальной услуги;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>оформление результата по административной процедуре.</w:t>
      </w:r>
    </w:p>
    <w:p w:rsidR="00C834C2" w:rsidRDefault="00C834C2" w:rsidP="00B02C1A">
      <w:pPr>
        <w:tabs>
          <w:tab w:val="num" w:pos="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2. Юридическим     фактом,      являющимся       основанием       для      начала </w:t>
      </w:r>
    </w:p>
    <w:p w:rsidR="00C834C2" w:rsidRDefault="00C834C2" w:rsidP="00B02C1A">
      <w:pPr>
        <w:tabs>
          <w:tab w:val="num" w:pos="0"/>
        </w:tabs>
        <w:spacing w:after="0" w:line="240" w:lineRule="auto"/>
        <w:jc w:val="both"/>
        <w:rPr>
          <w:szCs w:val="26"/>
        </w:rPr>
      </w:pPr>
      <w:r>
        <w:rPr>
          <w:szCs w:val="26"/>
        </w:rPr>
        <w:lastRenderedPageBreak/>
        <w:t>административной процедуры, является получение ответственным должностным лицом информации о принятом решении по результату предоставления муниципальной услуги.</w:t>
      </w:r>
    </w:p>
    <w:p w:rsidR="00C834C2" w:rsidRPr="00A727D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3. Ответственным  должностным лицом по административной процедуре является </w:t>
      </w:r>
      <w:r w:rsidRPr="00A727D2">
        <w:rPr>
          <w:szCs w:val="26"/>
        </w:rPr>
        <w:t>ведущий бухгалтер отдела по учёту, отчётности, исполнению муниципальных программ</w:t>
      </w:r>
      <w:r>
        <w:rPr>
          <w:sz w:val="28"/>
          <w:szCs w:val="28"/>
        </w:rPr>
        <w:t xml:space="preserve">, </w:t>
      </w:r>
      <w:r w:rsidRPr="00A727D2">
        <w:rPr>
          <w:szCs w:val="26"/>
        </w:rPr>
        <w:t>субвенций и размещению муниципального заказа   Комитета.</w:t>
      </w:r>
    </w:p>
    <w:p w:rsidR="00C834C2" w:rsidRDefault="00C834C2" w:rsidP="00B02C1A">
      <w:pPr>
        <w:spacing w:after="0" w:line="240" w:lineRule="auto"/>
        <w:ind w:firstLine="720"/>
        <w:jc w:val="both"/>
        <w:rPr>
          <w:rFonts w:eastAsia="Calibri"/>
          <w:szCs w:val="26"/>
        </w:rPr>
      </w:pPr>
      <w:r>
        <w:rPr>
          <w:szCs w:val="26"/>
        </w:rPr>
        <w:t xml:space="preserve">4. В содержание административного действия по подготовке  материалов для выдачи результата предоставления муниципальной услуги входит оформление </w:t>
      </w:r>
      <w:r w:rsidRPr="007A6D18">
        <w:rPr>
          <w:szCs w:val="26"/>
        </w:rPr>
        <w:t>документов на выплату компенсации</w:t>
      </w:r>
      <w:r>
        <w:rPr>
          <w:sz w:val="28"/>
          <w:szCs w:val="28"/>
        </w:rPr>
        <w:t xml:space="preserve">, </w:t>
      </w:r>
      <w:r w:rsidRPr="007A6D18">
        <w:rPr>
          <w:szCs w:val="26"/>
        </w:rPr>
        <w:t>документов</w:t>
      </w:r>
      <w:r>
        <w:rPr>
          <w:sz w:val="28"/>
          <w:szCs w:val="28"/>
        </w:rPr>
        <w:t xml:space="preserve"> </w:t>
      </w:r>
      <w:r w:rsidRPr="007A6D18">
        <w:rPr>
          <w:szCs w:val="26"/>
        </w:rPr>
        <w:t>на перечисление денежных средств для выплаты компенсации</w:t>
      </w:r>
      <w:r>
        <w:rPr>
          <w:szCs w:val="26"/>
        </w:rPr>
        <w:t>.</w:t>
      </w:r>
      <w:r w:rsidRPr="007A6D18">
        <w:rPr>
          <w:szCs w:val="26"/>
        </w:rPr>
        <w:t xml:space="preserve"> </w:t>
      </w:r>
    </w:p>
    <w:p w:rsidR="00C834C2" w:rsidRDefault="00C834C2" w:rsidP="00B02C1A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5. </w:t>
      </w:r>
      <w:r>
        <w:rPr>
          <w:rFonts w:ascii="Times New Roman" w:hAnsi="Times New Roman"/>
          <w:sz w:val="26"/>
          <w:szCs w:val="26"/>
        </w:rPr>
        <w:t xml:space="preserve">В  содержание  административного  действия </w:t>
      </w:r>
      <w:r>
        <w:rPr>
          <w:rFonts w:ascii="Times New Roman" w:eastAsia="Calibri" w:hAnsi="Times New Roman"/>
          <w:sz w:val="26"/>
          <w:szCs w:val="26"/>
        </w:rPr>
        <w:t xml:space="preserve"> по  выдаче  </w:t>
      </w:r>
      <w:r>
        <w:rPr>
          <w:rFonts w:ascii="Times New Roman" w:hAnsi="Times New Roman"/>
          <w:sz w:val="26"/>
          <w:szCs w:val="26"/>
        </w:rPr>
        <w:t>результатов предоставления муниципальной услуги входит:</w:t>
      </w:r>
      <w:r>
        <w:rPr>
          <w:rFonts w:ascii="Times New Roman" w:hAnsi="Times New Roman"/>
          <w:sz w:val="26"/>
          <w:szCs w:val="26"/>
        </w:rPr>
        <w:tab/>
      </w:r>
    </w:p>
    <w:p w:rsidR="00C834C2" w:rsidRDefault="00C834C2" w:rsidP="00B02C1A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определение способа выдачи результата предоставления муниципальной услуги на основании выбора заявителя, сделанного при подаче запроса;</w:t>
      </w:r>
    </w:p>
    <w:p w:rsidR="00C834C2" w:rsidRDefault="00C834C2" w:rsidP="00B02C1A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выдача результата предоставления муниципальной услуги по определенному способу. </w:t>
      </w:r>
    </w:p>
    <w:p w:rsidR="00C834C2" w:rsidRPr="007A6D18" w:rsidRDefault="00C834C2" w:rsidP="00B02C1A">
      <w:pPr>
        <w:spacing w:after="0" w:line="240" w:lineRule="auto"/>
        <w:ind w:firstLine="720"/>
        <w:jc w:val="both"/>
        <w:rPr>
          <w:szCs w:val="26"/>
        </w:rPr>
      </w:pPr>
      <w:r w:rsidRPr="007A6D18">
        <w:rPr>
          <w:szCs w:val="26"/>
        </w:rPr>
        <w:t>Выплата компенсации заявителю производится не позднее последнего числа месяца, следующего за месяцем принятия решения о назначении компенсации.</w:t>
      </w:r>
    </w:p>
    <w:p w:rsidR="00C834C2" w:rsidRPr="007A6D18" w:rsidRDefault="00C834C2" w:rsidP="00B02C1A">
      <w:pPr>
        <w:spacing w:after="0" w:line="240" w:lineRule="auto"/>
        <w:ind w:firstLine="720"/>
        <w:jc w:val="both"/>
        <w:rPr>
          <w:szCs w:val="26"/>
        </w:rPr>
      </w:pPr>
      <w:r>
        <w:rPr>
          <w:szCs w:val="26"/>
        </w:rPr>
        <w:t>6</w:t>
      </w:r>
      <w:r w:rsidRPr="007A6D18">
        <w:rPr>
          <w:szCs w:val="26"/>
        </w:rPr>
        <w:t>. Результатом исполнения данной административной процедуры является перечисление денежных средств на лицевые счета заявител</w:t>
      </w:r>
      <w:r>
        <w:rPr>
          <w:szCs w:val="26"/>
        </w:rPr>
        <w:t>ей или выплата компенсации заявителю</w:t>
      </w:r>
      <w:r w:rsidRPr="007A6D18">
        <w:rPr>
          <w:szCs w:val="26"/>
        </w:rPr>
        <w:t xml:space="preserve"> лично (по выбору заявителя).</w:t>
      </w:r>
    </w:p>
    <w:p w:rsidR="00C834C2" w:rsidRPr="00691998" w:rsidRDefault="00C834C2" w:rsidP="00B02C1A">
      <w:pPr>
        <w:pStyle w:val="a6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Результаты исполнения административной процедуры фиксируются в журнале регистрации выдачи результатов предоставления муниципальной услуги по форме согласно </w:t>
      </w:r>
      <w:r w:rsidRPr="00691998">
        <w:rPr>
          <w:rFonts w:ascii="Times New Roman" w:hAnsi="Times New Roman"/>
          <w:sz w:val="26"/>
          <w:szCs w:val="26"/>
        </w:rPr>
        <w:t>приложению 5 к настоящему Регламенту.</w:t>
      </w:r>
    </w:p>
    <w:p w:rsidR="00C834C2" w:rsidRDefault="00C834C2" w:rsidP="00B02C1A">
      <w:pPr>
        <w:pStyle w:val="a6"/>
        <w:tabs>
          <w:tab w:val="left" w:pos="-1080"/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834C2" w:rsidRPr="00551627" w:rsidRDefault="00C834C2" w:rsidP="00B02C1A">
      <w:pPr>
        <w:pStyle w:val="a6"/>
        <w:tabs>
          <w:tab w:val="left" w:pos="-108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C834C2" w:rsidRDefault="00C834C2" w:rsidP="00B02C1A">
      <w:pPr>
        <w:pStyle w:val="a6"/>
        <w:tabs>
          <w:tab w:val="left" w:pos="-108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Формы контроля за</w:t>
      </w:r>
    </w:p>
    <w:p w:rsidR="00C834C2" w:rsidRDefault="00C834C2" w:rsidP="00B02C1A">
      <w:pPr>
        <w:pStyle w:val="a6"/>
        <w:tabs>
          <w:tab w:val="left" w:pos="-108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предоставлением муниципальной услуги</w:t>
      </w:r>
    </w:p>
    <w:p w:rsidR="00C834C2" w:rsidRDefault="00C834C2" w:rsidP="00B02C1A">
      <w:pPr>
        <w:pStyle w:val="a6"/>
        <w:tabs>
          <w:tab w:val="left" w:pos="-1080"/>
        </w:tabs>
        <w:spacing w:after="0" w:line="240" w:lineRule="auto"/>
        <w:ind w:left="0" w:firstLine="709"/>
        <w:rPr>
          <w:rFonts w:ascii="Times New Roman" w:hAnsi="Times New Roman"/>
          <w:b/>
          <w:sz w:val="26"/>
          <w:szCs w:val="26"/>
        </w:rPr>
      </w:pP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1. Порядок осуществления текущего контроля за соблюдением и исполнением ответственными должностными лицами настоящего 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</w:t>
      </w:r>
    </w:p>
    <w:p w:rsidR="00A75198" w:rsidRDefault="00A75198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Текущий контроль за соблюдением и исполнением ответственными должностными лицами Комитета положений настоящего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председателем Комитета.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834C2" w:rsidRPr="00291689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2. Порядок, формы и периодичность проведения проверок за полнотой и качеством  предоставления муниципальной услуги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С целью   контроля   за соблюдением   и  исполнением   ответственными должностными лицами ответственного исполнителя положений настоящего административного регламента и иных нормативных правовых актов, </w:t>
      </w:r>
      <w:r>
        <w:rPr>
          <w:rFonts w:ascii="Times New Roman" w:hAnsi="Times New Roman"/>
          <w:sz w:val="26"/>
          <w:szCs w:val="26"/>
        </w:rPr>
        <w:lastRenderedPageBreak/>
        <w:t xml:space="preserve">устанавливающих требования к предоставлению муниципальной услуги, а также за принимаемыми ими решениями администрацией района проводятся проверки полноты и качества предоставления муниципальной услуги. 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Организация и проведение проверок за полнотой и качеством предоставления муниципальной услуги осуществляется уполномоченным органом или должностным лицом (должностными лицами) администрации района. 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Проверки проводятся в плановом и внеплановом порядке, по их результатам оформляется соответствующий акт. Проверки проводятся в документарной форме. Предметом  проверки являются материалы, содержащиеся в деле заявителя в соответствии с настоящим Регламентом.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Плановая проверка проводится в соответствии с планом мероприятий администрации района, внеплановая проверка проводится на основании поступившей жалобы заявителя на решения и действия (бездействие)  ответственного должностного лица при предоставлении муниципальной услуги.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Результаты проверки являются основаниями для принятия соответствующих решений и оценки деятельности ответственного должностного лица. 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C834C2" w:rsidRPr="00291689" w:rsidRDefault="00C834C2" w:rsidP="00B02C1A">
      <w:pPr>
        <w:pStyle w:val="a6"/>
        <w:tabs>
          <w:tab w:val="left" w:pos="229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3. Ответственность должностных лиц  за принятие решений и действия (бездействие), принимаемые и осуществляемые  ими в ходе предоставления муниципальной услуги</w:t>
      </w:r>
    </w:p>
    <w:p w:rsidR="00C834C2" w:rsidRDefault="00C834C2" w:rsidP="00B02C1A">
      <w:pPr>
        <w:pStyle w:val="a6"/>
        <w:tabs>
          <w:tab w:val="left" w:pos="229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834C2" w:rsidRDefault="00C834C2" w:rsidP="00B02C1A">
      <w:pPr>
        <w:pStyle w:val="a6"/>
        <w:tabs>
          <w:tab w:val="left" w:pos="2295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 несоблюдение настоящего Регламента при принятии решения и совершении действия (бездействие) в ходе предоставления муниципальной услуги виновные ответственные должностные лица несут ответственность в соответствии законодательством Российской Федерации, нормативными правовыми актами Ханты-Мансийского района, настоящим Регламентом. </w:t>
      </w:r>
    </w:p>
    <w:p w:rsidR="00C834C2" w:rsidRPr="004615F7" w:rsidRDefault="00C834C2" w:rsidP="00B02C1A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834C2" w:rsidRDefault="00C834C2" w:rsidP="00B02C1A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Раздел </w:t>
      </w:r>
      <w:r>
        <w:rPr>
          <w:rFonts w:ascii="Times New Roman" w:hAnsi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C834C2" w:rsidRPr="004615F7" w:rsidRDefault="00C834C2" w:rsidP="00B02C1A">
      <w:pPr>
        <w:pStyle w:val="a6"/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действий (бездействия) и решений, принятых и совершенных  в ходе предоставления муниципальной услуги</w:t>
      </w:r>
    </w:p>
    <w:p w:rsidR="009919CD" w:rsidRDefault="009919CD" w:rsidP="00B02C1A">
      <w:pPr>
        <w:spacing w:after="0" w:line="240" w:lineRule="auto"/>
        <w:ind w:firstLine="709"/>
        <w:rPr>
          <w:b/>
          <w:szCs w:val="26"/>
        </w:rPr>
      </w:pPr>
    </w:p>
    <w:p w:rsidR="00C834C2" w:rsidRPr="004615F7" w:rsidRDefault="00C834C2" w:rsidP="00B02C1A">
      <w:pPr>
        <w:spacing w:after="0" w:line="240" w:lineRule="auto"/>
        <w:ind w:firstLine="709"/>
        <w:rPr>
          <w:b/>
          <w:szCs w:val="26"/>
        </w:rPr>
      </w:pPr>
      <w:r>
        <w:rPr>
          <w:b/>
          <w:szCs w:val="26"/>
        </w:rPr>
        <w:t>Глава 1. Право на обращение с жалобой</w:t>
      </w:r>
    </w:p>
    <w:p w:rsidR="00C834C2" w:rsidRPr="004615F7" w:rsidRDefault="00C834C2" w:rsidP="00B02C1A">
      <w:pPr>
        <w:spacing w:after="0" w:line="240" w:lineRule="auto"/>
        <w:ind w:firstLine="709"/>
        <w:rPr>
          <w:b/>
          <w:szCs w:val="26"/>
        </w:rPr>
      </w:pPr>
    </w:p>
    <w:p w:rsidR="00C834C2" w:rsidRDefault="00C834C2" w:rsidP="00A048B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Заявитель   или   его   законный   представитель   вправе   обратиться   в</w:t>
      </w:r>
      <w:r w:rsidR="00A048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администрацию района с жалобой на нарушение порядка предоставления муниципальной услуги, если  считает, что действия (бездействие) и решения, принятые ответственными должностными лицами в ходе предоставления муниципальной услуги, не соответствуют настоящему Регламенту и нарушают права и законные интересы заявителя. 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834C2" w:rsidRPr="00291689" w:rsidRDefault="00C834C2" w:rsidP="00B02C1A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2. Сведения о предмете досудебного (внесудебного) обжалования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Предметом досудебного (внесудебного) обжалования являются: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административные действия, совершаемые в ходе предоставления муниципальной услуги ответственными должностными лицами;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бездействие, т.е.  неисполнение в соответствии с настоящим Регламентом должных административных действий ответственными должностными лицами;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решения, принятые в ходе предоставления муниципальной услуги ответственными должностными лицами.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Заявитель </w:t>
      </w:r>
      <w:r>
        <w:rPr>
          <w:rFonts w:ascii="Times New Roman" w:eastAsia="Calibri" w:hAnsi="Times New Roman"/>
          <w:sz w:val="26"/>
          <w:szCs w:val="26"/>
        </w:rPr>
        <w:t>может обратиться с жалобой, в том числе в следующих случаях: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нарушение срока регистрации запроса заявителя о предоставлении муниципальной услуги;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нарушение срока предоставления муниципальной услуги;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834C2" w:rsidRPr="00291689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3. Исчерпывающий перечень оснований для отказа в рассмотрении жалобы либо приостановления ее рассмотрения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Жалоба не рассматривается в следующих  случаях:</w:t>
      </w:r>
    </w:p>
    <w:p w:rsidR="00C834C2" w:rsidRPr="000360ED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Отсутствие полного  наименования (для юридического лица) или фамилии 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инициалов (для физического лица), почтового адреса, по которому должен быть направлен ответ.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Наличие в жалобе сведений о подготавливаемом, совершаемом или совершенном противоправном деянии, а также о лице, его подготавливающем, совершающем или совершившем (в этом случае обращение в форме жалобы  подлежит направлению в компетентный государственный орган), о чем уведомляется заявитель в течение трех дней.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Наличие в жалобе нецензурных либо оскорбительных выражений, угроз жизни, здоровью и имуществу ответственного должностного лица, а также членов его семьи (в этом случае заявитель  уведомляется в течение трех дней  о недопустимости злоупотребления правом).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 Текст жалобы не поддается прочтению, о чем в течение  трех дней со дня регистрации жалобы сообщается подавшему жалобу, если его наименование (для юридического лица) или фамилия и инициалы (для физического лица) и почтовый адрес поддаются прочтению.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Имеется ранее принятое решение по результатам рассмотрения жалобы по тем же  основаниям и предмету, о котором заявителю сообщалось в письменной форме (в этом случае заявитель в течение трех дней уведомляется о повторной жалобе и отсутствии оснований для дополнительной проверки).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834C2" w:rsidRPr="00291689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4. Основания для начала процедуры досудебного (внесудебного) обжалования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Основанием для начала процедуры досудебного (внесудебного) обжалования является поступление в комитет по здравоохранению администрации Ханты-Мансийского района, в администрацию района ж</w:t>
      </w:r>
      <w:r>
        <w:rPr>
          <w:rFonts w:ascii="Times New Roman" w:eastAsia="Calibri" w:hAnsi="Times New Roman"/>
          <w:sz w:val="26"/>
          <w:szCs w:val="26"/>
        </w:rPr>
        <w:t xml:space="preserve">алобы на нарушение порядка предоставления муниципальной услуги (далее – жалоба). 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6"/>
          <w:szCs w:val="26"/>
        </w:rPr>
      </w:pP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t>Глава 5. Порядок подачи и рассмотрения жалоб на решения и действия (бездействие) администрации района и её ответственных должностных лиц при предоставлении муниципальной услуги</w:t>
      </w:r>
    </w:p>
    <w:p w:rsidR="009919CD" w:rsidRDefault="009919CD" w:rsidP="00B02C1A">
      <w:pPr>
        <w:spacing w:after="0" w:line="240" w:lineRule="auto"/>
        <w:ind w:firstLine="709"/>
        <w:jc w:val="both"/>
        <w:rPr>
          <w:rFonts w:eastAsia="Calibri"/>
          <w:szCs w:val="26"/>
        </w:rPr>
      </w:pPr>
    </w:p>
    <w:p w:rsidR="00C834C2" w:rsidRDefault="00C834C2" w:rsidP="00B02C1A">
      <w:pPr>
        <w:spacing w:after="0" w:line="240" w:lineRule="auto"/>
        <w:ind w:firstLine="709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 xml:space="preserve">1. Жалоба  подается  в  письменной  форме  на  бумажном  носителе  либо  в электронной форме. </w:t>
      </w:r>
    </w:p>
    <w:p w:rsidR="00C834C2" w:rsidRDefault="00C834C2" w:rsidP="00B02C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Calibri"/>
          <w:szCs w:val="26"/>
        </w:rPr>
      </w:pPr>
      <w:r>
        <w:rPr>
          <w:rFonts w:eastAsia="Calibri"/>
          <w:szCs w:val="26"/>
        </w:rPr>
        <w:t xml:space="preserve"> 2.</w:t>
      </w:r>
      <w:r w:rsidR="009919CD">
        <w:rPr>
          <w:rFonts w:eastAsia="Calibri"/>
          <w:szCs w:val="26"/>
        </w:rPr>
        <w:t xml:space="preserve"> </w:t>
      </w:r>
      <w:r>
        <w:rPr>
          <w:szCs w:val="26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веб-сайта органов местного самоуправления района, с использованием федеральной государственной информационной системы </w:t>
      </w:r>
      <w:r>
        <w:rPr>
          <w:rFonts w:eastAsia="Calibri"/>
          <w:szCs w:val="26"/>
        </w:rPr>
        <w:t>«Единый портал государственных и муниципальных услуг (функций)» и Портала государственных и муниципальных услуг Ханты-Мансийского автономного округа – Югры,</w:t>
      </w:r>
      <w:r w:rsidR="00A048B8">
        <w:rPr>
          <w:szCs w:val="26"/>
        </w:rPr>
        <w:t xml:space="preserve"> а также может быть принята на</w:t>
      </w:r>
      <w:r>
        <w:rPr>
          <w:szCs w:val="26"/>
        </w:rPr>
        <w:t xml:space="preserve"> личном приеме заявителя.</w:t>
      </w:r>
    </w:p>
    <w:p w:rsidR="00C834C2" w:rsidRDefault="00C834C2" w:rsidP="00B02C1A">
      <w:pPr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 xml:space="preserve"> 3. Прием жалоб на личном приеме:</w:t>
      </w:r>
    </w:p>
    <w:p w:rsidR="00C834C2" w:rsidRDefault="00C834C2" w:rsidP="00B02C1A">
      <w:pPr>
        <w:pStyle w:val="3"/>
        <w:spacing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решения, действия (бездействие) ответственных должностных лиц Комитета по адресу: г. Ханты-Мансийск, пер. Советский, д. 2, в дни и часы приема по личным обращениям;</w:t>
      </w:r>
    </w:p>
    <w:p w:rsidR="00C834C2" w:rsidRDefault="00C834C2" w:rsidP="00B02C1A">
      <w:pPr>
        <w:pStyle w:val="3"/>
        <w:spacing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решения, действия (бездействие) иных должностных лиц администрации района по адресу: г. Ханты-Мансийск, ул. Гагарина, д. 214, приемная главы администрации района, в дни и часы приема по личным обращениям главы администрации района.</w:t>
      </w:r>
    </w:p>
    <w:p w:rsidR="00C834C2" w:rsidRPr="00291689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Жалоба регистрируется в порядке и сроки, установленные Регламентом рассмотрения обращений граждан в администрации района.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eastAsia="Calibri" w:hAnsi="Times New Roman"/>
          <w:iCs/>
          <w:sz w:val="26"/>
          <w:szCs w:val="26"/>
        </w:rPr>
        <w:t xml:space="preserve"> Жалоба должна содержать: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iCs/>
          <w:sz w:val="26"/>
          <w:szCs w:val="26"/>
        </w:rPr>
      </w:pPr>
      <w:r>
        <w:rPr>
          <w:rFonts w:ascii="Times New Roman" w:eastAsia="Calibri" w:hAnsi="Times New Roman"/>
          <w:iCs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iCs/>
          <w:sz w:val="26"/>
          <w:szCs w:val="26"/>
        </w:rPr>
      </w:pPr>
      <w:r>
        <w:rPr>
          <w:rFonts w:ascii="Times New Roman" w:eastAsia="Calibri" w:hAnsi="Times New Roman"/>
          <w:iCs/>
          <w:sz w:val="26"/>
          <w:szCs w:val="26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</w:t>
      </w:r>
      <w:r>
        <w:rPr>
          <w:rFonts w:ascii="Times New Roman" w:eastAsia="Calibri" w:hAnsi="Times New Roman"/>
          <w:iCs/>
          <w:sz w:val="26"/>
          <w:szCs w:val="26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iCs/>
          <w:sz w:val="26"/>
          <w:szCs w:val="26"/>
        </w:rPr>
      </w:pPr>
      <w:r>
        <w:rPr>
          <w:rFonts w:ascii="Times New Roman" w:eastAsia="Calibri" w:hAnsi="Times New Roman"/>
          <w:iCs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iCs/>
          <w:sz w:val="26"/>
          <w:szCs w:val="26"/>
        </w:rPr>
      </w:pPr>
      <w:r>
        <w:rPr>
          <w:rFonts w:ascii="Times New Roman" w:eastAsia="Calibri" w:hAnsi="Times New Roman"/>
          <w:iCs/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 (при наличии), подтверждающие доводы заявителя, либо их копии.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834C2" w:rsidRPr="00291689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6. Право на получение информации и документов, необходимых для обоснования и рассмотрения жалобы 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Заявитель  имеет  право  на  получение  информации  и  документов                        (или их копий) для  подтверждения своих доводов относительно  предмета обжалования.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Должностное лицо, наделенное полномочиями по рассмотрению жалобы,  вправе запросить от ответственного должностного лица, решения или действия (бездействие) которого обжалуются, информацию, документы, письменные пояснения относительно  предмета обжалования.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834C2" w:rsidRPr="00291689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7. Должностные лица администрации района, уполномоченные на рассмотрение жалоб заявителей в досудебном (внесудебном) порядке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6"/>
          <w:szCs w:val="26"/>
        </w:rPr>
      </w:pP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1. Жалобы на решения, принятые </w:t>
      </w:r>
      <w:r>
        <w:rPr>
          <w:rFonts w:ascii="Times New Roman" w:hAnsi="Times New Roman"/>
          <w:sz w:val="26"/>
          <w:szCs w:val="26"/>
        </w:rPr>
        <w:t>заместителем главы администрации района, курирующим деятельность</w:t>
      </w:r>
      <w:r>
        <w:rPr>
          <w:rFonts w:ascii="Times New Roman" w:eastAsia="Calibri" w:hAnsi="Times New Roman"/>
          <w:sz w:val="26"/>
          <w:szCs w:val="26"/>
        </w:rPr>
        <w:t xml:space="preserve"> Комитета, председателем Комитета, рассматриваются главой администрации района. </w:t>
      </w:r>
    </w:p>
    <w:p w:rsidR="00C834C2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Полномочиями по рассмотрению жалоб в отношении действий (бездействия) и принятых  решений ответственных должностных лиц Комитета при предоставлении муниципальной услуги наделяется заместитель главы администрации района, курирующий деятельность Комитета.</w:t>
      </w:r>
    </w:p>
    <w:p w:rsidR="00C834C2" w:rsidRDefault="00C834C2" w:rsidP="00B02C1A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6"/>
          <w:szCs w:val="26"/>
        </w:rPr>
      </w:pPr>
    </w:p>
    <w:p w:rsidR="00C834C2" w:rsidRPr="00291689" w:rsidRDefault="00C834C2" w:rsidP="00B02C1A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8. Сроки рассмотрения жалобы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C834C2" w:rsidRPr="00551627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Жалоба рассматривается в </w:t>
      </w:r>
      <w:r>
        <w:rPr>
          <w:rFonts w:ascii="Times New Roman" w:eastAsia="Calibri" w:hAnsi="Times New Roman"/>
          <w:sz w:val="26"/>
          <w:szCs w:val="26"/>
        </w:rPr>
        <w:t xml:space="preserve"> течение пятнадцати рабочих дней со дня ее регистрации,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</w:t>
      </w:r>
      <w:r w:rsidRPr="00551627">
        <w:rPr>
          <w:rFonts w:ascii="Times New Roman" w:eastAsia="Calibri" w:hAnsi="Times New Roman"/>
          <w:sz w:val="26"/>
          <w:szCs w:val="26"/>
        </w:rPr>
        <w:t>регистрации.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sz w:val="26"/>
          <w:szCs w:val="26"/>
        </w:rPr>
      </w:pPr>
    </w:p>
    <w:p w:rsidR="00C834C2" w:rsidRPr="00291689" w:rsidRDefault="00C834C2" w:rsidP="00B02C1A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 9. Результаты досудебного (внесудебного) обжалования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bCs/>
          <w:sz w:val="26"/>
          <w:szCs w:val="26"/>
        </w:rPr>
      </w:pP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1. По результатам рассмотрения жалобы принимается одно из следующих решений: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lastRenderedPageBreak/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об отказе в удовлетворении жалобы.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2. Не позднее дня, следующего за днем принятия решения, уполномоченным должностным лицом заявителю в письменной фо</w:t>
      </w:r>
      <w:r w:rsidR="00A048B8">
        <w:rPr>
          <w:rFonts w:ascii="Times New Roman" w:eastAsia="Calibri" w:hAnsi="Times New Roman"/>
          <w:bCs/>
          <w:sz w:val="26"/>
          <w:szCs w:val="26"/>
        </w:rPr>
        <w:t>рме (либо по желанию заявителя –</w:t>
      </w:r>
      <w:r>
        <w:rPr>
          <w:rFonts w:ascii="Times New Roman" w:eastAsia="Calibri" w:hAnsi="Times New Roman"/>
          <w:bCs/>
          <w:sz w:val="26"/>
          <w:szCs w:val="26"/>
        </w:rPr>
        <w:t xml:space="preserve"> в электронной форме) направляется мотивированный ответ о результатах рассмотрения жалобы.</w:t>
      </w:r>
    </w:p>
    <w:p w:rsidR="00C834C2" w:rsidRDefault="00C834C2" w:rsidP="00B02C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C834C2" w:rsidRDefault="00C834C2" w:rsidP="00B02C1A">
      <w:pPr>
        <w:tabs>
          <w:tab w:val="left" w:pos="-1080"/>
        </w:tabs>
        <w:spacing w:after="0" w:line="240" w:lineRule="auto"/>
        <w:ind w:firstLine="709"/>
        <w:jc w:val="both"/>
        <w:rPr>
          <w:szCs w:val="26"/>
        </w:rPr>
      </w:pPr>
      <w:r>
        <w:rPr>
          <w:szCs w:val="26"/>
        </w:rPr>
        <w:tab/>
      </w:r>
    </w:p>
    <w:p w:rsidR="00C834C2" w:rsidRDefault="00C834C2" w:rsidP="00B02C1A">
      <w:pPr>
        <w:spacing w:after="0" w:line="240" w:lineRule="auto"/>
        <w:ind w:firstLine="709"/>
        <w:rPr>
          <w:szCs w:val="26"/>
        </w:rPr>
      </w:pPr>
    </w:p>
    <w:p w:rsidR="00C834C2" w:rsidRDefault="00C834C2" w:rsidP="00B02C1A">
      <w:pPr>
        <w:spacing w:after="0" w:line="240" w:lineRule="auto"/>
        <w:ind w:firstLine="709"/>
        <w:jc w:val="right"/>
        <w:rPr>
          <w:sz w:val="22"/>
        </w:rPr>
      </w:pPr>
    </w:p>
    <w:p w:rsidR="00C834C2" w:rsidRDefault="00C834C2" w:rsidP="00B02C1A">
      <w:pPr>
        <w:spacing w:after="0" w:line="240" w:lineRule="auto"/>
        <w:ind w:firstLine="709"/>
        <w:jc w:val="right"/>
        <w:rPr>
          <w:sz w:val="22"/>
        </w:rPr>
      </w:pPr>
    </w:p>
    <w:p w:rsidR="00C834C2" w:rsidRDefault="00C834C2" w:rsidP="00B02C1A">
      <w:pPr>
        <w:spacing w:after="0" w:line="240" w:lineRule="auto"/>
        <w:ind w:firstLine="709"/>
        <w:jc w:val="right"/>
        <w:rPr>
          <w:sz w:val="22"/>
        </w:rPr>
      </w:pPr>
    </w:p>
    <w:p w:rsidR="00C834C2" w:rsidRDefault="00C834C2" w:rsidP="00B02C1A">
      <w:pPr>
        <w:spacing w:after="0" w:line="240" w:lineRule="auto"/>
        <w:ind w:firstLine="709"/>
        <w:jc w:val="right"/>
        <w:rPr>
          <w:sz w:val="22"/>
        </w:rPr>
      </w:pPr>
    </w:p>
    <w:p w:rsidR="00A75198" w:rsidRDefault="00A75198" w:rsidP="00B02C1A">
      <w:pPr>
        <w:pStyle w:val="a3"/>
        <w:jc w:val="right"/>
        <w:rPr>
          <w:rFonts w:ascii="Times New Roman" w:hAnsi="Times New Roman"/>
        </w:rPr>
      </w:pPr>
    </w:p>
    <w:p w:rsidR="00A75198" w:rsidRDefault="00A75198" w:rsidP="00B02C1A">
      <w:pPr>
        <w:pStyle w:val="a3"/>
        <w:jc w:val="right"/>
        <w:rPr>
          <w:rFonts w:ascii="Times New Roman" w:hAnsi="Times New Roman"/>
        </w:rPr>
      </w:pPr>
    </w:p>
    <w:p w:rsidR="00A75198" w:rsidRDefault="00A75198" w:rsidP="00B02C1A">
      <w:pPr>
        <w:pStyle w:val="a3"/>
        <w:jc w:val="right"/>
        <w:rPr>
          <w:rFonts w:ascii="Times New Roman" w:hAnsi="Times New Roman"/>
        </w:rPr>
      </w:pPr>
    </w:p>
    <w:p w:rsidR="00A75198" w:rsidRDefault="00A75198" w:rsidP="00B02C1A">
      <w:pPr>
        <w:pStyle w:val="a3"/>
        <w:jc w:val="right"/>
        <w:rPr>
          <w:rFonts w:ascii="Times New Roman" w:hAnsi="Times New Roman"/>
        </w:rPr>
      </w:pPr>
    </w:p>
    <w:p w:rsidR="00A75198" w:rsidRDefault="00A75198" w:rsidP="00B02C1A">
      <w:pPr>
        <w:pStyle w:val="a3"/>
        <w:jc w:val="right"/>
        <w:rPr>
          <w:rFonts w:ascii="Times New Roman" w:hAnsi="Times New Roman"/>
        </w:rPr>
      </w:pPr>
    </w:p>
    <w:p w:rsidR="00A75198" w:rsidRDefault="00A75198" w:rsidP="00B02C1A">
      <w:pPr>
        <w:pStyle w:val="a3"/>
        <w:jc w:val="right"/>
        <w:rPr>
          <w:rFonts w:ascii="Times New Roman" w:hAnsi="Times New Roman"/>
        </w:rPr>
      </w:pPr>
    </w:p>
    <w:p w:rsidR="009919CD" w:rsidRDefault="009919CD" w:rsidP="00B02C1A">
      <w:pPr>
        <w:pStyle w:val="a3"/>
        <w:jc w:val="right"/>
        <w:rPr>
          <w:rFonts w:ascii="Times New Roman" w:hAnsi="Times New Roman"/>
        </w:rPr>
      </w:pPr>
    </w:p>
    <w:p w:rsidR="009919CD" w:rsidRDefault="009919CD" w:rsidP="00B02C1A">
      <w:pPr>
        <w:pStyle w:val="a3"/>
        <w:jc w:val="right"/>
        <w:rPr>
          <w:rFonts w:ascii="Times New Roman" w:hAnsi="Times New Roman"/>
        </w:rPr>
      </w:pPr>
    </w:p>
    <w:p w:rsidR="009919CD" w:rsidRDefault="009919CD" w:rsidP="00B02C1A">
      <w:pPr>
        <w:pStyle w:val="a3"/>
        <w:jc w:val="right"/>
        <w:rPr>
          <w:rFonts w:ascii="Times New Roman" w:hAnsi="Times New Roman"/>
        </w:rPr>
      </w:pPr>
    </w:p>
    <w:p w:rsidR="009919CD" w:rsidRDefault="009919CD" w:rsidP="00B02C1A">
      <w:pPr>
        <w:pStyle w:val="a3"/>
        <w:jc w:val="right"/>
        <w:rPr>
          <w:rFonts w:ascii="Times New Roman" w:hAnsi="Times New Roman"/>
        </w:rPr>
      </w:pPr>
    </w:p>
    <w:p w:rsidR="009919CD" w:rsidRDefault="009919CD" w:rsidP="00B02C1A">
      <w:pPr>
        <w:pStyle w:val="a3"/>
        <w:jc w:val="right"/>
        <w:rPr>
          <w:rFonts w:ascii="Times New Roman" w:hAnsi="Times New Roman"/>
        </w:rPr>
      </w:pPr>
    </w:p>
    <w:p w:rsidR="009919CD" w:rsidRDefault="009919CD" w:rsidP="00B02C1A">
      <w:pPr>
        <w:pStyle w:val="a3"/>
        <w:jc w:val="right"/>
        <w:rPr>
          <w:rFonts w:ascii="Times New Roman" w:hAnsi="Times New Roman"/>
        </w:rPr>
      </w:pPr>
    </w:p>
    <w:p w:rsidR="009919CD" w:rsidRDefault="009919CD" w:rsidP="00B02C1A">
      <w:pPr>
        <w:pStyle w:val="a3"/>
        <w:jc w:val="right"/>
        <w:rPr>
          <w:rFonts w:ascii="Times New Roman" w:hAnsi="Times New Roman"/>
        </w:rPr>
      </w:pPr>
    </w:p>
    <w:p w:rsidR="009919CD" w:rsidRDefault="009919CD" w:rsidP="00B02C1A">
      <w:pPr>
        <w:pStyle w:val="a3"/>
        <w:jc w:val="right"/>
        <w:rPr>
          <w:rFonts w:ascii="Times New Roman" w:hAnsi="Times New Roman"/>
        </w:rPr>
      </w:pPr>
    </w:p>
    <w:p w:rsidR="009919CD" w:rsidRDefault="009919CD" w:rsidP="00B02C1A">
      <w:pPr>
        <w:pStyle w:val="a3"/>
        <w:jc w:val="right"/>
        <w:rPr>
          <w:rFonts w:ascii="Times New Roman" w:hAnsi="Times New Roman"/>
        </w:rPr>
      </w:pPr>
    </w:p>
    <w:p w:rsidR="009919CD" w:rsidRDefault="009919CD" w:rsidP="00B02C1A">
      <w:pPr>
        <w:pStyle w:val="a3"/>
        <w:jc w:val="right"/>
        <w:rPr>
          <w:rFonts w:ascii="Times New Roman" w:hAnsi="Times New Roman"/>
        </w:rPr>
      </w:pPr>
    </w:p>
    <w:p w:rsidR="009919CD" w:rsidRDefault="009919CD" w:rsidP="00B02C1A">
      <w:pPr>
        <w:pStyle w:val="a3"/>
        <w:jc w:val="right"/>
        <w:rPr>
          <w:rFonts w:ascii="Times New Roman" w:hAnsi="Times New Roman"/>
        </w:rPr>
      </w:pPr>
    </w:p>
    <w:p w:rsidR="009919CD" w:rsidRDefault="009919CD" w:rsidP="00B02C1A">
      <w:pPr>
        <w:pStyle w:val="a3"/>
        <w:jc w:val="right"/>
        <w:rPr>
          <w:rFonts w:ascii="Times New Roman" w:hAnsi="Times New Roman"/>
        </w:rPr>
      </w:pPr>
    </w:p>
    <w:p w:rsidR="009919CD" w:rsidRDefault="009919CD" w:rsidP="00B02C1A">
      <w:pPr>
        <w:pStyle w:val="a3"/>
        <w:jc w:val="right"/>
        <w:rPr>
          <w:rFonts w:ascii="Times New Roman" w:hAnsi="Times New Roman"/>
        </w:rPr>
      </w:pPr>
    </w:p>
    <w:p w:rsidR="009919CD" w:rsidRDefault="009919CD" w:rsidP="00B02C1A">
      <w:pPr>
        <w:pStyle w:val="a3"/>
        <w:jc w:val="right"/>
        <w:rPr>
          <w:rFonts w:ascii="Times New Roman" w:hAnsi="Times New Roman"/>
        </w:rPr>
      </w:pPr>
    </w:p>
    <w:p w:rsidR="00A75198" w:rsidRDefault="00A75198" w:rsidP="00B02C1A">
      <w:pPr>
        <w:pStyle w:val="a3"/>
        <w:jc w:val="right"/>
        <w:rPr>
          <w:rFonts w:ascii="Times New Roman" w:hAnsi="Times New Roman"/>
        </w:rPr>
      </w:pPr>
    </w:p>
    <w:p w:rsidR="00A75198" w:rsidRDefault="00A75198" w:rsidP="00B02C1A">
      <w:pPr>
        <w:pStyle w:val="a3"/>
        <w:jc w:val="right"/>
        <w:rPr>
          <w:rFonts w:ascii="Times New Roman" w:hAnsi="Times New Roman"/>
        </w:rPr>
      </w:pPr>
    </w:p>
    <w:p w:rsidR="00A75198" w:rsidRDefault="00A75198" w:rsidP="00B02C1A">
      <w:pPr>
        <w:pStyle w:val="a3"/>
        <w:jc w:val="right"/>
        <w:rPr>
          <w:rFonts w:ascii="Times New Roman" w:hAnsi="Times New Roman"/>
        </w:rPr>
      </w:pPr>
    </w:p>
    <w:p w:rsidR="00A75198" w:rsidRDefault="00A75198" w:rsidP="00B02C1A">
      <w:pPr>
        <w:pStyle w:val="a3"/>
        <w:jc w:val="right"/>
        <w:rPr>
          <w:rFonts w:ascii="Times New Roman" w:hAnsi="Times New Roman"/>
        </w:rPr>
      </w:pPr>
    </w:p>
    <w:p w:rsidR="00A048B8" w:rsidRDefault="00A048B8" w:rsidP="00B02C1A">
      <w:pPr>
        <w:pStyle w:val="a3"/>
        <w:jc w:val="right"/>
        <w:rPr>
          <w:rFonts w:ascii="Times New Roman" w:hAnsi="Times New Roman"/>
        </w:rPr>
      </w:pPr>
    </w:p>
    <w:p w:rsidR="00A048B8" w:rsidRDefault="00A048B8" w:rsidP="00B02C1A">
      <w:pPr>
        <w:pStyle w:val="a3"/>
        <w:jc w:val="right"/>
        <w:rPr>
          <w:rFonts w:ascii="Times New Roman" w:hAnsi="Times New Roman"/>
        </w:rPr>
      </w:pPr>
    </w:p>
    <w:p w:rsidR="00A75198" w:rsidRDefault="00A75198" w:rsidP="00B02C1A">
      <w:pPr>
        <w:pStyle w:val="a3"/>
        <w:jc w:val="right"/>
        <w:rPr>
          <w:rFonts w:ascii="Times New Roman" w:hAnsi="Times New Roman"/>
        </w:rPr>
      </w:pPr>
    </w:p>
    <w:p w:rsidR="00C834C2" w:rsidRPr="00D02227" w:rsidRDefault="00C834C2" w:rsidP="00B02C1A">
      <w:pPr>
        <w:pStyle w:val="a3"/>
        <w:jc w:val="right"/>
        <w:rPr>
          <w:rFonts w:ascii="Times New Roman" w:hAnsi="Times New Roman"/>
        </w:rPr>
      </w:pPr>
      <w:r w:rsidRPr="00D02227">
        <w:rPr>
          <w:rFonts w:ascii="Times New Roman" w:hAnsi="Times New Roman"/>
        </w:rPr>
        <w:lastRenderedPageBreak/>
        <w:t xml:space="preserve">Приложение 1 </w:t>
      </w:r>
    </w:p>
    <w:p w:rsidR="00C834C2" w:rsidRPr="00D02227" w:rsidRDefault="00C834C2" w:rsidP="00B02C1A">
      <w:pPr>
        <w:pStyle w:val="a3"/>
        <w:jc w:val="right"/>
        <w:rPr>
          <w:rFonts w:ascii="Times New Roman" w:hAnsi="Times New Roman"/>
        </w:rPr>
      </w:pPr>
      <w:r w:rsidRPr="00D02227">
        <w:rPr>
          <w:rFonts w:ascii="Times New Roman" w:hAnsi="Times New Roman"/>
        </w:rPr>
        <w:t>к Регламенту</w:t>
      </w:r>
    </w:p>
    <w:p w:rsidR="00C834C2" w:rsidRPr="00D02227" w:rsidRDefault="00C834C2" w:rsidP="00B02C1A">
      <w:pPr>
        <w:pStyle w:val="a3"/>
        <w:jc w:val="right"/>
        <w:rPr>
          <w:rFonts w:ascii="Times New Roman" w:hAnsi="Times New Roman"/>
        </w:rPr>
      </w:pPr>
    </w:p>
    <w:p w:rsidR="00C834C2" w:rsidRPr="00D02227" w:rsidRDefault="00C834C2" w:rsidP="00B02C1A">
      <w:pPr>
        <w:pStyle w:val="a3"/>
        <w:jc w:val="right"/>
        <w:rPr>
          <w:rFonts w:ascii="Times New Roman" w:hAnsi="Times New Roman"/>
        </w:rPr>
      </w:pPr>
    </w:p>
    <w:p w:rsidR="00C834C2" w:rsidRPr="009919CD" w:rsidRDefault="00C834C2" w:rsidP="009919CD">
      <w:pPr>
        <w:pStyle w:val="a3"/>
        <w:jc w:val="center"/>
        <w:rPr>
          <w:rFonts w:ascii="Times New Roman" w:hAnsi="Times New Roman"/>
        </w:rPr>
      </w:pPr>
      <w:r w:rsidRPr="00D02227">
        <w:rPr>
          <w:rFonts w:ascii="Times New Roman" w:hAnsi="Times New Roman"/>
        </w:rPr>
        <w:t>Информация</w:t>
      </w:r>
    </w:p>
    <w:p w:rsidR="00C834C2" w:rsidRPr="00D02227" w:rsidRDefault="00C834C2" w:rsidP="00B02C1A">
      <w:pPr>
        <w:pStyle w:val="a3"/>
        <w:jc w:val="center"/>
        <w:rPr>
          <w:rFonts w:ascii="Times New Roman" w:hAnsi="Times New Roman"/>
        </w:rPr>
      </w:pPr>
      <w:r w:rsidRPr="00D02227">
        <w:rPr>
          <w:rFonts w:ascii="Times New Roman" w:eastAsia="Calibri" w:hAnsi="Times New Roman"/>
        </w:rPr>
        <w:t>о м</w:t>
      </w:r>
      <w:r w:rsidRPr="00D02227">
        <w:rPr>
          <w:rFonts w:ascii="Times New Roman" w:hAnsi="Times New Roman"/>
        </w:rPr>
        <w:t>есте расположения, графике приема заявителей, адресе электронной почты, справочных телефонах органа администрации района, ответственного за  предоставление  муниципальной услуги по предоставлению компенсации стоимости проживания по месту получения медицинской помощи</w:t>
      </w:r>
    </w:p>
    <w:p w:rsidR="00C834C2" w:rsidRPr="00D02227" w:rsidRDefault="00C834C2" w:rsidP="00B02C1A">
      <w:pPr>
        <w:pStyle w:val="a3"/>
        <w:jc w:val="center"/>
        <w:rPr>
          <w:rFonts w:ascii="Times New Roman" w:hAnsi="Times New Roman"/>
        </w:rPr>
      </w:pPr>
      <w:r w:rsidRPr="00D02227">
        <w:rPr>
          <w:rFonts w:ascii="Times New Roman" w:hAnsi="Times New Roman"/>
        </w:rPr>
        <w:t>в государственных  у</w:t>
      </w:r>
      <w:r w:rsidR="009919CD">
        <w:rPr>
          <w:rFonts w:ascii="Times New Roman" w:hAnsi="Times New Roman"/>
        </w:rPr>
        <w:t xml:space="preserve">чреждениях здравоохранения ХМАО – </w:t>
      </w:r>
      <w:r w:rsidRPr="00D02227">
        <w:rPr>
          <w:rFonts w:ascii="Times New Roman" w:hAnsi="Times New Roman"/>
        </w:rPr>
        <w:t>Югры</w:t>
      </w:r>
    </w:p>
    <w:p w:rsidR="00C834C2" w:rsidRPr="00D02227" w:rsidRDefault="00C834C2" w:rsidP="00B02C1A">
      <w:pPr>
        <w:pStyle w:val="a3"/>
        <w:jc w:val="center"/>
        <w:rPr>
          <w:rFonts w:ascii="Times New Roman" w:hAnsi="Times New Roman"/>
        </w:rPr>
      </w:pPr>
      <w:r w:rsidRPr="00D02227">
        <w:rPr>
          <w:rFonts w:ascii="Times New Roman" w:hAnsi="Times New Roman"/>
        </w:rPr>
        <w:t>проживающим в Ханты-Мансийском районе беременным женщинам</w:t>
      </w:r>
    </w:p>
    <w:p w:rsidR="00C834C2" w:rsidRPr="00D02227" w:rsidRDefault="00C834C2" w:rsidP="00B02C1A">
      <w:pPr>
        <w:pStyle w:val="a3"/>
        <w:jc w:val="center"/>
        <w:rPr>
          <w:rFonts w:ascii="Times New Roman" w:hAnsi="Times New Roman"/>
        </w:rPr>
      </w:pPr>
      <w:r w:rsidRPr="00D02227">
        <w:rPr>
          <w:rFonts w:ascii="Times New Roman" w:hAnsi="Times New Roman"/>
        </w:rPr>
        <w:t>из группы высокого социального риска (малообеспечен</w:t>
      </w:r>
      <w:r w:rsidR="009919CD">
        <w:rPr>
          <w:rFonts w:ascii="Times New Roman" w:hAnsi="Times New Roman"/>
        </w:rPr>
        <w:t>ным, неработающим, многодетным)</w:t>
      </w:r>
    </w:p>
    <w:p w:rsidR="00C834C2" w:rsidRPr="00D02227" w:rsidRDefault="00C834C2" w:rsidP="00B02C1A">
      <w:pPr>
        <w:pStyle w:val="a3"/>
        <w:jc w:val="right"/>
        <w:rPr>
          <w:rFonts w:ascii="Times New Roman" w:hAnsi="Times New Roman"/>
        </w:rPr>
      </w:pPr>
    </w:p>
    <w:p w:rsidR="00C834C2" w:rsidRPr="00D02227" w:rsidRDefault="00C834C2" w:rsidP="009919CD">
      <w:pPr>
        <w:pStyle w:val="a3"/>
        <w:ind w:firstLine="708"/>
        <w:jc w:val="both"/>
        <w:rPr>
          <w:rFonts w:ascii="Times New Roman" w:hAnsi="Times New Roman"/>
        </w:rPr>
      </w:pPr>
      <w:r w:rsidRPr="00D02227">
        <w:rPr>
          <w:rFonts w:ascii="Times New Roman" w:hAnsi="Times New Roman"/>
        </w:rPr>
        <w:t>Место расположения отве</w:t>
      </w:r>
      <w:r w:rsidR="009919CD">
        <w:rPr>
          <w:rFonts w:ascii="Times New Roman" w:hAnsi="Times New Roman"/>
        </w:rPr>
        <w:t xml:space="preserve">тственного исполнителя: 628001, </w:t>
      </w:r>
      <w:r w:rsidRPr="00D02227">
        <w:rPr>
          <w:rFonts w:ascii="Times New Roman" w:hAnsi="Times New Roman"/>
        </w:rPr>
        <w:t>Ханты-Мансийский автономный округ – Югра, г. Ханты-Мансийск, пер. Советский, д. 2, кабинет 51 – комитет по здравоохранению администрации Ханты-Мансийского района.</w:t>
      </w:r>
    </w:p>
    <w:p w:rsidR="00C834C2" w:rsidRPr="00D02227" w:rsidRDefault="00C834C2" w:rsidP="00B02C1A">
      <w:pPr>
        <w:pStyle w:val="a3"/>
        <w:jc w:val="both"/>
        <w:rPr>
          <w:rFonts w:ascii="Times New Roman" w:hAnsi="Times New Roman"/>
        </w:rPr>
      </w:pPr>
    </w:p>
    <w:p w:rsidR="00C834C2" w:rsidRPr="00D02227" w:rsidRDefault="00C834C2" w:rsidP="009919CD">
      <w:pPr>
        <w:pStyle w:val="a3"/>
        <w:ind w:firstLine="708"/>
        <w:jc w:val="both"/>
        <w:rPr>
          <w:rFonts w:ascii="Times New Roman" w:hAnsi="Times New Roman"/>
        </w:rPr>
      </w:pPr>
      <w:r w:rsidRPr="00D02227">
        <w:rPr>
          <w:rFonts w:ascii="Times New Roman" w:hAnsi="Times New Roman"/>
        </w:rPr>
        <w:t>График приема заявителей:</w:t>
      </w:r>
    </w:p>
    <w:p w:rsidR="00C834C2" w:rsidRPr="00D02227" w:rsidRDefault="00A048B8" w:rsidP="009919CD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понедельник – </w:t>
      </w:r>
      <w:r w:rsidR="00C834C2" w:rsidRPr="00D02227">
        <w:rPr>
          <w:rFonts w:ascii="Times New Roman" w:hAnsi="Times New Roman"/>
        </w:rPr>
        <w:t>с 09 час. 00 мин. до 18 час. 00 мин. (перерыв с 13 час.</w:t>
      </w:r>
      <w:r>
        <w:rPr>
          <w:rFonts w:ascii="Times New Roman" w:hAnsi="Times New Roman"/>
        </w:rPr>
        <w:t xml:space="preserve"> </w:t>
      </w:r>
      <w:r w:rsidR="00C834C2" w:rsidRPr="00D02227">
        <w:rPr>
          <w:rFonts w:ascii="Times New Roman" w:hAnsi="Times New Roman"/>
        </w:rPr>
        <w:t>00 мин.              до 14 час. 00 мин.);</w:t>
      </w:r>
    </w:p>
    <w:p w:rsidR="00C834C2" w:rsidRPr="00D02227" w:rsidRDefault="00A048B8" w:rsidP="009919CD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вторник – пятница – </w:t>
      </w:r>
      <w:r w:rsidR="00C834C2" w:rsidRPr="00D02227">
        <w:rPr>
          <w:rFonts w:ascii="Times New Roman" w:hAnsi="Times New Roman"/>
        </w:rPr>
        <w:t>с 09 час. 00 мин. до 17 час. 00 мин. (перерыв                              с 13 час. 00 мин. до 14 час. 00 мин.);</w:t>
      </w:r>
    </w:p>
    <w:p w:rsidR="00C834C2" w:rsidRPr="00D02227" w:rsidRDefault="00A048B8" w:rsidP="009919CD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выходной – </w:t>
      </w:r>
      <w:r w:rsidR="00C834C2" w:rsidRPr="00D02227">
        <w:rPr>
          <w:rFonts w:ascii="Times New Roman" w:hAnsi="Times New Roman"/>
        </w:rPr>
        <w:t>суббота, воскресенье.</w:t>
      </w:r>
    </w:p>
    <w:p w:rsidR="00C834C2" w:rsidRPr="00D02227" w:rsidRDefault="00C834C2" w:rsidP="00B02C1A">
      <w:pPr>
        <w:pStyle w:val="a3"/>
        <w:jc w:val="both"/>
        <w:rPr>
          <w:rFonts w:ascii="Times New Roman" w:hAnsi="Times New Roman"/>
        </w:rPr>
      </w:pPr>
    </w:p>
    <w:p w:rsidR="00C834C2" w:rsidRPr="00D02227" w:rsidRDefault="00C834C2" w:rsidP="009919CD">
      <w:pPr>
        <w:pStyle w:val="a3"/>
        <w:ind w:firstLine="708"/>
        <w:jc w:val="both"/>
        <w:rPr>
          <w:rFonts w:ascii="Times New Roman" w:hAnsi="Times New Roman"/>
        </w:rPr>
      </w:pPr>
      <w:r w:rsidRPr="00D02227">
        <w:rPr>
          <w:rFonts w:ascii="Times New Roman" w:hAnsi="Times New Roman"/>
        </w:rPr>
        <w:t xml:space="preserve">Адрес электронной почты: </w:t>
      </w:r>
      <w:hyperlink r:id="rId13" w:history="1">
        <w:r w:rsidRPr="00D02227">
          <w:rPr>
            <w:rStyle w:val="a4"/>
            <w:lang w:val="en-US"/>
          </w:rPr>
          <w:t>kzhmrn</w:t>
        </w:r>
        <w:r w:rsidRPr="00D02227">
          <w:rPr>
            <w:rStyle w:val="a4"/>
          </w:rPr>
          <w:t>@</w:t>
        </w:r>
        <w:r w:rsidRPr="00D02227">
          <w:rPr>
            <w:rStyle w:val="a4"/>
            <w:lang w:val="en-US"/>
          </w:rPr>
          <w:t>hmrn</w:t>
        </w:r>
        <w:r w:rsidRPr="00D02227">
          <w:rPr>
            <w:rStyle w:val="a4"/>
          </w:rPr>
          <w:t>.</w:t>
        </w:r>
        <w:r w:rsidRPr="00D02227">
          <w:rPr>
            <w:rStyle w:val="a4"/>
            <w:lang w:val="en-US"/>
          </w:rPr>
          <w:t>ru</w:t>
        </w:r>
      </w:hyperlink>
    </w:p>
    <w:p w:rsidR="009919CD" w:rsidRDefault="009919CD" w:rsidP="009919CD">
      <w:pPr>
        <w:pStyle w:val="a3"/>
        <w:ind w:firstLine="708"/>
        <w:jc w:val="both"/>
        <w:rPr>
          <w:rFonts w:ascii="Times New Roman" w:hAnsi="Times New Roman"/>
        </w:rPr>
      </w:pPr>
    </w:p>
    <w:p w:rsidR="00C834C2" w:rsidRPr="00D02227" w:rsidRDefault="00C834C2" w:rsidP="009919CD">
      <w:pPr>
        <w:pStyle w:val="a3"/>
        <w:ind w:firstLine="708"/>
        <w:jc w:val="both"/>
        <w:rPr>
          <w:rFonts w:ascii="Times New Roman" w:hAnsi="Times New Roman"/>
        </w:rPr>
      </w:pPr>
      <w:r w:rsidRPr="00D02227">
        <w:rPr>
          <w:rFonts w:ascii="Times New Roman" w:hAnsi="Times New Roman"/>
        </w:rPr>
        <w:t>Справочные телефоны:</w:t>
      </w:r>
    </w:p>
    <w:p w:rsidR="00C834C2" w:rsidRPr="00D02227" w:rsidRDefault="00C834C2" w:rsidP="009919CD">
      <w:pPr>
        <w:pStyle w:val="a3"/>
        <w:ind w:firstLine="708"/>
        <w:jc w:val="both"/>
        <w:rPr>
          <w:rFonts w:ascii="Times New Roman" w:hAnsi="Times New Roman"/>
        </w:rPr>
      </w:pPr>
      <w:r w:rsidRPr="00D02227">
        <w:rPr>
          <w:rFonts w:ascii="Times New Roman" w:hAnsi="Times New Roman"/>
        </w:rPr>
        <w:t xml:space="preserve">приемная – тел./факс 8(3467) 33-84-42;  </w:t>
      </w:r>
    </w:p>
    <w:p w:rsidR="00C834C2" w:rsidRPr="00D02227" w:rsidRDefault="00C834C2" w:rsidP="009919CD">
      <w:pPr>
        <w:pStyle w:val="a3"/>
        <w:ind w:firstLine="708"/>
        <w:jc w:val="both"/>
        <w:rPr>
          <w:rFonts w:ascii="Times New Roman" w:hAnsi="Times New Roman"/>
        </w:rPr>
      </w:pPr>
      <w:r w:rsidRPr="00D02227">
        <w:rPr>
          <w:rFonts w:ascii="Times New Roman" w:hAnsi="Times New Roman"/>
        </w:rPr>
        <w:t xml:space="preserve">отдел организации медицинской и лекарственной помощи – </w:t>
      </w:r>
    </w:p>
    <w:p w:rsidR="00C834C2" w:rsidRPr="00D02227" w:rsidRDefault="00C834C2" w:rsidP="00B02C1A">
      <w:pPr>
        <w:pStyle w:val="a3"/>
        <w:jc w:val="both"/>
        <w:rPr>
          <w:rFonts w:ascii="Times New Roman" w:hAnsi="Times New Roman"/>
        </w:rPr>
      </w:pPr>
      <w:r w:rsidRPr="00D02227">
        <w:rPr>
          <w:rFonts w:ascii="Times New Roman" w:hAnsi="Times New Roman"/>
        </w:rPr>
        <w:t>8 (3467) 33-80-45;</w:t>
      </w:r>
    </w:p>
    <w:p w:rsidR="00C834C2" w:rsidRPr="00D02227" w:rsidRDefault="00C834C2" w:rsidP="009919CD">
      <w:pPr>
        <w:pStyle w:val="a3"/>
        <w:ind w:firstLine="708"/>
        <w:jc w:val="both"/>
        <w:rPr>
          <w:rFonts w:ascii="Times New Roman" w:hAnsi="Times New Roman"/>
        </w:rPr>
      </w:pPr>
      <w:r w:rsidRPr="00D02227">
        <w:rPr>
          <w:rFonts w:ascii="Times New Roman" w:hAnsi="Times New Roman"/>
        </w:rPr>
        <w:t>отдел по учёту, отчётности, исполнению муниципальных программ, субвенций и размещению муниципального заказа   –  8 (3467) 33-82-80.</w:t>
      </w:r>
    </w:p>
    <w:p w:rsidR="00C834C2" w:rsidRPr="00D02227" w:rsidRDefault="00C834C2" w:rsidP="00B02C1A">
      <w:pPr>
        <w:pStyle w:val="a3"/>
        <w:jc w:val="both"/>
        <w:rPr>
          <w:rFonts w:ascii="Times New Roman" w:hAnsi="Times New Roman"/>
        </w:rPr>
      </w:pPr>
    </w:p>
    <w:p w:rsidR="00C834C2" w:rsidRPr="00D02227" w:rsidRDefault="00C834C2" w:rsidP="00B02C1A">
      <w:pPr>
        <w:pStyle w:val="a3"/>
        <w:jc w:val="both"/>
        <w:rPr>
          <w:rFonts w:ascii="Times New Roman" w:hAnsi="Times New Roman"/>
        </w:rPr>
      </w:pPr>
    </w:p>
    <w:p w:rsidR="00C834C2" w:rsidRPr="00D02227" w:rsidRDefault="00C834C2" w:rsidP="00B02C1A">
      <w:pPr>
        <w:pStyle w:val="a3"/>
        <w:jc w:val="right"/>
        <w:rPr>
          <w:rFonts w:ascii="Times New Roman" w:hAnsi="Times New Roman"/>
        </w:rPr>
      </w:pPr>
    </w:p>
    <w:p w:rsidR="00C834C2" w:rsidRPr="00D02227" w:rsidRDefault="00C834C2" w:rsidP="00B02C1A">
      <w:pPr>
        <w:pStyle w:val="a3"/>
        <w:jc w:val="right"/>
        <w:rPr>
          <w:rFonts w:ascii="Times New Roman" w:hAnsi="Times New Roman"/>
        </w:rPr>
      </w:pPr>
    </w:p>
    <w:p w:rsidR="00C834C2" w:rsidRPr="00D02227" w:rsidRDefault="00C834C2" w:rsidP="00B02C1A">
      <w:pPr>
        <w:pStyle w:val="a3"/>
        <w:jc w:val="right"/>
        <w:rPr>
          <w:rFonts w:ascii="Times New Roman" w:hAnsi="Times New Roman"/>
        </w:rPr>
      </w:pPr>
    </w:p>
    <w:p w:rsidR="00C834C2" w:rsidRPr="00D02227" w:rsidRDefault="00C834C2" w:rsidP="00B02C1A">
      <w:pPr>
        <w:pStyle w:val="a3"/>
        <w:jc w:val="right"/>
        <w:rPr>
          <w:rFonts w:ascii="Times New Roman" w:hAnsi="Times New Roman"/>
        </w:rPr>
      </w:pPr>
    </w:p>
    <w:p w:rsidR="00C834C2" w:rsidRPr="00D02227" w:rsidRDefault="00C834C2" w:rsidP="00B02C1A">
      <w:pPr>
        <w:pStyle w:val="a3"/>
        <w:jc w:val="right"/>
        <w:rPr>
          <w:rFonts w:ascii="Times New Roman" w:hAnsi="Times New Roman"/>
        </w:rPr>
      </w:pPr>
    </w:p>
    <w:p w:rsidR="00C834C2" w:rsidRDefault="00C834C2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C834C2" w:rsidRDefault="00C834C2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C834C2" w:rsidRDefault="00C834C2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E25CC7" w:rsidRDefault="00E25CC7" w:rsidP="00B02C1A">
      <w:pPr>
        <w:pStyle w:val="a3"/>
        <w:jc w:val="right"/>
        <w:rPr>
          <w:rFonts w:ascii="Times New Roman" w:hAnsi="Times New Roman"/>
        </w:rPr>
      </w:pPr>
    </w:p>
    <w:p w:rsidR="009919CD" w:rsidRDefault="009919CD" w:rsidP="00B02C1A">
      <w:pPr>
        <w:pStyle w:val="a3"/>
        <w:jc w:val="right"/>
        <w:rPr>
          <w:rFonts w:ascii="Times New Roman" w:hAnsi="Times New Roman"/>
        </w:rPr>
      </w:pPr>
    </w:p>
    <w:p w:rsidR="00E25CC7" w:rsidRDefault="00E25CC7" w:rsidP="00B02C1A">
      <w:pPr>
        <w:pStyle w:val="a3"/>
        <w:jc w:val="right"/>
        <w:rPr>
          <w:rFonts w:ascii="Times New Roman" w:hAnsi="Times New Roman"/>
        </w:rPr>
      </w:pPr>
    </w:p>
    <w:p w:rsidR="009919CD" w:rsidRDefault="009919CD" w:rsidP="00B02C1A">
      <w:pPr>
        <w:pStyle w:val="a3"/>
        <w:jc w:val="right"/>
        <w:rPr>
          <w:rFonts w:ascii="Times New Roman" w:hAnsi="Times New Roman"/>
        </w:rPr>
      </w:pPr>
    </w:p>
    <w:p w:rsidR="00C834C2" w:rsidRPr="00931E51" w:rsidRDefault="00C834C2" w:rsidP="00B02C1A">
      <w:pPr>
        <w:pStyle w:val="a3"/>
        <w:jc w:val="right"/>
        <w:rPr>
          <w:rFonts w:ascii="Times New Roman" w:hAnsi="Times New Roman"/>
        </w:rPr>
      </w:pPr>
      <w:r w:rsidRPr="00931E51">
        <w:rPr>
          <w:rFonts w:ascii="Times New Roman" w:hAnsi="Times New Roman"/>
        </w:rPr>
        <w:lastRenderedPageBreak/>
        <w:t>Приложение 2</w:t>
      </w:r>
    </w:p>
    <w:p w:rsidR="00C834C2" w:rsidRPr="00931E51" w:rsidRDefault="00C834C2" w:rsidP="00B02C1A">
      <w:pPr>
        <w:pStyle w:val="a3"/>
        <w:jc w:val="right"/>
        <w:rPr>
          <w:rFonts w:ascii="Times New Roman" w:hAnsi="Times New Roman"/>
        </w:rPr>
      </w:pPr>
      <w:r w:rsidRPr="00931E51">
        <w:rPr>
          <w:rFonts w:ascii="Times New Roman" w:hAnsi="Times New Roman"/>
        </w:rPr>
        <w:t>к Регламенту</w:t>
      </w:r>
    </w:p>
    <w:p w:rsidR="00C834C2" w:rsidRDefault="00C834C2" w:rsidP="00B02C1A">
      <w:pPr>
        <w:spacing w:after="0" w:line="240" w:lineRule="auto"/>
        <w:ind w:firstLine="709"/>
        <w:jc w:val="center"/>
        <w:rPr>
          <w:szCs w:val="26"/>
        </w:rPr>
      </w:pPr>
    </w:p>
    <w:p w:rsidR="00C834C2" w:rsidRDefault="00C834C2" w:rsidP="00B02C1A">
      <w:pPr>
        <w:spacing w:after="0" w:line="240" w:lineRule="auto"/>
        <w:ind w:firstLine="709"/>
        <w:jc w:val="center"/>
        <w:rPr>
          <w:szCs w:val="26"/>
        </w:rPr>
      </w:pPr>
    </w:p>
    <w:p w:rsidR="00C834C2" w:rsidRDefault="00C834C2" w:rsidP="00B02C1A">
      <w:pPr>
        <w:spacing w:after="0" w:line="240" w:lineRule="auto"/>
        <w:ind w:firstLine="709"/>
        <w:jc w:val="center"/>
        <w:rPr>
          <w:szCs w:val="26"/>
        </w:rPr>
      </w:pPr>
    </w:p>
    <w:p w:rsidR="00C834C2" w:rsidRDefault="00C834C2" w:rsidP="00B02C1A">
      <w:pPr>
        <w:spacing w:after="0" w:line="240" w:lineRule="auto"/>
        <w:ind w:firstLine="709"/>
        <w:jc w:val="center"/>
        <w:rPr>
          <w:szCs w:val="26"/>
        </w:rPr>
      </w:pPr>
    </w:p>
    <w:p w:rsidR="00C834C2" w:rsidRDefault="00C834C2" w:rsidP="00B02C1A">
      <w:pPr>
        <w:spacing w:after="0" w:line="240" w:lineRule="auto"/>
        <w:ind w:firstLine="709"/>
        <w:jc w:val="center"/>
        <w:rPr>
          <w:szCs w:val="26"/>
        </w:rPr>
      </w:pPr>
    </w:p>
    <w:p w:rsidR="00C834C2" w:rsidRDefault="00C834C2" w:rsidP="00B02C1A">
      <w:pPr>
        <w:spacing w:after="0" w:line="240" w:lineRule="auto"/>
        <w:ind w:firstLine="709"/>
        <w:jc w:val="center"/>
        <w:rPr>
          <w:szCs w:val="26"/>
        </w:rPr>
      </w:pPr>
      <w:r>
        <w:rPr>
          <w:szCs w:val="26"/>
        </w:rPr>
        <w:t>Журнал учета</w:t>
      </w:r>
    </w:p>
    <w:p w:rsidR="00C834C2" w:rsidRDefault="00C834C2" w:rsidP="00B02C1A">
      <w:pPr>
        <w:spacing w:after="0" w:line="240" w:lineRule="auto"/>
        <w:ind w:firstLine="720"/>
        <w:jc w:val="center"/>
        <w:rPr>
          <w:szCs w:val="26"/>
        </w:rPr>
      </w:pPr>
      <w:r>
        <w:rPr>
          <w:szCs w:val="26"/>
        </w:rPr>
        <w:t>предоставления информации о предоставлении муниципальной услуги по  п</w:t>
      </w:r>
      <w:r w:rsidRPr="00144492">
        <w:rPr>
          <w:szCs w:val="26"/>
        </w:rPr>
        <w:t>редоставлени</w:t>
      </w:r>
      <w:r>
        <w:rPr>
          <w:szCs w:val="26"/>
        </w:rPr>
        <w:t>ю</w:t>
      </w:r>
      <w:r w:rsidRPr="00144492">
        <w:rPr>
          <w:szCs w:val="26"/>
        </w:rPr>
        <w:t xml:space="preserve"> компенсации стоимости проживания по месту получения медицинской помощи в государственных  учреждениях здравоохранения ХМАО-Югры проживающим в Ханты-Мансий</w:t>
      </w:r>
      <w:r>
        <w:rPr>
          <w:szCs w:val="26"/>
        </w:rPr>
        <w:t>ском районе беременным женщинам</w:t>
      </w:r>
    </w:p>
    <w:p w:rsidR="00C834C2" w:rsidRDefault="00C834C2" w:rsidP="00B02C1A">
      <w:pPr>
        <w:spacing w:after="0" w:line="240" w:lineRule="auto"/>
        <w:ind w:firstLine="720"/>
        <w:jc w:val="center"/>
        <w:rPr>
          <w:szCs w:val="26"/>
        </w:rPr>
      </w:pPr>
      <w:r w:rsidRPr="00144492">
        <w:rPr>
          <w:szCs w:val="26"/>
        </w:rPr>
        <w:t xml:space="preserve">из группы высокого социального риска </w:t>
      </w:r>
    </w:p>
    <w:p w:rsidR="00C834C2" w:rsidRDefault="00C834C2" w:rsidP="00B02C1A">
      <w:pPr>
        <w:spacing w:after="0" w:line="240" w:lineRule="auto"/>
        <w:ind w:firstLine="720"/>
        <w:jc w:val="center"/>
        <w:rPr>
          <w:szCs w:val="26"/>
        </w:rPr>
      </w:pPr>
      <w:r w:rsidRPr="00144492">
        <w:rPr>
          <w:szCs w:val="26"/>
        </w:rPr>
        <w:t>(</w:t>
      </w:r>
      <w:r>
        <w:rPr>
          <w:szCs w:val="26"/>
        </w:rPr>
        <w:t xml:space="preserve">малообеспеченным, </w:t>
      </w:r>
      <w:r w:rsidR="00A048B8">
        <w:rPr>
          <w:szCs w:val="26"/>
        </w:rPr>
        <w:t>неработающим, многодетным)</w:t>
      </w:r>
    </w:p>
    <w:p w:rsidR="00C834C2" w:rsidRDefault="00C834C2" w:rsidP="00B02C1A">
      <w:pPr>
        <w:spacing w:after="0" w:line="240" w:lineRule="auto"/>
        <w:ind w:firstLine="709"/>
        <w:jc w:val="center"/>
        <w:rPr>
          <w:sz w:val="22"/>
        </w:rPr>
      </w:pPr>
    </w:p>
    <w:tbl>
      <w:tblPr>
        <w:tblStyle w:val="a7"/>
        <w:tblW w:w="9754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1843"/>
        <w:gridCol w:w="2126"/>
        <w:gridCol w:w="1560"/>
        <w:gridCol w:w="1134"/>
        <w:gridCol w:w="1417"/>
        <w:gridCol w:w="907"/>
      </w:tblGrid>
      <w:tr w:rsidR="00C834C2" w:rsidTr="00B02C1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ind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C834C2" w:rsidRDefault="00C834C2" w:rsidP="00B02C1A">
            <w:pPr>
              <w:suppressAutoHyphens/>
              <w:ind w:firstLine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  <w:p w:rsidR="00C834C2" w:rsidRDefault="00C834C2" w:rsidP="00B02C1A">
            <w:pPr>
              <w:suppressAutoHyphens/>
              <w:ind w:firstLine="6"/>
              <w:jc w:val="center"/>
              <w:rPr>
                <w:sz w:val="22"/>
                <w:szCs w:val="22"/>
              </w:rPr>
            </w:pPr>
          </w:p>
          <w:p w:rsidR="00C834C2" w:rsidRDefault="00C834C2" w:rsidP="00B02C1A">
            <w:pPr>
              <w:suppressAutoHyphens/>
              <w:ind w:firstLine="709"/>
              <w:jc w:val="center"/>
              <w:rPr>
                <w:sz w:val="22"/>
                <w:szCs w:val="22"/>
              </w:rPr>
            </w:pPr>
          </w:p>
          <w:p w:rsidR="00C834C2" w:rsidRDefault="00C834C2" w:rsidP="00B02C1A">
            <w:pPr>
              <w:suppressAutoHyphens/>
              <w:rPr>
                <w:sz w:val="22"/>
                <w:szCs w:val="22"/>
              </w:rPr>
            </w:pPr>
          </w:p>
          <w:p w:rsidR="00C834C2" w:rsidRDefault="00C834C2" w:rsidP="00B02C1A">
            <w:pPr>
              <w:suppressAutoHyphens/>
              <w:ind w:firstLine="709"/>
              <w:jc w:val="center"/>
              <w:rPr>
                <w:sz w:val="22"/>
                <w:szCs w:val="22"/>
              </w:rPr>
            </w:pPr>
          </w:p>
          <w:p w:rsidR="00C834C2" w:rsidRDefault="00C834C2" w:rsidP="00B02C1A">
            <w:pPr>
              <w:suppressAutoHyphens/>
              <w:ind w:firstLine="709"/>
              <w:jc w:val="center"/>
              <w:rPr>
                <w:sz w:val="22"/>
                <w:szCs w:val="22"/>
              </w:rPr>
            </w:pPr>
          </w:p>
          <w:p w:rsidR="00C834C2" w:rsidRDefault="00C834C2" w:rsidP="00B02C1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ФИО </w:t>
            </w:r>
            <w:proofErr w:type="spellStart"/>
            <w:r>
              <w:rPr>
                <w:sz w:val="22"/>
                <w:szCs w:val="22"/>
              </w:rPr>
              <w:t>заинтересо</w:t>
            </w:r>
            <w:proofErr w:type="spellEnd"/>
            <w:r>
              <w:rPr>
                <w:sz w:val="22"/>
                <w:szCs w:val="22"/>
              </w:rPr>
              <w:t>-ванного лица / наименование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Содержание</w:t>
            </w:r>
          </w:p>
          <w:p w:rsidR="00C834C2" w:rsidRDefault="00C834C2" w:rsidP="00B02C1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</w:rPr>
              <w:t>запраши-ваемой</w:t>
            </w:r>
            <w:proofErr w:type="spellEnd"/>
            <w:r>
              <w:rPr>
                <w:sz w:val="22"/>
                <w:szCs w:val="22"/>
              </w:rPr>
              <w:t xml:space="preserve">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обраще-ния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Способ обращения (телефон, электрон-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документ, письмо, личное обращение)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</w:rPr>
              <w:t>Испол-нение</w:t>
            </w:r>
            <w:proofErr w:type="spellEnd"/>
          </w:p>
        </w:tc>
      </w:tr>
      <w:tr w:rsidR="00C834C2" w:rsidTr="00B02C1A">
        <w:trPr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ind w:right="-19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ind w:hanging="3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ind w:firstLine="56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ind w:firstLine="17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C834C2" w:rsidRDefault="00C834C2" w:rsidP="00B02C1A">
      <w:pPr>
        <w:spacing w:after="0" w:line="240" w:lineRule="auto"/>
        <w:ind w:firstLine="709"/>
        <w:jc w:val="center"/>
        <w:rPr>
          <w:sz w:val="22"/>
          <w:lang w:eastAsia="ar-SA"/>
        </w:rPr>
      </w:pPr>
    </w:p>
    <w:p w:rsidR="00C834C2" w:rsidRDefault="00C834C2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C834C2" w:rsidRDefault="00C834C2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C834C2" w:rsidRDefault="00C834C2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C834C2" w:rsidRDefault="00C834C2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C834C2" w:rsidRDefault="00C834C2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C834C2" w:rsidRDefault="00C834C2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C834C2" w:rsidRDefault="00C834C2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C834C2" w:rsidRDefault="00C834C2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9919CD" w:rsidRDefault="009919CD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C834C2" w:rsidRDefault="00C834C2" w:rsidP="00B02C1A">
      <w:pPr>
        <w:spacing w:after="0" w:line="240" w:lineRule="auto"/>
        <w:ind w:left="6120" w:firstLine="709"/>
        <w:jc w:val="right"/>
        <w:rPr>
          <w:sz w:val="22"/>
        </w:rPr>
      </w:pPr>
    </w:p>
    <w:p w:rsidR="00C834C2" w:rsidRPr="00931E51" w:rsidRDefault="00C834C2" w:rsidP="00B02C1A">
      <w:pPr>
        <w:pStyle w:val="a3"/>
        <w:jc w:val="right"/>
        <w:rPr>
          <w:rFonts w:ascii="Times New Roman" w:hAnsi="Times New Roman"/>
        </w:rPr>
      </w:pPr>
      <w:r w:rsidRPr="00931E51">
        <w:rPr>
          <w:rFonts w:ascii="Times New Roman" w:hAnsi="Times New Roman"/>
        </w:rPr>
        <w:t>Приложение 3</w:t>
      </w:r>
    </w:p>
    <w:p w:rsidR="00C834C2" w:rsidRDefault="00C834C2" w:rsidP="00B02C1A">
      <w:pPr>
        <w:pStyle w:val="a3"/>
        <w:jc w:val="right"/>
        <w:rPr>
          <w:rFonts w:ascii="Times New Roman" w:hAnsi="Times New Roman"/>
        </w:rPr>
      </w:pPr>
      <w:r w:rsidRPr="00931E51">
        <w:rPr>
          <w:rFonts w:ascii="Times New Roman" w:hAnsi="Times New Roman"/>
        </w:rPr>
        <w:t xml:space="preserve">к Регламенту </w:t>
      </w:r>
    </w:p>
    <w:p w:rsidR="009919CD" w:rsidRDefault="009919CD" w:rsidP="00B02C1A">
      <w:pPr>
        <w:pStyle w:val="a3"/>
        <w:jc w:val="right"/>
        <w:rPr>
          <w:rFonts w:ascii="Times New Roman" w:hAnsi="Times New Roman"/>
        </w:rPr>
      </w:pPr>
    </w:p>
    <w:p w:rsidR="009919CD" w:rsidRDefault="00A048B8" w:rsidP="00A048B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Блок-схема предоставления муниципальной услуги</w:t>
      </w:r>
    </w:p>
    <w:p w:rsidR="00A048B8" w:rsidRPr="00931E51" w:rsidRDefault="00A048B8" w:rsidP="00A048B8">
      <w:pPr>
        <w:pStyle w:val="a3"/>
        <w:jc w:val="center"/>
        <w:rPr>
          <w:rFonts w:ascii="Times New Roman" w:hAnsi="Times New Roman"/>
        </w:rPr>
      </w:pPr>
    </w:p>
    <w:p w:rsidR="00C834C2" w:rsidRDefault="00E04400" w:rsidP="00B02C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orgchart" style="width:477.9pt;height:621pt;mso-position-horizontal-relative:char;mso-position-vertical-relative:line" coordorigin="1426,4260" coordsize="9558,9775">
            <o:lock v:ext="edit" aspectratio="t"/>
            <o:diagram v:ext="edit" dgmstyle="0" dgmscalex="10763" dgmscaley="83272" dgmfontsize="1" constrainbounds="0,0,0,0" autolayout="f">
              <o:relationtable v:ext="edit">
                <o:rel v:ext="edit" idsrc="#_s1028" iddest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26;top:4260;width:9558;height:9775" o:preferrelative="f">
              <v:fill o:detectmouseclick="t"/>
              <v:path o:extrusionok="t" o:connecttype="none"/>
            </v:shape>
            <v:roundrect id="_s1028" o:spid="_x0000_s1028" style="position:absolute;left:1426;top:4260;width:9540;height:407;v-text-anchor:middle" arcsize="10923f" o:dgmlayout="0" o:dgmnodekind="1" filled="f" fillcolor="#bbe0e3">
              <v:textbox style="mso-next-textbox:#_s1028" inset=".18803mm,.09403mm,.18803mm,.09403mm">
                <w:txbxContent>
                  <w:p w:rsidR="000E260C" w:rsidRDefault="000E260C" w:rsidP="00C834C2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Обращение заявителя с документами</w:t>
                    </w:r>
                  </w:p>
                </w:txbxContent>
              </v:textbox>
            </v:roundre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6286;top:7472;width:4680;height:1816">
              <v:textbox style="mso-next-textbox:#_x0000_s1029">
                <w:txbxContent>
                  <w:p w:rsidR="000E260C" w:rsidRDefault="000E260C" w:rsidP="00C834C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Принятие решения об отказе в  назначении пособия</w:t>
                    </w:r>
                  </w:p>
                  <w:p w:rsidR="000E260C" w:rsidRDefault="000E260C" w:rsidP="00C834C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не позднее 10 дней со дня регистрации заявления о назначении компенсации </w:t>
                    </w:r>
                  </w:p>
                  <w:p w:rsidR="000E260C" w:rsidRDefault="000E260C" w:rsidP="00C834C2">
                    <w:pPr>
                      <w:jc w:val="center"/>
                    </w:pPr>
                  </w:p>
                </w:txbxContent>
              </v:textbox>
            </v:shape>
            <v:shape id="_x0000_s1030" type="#_x0000_t176" style="position:absolute;left:1426;top:7472;width:4680;height:1816">
              <v:textbox style="mso-next-textbox:#_x0000_s1030">
                <w:txbxContent>
                  <w:p w:rsidR="000E260C" w:rsidRDefault="000E260C" w:rsidP="00C834C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Принятие решения о назначении компенсации </w:t>
                    </w:r>
                  </w:p>
                  <w:p w:rsidR="000E260C" w:rsidRDefault="000E260C" w:rsidP="00C834C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не позднее 10 дней со дня регистрации заявления о назначении компенсации </w:t>
                    </w:r>
                  </w:p>
                  <w:p w:rsidR="000E260C" w:rsidRDefault="000E260C" w:rsidP="00C834C2">
                    <w:pPr>
                      <w:jc w:val="center"/>
                      <w:rPr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1031" style="position:absolute" from="6286,6302" to="6286,6302">
              <v:stroke endarrow="block"/>
            </v:line>
            <v:roundrect id="_x0000_s1032" style="position:absolute;left:1426;top:9985;width:4680;height:1676" arcsize="10923f">
              <v:textbox style="mso-next-textbox:#_x0000_s1032">
                <w:txbxContent>
                  <w:p w:rsidR="000E260C" w:rsidRDefault="000E260C" w:rsidP="00C834C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 выплаты денежных средств заявителям, получающим муниципальную услугу</w:t>
                    </w:r>
                  </w:p>
                  <w:p w:rsidR="000E260C" w:rsidRDefault="000E260C" w:rsidP="00C834C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не более  30 дней со дня регистрации заявления о назначении компенсации </w:t>
                    </w:r>
                  </w:p>
                  <w:p w:rsidR="000E260C" w:rsidRDefault="000E260C" w:rsidP="00C834C2">
                    <w:pPr>
                      <w:jc w:val="center"/>
                    </w:pP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3766;top:9288;width:1;height:697" o:connectortype="straight">
              <v:stroke endarrow="block"/>
            </v:shape>
            <v:roundrect id="_x0000_s1034" style="position:absolute;left:6286;top:9985;width:4680;height:1676" arcsize="10923f">
              <v:textbox style="mso-next-textbox:#_x0000_s1034">
                <w:txbxContent>
                  <w:p w:rsidR="000E260C" w:rsidRDefault="000E260C" w:rsidP="00C834C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Направление заявителю решения об отказе</w:t>
                    </w:r>
                  </w:p>
                  <w:p w:rsidR="000E260C" w:rsidRDefault="000E260C" w:rsidP="00C834C2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не позднее 5 рабочих дней</w:t>
                    </w:r>
                  </w:p>
                  <w:p w:rsidR="000E260C" w:rsidRDefault="000E260C" w:rsidP="00C834C2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со дня принятия решения об отказе в назначении компенсации</w:t>
                    </w:r>
                  </w:p>
                  <w:p w:rsidR="000E260C" w:rsidRDefault="000E260C" w:rsidP="00C834C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oundrect>
            <v:shape id="_x0000_s1035" type="#_x0000_t32" style="position:absolute;left:8626;top:9288;width:1;height:697" o:connectortype="straight">
              <v:stroke endarrow="block"/>
            </v:shape>
            <v:roundrect id="_x0000_s1036" style="position:absolute;left:1426;top:12359;width:9558;height:1103" arcsize="10923f">
              <v:textbox style="mso-next-textbox:#_x0000_s1036">
                <w:txbxContent>
                  <w:p w:rsidR="000E260C" w:rsidRDefault="000E260C" w:rsidP="00C834C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Зачисление денежных средств на лицевые счета</w:t>
                    </w:r>
                    <w:r w:rsidR="00A048B8">
                      <w:rPr>
                        <w:b/>
                      </w:rPr>
                      <w:t>,</w:t>
                    </w:r>
                    <w:r>
                      <w:rPr>
                        <w:b/>
                      </w:rPr>
                      <w:t xml:space="preserve"> указанные заявителем</w:t>
                    </w:r>
                    <w:r w:rsidR="009167C6">
                      <w:rPr>
                        <w:b/>
                      </w:rPr>
                      <w:t>,</w:t>
                    </w:r>
                    <w:r>
                      <w:rPr>
                        <w:b/>
                      </w:rPr>
                      <w:t xml:space="preserve"> или выплата пособий заявителям лично в кассе Комитета (по выбору)</w:t>
                    </w:r>
                  </w:p>
                </w:txbxContent>
              </v:textbox>
            </v:roundrect>
            <v:shape id="_x0000_s1037" type="#_x0000_t32" style="position:absolute;left:3766;top:11661;width:2439;height:698" o:connectortype="straight">
              <v:stroke endarrow="block"/>
            </v:shape>
            <v:roundrect id="_x0000_s1038" style="position:absolute;left:1426;top:5238;width:4680;height:1684" arcsize="10923f">
              <v:textbox style="mso-next-textbox:#_x0000_s1038">
                <w:txbxContent>
                  <w:p w:rsidR="000E260C" w:rsidRDefault="000E260C" w:rsidP="00C834C2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Прием и регистрация документов заявителя</w:t>
                    </w:r>
                    <w:r>
                      <w:rPr>
                        <w:b/>
                        <w:bCs/>
                        <w:i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на предоставление государственной услуги</w:t>
                    </w:r>
                  </w:p>
                  <w:p w:rsidR="000E260C" w:rsidRDefault="000E260C" w:rsidP="00C834C2">
                    <w:pPr>
                      <w:jc w:val="center"/>
                      <w:rPr>
                        <w:bCs/>
                        <w:sz w:val="20"/>
                        <w:szCs w:val="20"/>
                      </w:rPr>
                    </w:pPr>
                    <w:r>
                      <w:rPr>
                        <w:bCs/>
                        <w:sz w:val="20"/>
                        <w:szCs w:val="20"/>
                      </w:rPr>
                      <w:t xml:space="preserve">не более 20 минут </w:t>
                    </w:r>
                  </w:p>
                  <w:p w:rsidR="000E260C" w:rsidRDefault="000E260C" w:rsidP="00C834C2">
                    <w:pPr>
                      <w:jc w:val="center"/>
                      <w:rPr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x0000_s1039" style="position:absolute;left:6286;top:5238;width:4680;height:1685" arcsize="10923f">
              <v:textbox style="mso-next-textbox:#_x0000_s1039">
                <w:txbxContent>
                  <w:p w:rsidR="000E260C" w:rsidRDefault="000E260C" w:rsidP="00C834C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Отказ в приеме заявления и документов, уведомление заявителя о принятом решении</w:t>
                    </w:r>
                  </w:p>
                  <w:p w:rsidR="000E260C" w:rsidRDefault="000E260C" w:rsidP="00C834C2"/>
                </w:txbxContent>
              </v:textbox>
            </v:roundrect>
            <v:shape id="_x0000_s1040" type="#_x0000_t32" style="position:absolute;left:3766;top:6922;width:1;height:550" o:connectortype="straight">
              <v:stroke endarrow="block"/>
            </v:shape>
            <v:shape id="_x0000_s1041" type="#_x0000_t32" style="position:absolute;left:3766;top:6922;width:4860;height:550" o:connectortype="straight">
              <v:stroke endarrow="block"/>
            </v:shape>
            <v:shape id="_x0000_s1042" type="#_x0000_t32" style="position:absolute;left:3766;top:4667;width:2430;height:571;flip:x" o:connectortype="straight">
              <v:stroke endarrow="block"/>
            </v:shape>
            <v:shape id="_x0000_s1043" type="#_x0000_t32" style="position:absolute;left:6196;top:4667;width:2430;height:571" o:connectortype="straight">
              <v:stroke endarrow="block"/>
            </v:shape>
            <w10:anchorlock/>
          </v:group>
        </w:pict>
      </w:r>
    </w:p>
    <w:p w:rsidR="00C834C2" w:rsidRDefault="00C834C2" w:rsidP="00B02C1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834C2" w:rsidRDefault="00C834C2" w:rsidP="00B02C1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931E51" w:rsidRPr="00931E51" w:rsidRDefault="00C834C2" w:rsidP="00B02C1A">
      <w:pPr>
        <w:pStyle w:val="a3"/>
        <w:jc w:val="right"/>
        <w:rPr>
          <w:rFonts w:ascii="Times New Roman" w:hAnsi="Times New Roman"/>
        </w:rPr>
      </w:pPr>
      <w:r w:rsidRPr="00931E51">
        <w:rPr>
          <w:rFonts w:ascii="Times New Roman" w:hAnsi="Times New Roman"/>
        </w:rPr>
        <w:t>Приложение 4</w:t>
      </w:r>
    </w:p>
    <w:p w:rsidR="00C834C2" w:rsidRDefault="00C834C2" w:rsidP="00B02C1A">
      <w:pPr>
        <w:pStyle w:val="a3"/>
        <w:jc w:val="right"/>
        <w:rPr>
          <w:sz w:val="28"/>
          <w:szCs w:val="28"/>
        </w:rPr>
      </w:pPr>
      <w:r w:rsidRPr="00931E51">
        <w:rPr>
          <w:rFonts w:ascii="Times New Roman" w:hAnsi="Times New Roman"/>
        </w:rPr>
        <w:t>к Регламенту</w:t>
      </w:r>
    </w:p>
    <w:p w:rsidR="00C834C2" w:rsidRDefault="00C834C2" w:rsidP="00B02C1A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834C2" w:rsidRPr="00F4706B" w:rsidRDefault="009919CD" w:rsidP="00B02C1A">
      <w:pPr>
        <w:pStyle w:val="aa"/>
        <w:spacing w:after="0"/>
        <w:ind w:left="0" w:right="28" w:firstLine="540"/>
        <w:jc w:val="right"/>
        <w:rPr>
          <w:sz w:val="26"/>
          <w:szCs w:val="26"/>
        </w:rPr>
      </w:pPr>
      <w:r>
        <w:rPr>
          <w:sz w:val="26"/>
          <w:szCs w:val="26"/>
        </w:rPr>
        <w:t>Председателю к</w:t>
      </w:r>
      <w:r w:rsidR="00C834C2" w:rsidRPr="00F4706B">
        <w:rPr>
          <w:sz w:val="26"/>
          <w:szCs w:val="26"/>
        </w:rPr>
        <w:t>омитета по здравоохранению</w:t>
      </w:r>
    </w:p>
    <w:p w:rsidR="00C834C2" w:rsidRPr="00F4706B" w:rsidRDefault="00C834C2" w:rsidP="00B02C1A">
      <w:pPr>
        <w:pStyle w:val="aa"/>
        <w:spacing w:after="0"/>
        <w:ind w:left="0" w:right="28" w:firstLine="540"/>
        <w:jc w:val="right"/>
        <w:rPr>
          <w:sz w:val="26"/>
          <w:szCs w:val="26"/>
        </w:rPr>
      </w:pPr>
      <w:r w:rsidRPr="00F4706B">
        <w:rPr>
          <w:sz w:val="26"/>
          <w:szCs w:val="26"/>
        </w:rPr>
        <w:t>администрации Ханты-Мансийского района</w:t>
      </w:r>
    </w:p>
    <w:p w:rsidR="00C834C2" w:rsidRPr="00F4706B" w:rsidRDefault="00C834C2" w:rsidP="00B02C1A">
      <w:pPr>
        <w:pStyle w:val="aa"/>
        <w:spacing w:after="0"/>
        <w:ind w:left="0" w:right="28" w:firstLine="540"/>
        <w:jc w:val="right"/>
        <w:rPr>
          <w:sz w:val="26"/>
          <w:szCs w:val="26"/>
        </w:rPr>
      </w:pPr>
      <w:r w:rsidRPr="00F4706B">
        <w:rPr>
          <w:sz w:val="26"/>
          <w:szCs w:val="26"/>
        </w:rPr>
        <w:t>Ф.И.О.________________________________</w:t>
      </w:r>
    </w:p>
    <w:p w:rsidR="00C834C2" w:rsidRPr="00F4706B" w:rsidRDefault="00C834C2" w:rsidP="00B02C1A">
      <w:pPr>
        <w:pStyle w:val="1"/>
        <w:spacing w:before="0" w:after="0"/>
        <w:ind w:right="28" w:firstLine="540"/>
        <w:rPr>
          <w:rFonts w:ascii="Times New Roman" w:hAnsi="Times New Roman" w:cs="Times New Roman"/>
          <w:b w:val="0"/>
          <w:sz w:val="26"/>
          <w:szCs w:val="26"/>
        </w:rPr>
      </w:pPr>
    </w:p>
    <w:p w:rsidR="00C834C2" w:rsidRPr="00F4706B" w:rsidRDefault="00C834C2" w:rsidP="00B02C1A">
      <w:pPr>
        <w:spacing w:after="0" w:line="240" w:lineRule="auto"/>
        <w:ind w:firstLine="540"/>
        <w:rPr>
          <w:szCs w:val="26"/>
        </w:rPr>
      </w:pPr>
    </w:p>
    <w:p w:rsidR="00C834C2" w:rsidRPr="00A048B8" w:rsidRDefault="00C834C2" w:rsidP="00B02C1A">
      <w:pPr>
        <w:pStyle w:val="aa"/>
        <w:tabs>
          <w:tab w:val="left" w:pos="4500"/>
        </w:tabs>
        <w:spacing w:after="0"/>
        <w:ind w:left="4140" w:right="28" w:hanging="4140"/>
        <w:jc w:val="center"/>
        <w:rPr>
          <w:b/>
        </w:rPr>
      </w:pPr>
      <w:r w:rsidRPr="00A048B8">
        <w:rPr>
          <w:b/>
        </w:rPr>
        <w:t>ЗАЯВЛЕНИЕ</w:t>
      </w:r>
    </w:p>
    <w:p w:rsidR="00C834C2" w:rsidRPr="00A048B8" w:rsidRDefault="00C834C2" w:rsidP="00B02C1A">
      <w:pPr>
        <w:pStyle w:val="2"/>
        <w:spacing w:before="0"/>
        <w:ind w:right="28"/>
        <w:jc w:val="center"/>
        <w:rPr>
          <w:color w:val="auto"/>
          <w:sz w:val="24"/>
          <w:szCs w:val="24"/>
        </w:rPr>
      </w:pPr>
      <w:r w:rsidRPr="00A048B8">
        <w:rPr>
          <w:color w:val="auto"/>
          <w:sz w:val="24"/>
          <w:szCs w:val="24"/>
        </w:rPr>
        <w:t xml:space="preserve">О НАЗНАЧЕНИИ КОМПЕНСАЦИИ СТОИМОСТИ ПРОЖИВАНИЯ </w:t>
      </w:r>
    </w:p>
    <w:p w:rsidR="00A048B8" w:rsidRDefault="00C834C2" w:rsidP="00B02C1A">
      <w:pPr>
        <w:spacing w:after="0" w:line="240" w:lineRule="auto"/>
        <w:jc w:val="center"/>
        <w:rPr>
          <w:b/>
          <w:sz w:val="24"/>
          <w:szCs w:val="24"/>
        </w:rPr>
      </w:pPr>
      <w:r w:rsidRPr="00A048B8">
        <w:rPr>
          <w:b/>
          <w:sz w:val="24"/>
          <w:szCs w:val="24"/>
        </w:rPr>
        <w:t>ПО МЕСТУ ПОЛУЧЕНИЯ МЕДИЦИНСКОЙ ПОМОЩИ</w:t>
      </w:r>
    </w:p>
    <w:p w:rsidR="00A048B8" w:rsidRDefault="00C834C2" w:rsidP="00B02C1A">
      <w:pPr>
        <w:spacing w:after="0" w:line="240" w:lineRule="auto"/>
        <w:jc w:val="center"/>
        <w:rPr>
          <w:b/>
          <w:sz w:val="24"/>
          <w:szCs w:val="24"/>
        </w:rPr>
      </w:pPr>
      <w:r w:rsidRPr="00A048B8">
        <w:rPr>
          <w:b/>
          <w:sz w:val="24"/>
          <w:szCs w:val="24"/>
        </w:rPr>
        <w:t xml:space="preserve"> (ДИСПАНСЕРИЗАЦИИ, КОНСУЛЬТАЦИИ, ЛЕЧЕНИЯ И РОДОВ)</w:t>
      </w:r>
    </w:p>
    <w:p w:rsidR="00A048B8" w:rsidRDefault="00C834C2" w:rsidP="00B02C1A">
      <w:pPr>
        <w:spacing w:after="0" w:line="240" w:lineRule="auto"/>
        <w:jc w:val="center"/>
        <w:rPr>
          <w:b/>
          <w:sz w:val="24"/>
          <w:szCs w:val="24"/>
        </w:rPr>
      </w:pPr>
      <w:r w:rsidRPr="00A048B8">
        <w:rPr>
          <w:b/>
          <w:sz w:val="24"/>
          <w:szCs w:val="24"/>
        </w:rPr>
        <w:t xml:space="preserve"> В ГОСУДАРСТВЕННЫХ УЧРЕЖДЕНИЯХ ЗДРАВООХРАНЕНИЯ</w:t>
      </w:r>
    </w:p>
    <w:p w:rsidR="00C834C2" w:rsidRPr="00A048B8" w:rsidRDefault="00C834C2" w:rsidP="00B02C1A">
      <w:pPr>
        <w:spacing w:after="0" w:line="240" w:lineRule="auto"/>
        <w:jc w:val="center"/>
        <w:rPr>
          <w:sz w:val="24"/>
          <w:szCs w:val="24"/>
        </w:rPr>
      </w:pPr>
      <w:r w:rsidRPr="00A048B8">
        <w:rPr>
          <w:b/>
          <w:sz w:val="24"/>
          <w:szCs w:val="24"/>
        </w:rPr>
        <w:t xml:space="preserve"> ХАНТЫ</w:t>
      </w:r>
      <w:r w:rsidR="00A048B8">
        <w:rPr>
          <w:b/>
          <w:sz w:val="24"/>
          <w:szCs w:val="24"/>
        </w:rPr>
        <w:t xml:space="preserve">-МАНСИЙСКОГО АВТОНОМНОГО ОКРУГА – </w:t>
      </w:r>
      <w:r w:rsidRPr="00A048B8">
        <w:rPr>
          <w:b/>
          <w:sz w:val="24"/>
          <w:szCs w:val="24"/>
        </w:rPr>
        <w:t>ЮГРЫ</w:t>
      </w:r>
    </w:p>
    <w:p w:rsidR="00C834C2" w:rsidRPr="00A048B8" w:rsidRDefault="00C834C2" w:rsidP="00B02C1A">
      <w:pPr>
        <w:spacing w:after="0" w:line="240" w:lineRule="auto"/>
        <w:jc w:val="center"/>
        <w:rPr>
          <w:b/>
          <w:sz w:val="24"/>
          <w:szCs w:val="24"/>
        </w:rPr>
      </w:pPr>
      <w:r w:rsidRPr="00A048B8">
        <w:rPr>
          <w:b/>
          <w:sz w:val="24"/>
          <w:szCs w:val="24"/>
        </w:rPr>
        <w:t>БЕРЕМЕННЫМ ЖЕНЩИНАМ ИЗ ГРУППЫ ВЫСОКОГО СОЦИАЛЬНОГО РИСКА (МАЛООБЕСПЕЧЕННЫЕ, НЕРАБОТАЮЩИЕ, МНОГОДЕТНЫЕ)</w:t>
      </w:r>
    </w:p>
    <w:p w:rsidR="00C834C2" w:rsidRPr="00A048B8" w:rsidRDefault="00C834C2" w:rsidP="00B02C1A">
      <w:pPr>
        <w:spacing w:after="0" w:line="240" w:lineRule="auto"/>
        <w:ind w:firstLine="540"/>
        <w:rPr>
          <w:sz w:val="24"/>
          <w:szCs w:val="24"/>
        </w:rPr>
      </w:pPr>
    </w:p>
    <w:p w:rsidR="00C834C2" w:rsidRPr="00F4706B" w:rsidRDefault="00C834C2" w:rsidP="00B02C1A">
      <w:pPr>
        <w:pStyle w:val="a8"/>
        <w:spacing w:after="0"/>
        <w:ind w:right="28"/>
        <w:rPr>
          <w:sz w:val="26"/>
          <w:szCs w:val="26"/>
        </w:rPr>
      </w:pPr>
      <w:r w:rsidRPr="00F4706B">
        <w:rPr>
          <w:sz w:val="26"/>
          <w:szCs w:val="26"/>
        </w:rPr>
        <w:t>Гр.____________________________________________________________________</w:t>
      </w:r>
    </w:p>
    <w:p w:rsidR="00C834C2" w:rsidRPr="00F4706B" w:rsidRDefault="00C834C2" w:rsidP="00B02C1A">
      <w:pPr>
        <w:pStyle w:val="21"/>
        <w:spacing w:after="0" w:line="240" w:lineRule="auto"/>
        <w:ind w:right="28"/>
        <w:rPr>
          <w:sz w:val="26"/>
          <w:szCs w:val="26"/>
        </w:rPr>
      </w:pPr>
      <w:r w:rsidRPr="00F4706B">
        <w:rPr>
          <w:sz w:val="26"/>
          <w:szCs w:val="26"/>
        </w:rPr>
        <w:t xml:space="preserve">Адрес:_________________________________________________________________ </w:t>
      </w:r>
    </w:p>
    <w:p w:rsidR="00C834C2" w:rsidRPr="00F4706B" w:rsidRDefault="00C834C2" w:rsidP="00B02C1A">
      <w:pPr>
        <w:pStyle w:val="21"/>
        <w:spacing w:after="0" w:line="240" w:lineRule="auto"/>
        <w:ind w:right="28"/>
        <w:rPr>
          <w:sz w:val="26"/>
          <w:szCs w:val="26"/>
        </w:rPr>
      </w:pPr>
      <w:r w:rsidRPr="00F4706B">
        <w:rPr>
          <w:sz w:val="26"/>
          <w:szCs w:val="26"/>
        </w:rPr>
        <w:t>Телефоны: раб. ___________________дом. __________________________________</w:t>
      </w:r>
    </w:p>
    <w:p w:rsidR="00C834C2" w:rsidRPr="00F4706B" w:rsidRDefault="00C834C2" w:rsidP="00B02C1A">
      <w:pPr>
        <w:pStyle w:val="6"/>
        <w:spacing w:before="0" w:after="0"/>
        <w:ind w:right="28"/>
        <w:rPr>
          <w:b w:val="0"/>
          <w:sz w:val="26"/>
          <w:szCs w:val="26"/>
        </w:rPr>
      </w:pPr>
      <w:r w:rsidRPr="00F4706B">
        <w:rPr>
          <w:b w:val="0"/>
          <w:sz w:val="26"/>
          <w:szCs w:val="26"/>
        </w:rPr>
        <w:t>Паспорт: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2"/>
        <w:gridCol w:w="2413"/>
        <w:gridCol w:w="3054"/>
      </w:tblGrid>
      <w:tr w:rsidR="00C834C2" w:rsidRPr="00F4706B" w:rsidTr="00B02C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C2" w:rsidRPr="00F4706B" w:rsidRDefault="00C834C2" w:rsidP="00B02C1A">
            <w:pPr>
              <w:pStyle w:val="4"/>
              <w:spacing w:before="0" w:after="0"/>
              <w:ind w:right="28" w:firstLine="148"/>
              <w:rPr>
                <w:b w:val="0"/>
                <w:sz w:val="26"/>
                <w:szCs w:val="26"/>
              </w:rPr>
            </w:pPr>
            <w:r w:rsidRPr="00F4706B">
              <w:rPr>
                <w:b w:val="0"/>
                <w:sz w:val="26"/>
                <w:szCs w:val="26"/>
              </w:rPr>
              <w:t>Серия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C2" w:rsidRPr="00F4706B" w:rsidRDefault="00C834C2" w:rsidP="00B02C1A">
            <w:pPr>
              <w:spacing w:after="0" w:line="240" w:lineRule="auto"/>
              <w:ind w:right="28" w:firstLine="540"/>
              <w:rPr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C2" w:rsidRPr="00F4706B" w:rsidRDefault="00C834C2" w:rsidP="00B02C1A">
            <w:pPr>
              <w:spacing w:after="0" w:line="240" w:lineRule="auto"/>
              <w:ind w:right="28" w:firstLine="145"/>
              <w:rPr>
                <w:szCs w:val="26"/>
              </w:rPr>
            </w:pPr>
            <w:r w:rsidRPr="00F4706B">
              <w:rPr>
                <w:szCs w:val="26"/>
              </w:rPr>
              <w:t>Дата выдачи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C2" w:rsidRPr="00F4706B" w:rsidRDefault="00C834C2" w:rsidP="00B02C1A">
            <w:pPr>
              <w:spacing w:after="0" w:line="240" w:lineRule="auto"/>
              <w:ind w:right="28" w:firstLine="540"/>
              <w:rPr>
                <w:szCs w:val="26"/>
              </w:rPr>
            </w:pPr>
          </w:p>
        </w:tc>
      </w:tr>
      <w:tr w:rsidR="00C834C2" w:rsidRPr="00F4706B" w:rsidTr="00B02C1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C2" w:rsidRPr="00F4706B" w:rsidRDefault="00C834C2" w:rsidP="00B02C1A">
            <w:pPr>
              <w:spacing w:after="0" w:line="240" w:lineRule="auto"/>
              <w:ind w:right="28" w:firstLine="148"/>
              <w:rPr>
                <w:szCs w:val="26"/>
              </w:rPr>
            </w:pPr>
            <w:r w:rsidRPr="00F4706B">
              <w:rPr>
                <w:szCs w:val="26"/>
              </w:rPr>
              <w:t>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C2" w:rsidRPr="00F4706B" w:rsidRDefault="00C834C2" w:rsidP="00B02C1A">
            <w:pPr>
              <w:spacing w:after="0" w:line="240" w:lineRule="auto"/>
              <w:ind w:right="28" w:firstLine="540"/>
              <w:rPr>
                <w:szCs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C2" w:rsidRPr="00F4706B" w:rsidRDefault="00C834C2" w:rsidP="00B02C1A">
            <w:pPr>
              <w:spacing w:after="0" w:line="240" w:lineRule="auto"/>
              <w:ind w:right="28" w:firstLine="145"/>
              <w:rPr>
                <w:szCs w:val="26"/>
              </w:rPr>
            </w:pPr>
            <w:r w:rsidRPr="00F4706B">
              <w:rPr>
                <w:szCs w:val="26"/>
              </w:rPr>
              <w:t>Дата рождения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C2" w:rsidRPr="00F4706B" w:rsidRDefault="00C834C2" w:rsidP="00B02C1A">
            <w:pPr>
              <w:spacing w:after="0" w:line="240" w:lineRule="auto"/>
              <w:ind w:right="28" w:firstLine="540"/>
              <w:rPr>
                <w:szCs w:val="26"/>
              </w:rPr>
            </w:pPr>
          </w:p>
        </w:tc>
      </w:tr>
      <w:tr w:rsidR="00C834C2" w:rsidRPr="00F4706B" w:rsidTr="00B02C1A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C2" w:rsidRPr="00F4706B" w:rsidRDefault="00C834C2" w:rsidP="00B02C1A">
            <w:pPr>
              <w:spacing w:after="0" w:line="240" w:lineRule="auto"/>
              <w:ind w:right="28" w:firstLine="148"/>
              <w:rPr>
                <w:szCs w:val="26"/>
              </w:rPr>
            </w:pPr>
            <w:r w:rsidRPr="00F4706B">
              <w:rPr>
                <w:szCs w:val="26"/>
              </w:rPr>
              <w:t>Кем выдан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C2" w:rsidRPr="00F4706B" w:rsidRDefault="00C834C2" w:rsidP="00B02C1A">
            <w:pPr>
              <w:spacing w:after="0" w:line="240" w:lineRule="auto"/>
              <w:ind w:right="28" w:firstLine="540"/>
              <w:rPr>
                <w:szCs w:val="26"/>
              </w:rPr>
            </w:pPr>
          </w:p>
        </w:tc>
      </w:tr>
    </w:tbl>
    <w:p w:rsidR="00C834C2" w:rsidRPr="00F4706B" w:rsidRDefault="00C834C2" w:rsidP="00B02C1A">
      <w:pPr>
        <w:spacing w:after="0" w:line="240" w:lineRule="auto"/>
        <w:ind w:right="28" w:firstLine="567"/>
        <w:jc w:val="both"/>
        <w:rPr>
          <w:szCs w:val="26"/>
        </w:rPr>
      </w:pPr>
    </w:p>
    <w:p w:rsidR="00C834C2" w:rsidRPr="00F4706B" w:rsidRDefault="00C834C2" w:rsidP="00B02C1A">
      <w:pPr>
        <w:spacing w:after="0" w:line="240" w:lineRule="auto"/>
        <w:ind w:right="28" w:firstLine="567"/>
        <w:jc w:val="both"/>
        <w:rPr>
          <w:szCs w:val="26"/>
        </w:rPr>
      </w:pPr>
      <w:r w:rsidRPr="00F4706B">
        <w:rPr>
          <w:szCs w:val="26"/>
        </w:rPr>
        <w:t>Прошу назначить мне компенсацию расходов за проживание в пансионате специализированного государственного учреждения здравоохранения:</w:t>
      </w:r>
    </w:p>
    <w:p w:rsidR="00C834C2" w:rsidRPr="00F4706B" w:rsidRDefault="00C834C2" w:rsidP="00B02C1A">
      <w:pPr>
        <w:spacing w:after="0" w:line="240" w:lineRule="auto"/>
        <w:ind w:right="28" w:firstLine="567"/>
        <w:jc w:val="both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1"/>
        <w:gridCol w:w="4354"/>
      </w:tblGrid>
      <w:tr w:rsidR="00C834C2" w:rsidRPr="00F4706B" w:rsidTr="00B02C1A">
        <w:trPr>
          <w:trHeight w:val="281"/>
        </w:trPr>
        <w:tc>
          <w:tcPr>
            <w:tcW w:w="534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rPr>
                <w:szCs w:val="26"/>
              </w:rPr>
            </w:pPr>
            <w:r w:rsidRPr="00F4706B">
              <w:rPr>
                <w:szCs w:val="26"/>
              </w:rPr>
              <w:t>№</w:t>
            </w:r>
          </w:p>
        </w:tc>
        <w:tc>
          <w:tcPr>
            <w:tcW w:w="4961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jc w:val="center"/>
              <w:rPr>
                <w:szCs w:val="26"/>
              </w:rPr>
            </w:pPr>
            <w:r w:rsidRPr="00F4706B">
              <w:rPr>
                <w:szCs w:val="26"/>
              </w:rPr>
              <w:t>Указать цель поездки и категорию беременных (неработающие, малообеспеченные, многодетные)</w:t>
            </w:r>
          </w:p>
        </w:tc>
        <w:tc>
          <w:tcPr>
            <w:tcW w:w="4354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jc w:val="center"/>
              <w:rPr>
                <w:szCs w:val="26"/>
              </w:rPr>
            </w:pPr>
            <w:r w:rsidRPr="00F4706B">
              <w:rPr>
                <w:szCs w:val="26"/>
              </w:rPr>
              <w:t>Дата поездки</w:t>
            </w:r>
          </w:p>
        </w:tc>
      </w:tr>
      <w:tr w:rsidR="00C834C2" w:rsidRPr="00F4706B" w:rsidTr="00B02C1A">
        <w:trPr>
          <w:trHeight w:val="281"/>
        </w:trPr>
        <w:tc>
          <w:tcPr>
            <w:tcW w:w="534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rPr>
                <w:szCs w:val="26"/>
              </w:rPr>
            </w:pPr>
          </w:p>
        </w:tc>
        <w:tc>
          <w:tcPr>
            <w:tcW w:w="4961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rPr>
                <w:szCs w:val="26"/>
              </w:rPr>
            </w:pPr>
          </w:p>
        </w:tc>
        <w:tc>
          <w:tcPr>
            <w:tcW w:w="4354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rPr>
                <w:szCs w:val="26"/>
              </w:rPr>
            </w:pPr>
          </w:p>
        </w:tc>
      </w:tr>
      <w:tr w:rsidR="00C834C2" w:rsidRPr="00F4706B" w:rsidTr="00B02C1A">
        <w:trPr>
          <w:trHeight w:val="281"/>
        </w:trPr>
        <w:tc>
          <w:tcPr>
            <w:tcW w:w="534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rPr>
                <w:szCs w:val="26"/>
              </w:rPr>
            </w:pPr>
          </w:p>
        </w:tc>
        <w:tc>
          <w:tcPr>
            <w:tcW w:w="4961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rPr>
                <w:szCs w:val="26"/>
              </w:rPr>
            </w:pPr>
          </w:p>
        </w:tc>
        <w:tc>
          <w:tcPr>
            <w:tcW w:w="4354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rPr>
                <w:szCs w:val="26"/>
              </w:rPr>
            </w:pPr>
          </w:p>
        </w:tc>
      </w:tr>
      <w:tr w:rsidR="00C834C2" w:rsidRPr="00F4706B" w:rsidTr="00B02C1A">
        <w:trPr>
          <w:trHeight w:val="281"/>
        </w:trPr>
        <w:tc>
          <w:tcPr>
            <w:tcW w:w="534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rPr>
                <w:szCs w:val="26"/>
              </w:rPr>
            </w:pPr>
          </w:p>
        </w:tc>
        <w:tc>
          <w:tcPr>
            <w:tcW w:w="4961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rPr>
                <w:szCs w:val="26"/>
              </w:rPr>
            </w:pPr>
          </w:p>
        </w:tc>
        <w:tc>
          <w:tcPr>
            <w:tcW w:w="4354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rPr>
                <w:szCs w:val="26"/>
              </w:rPr>
            </w:pPr>
          </w:p>
        </w:tc>
      </w:tr>
      <w:tr w:rsidR="00C834C2" w:rsidRPr="00F4706B" w:rsidTr="00B02C1A">
        <w:trPr>
          <w:trHeight w:val="281"/>
        </w:trPr>
        <w:tc>
          <w:tcPr>
            <w:tcW w:w="534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rPr>
                <w:szCs w:val="26"/>
              </w:rPr>
            </w:pPr>
          </w:p>
        </w:tc>
        <w:tc>
          <w:tcPr>
            <w:tcW w:w="4961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rPr>
                <w:szCs w:val="26"/>
              </w:rPr>
            </w:pPr>
          </w:p>
        </w:tc>
        <w:tc>
          <w:tcPr>
            <w:tcW w:w="4354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rPr>
                <w:szCs w:val="26"/>
              </w:rPr>
            </w:pPr>
          </w:p>
        </w:tc>
      </w:tr>
      <w:tr w:rsidR="00C834C2" w:rsidRPr="00F4706B" w:rsidTr="00B02C1A">
        <w:trPr>
          <w:trHeight w:val="281"/>
        </w:trPr>
        <w:tc>
          <w:tcPr>
            <w:tcW w:w="534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rPr>
                <w:szCs w:val="26"/>
              </w:rPr>
            </w:pPr>
          </w:p>
        </w:tc>
        <w:tc>
          <w:tcPr>
            <w:tcW w:w="4961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rPr>
                <w:szCs w:val="26"/>
              </w:rPr>
            </w:pPr>
          </w:p>
        </w:tc>
        <w:tc>
          <w:tcPr>
            <w:tcW w:w="4354" w:type="dxa"/>
          </w:tcPr>
          <w:p w:rsidR="00C834C2" w:rsidRPr="00F4706B" w:rsidRDefault="00C834C2" w:rsidP="00B02C1A">
            <w:pPr>
              <w:spacing w:after="0" w:line="240" w:lineRule="auto"/>
              <w:ind w:right="28"/>
              <w:rPr>
                <w:szCs w:val="26"/>
              </w:rPr>
            </w:pPr>
          </w:p>
        </w:tc>
      </w:tr>
    </w:tbl>
    <w:p w:rsidR="00C834C2" w:rsidRPr="00F4706B" w:rsidRDefault="00C834C2" w:rsidP="00B02C1A">
      <w:pPr>
        <w:pStyle w:val="3"/>
        <w:spacing w:after="0"/>
        <w:ind w:left="0" w:right="28" w:firstLine="540"/>
        <w:jc w:val="both"/>
        <w:rPr>
          <w:sz w:val="26"/>
          <w:szCs w:val="26"/>
        </w:rPr>
      </w:pPr>
    </w:p>
    <w:p w:rsidR="00C834C2" w:rsidRPr="00F4706B" w:rsidRDefault="00C834C2" w:rsidP="00B02C1A">
      <w:pPr>
        <w:pStyle w:val="3"/>
        <w:spacing w:after="0"/>
        <w:ind w:left="0" w:right="28" w:firstLine="540"/>
        <w:jc w:val="both"/>
        <w:rPr>
          <w:sz w:val="26"/>
          <w:szCs w:val="26"/>
        </w:rPr>
      </w:pPr>
      <w:r w:rsidRPr="00F4706B">
        <w:rPr>
          <w:sz w:val="26"/>
          <w:szCs w:val="26"/>
        </w:rPr>
        <w:t>Прошу выдать мне лично или перечислить причитающуюся мне компенсацию  стоимости проживания в пансионате (подчеркнуть):</w:t>
      </w:r>
    </w:p>
    <w:p w:rsidR="00C834C2" w:rsidRPr="00F4706B" w:rsidRDefault="00C834C2" w:rsidP="00B02C1A">
      <w:pPr>
        <w:pStyle w:val="3"/>
        <w:pBdr>
          <w:bottom w:val="single" w:sz="12" w:space="1" w:color="auto"/>
        </w:pBdr>
        <w:spacing w:after="0"/>
        <w:ind w:left="0" w:right="28" w:firstLine="992"/>
        <w:jc w:val="both"/>
        <w:rPr>
          <w:sz w:val="26"/>
          <w:szCs w:val="26"/>
        </w:rPr>
      </w:pPr>
    </w:p>
    <w:p w:rsidR="00C834C2" w:rsidRPr="00F4706B" w:rsidRDefault="00C834C2" w:rsidP="00B02C1A">
      <w:pPr>
        <w:pStyle w:val="3"/>
        <w:spacing w:after="0"/>
        <w:ind w:left="0" w:right="28" w:firstLine="142"/>
        <w:jc w:val="center"/>
        <w:rPr>
          <w:sz w:val="26"/>
          <w:szCs w:val="26"/>
        </w:rPr>
      </w:pPr>
      <w:r w:rsidRPr="00F4706B">
        <w:rPr>
          <w:sz w:val="26"/>
          <w:szCs w:val="26"/>
        </w:rPr>
        <w:t xml:space="preserve">номер счета и отделения кредитной организации </w:t>
      </w:r>
    </w:p>
    <w:p w:rsidR="00C834C2" w:rsidRPr="00F4706B" w:rsidRDefault="00C834C2" w:rsidP="00A048B8">
      <w:pPr>
        <w:pStyle w:val="ConsPlusNonformat"/>
        <w:widowControl/>
        <w:ind w:right="28" w:firstLine="540"/>
        <w:jc w:val="both"/>
        <w:rPr>
          <w:sz w:val="26"/>
          <w:szCs w:val="26"/>
        </w:rPr>
      </w:pPr>
      <w:r w:rsidRPr="00F4706B">
        <w:rPr>
          <w:rFonts w:ascii="Times New Roman" w:hAnsi="Times New Roman" w:cs="Times New Roman"/>
          <w:sz w:val="26"/>
          <w:szCs w:val="26"/>
        </w:rPr>
        <w:t xml:space="preserve">Даю согласие операторам персональных данных (уполномоченным специалистам): </w:t>
      </w:r>
    </w:p>
    <w:p w:rsidR="00C834C2" w:rsidRPr="00F4706B" w:rsidRDefault="00C834C2" w:rsidP="00B02C1A">
      <w:pPr>
        <w:pStyle w:val="ConsPlusNonformat"/>
        <w:widowControl/>
        <w:ind w:right="28"/>
        <w:jc w:val="both"/>
        <w:rPr>
          <w:rFonts w:ascii="Times New Roman" w:hAnsi="Times New Roman" w:cs="Times New Roman"/>
          <w:sz w:val="26"/>
          <w:szCs w:val="26"/>
        </w:rPr>
      </w:pPr>
      <w:r w:rsidRPr="00F4706B">
        <w:rPr>
          <w:rFonts w:ascii="Times New Roman" w:hAnsi="Times New Roman" w:cs="Times New Roman"/>
          <w:sz w:val="26"/>
          <w:szCs w:val="26"/>
        </w:rPr>
        <w:t>комитета по здравоохранению администрации Ханты-Ма</w:t>
      </w:r>
      <w:r w:rsidR="00A048B8">
        <w:rPr>
          <w:rFonts w:ascii="Times New Roman" w:hAnsi="Times New Roman" w:cs="Times New Roman"/>
          <w:sz w:val="26"/>
          <w:szCs w:val="26"/>
        </w:rPr>
        <w:t>нсийского района, расположенного</w:t>
      </w:r>
      <w:r w:rsidRPr="00F4706B">
        <w:rPr>
          <w:rFonts w:ascii="Times New Roman" w:hAnsi="Times New Roman" w:cs="Times New Roman"/>
          <w:sz w:val="26"/>
          <w:szCs w:val="26"/>
        </w:rPr>
        <w:t xml:space="preserve"> по адр</w:t>
      </w:r>
      <w:r w:rsidR="00A048B8">
        <w:rPr>
          <w:rFonts w:ascii="Times New Roman" w:hAnsi="Times New Roman" w:cs="Times New Roman"/>
          <w:sz w:val="26"/>
          <w:szCs w:val="26"/>
        </w:rPr>
        <w:t>есу: г. Ханты-Мансийск, пер.</w:t>
      </w:r>
      <w:r w:rsidRPr="00F4706B">
        <w:rPr>
          <w:rFonts w:ascii="Times New Roman" w:hAnsi="Times New Roman" w:cs="Times New Roman"/>
          <w:sz w:val="26"/>
          <w:szCs w:val="26"/>
        </w:rPr>
        <w:t xml:space="preserve"> Советский</w:t>
      </w:r>
      <w:r w:rsidR="00A048B8">
        <w:rPr>
          <w:rFonts w:ascii="Times New Roman" w:hAnsi="Times New Roman" w:cs="Times New Roman"/>
          <w:sz w:val="26"/>
          <w:szCs w:val="26"/>
        </w:rPr>
        <w:t>, д.</w:t>
      </w:r>
      <w:r w:rsidRPr="00F4706B">
        <w:rPr>
          <w:rFonts w:ascii="Times New Roman" w:hAnsi="Times New Roman" w:cs="Times New Roman"/>
          <w:sz w:val="26"/>
          <w:szCs w:val="26"/>
        </w:rPr>
        <w:t xml:space="preserve"> 2, на обработку </w:t>
      </w:r>
      <w:r w:rsidRPr="00F4706B">
        <w:rPr>
          <w:rFonts w:ascii="Times New Roman" w:hAnsi="Times New Roman" w:cs="Times New Roman"/>
          <w:sz w:val="26"/>
          <w:szCs w:val="26"/>
        </w:rPr>
        <w:lastRenderedPageBreak/>
        <w:t xml:space="preserve">моих персональных данных в целях предоставления компенсации  стоимости проживания в соответствии с действующим законодательством. </w:t>
      </w:r>
    </w:p>
    <w:p w:rsidR="00C834C2" w:rsidRPr="00F4706B" w:rsidRDefault="00C834C2" w:rsidP="00B02C1A">
      <w:pPr>
        <w:pStyle w:val="ConsPlusNonformat"/>
        <w:widowControl/>
        <w:ind w:right="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706B">
        <w:rPr>
          <w:rFonts w:ascii="Times New Roman" w:hAnsi="Times New Roman" w:cs="Times New Roman"/>
          <w:sz w:val="26"/>
          <w:szCs w:val="26"/>
        </w:rPr>
        <w:t>Персональные данные, в отношении которых дается данное согласие, включают данные, указанные в заявлении и представленных документах.</w:t>
      </w:r>
    </w:p>
    <w:p w:rsidR="00C834C2" w:rsidRPr="00F4706B" w:rsidRDefault="00C834C2" w:rsidP="00B02C1A">
      <w:pPr>
        <w:pStyle w:val="ConsPlusNonformat"/>
        <w:widowControl/>
        <w:ind w:right="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706B">
        <w:rPr>
          <w:rFonts w:ascii="Times New Roman" w:hAnsi="Times New Roman" w:cs="Times New Roman"/>
          <w:sz w:val="26"/>
          <w:szCs w:val="26"/>
        </w:rPr>
        <w:t>Действия с персональными данными включают в себя: обработку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уничтожение.</w:t>
      </w:r>
    </w:p>
    <w:p w:rsidR="00C834C2" w:rsidRPr="00F4706B" w:rsidRDefault="00C834C2" w:rsidP="00B02C1A">
      <w:pPr>
        <w:pStyle w:val="ConsPlusNonformat"/>
        <w:widowControl/>
        <w:ind w:right="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706B">
        <w:rPr>
          <w:rFonts w:ascii="Times New Roman" w:hAnsi="Times New Roman" w:cs="Times New Roman"/>
          <w:sz w:val="26"/>
          <w:szCs w:val="26"/>
        </w:rPr>
        <w:t>Обработка персональных данных: автоматизированная с использованием средств вычислительной техники; без использования средств автоматизации.</w:t>
      </w:r>
    </w:p>
    <w:p w:rsidR="00C834C2" w:rsidRPr="00F4706B" w:rsidRDefault="00C834C2" w:rsidP="00B02C1A">
      <w:pPr>
        <w:pStyle w:val="ConsPlusNonformat"/>
        <w:widowControl/>
        <w:ind w:right="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706B">
        <w:rPr>
          <w:rFonts w:ascii="Times New Roman" w:hAnsi="Times New Roman" w:cs="Times New Roman"/>
          <w:sz w:val="26"/>
          <w:szCs w:val="26"/>
        </w:rPr>
        <w:t>Согласие действует с момента подачи данного заявления до моего письменного отзыва данного согласия.</w:t>
      </w:r>
    </w:p>
    <w:p w:rsidR="00C834C2" w:rsidRPr="00F4706B" w:rsidRDefault="00C834C2" w:rsidP="00B02C1A">
      <w:pPr>
        <w:spacing w:after="0" w:line="240" w:lineRule="auto"/>
        <w:ind w:left="284" w:right="28"/>
        <w:rPr>
          <w:szCs w:val="26"/>
        </w:rPr>
      </w:pPr>
    </w:p>
    <w:p w:rsidR="00C834C2" w:rsidRPr="00F4706B" w:rsidRDefault="00C834C2" w:rsidP="00B02C1A">
      <w:pPr>
        <w:spacing w:after="0" w:line="240" w:lineRule="auto"/>
        <w:ind w:left="284" w:right="28"/>
        <w:rPr>
          <w:szCs w:val="26"/>
        </w:rPr>
      </w:pPr>
      <w:r w:rsidRPr="00F4706B">
        <w:rPr>
          <w:szCs w:val="26"/>
        </w:rPr>
        <w:t>«____»______________201___г.                                __________________________</w:t>
      </w:r>
    </w:p>
    <w:p w:rsidR="00C834C2" w:rsidRPr="00F4706B" w:rsidRDefault="00C834C2" w:rsidP="00B02C1A">
      <w:pPr>
        <w:spacing w:after="0" w:line="240" w:lineRule="auto"/>
        <w:ind w:left="4248" w:right="28"/>
        <w:rPr>
          <w:szCs w:val="26"/>
        </w:rPr>
      </w:pPr>
      <w:r w:rsidRPr="00F4706B">
        <w:rPr>
          <w:szCs w:val="26"/>
        </w:rPr>
        <w:t xml:space="preserve">                                подпись заявителя</w:t>
      </w:r>
    </w:p>
    <w:p w:rsidR="00C834C2" w:rsidRPr="00F4706B" w:rsidRDefault="00C834C2" w:rsidP="00B02C1A">
      <w:pPr>
        <w:spacing w:after="0" w:line="240" w:lineRule="auto"/>
        <w:ind w:right="28" w:firstLine="284"/>
        <w:rPr>
          <w:szCs w:val="26"/>
        </w:rPr>
      </w:pPr>
      <w:r w:rsidRPr="00F4706B">
        <w:rPr>
          <w:szCs w:val="26"/>
        </w:rPr>
        <w:t>«____»______________ 201___г.                               __________________________</w:t>
      </w:r>
    </w:p>
    <w:p w:rsidR="00C834C2" w:rsidRPr="00F4706B" w:rsidRDefault="00C834C2" w:rsidP="00B02C1A">
      <w:pPr>
        <w:pStyle w:val="23"/>
        <w:spacing w:after="0" w:line="240" w:lineRule="auto"/>
        <w:ind w:right="-82"/>
        <w:rPr>
          <w:sz w:val="26"/>
          <w:szCs w:val="26"/>
        </w:rPr>
      </w:pPr>
      <w:r w:rsidRPr="00F4706B">
        <w:rPr>
          <w:sz w:val="26"/>
          <w:szCs w:val="26"/>
        </w:rPr>
        <w:t xml:space="preserve">     дата регистрации заявления                    </w:t>
      </w:r>
      <w:r w:rsidR="009919CD">
        <w:rPr>
          <w:sz w:val="26"/>
          <w:szCs w:val="26"/>
        </w:rPr>
        <w:t xml:space="preserve">                     </w:t>
      </w:r>
      <w:r w:rsidRPr="00F4706B">
        <w:rPr>
          <w:sz w:val="26"/>
          <w:szCs w:val="26"/>
        </w:rPr>
        <w:t>подпись специалиста</w:t>
      </w:r>
    </w:p>
    <w:p w:rsidR="00C834C2" w:rsidRDefault="00C834C2" w:rsidP="00B02C1A">
      <w:pPr>
        <w:pStyle w:val="ConsPlusNonformat"/>
        <w:widowControl/>
        <w:ind w:firstLine="709"/>
        <w:rPr>
          <w:sz w:val="26"/>
          <w:szCs w:val="26"/>
        </w:rPr>
      </w:pPr>
      <w:r w:rsidRPr="00F4706B">
        <w:rPr>
          <w:sz w:val="26"/>
          <w:szCs w:val="26"/>
        </w:rPr>
        <w:t xml:space="preserve"> </w:t>
      </w:r>
      <w:r w:rsidRPr="00F4706B">
        <w:rPr>
          <w:sz w:val="26"/>
          <w:szCs w:val="26"/>
        </w:rPr>
        <w:br w:type="page"/>
      </w:r>
    </w:p>
    <w:p w:rsidR="00C834C2" w:rsidRPr="00931E51" w:rsidRDefault="00C834C2" w:rsidP="00B02C1A">
      <w:pPr>
        <w:pStyle w:val="a3"/>
        <w:jc w:val="right"/>
        <w:rPr>
          <w:rFonts w:ascii="Times New Roman" w:hAnsi="Times New Roman"/>
        </w:rPr>
      </w:pPr>
      <w:r w:rsidRPr="00931E51">
        <w:rPr>
          <w:rFonts w:ascii="Times New Roman" w:hAnsi="Times New Roman"/>
        </w:rPr>
        <w:lastRenderedPageBreak/>
        <w:t>Приложение 5</w:t>
      </w:r>
    </w:p>
    <w:p w:rsidR="00C834C2" w:rsidRPr="00931E51" w:rsidRDefault="00C834C2" w:rsidP="00B02C1A">
      <w:pPr>
        <w:pStyle w:val="a3"/>
        <w:jc w:val="right"/>
        <w:rPr>
          <w:rFonts w:ascii="Times New Roman" w:hAnsi="Times New Roman"/>
        </w:rPr>
      </w:pPr>
      <w:r w:rsidRPr="00931E51">
        <w:rPr>
          <w:rFonts w:ascii="Times New Roman" w:hAnsi="Times New Roman"/>
        </w:rPr>
        <w:t>к Регламенту</w:t>
      </w:r>
    </w:p>
    <w:p w:rsidR="00C834C2" w:rsidRDefault="00C834C2" w:rsidP="00B02C1A">
      <w:pPr>
        <w:spacing w:after="0" w:line="240" w:lineRule="auto"/>
        <w:ind w:firstLine="709"/>
        <w:jc w:val="right"/>
        <w:rPr>
          <w:szCs w:val="20"/>
        </w:rPr>
      </w:pPr>
    </w:p>
    <w:p w:rsidR="00C834C2" w:rsidRDefault="00C834C2" w:rsidP="00B02C1A">
      <w:pPr>
        <w:spacing w:after="0" w:line="240" w:lineRule="auto"/>
        <w:ind w:firstLine="709"/>
        <w:jc w:val="right"/>
      </w:pPr>
    </w:p>
    <w:p w:rsidR="00C834C2" w:rsidRDefault="00C834C2" w:rsidP="00B02C1A">
      <w:pPr>
        <w:spacing w:after="0" w:line="240" w:lineRule="auto"/>
        <w:ind w:firstLine="709"/>
        <w:jc w:val="right"/>
      </w:pPr>
    </w:p>
    <w:p w:rsidR="00C834C2" w:rsidRDefault="00C834C2" w:rsidP="00B02C1A">
      <w:pPr>
        <w:spacing w:after="0" w:line="240" w:lineRule="auto"/>
        <w:ind w:firstLine="709"/>
        <w:jc w:val="right"/>
      </w:pPr>
    </w:p>
    <w:p w:rsidR="00C834C2" w:rsidRDefault="00C834C2" w:rsidP="00B02C1A">
      <w:pPr>
        <w:spacing w:after="0" w:line="240" w:lineRule="auto"/>
        <w:ind w:firstLine="709"/>
        <w:jc w:val="center"/>
        <w:rPr>
          <w:szCs w:val="26"/>
        </w:rPr>
      </w:pPr>
      <w:r>
        <w:rPr>
          <w:szCs w:val="26"/>
        </w:rPr>
        <w:t>Журнал</w:t>
      </w:r>
    </w:p>
    <w:p w:rsidR="00C834C2" w:rsidRPr="00C834C2" w:rsidRDefault="00C834C2" w:rsidP="00B02C1A">
      <w:pPr>
        <w:pStyle w:val="a3"/>
        <w:jc w:val="center"/>
        <w:rPr>
          <w:rFonts w:ascii="Times New Roman" w:hAnsi="Times New Roman"/>
        </w:rPr>
      </w:pPr>
      <w:r w:rsidRPr="00C834C2">
        <w:rPr>
          <w:rFonts w:ascii="Times New Roman" w:hAnsi="Times New Roman"/>
        </w:rPr>
        <w:t>регистрации выдачи результатов предоставления муниципальной услуги по</w:t>
      </w:r>
    </w:p>
    <w:p w:rsidR="00C834C2" w:rsidRDefault="00C834C2" w:rsidP="00B02C1A">
      <w:pPr>
        <w:pStyle w:val="a3"/>
        <w:jc w:val="center"/>
        <w:rPr>
          <w:rFonts w:ascii="Times New Roman" w:hAnsi="Times New Roman"/>
        </w:rPr>
      </w:pPr>
      <w:r w:rsidRPr="00C834C2">
        <w:rPr>
          <w:rFonts w:ascii="Times New Roman" w:hAnsi="Times New Roman"/>
        </w:rPr>
        <w:t xml:space="preserve">предоставлению компенсации стоимости проживания по месту получения медицинской помощи в государственных  учреждениях здравоохранения </w:t>
      </w:r>
    </w:p>
    <w:p w:rsidR="00C834C2" w:rsidRPr="00C834C2" w:rsidRDefault="00C834C2" w:rsidP="00B02C1A">
      <w:pPr>
        <w:pStyle w:val="a3"/>
        <w:jc w:val="center"/>
        <w:rPr>
          <w:rFonts w:ascii="Times New Roman" w:hAnsi="Times New Roman"/>
        </w:rPr>
      </w:pPr>
      <w:r w:rsidRPr="00C834C2">
        <w:rPr>
          <w:rFonts w:ascii="Times New Roman" w:hAnsi="Times New Roman"/>
        </w:rPr>
        <w:t>ХМАО-Югры проживающим в Ханты-Мансийском районе беременным женщинам</w:t>
      </w:r>
    </w:p>
    <w:p w:rsidR="00C834C2" w:rsidRPr="00C834C2" w:rsidRDefault="00C834C2" w:rsidP="00B02C1A">
      <w:pPr>
        <w:pStyle w:val="a3"/>
        <w:jc w:val="center"/>
        <w:rPr>
          <w:rFonts w:ascii="Times New Roman" w:hAnsi="Times New Roman"/>
        </w:rPr>
      </w:pPr>
      <w:r w:rsidRPr="00C834C2">
        <w:rPr>
          <w:rFonts w:ascii="Times New Roman" w:hAnsi="Times New Roman"/>
        </w:rPr>
        <w:t>из группы высокого социального риска</w:t>
      </w:r>
    </w:p>
    <w:p w:rsidR="00C834C2" w:rsidRDefault="00C834C2" w:rsidP="00B02C1A">
      <w:pPr>
        <w:pStyle w:val="a3"/>
        <w:jc w:val="center"/>
        <w:rPr>
          <w:rFonts w:ascii="Times New Roman" w:hAnsi="Times New Roman"/>
        </w:rPr>
      </w:pPr>
      <w:r w:rsidRPr="00C834C2">
        <w:rPr>
          <w:rFonts w:ascii="Times New Roman" w:hAnsi="Times New Roman"/>
        </w:rPr>
        <w:t>(малообеспечен</w:t>
      </w:r>
      <w:r w:rsidR="009919CD">
        <w:rPr>
          <w:rFonts w:ascii="Times New Roman" w:hAnsi="Times New Roman"/>
        </w:rPr>
        <w:t>ным, неработающим, многодетным)</w:t>
      </w:r>
    </w:p>
    <w:p w:rsidR="009919CD" w:rsidRPr="00C834C2" w:rsidRDefault="009919CD" w:rsidP="00B02C1A">
      <w:pPr>
        <w:pStyle w:val="a3"/>
        <w:jc w:val="center"/>
        <w:rPr>
          <w:rFonts w:ascii="Times New Roman" w:hAnsi="Times New Roman"/>
        </w:rPr>
      </w:pPr>
    </w:p>
    <w:tbl>
      <w:tblPr>
        <w:tblStyle w:val="a7"/>
        <w:tblW w:w="9732" w:type="dxa"/>
        <w:tblLayout w:type="fixed"/>
        <w:tblLook w:val="04A0" w:firstRow="1" w:lastRow="0" w:firstColumn="1" w:lastColumn="0" w:noHBand="0" w:noVBand="1"/>
      </w:tblPr>
      <w:tblGrid>
        <w:gridCol w:w="675"/>
        <w:gridCol w:w="1686"/>
        <w:gridCol w:w="1417"/>
        <w:gridCol w:w="1276"/>
        <w:gridCol w:w="1843"/>
        <w:gridCol w:w="1417"/>
        <w:gridCol w:w="1418"/>
      </w:tblGrid>
      <w:tr w:rsidR="00C834C2" w:rsidTr="00B02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ind w:right="-2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C834C2" w:rsidRDefault="00C834C2" w:rsidP="00B02C1A">
            <w:pPr>
              <w:suppressAutoHyphens/>
              <w:ind w:right="-233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  <w:r>
              <w:rPr>
                <w:sz w:val="22"/>
                <w:szCs w:val="22"/>
              </w:rPr>
              <w:t>-ной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№ и дата регистрации 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ind w:firstLine="50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</w:rPr>
              <w:t>Наимено-вание</w:t>
            </w:r>
            <w:proofErr w:type="spellEnd"/>
            <w:r>
              <w:rPr>
                <w:sz w:val="22"/>
                <w:szCs w:val="22"/>
              </w:rPr>
              <w:t xml:space="preserve">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Результат муниципальной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Дата получения (подпись)</w:t>
            </w:r>
          </w:p>
        </w:tc>
      </w:tr>
      <w:tr w:rsidR="00C834C2" w:rsidTr="00B02C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ind w:firstLine="34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ind w:firstLine="5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ind w:firstLine="4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ind w:firstLine="4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4C2" w:rsidRDefault="00C834C2" w:rsidP="00B02C1A">
            <w:pPr>
              <w:suppressAutoHyphens/>
              <w:ind w:firstLine="5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C834C2" w:rsidRDefault="00C834C2" w:rsidP="00B02C1A">
      <w:pPr>
        <w:spacing w:after="0" w:line="240" w:lineRule="auto"/>
        <w:ind w:firstLine="709"/>
        <w:jc w:val="center"/>
        <w:rPr>
          <w:szCs w:val="20"/>
          <w:lang w:eastAsia="ar-SA"/>
        </w:rPr>
      </w:pPr>
    </w:p>
    <w:p w:rsidR="00C834C2" w:rsidRDefault="00C834C2" w:rsidP="00B02C1A">
      <w:pPr>
        <w:spacing w:after="0" w:line="240" w:lineRule="auto"/>
        <w:ind w:firstLine="709"/>
        <w:jc w:val="center"/>
      </w:pPr>
    </w:p>
    <w:p w:rsidR="00C834C2" w:rsidRDefault="00C834C2" w:rsidP="00B02C1A">
      <w:pPr>
        <w:spacing w:after="0" w:line="240" w:lineRule="auto"/>
        <w:ind w:firstLine="709"/>
      </w:pPr>
    </w:p>
    <w:p w:rsidR="00C834C2" w:rsidRDefault="00C834C2" w:rsidP="00B02C1A">
      <w:pPr>
        <w:spacing w:after="0" w:line="240" w:lineRule="auto"/>
        <w:ind w:firstLine="709"/>
      </w:pPr>
    </w:p>
    <w:p w:rsidR="00C834C2" w:rsidRDefault="00C834C2" w:rsidP="00B02C1A">
      <w:pPr>
        <w:pStyle w:val="ConsPlusNormal"/>
        <w:ind w:firstLine="709"/>
        <w:jc w:val="both"/>
        <w:outlineLvl w:val="0"/>
      </w:pPr>
    </w:p>
    <w:p w:rsidR="00C834C2" w:rsidRDefault="00C834C2" w:rsidP="00B02C1A">
      <w:pPr>
        <w:spacing w:after="0" w:line="240" w:lineRule="auto"/>
        <w:ind w:firstLine="709"/>
      </w:pPr>
    </w:p>
    <w:p w:rsidR="00C834C2" w:rsidRDefault="00C834C2" w:rsidP="00B02C1A">
      <w:pPr>
        <w:spacing w:after="0" w:line="240" w:lineRule="auto"/>
        <w:ind w:firstLine="709"/>
        <w:rPr>
          <w:sz w:val="28"/>
          <w:szCs w:val="28"/>
          <w:lang w:val="en-US"/>
        </w:rPr>
      </w:pPr>
    </w:p>
    <w:p w:rsidR="00C834C2" w:rsidRDefault="00C834C2" w:rsidP="00B02C1A">
      <w:pPr>
        <w:spacing w:after="0" w:line="240" w:lineRule="auto"/>
        <w:ind w:firstLine="709"/>
        <w:rPr>
          <w:sz w:val="28"/>
          <w:szCs w:val="28"/>
          <w:lang w:val="en-US"/>
        </w:rPr>
      </w:pPr>
    </w:p>
    <w:p w:rsidR="008161BB" w:rsidRDefault="008161BB" w:rsidP="00B02C1A">
      <w:pPr>
        <w:spacing w:after="0" w:line="240" w:lineRule="auto"/>
      </w:pPr>
    </w:p>
    <w:sectPr w:rsidR="008161BB" w:rsidSect="000C6936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00" w:rsidRDefault="00E04400" w:rsidP="00B02C1A">
      <w:pPr>
        <w:spacing w:after="0" w:line="240" w:lineRule="auto"/>
      </w:pPr>
      <w:r>
        <w:separator/>
      </w:r>
    </w:p>
  </w:endnote>
  <w:endnote w:type="continuationSeparator" w:id="0">
    <w:p w:rsidR="00E04400" w:rsidRDefault="00E04400" w:rsidP="00B0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00" w:rsidRDefault="00E04400" w:rsidP="00B02C1A">
      <w:pPr>
        <w:spacing w:after="0" w:line="240" w:lineRule="auto"/>
      </w:pPr>
      <w:r>
        <w:separator/>
      </w:r>
    </w:p>
  </w:footnote>
  <w:footnote w:type="continuationSeparator" w:id="0">
    <w:p w:rsidR="00E04400" w:rsidRDefault="00E04400" w:rsidP="00B0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7422"/>
      <w:docPartObj>
        <w:docPartGallery w:val="Page Numbers (Top of Page)"/>
        <w:docPartUnique/>
      </w:docPartObj>
    </w:sdtPr>
    <w:sdtEndPr/>
    <w:sdtContent>
      <w:p w:rsidR="000E260C" w:rsidRDefault="00BA0518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5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260C" w:rsidRDefault="000E260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A045B1"/>
    <w:multiLevelType w:val="hybridMultilevel"/>
    <w:tmpl w:val="31E6CAA8"/>
    <w:lvl w:ilvl="0" w:tplc="75EAFB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C2"/>
    <w:rsid w:val="000C6936"/>
    <w:rsid w:val="000E260C"/>
    <w:rsid w:val="000F551F"/>
    <w:rsid w:val="001C0660"/>
    <w:rsid w:val="003656EB"/>
    <w:rsid w:val="003B421A"/>
    <w:rsid w:val="00432F3D"/>
    <w:rsid w:val="005762C6"/>
    <w:rsid w:val="006A07F1"/>
    <w:rsid w:val="007A3019"/>
    <w:rsid w:val="007A3DA1"/>
    <w:rsid w:val="008161BB"/>
    <w:rsid w:val="00821BFF"/>
    <w:rsid w:val="008F2FCC"/>
    <w:rsid w:val="008F5C10"/>
    <w:rsid w:val="009167C6"/>
    <w:rsid w:val="00931E51"/>
    <w:rsid w:val="009376EF"/>
    <w:rsid w:val="009919CD"/>
    <w:rsid w:val="00A048B8"/>
    <w:rsid w:val="00A75198"/>
    <w:rsid w:val="00AA5D59"/>
    <w:rsid w:val="00B02C1A"/>
    <w:rsid w:val="00BA0518"/>
    <w:rsid w:val="00BA2141"/>
    <w:rsid w:val="00C81969"/>
    <w:rsid w:val="00C834C2"/>
    <w:rsid w:val="00D02227"/>
    <w:rsid w:val="00E04400"/>
    <w:rsid w:val="00E25CC7"/>
    <w:rsid w:val="00E768DA"/>
    <w:rsid w:val="00F832D2"/>
    <w:rsid w:val="00FE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43">
          <o:proxy start="" idref="#_s1028" connectloc="2"/>
          <o:proxy end="" idref="#_x0000_s1039" connectloc="0"/>
        </o:r>
        <o:r id="V:Rule2" type="connector" idref="#_x0000_s1042">
          <o:proxy start="" idref="#_s1028" connectloc="2"/>
          <o:proxy end="" idref="#_x0000_s1038" connectloc="0"/>
        </o:r>
        <o:r id="V:Rule3" type="connector" idref="#_x0000_s1037">
          <o:proxy start="" idref="#_x0000_s1032" connectloc="2"/>
          <o:proxy end="" idref="#_x0000_s1036" connectloc="0"/>
        </o:r>
        <o:r id="V:Rule4" type="connector" idref="#_x0000_s1033">
          <o:proxy start="" idref="#_x0000_s1030" connectloc="2"/>
          <o:proxy end="" idref="#_x0000_s1032" connectloc="0"/>
        </o:r>
        <o:r id="V:Rule5" type="connector" idref="#_x0000_s1041">
          <o:proxy start="" idref="#_x0000_s1038" connectloc="2"/>
          <o:proxy end="" idref="#_x0000_s1029" connectloc="0"/>
        </o:r>
        <o:r id="V:Rule6" type="connector" idref="#_x0000_s1035">
          <o:proxy start="" idref="#_x0000_s1029" connectloc="2"/>
          <o:proxy end="" idref="#_x0000_s1034" connectloc="0"/>
        </o:r>
        <o:r id="V:Rule7" type="connector" idref="#_x0000_s1040">
          <o:proxy start="" idref="#_x0000_s1038" connectloc="2"/>
          <o:proxy end="" idref="#_x0000_s1030" connectloc="0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6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36"/>
  </w:style>
  <w:style w:type="paragraph" w:styleId="1">
    <w:name w:val="heading 1"/>
    <w:basedOn w:val="a"/>
    <w:next w:val="a"/>
    <w:link w:val="10"/>
    <w:qFormat/>
    <w:rsid w:val="00C834C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C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4">
    <w:name w:val="heading 4"/>
    <w:basedOn w:val="a"/>
    <w:next w:val="a"/>
    <w:link w:val="40"/>
    <w:qFormat/>
    <w:rsid w:val="00C834C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834C2"/>
    <w:p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4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34C2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40">
    <w:name w:val="Заголовок 4 Знак"/>
    <w:basedOn w:val="a0"/>
    <w:link w:val="4"/>
    <w:rsid w:val="00C834C2"/>
    <w:rPr>
      <w:rFonts w:eastAsia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834C2"/>
    <w:rPr>
      <w:rFonts w:eastAsia="Times New Roman" w:cs="Times New Roman"/>
      <w:b/>
      <w:bCs/>
      <w:sz w:val="22"/>
    </w:rPr>
  </w:style>
  <w:style w:type="paragraph" w:styleId="a3">
    <w:name w:val="No Spacing"/>
    <w:uiPriority w:val="1"/>
    <w:qFormat/>
    <w:rsid w:val="00C834C2"/>
    <w:pPr>
      <w:spacing w:after="0" w:line="240" w:lineRule="auto"/>
    </w:pPr>
    <w:rPr>
      <w:rFonts w:ascii="Calibri" w:eastAsia="Times New Roman" w:hAnsi="Calibri" w:cs="Times New Roman"/>
      <w:szCs w:val="26"/>
    </w:rPr>
  </w:style>
  <w:style w:type="character" w:styleId="a4">
    <w:name w:val="Hyperlink"/>
    <w:basedOn w:val="a0"/>
    <w:uiPriority w:val="99"/>
    <w:unhideWhenUsed/>
    <w:rsid w:val="00C834C2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unhideWhenUsed/>
    <w:rsid w:val="00C834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C834C2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834C2"/>
    <w:rPr>
      <w:rFonts w:eastAsia="Times New Roman" w:cs="Times New Roman"/>
      <w:sz w:val="16"/>
      <w:szCs w:val="16"/>
    </w:rPr>
  </w:style>
  <w:style w:type="paragraph" w:styleId="a6">
    <w:name w:val="List Paragraph"/>
    <w:basedOn w:val="a"/>
    <w:uiPriority w:val="99"/>
    <w:qFormat/>
    <w:rsid w:val="00C834C2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C83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4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99"/>
    <w:rsid w:val="00C834C2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C834C2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C834C2"/>
    <w:rPr>
      <w:rFonts w:eastAsia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C834C2"/>
    <w:pPr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834C2"/>
    <w:rPr>
      <w:rFonts w:eastAsia="Times New Roman" w:cs="Times New Roman"/>
      <w:sz w:val="24"/>
      <w:szCs w:val="24"/>
    </w:rPr>
  </w:style>
  <w:style w:type="paragraph" w:styleId="21">
    <w:name w:val="Body Text 2"/>
    <w:basedOn w:val="a"/>
    <w:link w:val="22"/>
    <w:rsid w:val="00C834C2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834C2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C834C2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834C2"/>
    <w:rPr>
      <w:rFonts w:eastAsia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0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2C1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0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02C1A"/>
  </w:style>
  <w:style w:type="paragraph" w:styleId="af0">
    <w:name w:val="footer"/>
    <w:basedOn w:val="a"/>
    <w:link w:val="af1"/>
    <w:uiPriority w:val="99"/>
    <w:semiHidden/>
    <w:unhideWhenUsed/>
    <w:rsid w:val="00B0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02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6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36"/>
  </w:style>
  <w:style w:type="paragraph" w:styleId="1">
    <w:name w:val="heading 1"/>
    <w:basedOn w:val="a"/>
    <w:next w:val="a"/>
    <w:link w:val="10"/>
    <w:qFormat/>
    <w:rsid w:val="00C834C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4C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4">
    <w:name w:val="heading 4"/>
    <w:basedOn w:val="a"/>
    <w:next w:val="a"/>
    <w:link w:val="40"/>
    <w:qFormat/>
    <w:rsid w:val="00C834C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C834C2"/>
    <w:pPr>
      <w:spacing w:before="240" w:after="60" w:line="240" w:lineRule="auto"/>
      <w:outlineLvl w:val="5"/>
    </w:pPr>
    <w:rPr>
      <w:rFonts w:eastAsia="Times New Roman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4C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34C2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40">
    <w:name w:val="Заголовок 4 Знак"/>
    <w:basedOn w:val="a0"/>
    <w:link w:val="4"/>
    <w:rsid w:val="00C834C2"/>
    <w:rPr>
      <w:rFonts w:eastAsia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C834C2"/>
    <w:rPr>
      <w:rFonts w:eastAsia="Times New Roman" w:cs="Times New Roman"/>
      <w:b/>
      <w:bCs/>
      <w:sz w:val="22"/>
    </w:rPr>
  </w:style>
  <w:style w:type="paragraph" w:styleId="a3">
    <w:name w:val="No Spacing"/>
    <w:uiPriority w:val="1"/>
    <w:qFormat/>
    <w:rsid w:val="00C834C2"/>
    <w:pPr>
      <w:spacing w:after="0" w:line="240" w:lineRule="auto"/>
    </w:pPr>
    <w:rPr>
      <w:rFonts w:ascii="Calibri" w:eastAsia="Times New Roman" w:hAnsi="Calibri" w:cs="Times New Roman"/>
      <w:szCs w:val="26"/>
    </w:rPr>
  </w:style>
  <w:style w:type="character" w:styleId="a4">
    <w:name w:val="Hyperlink"/>
    <w:basedOn w:val="a0"/>
    <w:uiPriority w:val="99"/>
    <w:unhideWhenUsed/>
    <w:rsid w:val="00C834C2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unhideWhenUsed/>
    <w:rsid w:val="00C834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C834C2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834C2"/>
    <w:rPr>
      <w:rFonts w:eastAsia="Times New Roman" w:cs="Times New Roman"/>
      <w:sz w:val="16"/>
      <w:szCs w:val="16"/>
    </w:rPr>
  </w:style>
  <w:style w:type="paragraph" w:styleId="a6">
    <w:name w:val="List Paragraph"/>
    <w:basedOn w:val="a"/>
    <w:uiPriority w:val="99"/>
    <w:qFormat/>
    <w:rsid w:val="00C834C2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C834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4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99"/>
    <w:rsid w:val="00C834C2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C834C2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C834C2"/>
    <w:rPr>
      <w:rFonts w:eastAsia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C834C2"/>
    <w:pPr>
      <w:spacing w:after="120" w:line="24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834C2"/>
    <w:rPr>
      <w:rFonts w:eastAsia="Times New Roman" w:cs="Times New Roman"/>
      <w:sz w:val="24"/>
      <w:szCs w:val="24"/>
    </w:rPr>
  </w:style>
  <w:style w:type="paragraph" w:styleId="21">
    <w:name w:val="Body Text 2"/>
    <w:basedOn w:val="a"/>
    <w:link w:val="22"/>
    <w:rsid w:val="00C834C2"/>
    <w:pPr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834C2"/>
    <w:rPr>
      <w:rFonts w:eastAsia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C834C2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834C2"/>
    <w:rPr>
      <w:rFonts w:eastAsia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0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2C1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0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02C1A"/>
  </w:style>
  <w:style w:type="paragraph" w:styleId="af0">
    <w:name w:val="footer"/>
    <w:basedOn w:val="a"/>
    <w:link w:val="af1"/>
    <w:uiPriority w:val="99"/>
    <w:semiHidden/>
    <w:unhideWhenUsed/>
    <w:rsid w:val="00B02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02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kzhmrn@hmr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8C85BC3EF367A472254497261C1CD8595F2EB7903AC13C494FDE100CF71F283DCACE29J0p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8C85BC3EF367A472254497261C1CD8595C24B7933EC13C494FDE100CF71F283DCACE2C09B6B35EJ7p3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zhmrn@hmr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zhmrn@hmrn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8676</Words>
  <Characters>49459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2012-07-22T13:28:00Z</cp:lastPrinted>
  <dcterms:created xsi:type="dcterms:W3CDTF">2013-01-15T09:18:00Z</dcterms:created>
  <dcterms:modified xsi:type="dcterms:W3CDTF">2013-01-15T09:18:00Z</dcterms:modified>
</cp:coreProperties>
</file>