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2F765F" w:rsidRDefault="00942EA7" w:rsidP="00942EA7">
      <w:pPr>
        <w:jc w:val="center"/>
        <w:rPr>
          <w:sz w:val="28"/>
          <w:szCs w:val="28"/>
        </w:rPr>
      </w:pPr>
    </w:p>
    <w:p w:rsidR="00942EA7" w:rsidRPr="002F765F" w:rsidRDefault="006B061F" w:rsidP="0073199E">
      <w:pPr>
        <w:jc w:val="center"/>
        <w:rPr>
          <w:sz w:val="28"/>
          <w:szCs w:val="28"/>
        </w:rPr>
      </w:pPr>
      <w:r>
        <w:rPr>
          <w:noProof/>
        </w:rPr>
        <w:pict>
          <v:oval id="Овал 4" o:spid="_x0000_s1026" style="position:absolute;left:0;text-align:left;margin-left:298.2pt;margin-top:-20.15pt;width:26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73199E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73199E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73199E">
      <w:pPr>
        <w:jc w:val="center"/>
        <w:rPr>
          <w:sz w:val="28"/>
          <w:szCs w:val="28"/>
        </w:rPr>
      </w:pPr>
    </w:p>
    <w:p w:rsidR="00942EA7" w:rsidRPr="002F765F" w:rsidRDefault="00942EA7" w:rsidP="0073199E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73199E">
      <w:pPr>
        <w:jc w:val="center"/>
        <w:rPr>
          <w:b/>
          <w:sz w:val="28"/>
          <w:szCs w:val="28"/>
        </w:rPr>
      </w:pPr>
    </w:p>
    <w:p w:rsidR="00942EA7" w:rsidRDefault="00942EA7" w:rsidP="0073199E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942EA7" w:rsidRPr="002F765F" w:rsidRDefault="00942EA7" w:rsidP="0073199E">
      <w:pPr>
        <w:jc w:val="center"/>
        <w:rPr>
          <w:sz w:val="28"/>
          <w:szCs w:val="28"/>
        </w:rPr>
      </w:pPr>
    </w:p>
    <w:p w:rsidR="00942EA7" w:rsidRPr="002F765F" w:rsidRDefault="00942EA7" w:rsidP="0073199E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7C11E7">
        <w:rPr>
          <w:sz w:val="28"/>
          <w:szCs w:val="28"/>
        </w:rPr>
        <w:t>07</w:t>
      </w:r>
      <w:r w:rsidRPr="002F765F">
        <w:rPr>
          <w:sz w:val="28"/>
          <w:szCs w:val="28"/>
        </w:rPr>
        <w:t>.0</w:t>
      </w:r>
      <w:r w:rsidR="007C11E7">
        <w:rPr>
          <w:sz w:val="28"/>
          <w:szCs w:val="28"/>
        </w:rPr>
        <w:t>5</w:t>
      </w:r>
      <w:r w:rsidRPr="002F765F">
        <w:rPr>
          <w:sz w:val="28"/>
          <w:szCs w:val="28"/>
        </w:rPr>
        <w:t>.201</w:t>
      </w:r>
      <w:r w:rsidR="00E54917">
        <w:rPr>
          <w:sz w:val="28"/>
          <w:szCs w:val="28"/>
        </w:rPr>
        <w:t>5</w:t>
      </w:r>
      <w:r w:rsidRPr="002F765F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</w:r>
      <w:r w:rsidRPr="002F765F">
        <w:rPr>
          <w:sz w:val="28"/>
          <w:szCs w:val="28"/>
        </w:rPr>
        <w:tab/>
        <w:t xml:space="preserve">            </w:t>
      </w:r>
      <w:r w:rsidR="007C11E7">
        <w:rPr>
          <w:sz w:val="28"/>
          <w:szCs w:val="28"/>
        </w:rPr>
        <w:t xml:space="preserve">                             </w:t>
      </w:r>
      <w:r w:rsidRPr="002F765F">
        <w:rPr>
          <w:sz w:val="28"/>
          <w:szCs w:val="28"/>
        </w:rPr>
        <w:t xml:space="preserve">        № </w:t>
      </w:r>
      <w:r w:rsidR="007C11E7">
        <w:rPr>
          <w:sz w:val="28"/>
          <w:szCs w:val="28"/>
        </w:rPr>
        <w:t>8</w:t>
      </w:r>
      <w:r w:rsidR="006804B3">
        <w:rPr>
          <w:sz w:val="28"/>
          <w:szCs w:val="28"/>
        </w:rPr>
        <w:t>6</w:t>
      </w:r>
    </w:p>
    <w:p w:rsidR="00942EA7" w:rsidRPr="002F765F" w:rsidRDefault="00942EA7" w:rsidP="0073199E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DB15AB">
      <w:pPr>
        <w:pStyle w:val="a5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</w:p>
    <w:p w:rsidR="007C11E7" w:rsidRPr="00CD25C0" w:rsidRDefault="007C11E7" w:rsidP="0073199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C11E7" w:rsidRDefault="002A0D15" w:rsidP="0073199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</w:t>
      </w:r>
      <w:r w:rsidR="00B10399">
        <w:rPr>
          <w:rFonts w:ascii="Times New Roman" w:hAnsi="Times New Roman"/>
          <w:bCs/>
          <w:sz w:val="28"/>
          <w:szCs w:val="28"/>
        </w:rPr>
        <w:t>е</w:t>
      </w:r>
    </w:p>
    <w:p w:rsidR="007C11E7" w:rsidRDefault="002A0D15" w:rsidP="0073199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</w:t>
      </w:r>
      <w:r w:rsidR="007C11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Ханты-Мансийского </w:t>
      </w:r>
    </w:p>
    <w:p w:rsidR="007C11E7" w:rsidRDefault="002A0D15" w:rsidP="0073199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района</w:t>
      </w:r>
      <w:r w:rsidR="007C11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B10399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10399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201</w:t>
      </w:r>
      <w:r w:rsidR="00B1039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года № </w:t>
      </w:r>
      <w:r w:rsidR="00B10399">
        <w:rPr>
          <w:rFonts w:ascii="Times New Roman" w:hAnsi="Times New Roman"/>
          <w:bCs/>
          <w:sz w:val="28"/>
          <w:szCs w:val="28"/>
        </w:rPr>
        <w:t>37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11E7" w:rsidRDefault="002A0D15" w:rsidP="0073199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B10399">
        <w:rPr>
          <w:rFonts w:ascii="Times New Roman" w:hAnsi="Times New Roman"/>
          <w:bCs/>
          <w:sz w:val="28"/>
          <w:szCs w:val="28"/>
        </w:rPr>
        <w:t>О мерах</w:t>
      </w:r>
      <w:r w:rsidR="007C11E7">
        <w:rPr>
          <w:rFonts w:ascii="Times New Roman" w:hAnsi="Times New Roman"/>
          <w:bCs/>
          <w:sz w:val="28"/>
          <w:szCs w:val="28"/>
        </w:rPr>
        <w:t xml:space="preserve"> </w:t>
      </w:r>
      <w:r w:rsidR="00B10399">
        <w:rPr>
          <w:rFonts w:ascii="Times New Roman" w:hAnsi="Times New Roman"/>
          <w:bCs/>
          <w:sz w:val="28"/>
          <w:szCs w:val="28"/>
        </w:rPr>
        <w:t xml:space="preserve">по реализации решения </w:t>
      </w:r>
    </w:p>
    <w:p w:rsidR="007C11E7" w:rsidRDefault="00B10399" w:rsidP="0073199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Думы Ханты-Мансийского</w:t>
      </w:r>
      <w:r w:rsidR="007C11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района </w:t>
      </w:r>
    </w:p>
    <w:p w:rsidR="00B10399" w:rsidRDefault="00B10399" w:rsidP="0073199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18 декабря 2014 года №</w:t>
      </w:r>
      <w:r w:rsidR="007C11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407 </w:t>
      </w:r>
    </w:p>
    <w:p w:rsidR="007C11E7" w:rsidRDefault="00B10399" w:rsidP="0073199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 бюджете Ханты-Мансийского </w:t>
      </w:r>
    </w:p>
    <w:p w:rsidR="007C11E7" w:rsidRDefault="00B10399" w:rsidP="0073199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района на 2015 год и плановый </w:t>
      </w:r>
    </w:p>
    <w:p w:rsidR="002A0D15" w:rsidRPr="00CD25C0" w:rsidRDefault="00B10399" w:rsidP="0073199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период 2016 и 2017 годов»</w:t>
      </w:r>
    </w:p>
    <w:p w:rsidR="00707570" w:rsidRDefault="00707570" w:rsidP="0073199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C11E7" w:rsidRPr="00CD25C0" w:rsidRDefault="007C11E7" w:rsidP="0073199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0D15" w:rsidRPr="005679D1" w:rsidRDefault="00B90C1D" w:rsidP="0073199E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79D1">
        <w:rPr>
          <w:rFonts w:ascii="Times New Roman" w:hAnsi="Times New Roman"/>
          <w:sz w:val="28"/>
          <w:szCs w:val="28"/>
        </w:rPr>
        <w:t xml:space="preserve">В целях уточнения плана мероприятий по росту доходов, оптимизации расходов бюджета и сокращению муниципального долга Ханты-Мансийского района на 2015 год и на плановый период </w:t>
      </w:r>
      <w:r w:rsidR="007C11E7">
        <w:rPr>
          <w:rFonts w:ascii="Times New Roman" w:hAnsi="Times New Roman"/>
          <w:sz w:val="28"/>
          <w:szCs w:val="28"/>
        </w:rPr>
        <w:t xml:space="preserve">                            </w:t>
      </w:r>
      <w:r w:rsidRPr="005679D1">
        <w:rPr>
          <w:rFonts w:ascii="Times New Roman" w:hAnsi="Times New Roman"/>
          <w:sz w:val="28"/>
          <w:szCs w:val="28"/>
        </w:rPr>
        <w:t>2016 и 2017 годов</w:t>
      </w:r>
      <w:r w:rsidR="002A0D15" w:rsidRPr="005679D1">
        <w:rPr>
          <w:rFonts w:ascii="Times New Roman" w:hAnsi="Times New Roman"/>
          <w:sz w:val="28"/>
          <w:szCs w:val="28"/>
        </w:rPr>
        <w:t>:</w:t>
      </w:r>
    </w:p>
    <w:p w:rsidR="00B42B25" w:rsidRPr="005679D1" w:rsidRDefault="00B42B25" w:rsidP="0073199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52F1D" w:rsidRPr="005679D1" w:rsidRDefault="00B90C1D" w:rsidP="00281C00">
      <w:pPr>
        <w:pStyle w:val="a5"/>
        <w:numPr>
          <w:ilvl w:val="0"/>
          <w:numId w:val="11"/>
        </w:numPr>
        <w:tabs>
          <w:tab w:val="left" w:pos="100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9D1">
        <w:rPr>
          <w:rFonts w:ascii="Times New Roman" w:hAnsi="Times New Roman"/>
          <w:sz w:val="28"/>
          <w:szCs w:val="28"/>
        </w:rPr>
        <w:t>Внести в</w:t>
      </w:r>
      <w:r w:rsidR="00B10399" w:rsidRPr="005679D1">
        <w:rPr>
          <w:rFonts w:ascii="Times New Roman" w:hAnsi="Times New Roman"/>
          <w:sz w:val="28"/>
          <w:szCs w:val="28"/>
        </w:rPr>
        <w:t xml:space="preserve"> </w:t>
      </w:r>
      <w:r w:rsidR="002A0D15" w:rsidRPr="005679D1">
        <w:rPr>
          <w:rFonts w:ascii="Times New Roman" w:hAnsi="Times New Roman"/>
          <w:bCs/>
          <w:sz w:val="28"/>
          <w:szCs w:val="28"/>
        </w:rPr>
        <w:t>постановлени</w:t>
      </w:r>
      <w:r w:rsidRPr="005679D1">
        <w:rPr>
          <w:rFonts w:ascii="Times New Roman" w:hAnsi="Times New Roman"/>
          <w:bCs/>
          <w:sz w:val="28"/>
          <w:szCs w:val="28"/>
        </w:rPr>
        <w:t>е</w:t>
      </w:r>
      <w:r w:rsidR="002A0D15" w:rsidRPr="005679D1">
        <w:rPr>
          <w:rFonts w:ascii="Times New Roman" w:hAnsi="Times New Roman"/>
          <w:bCs/>
          <w:sz w:val="28"/>
          <w:szCs w:val="28"/>
        </w:rPr>
        <w:t xml:space="preserve"> администрации Ханты-Мансийского района от </w:t>
      </w:r>
      <w:r w:rsidR="00B10399" w:rsidRPr="005679D1">
        <w:rPr>
          <w:rFonts w:ascii="Times New Roman" w:hAnsi="Times New Roman"/>
          <w:bCs/>
          <w:sz w:val="28"/>
          <w:szCs w:val="28"/>
        </w:rPr>
        <w:t xml:space="preserve">26 февраля 2015 года № 37 </w:t>
      </w:r>
      <w:r w:rsidR="002A0D15" w:rsidRPr="005679D1">
        <w:rPr>
          <w:rFonts w:ascii="Times New Roman" w:hAnsi="Times New Roman"/>
          <w:bCs/>
          <w:sz w:val="28"/>
          <w:szCs w:val="28"/>
        </w:rPr>
        <w:t>«</w:t>
      </w:r>
      <w:r w:rsidR="00B10399" w:rsidRPr="005679D1">
        <w:rPr>
          <w:rFonts w:ascii="Times New Roman" w:hAnsi="Times New Roman"/>
          <w:bCs/>
          <w:sz w:val="28"/>
          <w:szCs w:val="28"/>
        </w:rPr>
        <w:t xml:space="preserve">О мерах </w:t>
      </w:r>
      <w:r w:rsidRPr="005679D1">
        <w:rPr>
          <w:rFonts w:ascii="Times New Roman" w:hAnsi="Times New Roman"/>
          <w:bCs/>
          <w:sz w:val="28"/>
          <w:szCs w:val="28"/>
        </w:rPr>
        <w:t>по реализации решения Думы Ханты-Мансийского</w:t>
      </w:r>
      <w:r w:rsidR="003E6669" w:rsidRPr="005679D1">
        <w:rPr>
          <w:rFonts w:ascii="Times New Roman" w:hAnsi="Times New Roman"/>
          <w:bCs/>
          <w:sz w:val="28"/>
          <w:szCs w:val="28"/>
        </w:rPr>
        <w:t xml:space="preserve"> </w:t>
      </w:r>
      <w:r w:rsidRPr="005679D1">
        <w:rPr>
          <w:rFonts w:ascii="Times New Roman" w:hAnsi="Times New Roman"/>
          <w:bCs/>
          <w:sz w:val="28"/>
          <w:szCs w:val="28"/>
        </w:rPr>
        <w:t>района от 18 декабря 2014 года №</w:t>
      </w:r>
      <w:r w:rsidR="007C11E7">
        <w:rPr>
          <w:rFonts w:ascii="Times New Roman" w:hAnsi="Times New Roman"/>
          <w:bCs/>
          <w:sz w:val="28"/>
          <w:szCs w:val="28"/>
        </w:rPr>
        <w:t xml:space="preserve"> </w:t>
      </w:r>
      <w:r w:rsidRPr="005679D1">
        <w:rPr>
          <w:rFonts w:ascii="Times New Roman" w:hAnsi="Times New Roman"/>
          <w:bCs/>
          <w:sz w:val="28"/>
          <w:szCs w:val="28"/>
        </w:rPr>
        <w:t>407</w:t>
      </w:r>
      <w:r w:rsidR="00F22EE9" w:rsidRPr="005679D1">
        <w:rPr>
          <w:rFonts w:ascii="Times New Roman" w:hAnsi="Times New Roman"/>
          <w:bCs/>
          <w:sz w:val="28"/>
          <w:szCs w:val="28"/>
        </w:rPr>
        <w:t xml:space="preserve"> </w:t>
      </w:r>
      <w:r w:rsidR="007C11E7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5679D1">
        <w:rPr>
          <w:rFonts w:ascii="Times New Roman" w:hAnsi="Times New Roman"/>
          <w:bCs/>
          <w:sz w:val="28"/>
          <w:szCs w:val="28"/>
        </w:rPr>
        <w:t xml:space="preserve">«О бюджете Ханты-Мансийского района на 2015 год и плановый период 2016 и 2017 годов» </w:t>
      </w:r>
      <w:r w:rsidR="00352F1D" w:rsidRPr="005679D1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610435" w:rsidRPr="005679D1" w:rsidRDefault="00C13B94" w:rsidP="0073199E">
      <w:pPr>
        <w:pStyle w:val="ab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679D1">
        <w:rPr>
          <w:sz w:val="28"/>
          <w:szCs w:val="28"/>
        </w:rPr>
        <w:t>В п</w:t>
      </w:r>
      <w:r w:rsidR="00CC0653" w:rsidRPr="005679D1">
        <w:rPr>
          <w:sz w:val="28"/>
          <w:szCs w:val="28"/>
        </w:rPr>
        <w:t>ункт</w:t>
      </w:r>
      <w:r w:rsidRPr="005679D1">
        <w:rPr>
          <w:sz w:val="28"/>
          <w:szCs w:val="28"/>
        </w:rPr>
        <w:t>е</w:t>
      </w:r>
      <w:r w:rsidR="00CC0653" w:rsidRPr="005679D1">
        <w:rPr>
          <w:sz w:val="28"/>
          <w:szCs w:val="28"/>
        </w:rPr>
        <w:t xml:space="preserve"> 5.5 </w:t>
      </w:r>
      <w:r w:rsidRPr="005679D1">
        <w:rPr>
          <w:sz w:val="28"/>
          <w:szCs w:val="28"/>
        </w:rPr>
        <w:t>слова «в соответствии с муниципальными планами мероприятий («дорожными картами») изменений в отраслях социальной сферы, направленными на повышение эффективности сферы образования и культуры» заменить словами «</w:t>
      </w:r>
      <w:r w:rsidR="00610435" w:rsidRPr="005679D1">
        <w:rPr>
          <w:sz w:val="28"/>
          <w:szCs w:val="28"/>
        </w:rPr>
        <w:t xml:space="preserve">с учетом корректировки </w:t>
      </w:r>
      <w:r w:rsidR="00DB15AB">
        <w:rPr>
          <w:sz w:val="28"/>
          <w:szCs w:val="28"/>
        </w:rPr>
        <w:t xml:space="preserve">                 </w:t>
      </w:r>
      <w:r w:rsidR="00610435" w:rsidRPr="005679D1">
        <w:rPr>
          <w:sz w:val="28"/>
          <w:szCs w:val="28"/>
        </w:rPr>
        <w:t xml:space="preserve">в 2015 году муниципальных «дорожных карт» и выполнения условий </w:t>
      </w:r>
      <w:proofErr w:type="spellStart"/>
      <w:r w:rsidR="00610435" w:rsidRPr="005679D1">
        <w:rPr>
          <w:sz w:val="28"/>
          <w:szCs w:val="28"/>
        </w:rPr>
        <w:t>софинансирования</w:t>
      </w:r>
      <w:proofErr w:type="spellEnd"/>
      <w:r w:rsidR="00610435" w:rsidRPr="005679D1">
        <w:rPr>
          <w:sz w:val="28"/>
          <w:szCs w:val="28"/>
        </w:rPr>
        <w:t xml:space="preserve"> из бюджета автономного округа повышения оплаты труда отдельных категорий работников муниципальных организаций (учреждений) в соответствии с </w:t>
      </w:r>
      <w:hyperlink r:id="rId10" w:history="1">
        <w:r w:rsidR="00610435" w:rsidRPr="005679D1">
          <w:rPr>
            <w:sz w:val="28"/>
            <w:szCs w:val="28"/>
          </w:rPr>
          <w:t>Порядком</w:t>
        </w:r>
      </w:hyperlink>
      <w:r w:rsidR="00610435" w:rsidRPr="005679D1">
        <w:rPr>
          <w:sz w:val="28"/>
          <w:szCs w:val="28"/>
        </w:rPr>
        <w:t xml:space="preserve"> предоставления в 2015</w:t>
      </w:r>
      <w:proofErr w:type="gramEnd"/>
      <w:r w:rsidR="00610435" w:rsidRPr="005679D1">
        <w:rPr>
          <w:sz w:val="28"/>
          <w:szCs w:val="28"/>
        </w:rPr>
        <w:t xml:space="preserve"> году субсидий бюджетам городских округов и муниципальных районов </w:t>
      </w:r>
      <w:r w:rsidR="00610435" w:rsidRPr="005679D1">
        <w:rPr>
          <w:sz w:val="28"/>
          <w:szCs w:val="28"/>
        </w:rPr>
        <w:lastRenderedPageBreak/>
        <w:t xml:space="preserve">автономного округа на повышение </w:t>
      </w:r>
      <w:proofErr w:type="gramStart"/>
      <w:r w:rsidR="00610435" w:rsidRPr="005679D1">
        <w:rPr>
          <w:sz w:val="28"/>
          <w:szCs w:val="28"/>
        </w:rPr>
        <w:t>оплаты труда работников муниципальных учреждений культуры</w:t>
      </w:r>
      <w:proofErr w:type="gramEnd"/>
      <w:r w:rsidR="00610435" w:rsidRPr="005679D1">
        <w:rPr>
          <w:sz w:val="28"/>
          <w:szCs w:val="28"/>
        </w:rPr>
        <w:t xml:space="preserve"> и дополнительного образования детей в целях реализации </w:t>
      </w:r>
      <w:r w:rsidR="00501F6C">
        <w:rPr>
          <w:sz w:val="28"/>
          <w:szCs w:val="28"/>
        </w:rPr>
        <w:t>у</w:t>
      </w:r>
      <w:r w:rsidR="00610435" w:rsidRPr="005679D1">
        <w:rPr>
          <w:sz w:val="28"/>
          <w:szCs w:val="28"/>
        </w:rPr>
        <w:t xml:space="preserve">казов Президента Российской Федерации </w:t>
      </w:r>
      <w:r w:rsidR="007C11E7">
        <w:rPr>
          <w:sz w:val="28"/>
          <w:szCs w:val="28"/>
        </w:rPr>
        <w:t xml:space="preserve">                 </w:t>
      </w:r>
      <w:r w:rsidR="00610435" w:rsidRPr="005679D1">
        <w:rPr>
          <w:sz w:val="28"/>
          <w:szCs w:val="28"/>
        </w:rPr>
        <w:t xml:space="preserve">от 7 мая 2012 года </w:t>
      </w:r>
      <w:hyperlink r:id="rId11" w:history="1">
        <w:r w:rsidR="00610435" w:rsidRPr="005679D1">
          <w:rPr>
            <w:sz w:val="28"/>
            <w:szCs w:val="28"/>
          </w:rPr>
          <w:t>№ 597</w:t>
        </w:r>
      </w:hyperlink>
      <w:r w:rsidR="00610435" w:rsidRPr="005679D1">
        <w:rPr>
          <w:sz w:val="28"/>
          <w:szCs w:val="28"/>
        </w:rPr>
        <w:t xml:space="preserve"> «О мероприятиях по реализации государственной социальной политики».</w:t>
      </w:r>
    </w:p>
    <w:p w:rsidR="00CC0653" w:rsidRPr="005679D1" w:rsidRDefault="00CC0653" w:rsidP="0073199E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9D1">
        <w:rPr>
          <w:rFonts w:ascii="Times New Roman" w:hAnsi="Times New Roman"/>
          <w:sz w:val="28"/>
          <w:szCs w:val="28"/>
        </w:rPr>
        <w:t>Дополнить пунктом 5.10 следующего содержания:</w:t>
      </w:r>
    </w:p>
    <w:p w:rsidR="00CC0653" w:rsidRPr="005679D1" w:rsidRDefault="00CC0653" w:rsidP="0073199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679D1">
        <w:rPr>
          <w:rFonts w:ascii="Times New Roman" w:hAnsi="Times New Roman"/>
          <w:sz w:val="28"/>
          <w:szCs w:val="28"/>
        </w:rPr>
        <w:t xml:space="preserve">«5.10. Обеспечить внесение изменений в нормативные правовые акты администрации Ханты-Мансийского района, направленные </w:t>
      </w:r>
      <w:r w:rsidR="00DB15AB">
        <w:rPr>
          <w:rFonts w:ascii="Times New Roman" w:hAnsi="Times New Roman"/>
          <w:sz w:val="28"/>
          <w:szCs w:val="28"/>
        </w:rPr>
        <w:t xml:space="preserve">                       </w:t>
      </w:r>
      <w:r w:rsidRPr="005679D1">
        <w:rPr>
          <w:rFonts w:ascii="Times New Roman" w:hAnsi="Times New Roman"/>
          <w:sz w:val="28"/>
          <w:szCs w:val="28"/>
        </w:rPr>
        <w:t xml:space="preserve">на совершенствование мер социальной поддержки граждан, исходя </w:t>
      </w:r>
      <w:r w:rsidR="00DB15AB">
        <w:rPr>
          <w:rFonts w:ascii="Times New Roman" w:hAnsi="Times New Roman"/>
          <w:sz w:val="28"/>
          <w:szCs w:val="28"/>
        </w:rPr>
        <w:t xml:space="preserve">                       </w:t>
      </w:r>
      <w:r w:rsidRPr="005679D1">
        <w:rPr>
          <w:rFonts w:ascii="Times New Roman" w:hAnsi="Times New Roman"/>
          <w:sz w:val="28"/>
          <w:szCs w:val="28"/>
        </w:rPr>
        <w:t>из принципов адресности и нуждаемости</w:t>
      </w:r>
      <w:proofErr w:type="gramStart"/>
      <w:r w:rsidRPr="005679D1">
        <w:rPr>
          <w:rFonts w:ascii="Times New Roman" w:hAnsi="Times New Roman"/>
          <w:sz w:val="28"/>
          <w:szCs w:val="28"/>
        </w:rPr>
        <w:t>.».</w:t>
      </w:r>
      <w:proofErr w:type="gramEnd"/>
    </w:p>
    <w:p w:rsidR="00900285" w:rsidRPr="005679D1" w:rsidRDefault="00900285" w:rsidP="0073199E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9D1">
        <w:rPr>
          <w:rFonts w:ascii="Times New Roman" w:hAnsi="Times New Roman"/>
          <w:sz w:val="28"/>
          <w:szCs w:val="28"/>
        </w:rPr>
        <w:t>Пункт 9 изложить в новой редакции:</w:t>
      </w:r>
    </w:p>
    <w:p w:rsidR="00900285" w:rsidRPr="005679D1" w:rsidRDefault="00900285" w:rsidP="007C11E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679D1">
        <w:rPr>
          <w:sz w:val="28"/>
          <w:szCs w:val="28"/>
        </w:rPr>
        <w:t>«9. Установить, что в 2015 году:</w:t>
      </w:r>
    </w:p>
    <w:p w:rsidR="00900285" w:rsidRPr="005679D1" w:rsidRDefault="00900285" w:rsidP="0073199E">
      <w:pPr>
        <w:ind w:firstLine="709"/>
        <w:jc w:val="both"/>
        <w:rPr>
          <w:sz w:val="28"/>
          <w:szCs w:val="28"/>
        </w:rPr>
      </w:pPr>
      <w:proofErr w:type="gramStart"/>
      <w:r w:rsidRPr="005679D1">
        <w:rPr>
          <w:sz w:val="28"/>
          <w:szCs w:val="28"/>
        </w:rPr>
        <w:t xml:space="preserve">реализация целевых показателей заработной платы по отдельным категориям работников муниципальных учреждений осуществляется </w:t>
      </w:r>
      <w:r w:rsidR="00DB15AB">
        <w:rPr>
          <w:sz w:val="28"/>
          <w:szCs w:val="28"/>
        </w:rPr>
        <w:t xml:space="preserve">                  </w:t>
      </w:r>
      <w:r w:rsidRPr="005679D1">
        <w:rPr>
          <w:sz w:val="28"/>
          <w:szCs w:val="28"/>
        </w:rPr>
        <w:t xml:space="preserve">в условиях недопущения снижения номинально начисленной заработной платы отдельных категорий работников в 2015 году по сравнению </w:t>
      </w:r>
      <w:r w:rsidR="00DB15AB">
        <w:rPr>
          <w:sz w:val="28"/>
          <w:szCs w:val="28"/>
        </w:rPr>
        <w:t xml:space="preserve">                         </w:t>
      </w:r>
      <w:r w:rsidRPr="005679D1">
        <w:rPr>
          <w:sz w:val="28"/>
          <w:szCs w:val="28"/>
        </w:rPr>
        <w:t xml:space="preserve">с уровнем, достигнутым в среднем за 2014 год, с учетом согласования </w:t>
      </w:r>
      <w:r w:rsidR="00DB15AB">
        <w:rPr>
          <w:sz w:val="28"/>
          <w:szCs w:val="28"/>
        </w:rPr>
        <w:t xml:space="preserve">                  </w:t>
      </w:r>
      <w:r w:rsidRPr="005679D1">
        <w:rPr>
          <w:sz w:val="28"/>
          <w:szCs w:val="28"/>
        </w:rPr>
        <w:t>с региональными ведомствами изменений в муниципальные «дорожные карты» в части целевых показателей заработной платы на 2015 год (соотношение среднемесячной заработной платы</w:t>
      </w:r>
      <w:proofErr w:type="gramEnd"/>
      <w:r w:rsidRPr="005679D1">
        <w:rPr>
          <w:sz w:val="28"/>
          <w:szCs w:val="28"/>
        </w:rPr>
        <w:t xml:space="preserve"> отдельных категорий работников бюджетного сектора к среднемесячной заработной плате </w:t>
      </w:r>
      <w:r w:rsidR="00DB15AB">
        <w:rPr>
          <w:sz w:val="28"/>
          <w:szCs w:val="28"/>
        </w:rPr>
        <w:t xml:space="preserve">                  </w:t>
      </w:r>
      <w:r w:rsidRPr="005679D1">
        <w:rPr>
          <w:sz w:val="28"/>
          <w:szCs w:val="28"/>
        </w:rPr>
        <w:t>по региону или иным установленным показателям);</w:t>
      </w:r>
    </w:p>
    <w:p w:rsidR="00900285" w:rsidRPr="005679D1" w:rsidRDefault="00900285" w:rsidP="0073199E">
      <w:pPr>
        <w:ind w:firstLine="709"/>
        <w:jc w:val="both"/>
        <w:rPr>
          <w:sz w:val="28"/>
          <w:szCs w:val="28"/>
        </w:rPr>
      </w:pPr>
      <w:r w:rsidRPr="005679D1">
        <w:rPr>
          <w:sz w:val="28"/>
          <w:szCs w:val="28"/>
        </w:rPr>
        <w:t xml:space="preserve">лимиты бюджетных обязательств на реализацию целевых показателей заработной платы по отдельным категориям работников муниципальных учреждений утверждаются и доводятся на 2015 год </w:t>
      </w:r>
      <w:r w:rsidR="00DB15AB">
        <w:rPr>
          <w:sz w:val="28"/>
          <w:szCs w:val="28"/>
        </w:rPr>
        <w:t xml:space="preserve">                  </w:t>
      </w:r>
      <w:r w:rsidRPr="005679D1">
        <w:rPr>
          <w:sz w:val="28"/>
          <w:szCs w:val="28"/>
        </w:rPr>
        <w:t>до сельских поселений по результатам уточнения показателей муниципальных «дорожных карт» и предоставления сведений координаторами муниципальных «дорожных карт» по целевым показателям</w:t>
      </w:r>
      <w:proofErr w:type="gramStart"/>
      <w:r w:rsidRPr="005679D1">
        <w:rPr>
          <w:sz w:val="28"/>
          <w:szCs w:val="28"/>
        </w:rPr>
        <w:t>.».</w:t>
      </w:r>
      <w:proofErr w:type="gramEnd"/>
    </w:p>
    <w:p w:rsidR="00900285" w:rsidRPr="005679D1" w:rsidRDefault="00900285" w:rsidP="0073199E">
      <w:pPr>
        <w:pStyle w:val="ab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5679D1">
        <w:rPr>
          <w:sz w:val="28"/>
          <w:szCs w:val="28"/>
        </w:rPr>
        <w:t xml:space="preserve">Абзац четвертый пункта 10 </w:t>
      </w:r>
      <w:r w:rsidR="00BE6590">
        <w:rPr>
          <w:sz w:val="28"/>
          <w:szCs w:val="28"/>
        </w:rPr>
        <w:t xml:space="preserve">после слов «по исполнительным листам» </w:t>
      </w:r>
      <w:r w:rsidRPr="005679D1">
        <w:rPr>
          <w:sz w:val="28"/>
          <w:szCs w:val="28"/>
        </w:rPr>
        <w:t xml:space="preserve">дополнить словами «, выплат выходных пособий, выплат работникам, муниципальным служащим среднемесячного заработка </w:t>
      </w:r>
      <w:r w:rsidR="00DB15AB">
        <w:rPr>
          <w:sz w:val="28"/>
          <w:szCs w:val="28"/>
        </w:rPr>
        <w:t xml:space="preserve">                  </w:t>
      </w:r>
      <w:r w:rsidRPr="005679D1">
        <w:rPr>
          <w:sz w:val="28"/>
          <w:szCs w:val="28"/>
        </w:rPr>
        <w:t>на период трудоустройства при их увольнении в связи с ликвидацией либо реорганизацией учреждения, иными организационно-штатными мероприятиями, приводящими к сокращению численности работников учреждения</w:t>
      </w:r>
      <w:proofErr w:type="gramStart"/>
      <w:r w:rsidRPr="005679D1">
        <w:rPr>
          <w:sz w:val="28"/>
          <w:szCs w:val="28"/>
        </w:rPr>
        <w:t>.»</w:t>
      </w:r>
      <w:r w:rsidR="007C11E7">
        <w:rPr>
          <w:sz w:val="28"/>
          <w:szCs w:val="28"/>
        </w:rPr>
        <w:t>.</w:t>
      </w:r>
      <w:proofErr w:type="gramEnd"/>
    </w:p>
    <w:p w:rsidR="00900285" w:rsidRPr="005679D1" w:rsidRDefault="00D34CA6" w:rsidP="0073199E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9D1">
        <w:rPr>
          <w:rFonts w:ascii="Times New Roman" w:hAnsi="Times New Roman"/>
          <w:sz w:val="28"/>
          <w:szCs w:val="28"/>
        </w:rPr>
        <w:t xml:space="preserve">В абзаце </w:t>
      </w:r>
      <w:r w:rsidR="00610435" w:rsidRPr="005679D1">
        <w:rPr>
          <w:rFonts w:ascii="Times New Roman" w:hAnsi="Times New Roman"/>
          <w:sz w:val="28"/>
          <w:szCs w:val="28"/>
        </w:rPr>
        <w:t>пятом</w:t>
      </w:r>
      <w:r w:rsidRPr="005679D1">
        <w:rPr>
          <w:rFonts w:ascii="Times New Roman" w:hAnsi="Times New Roman"/>
          <w:sz w:val="28"/>
          <w:szCs w:val="28"/>
        </w:rPr>
        <w:t xml:space="preserve"> пункта 11 слова</w:t>
      </w:r>
      <w:r w:rsidR="00610435" w:rsidRPr="005679D1">
        <w:rPr>
          <w:rFonts w:ascii="Times New Roman" w:hAnsi="Times New Roman"/>
          <w:sz w:val="28"/>
          <w:szCs w:val="28"/>
        </w:rPr>
        <w:t xml:space="preserve"> «в соответствии </w:t>
      </w:r>
      <w:r w:rsidR="00DB15A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10435" w:rsidRPr="005679D1">
        <w:rPr>
          <w:rFonts w:ascii="Times New Roman" w:hAnsi="Times New Roman"/>
          <w:sz w:val="28"/>
          <w:szCs w:val="28"/>
        </w:rPr>
        <w:t xml:space="preserve">с муниципальными планами мероприятий («дорожными картами») изменений в отраслях социальной сферы, направленными на повышение эффективности сферы культуры» заменить словами «с учетом корректировки в 2015 году муниципальных «дорожных карт» </w:t>
      </w:r>
      <w:r w:rsidR="00DB15AB">
        <w:rPr>
          <w:rFonts w:ascii="Times New Roman" w:hAnsi="Times New Roman"/>
          <w:sz w:val="28"/>
          <w:szCs w:val="28"/>
        </w:rPr>
        <w:t xml:space="preserve">                                </w:t>
      </w:r>
      <w:r w:rsidR="00610435" w:rsidRPr="005679D1">
        <w:rPr>
          <w:rFonts w:ascii="Times New Roman" w:hAnsi="Times New Roman"/>
          <w:sz w:val="28"/>
          <w:szCs w:val="28"/>
        </w:rPr>
        <w:t xml:space="preserve">и выполнения условий </w:t>
      </w:r>
      <w:proofErr w:type="spellStart"/>
      <w:r w:rsidR="00610435" w:rsidRPr="005679D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10435" w:rsidRPr="005679D1">
        <w:rPr>
          <w:rFonts w:ascii="Times New Roman" w:hAnsi="Times New Roman"/>
          <w:sz w:val="28"/>
          <w:szCs w:val="28"/>
        </w:rPr>
        <w:t xml:space="preserve"> из бюджета автономного округа повышения оплаты труда отдельных категорий работников муниципальных организаций (учреждений) в соответствии с </w:t>
      </w:r>
      <w:hyperlink r:id="rId12" w:history="1">
        <w:r w:rsidR="00610435" w:rsidRPr="005679D1">
          <w:rPr>
            <w:rFonts w:ascii="Times New Roman" w:hAnsi="Times New Roman"/>
            <w:sz w:val="28"/>
            <w:szCs w:val="28"/>
          </w:rPr>
          <w:t>Порядком</w:t>
        </w:r>
      </w:hyperlink>
      <w:r w:rsidR="00610435" w:rsidRPr="005679D1">
        <w:rPr>
          <w:rFonts w:ascii="Times New Roman" w:hAnsi="Times New Roman"/>
          <w:sz w:val="28"/>
          <w:szCs w:val="28"/>
        </w:rPr>
        <w:t xml:space="preserve"> </w:t>
      </w:r>
      <w:r w:rsidR="00610435" w:rsidRPr="005679D1">
        <w:rPr>
          <w:rFonts w:ascii="Times New Roman" w:hAnsi="Times New Roman"/>
          <w:sz w:val="28"/>
          <w:szCs w:val="28"/>
        </w:rPr>
        <w:lastRenderedPageBreak/>
        <w:t>предоставления в 2015</w:t>
      </w:r>
      <w:proofErr w:type="gramEnd"/>
      <w:r w:rsidR="00610435" w:rsidRPr="005679D1">
        <w:rPr>
          <w:rFonts w:ascii="Times New Roman" w:hAnsi="Times New Roman"/>
          <w:sz w:val="28"/>
          <w:szCs w:val="28"/>
        </w:rPr>
        <w:t xml:space="preserve"> году субсидий бюджетам городских округов </w:t>
      </w:r>
      <w:r w:rsidR="00DB15AB">
        <w:rPr>
          <w:rFonts w:ascii="Times New Roman" w:hAnsi="Times New Roman"/>
          <w:sz w:val="28"/>
          <w:szCs w:val="28"/>
        </w:rPr>
        <w:t xml:space="preserve">                      </w:t>
      </w:r>
      <w:r w:rsidR="00610435" w:rsidRPr="005679D1">
        <w:rPr>
          <w:rFonts w:ascii="Times New Roman" w:hAnsi="Times New Roman"/>
          <w:sz w:val="28"/>
          <w:szCs w:val="28"/>
        </w:rPr>
        <w:t xml:space="preserve">и муниципальных районов автономного округа на повышение </w:t>
      </w:r>
      <w:proofErr w:type="gramStart"/>
      <w:r w:rsidR="00610435" w:rsidRPr="005679D1">
        <w:rPr>
          <w:rFonts w:ascii="Times New Roman" w:hAnsi="Times New Roman"/>
          <w:sz w:val="28"/>
          <w:szCs w:val="28"/>
        </w:rPr>
        <w:t>оплаты труда работников муниципальных учреждений культуры</w:t>
      </w:r>
      <w:proofErr w:type="gramEnd"/>
      <w:r w:rsidR="00610435" w:rsidRPr="005679D1">
        <w:rPr>
          <w:rFonts w:ascii="Times New Roman" w:hAnsi="Times New Roman"/>
          <w:sz w:val="28"/>
          <w:szCs w:val="28"/>
        </w:rPr>
        <w:t xml:space="preserve"> в целях реализации </w:t>
      </w:r>
      <w:r w:rsidR="00501F6C">
        <w:rPr>
          <w:rFonts w:ascii="Times New Roman" w:hAnsi="Times New Roman"/>
          <w:sz w:val="28"/>
          <w:szCs w:val="28"/>
        </w:rPr>
        <w:t>у</w:t>
      </w:r>
      <w:r w:rsidR="00610435" w:rsidRPr="005679D1">
        <w:rPr>
          <w:rFonts w:ascii="Times New Roman" w:hAnsi="Times New Roman"/>
          <w:sz w:val="28"/>
          <w:szCs w:val="28"/>
        </w:rPr>
        <w:t xml:space="preserve">казов Президента Российской Федерации от 7 мая 2012 года </w:t>
      </w:r>
      <w:hyperlink r:id="rId13" w:history="1">
        <w:r w:rsidR="00610435" w:rsidRPr="005679D1">
          <w:rPr>
            <w:rFonts w:ascii="Times New Roman" w:hAnsi="Times New Roman"/>
            <w:sz w:val="28"/>
            <w:szCs w:val="28"/>
          </w:rPr>
          <w:t>№ 597</w:t>
        </w:r>
      </w:hyperlink>
      <w:r w:rsidR="00610435" w:rsidRPr="005679D1">
        <w:rPr>
          <w:rFonts w:ascii="Times New Roman" w:hAnsi="Times New Roman"/>
          <w:sz w:val="28"/>
          <w:szCs w:val="28"/>
        </w:rPr>
        <w:t xml:space="preserve"> «О мероприятиях по реализации государственной социальной политики».</w:t>
      </w:r>
    </w:p>
    <w:p w:rsidR="00B90C1D" w:rsidRPr="005679D1" w:rsidRDefault="00D34CA6" w:rsidP="0073199E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9D1">
        <w:rPr>
          <w:rFonts w:ascii="Times New Roman" w:hAnsi="Times New Roman"/>
          <w:sz w:val="28"/>
          <w:szCs w:val="28"/>
        </w:rPr>
        <w:t>П</w:t>
      </w:r>
      <w:r w:rsidR="00B90C1D" w:rsidRPr="005679D1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 w:rsidRPr="005679D1">
        <w:rPr>
          <w:rFonts w:ascii="Times New Roman" w:hAnsi="Times New Roman"/>
          <w:sz w:val="28"/>
          <w:szCs w:val="28"/>
        </w:rPr>
        <w:t xml:space="preserve">изложить </w:t>
      </w:r>
      <w:r w:rsidR="00B90C1D" w:rsidRPr="005679D1">
        <w:rPr>
          <w:rFonts w:ascii="Times New Roman" w:hAnsi="Times New Roman"/>
          <w:sz w:val="28"/>
          <w:szCs w:val="28"/>
        </w:rPr>
        <w:t>в новой редакции согласно приложению</w:t>
      </w:r>
      <w:r w:rsidR="00950384">
        <w:rPr>
          <w:rFonts w:ascii="Times New Roman" w:hAnsi="Times New Roman"/>
          <w:sz w:val="28"/>
          <w:szCs w:val="28"/>
        </w:rPr>
        <w:t>,</w:t>
      </w:r>
      <w:r w:rsidR="00B90C1D" w:rsidRPr="005679D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D25C0" w:rsidRPr="005679D1" w:rsidRDefault="00B90C1D" w:rsidP="00731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D1">
        <w:rPr>
          <w:sz w:val="28"/>
          <w:szCs w:val="28"/>
        </w:rPr>
        <w:t>2</w:t>
      </w:r>
      <w:r w:rsidR="00CD25C0" w:rsidRPr="005679D1">
        <w:rPr>
          <w:sz w:val="28"/>
          <w:szCs w:val="28"/>
        </w:rPr>
        <w:t>. Опубликовать на</w:t>
      </w:r>
      <w:r w:rsidR="007C11E7">
        <w:rPr>
          <w:sz w:val="28"/>
          <w:szCs w:val="28"/>
        </w:rPr>
        <w:t>стоящее постановление в газете «</w:t>
      </w:r>
      <w:r w:rsidR="00CD25C0" w:rsidRPr="005679D1">
        <w:rPr>
          <w:sz w:val="28"/>
          <w:szCs w:val="28"/>
        </w:rPr>
        <w:t>Наш район</w:t>
      </w:r>
      <w:r w:rsidR="007C11E7">
        <w:rPr>
          <w:sz w:val="28"/>
          <w:szCs w:val="28"/>
        </w:rPr>
        <w:t xml:space="preserve">»                </w:t>
      </w:r>
      <w:r w:rsidR="00CD25C0" w:rsidRPr="005679D1">
        <w:rPr>
          <w:sz w:val="28"/>
          <w:szCs w:val="28"/>
        </w:rPr>
        <w:t xml:space="preserve"> и разместить на официальном сайте администрации Ханты-Мансийского района</w:t>
      </w:r>
      <w:r w:rsidR="009D05C3" w:rsidRPr="005679D1">
        <w:rPr>
          <w:sz w:val="28"/>
          <w:szCs w:val="28"/>
        </w:rPr>
        <w:t xml:space="preserve"> в сети Интернет</w:t>
      </w:r>
      <w:r w:rsidR="00CD25C0" w:rsidRPr="005679D1">
        <w:rPr>
          <w:sz w:val="28"/>
          <w:szCs w:val="28"/>
        </w:rPr>
        <w:t>.</w:t>
      </w:r>
    </w:p>
    <w:p w:rsidR="00B42B25" w:rsidRPr="005679D1" w:rsidRDefault="00B90C1D" w:rsidP="00731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D1">
        <w:rPr>
          <w:sz w:val="28"/>
          <w:szCs w:val="28"/>
        </w:rPr>
        <w:t>3.</w:t>
      </w:r>
      <w:r w:rsidR="00B42B25" w:rsidRPr="005679D1">
        <w:rPr>
          <w:sz w:val="28"/>
          <w:szCs w:val="28"/>
        </w:rPr>
        <w:t xml:space="preserve"> </w:t>
      </w:r>
      <w:proofErr w:type="gramStart"/>
      <w:r w:rsidR="00B42B25" w:rsidRPr="005679D1">
        <w:rPr>
          <w:sz w:val="28"/>
          <w:szCs w:val="28"/>
        </w:rPr>
        <w:t>Контроль за</w:t>
      </w:r>
      <w:proofErr w:type="gramEnd"/>
      <w:r w:rsidR="00B42B25" w:rsidRPr="005679D1">
        <w:rPr>
          <w:sz w:val="28"/>
          <w:szCs w:val="28"/>
        </w:rPr>
        <w:t xml:space="preserve"> выполнением постановления возложить </w:t>
      </w:r>
      <w:r w:rsidR="007C11E7">
        <w:rPr>
          <w:sz w:val="28"/>
          <w:szCs w:val="28"/>
        </w:rPr>
        <w:t xml:space="preserve">                                </w:t>
      </w:r>
      <w:r w:rsidR="00B42B25" w:rsidRPr="005679D1">
        <w:rPr>
          <w:sz w:val="28"/>
          <w:szCs w:val="28"/>
        </w:rPr>
        <w:t>на заместителя главы администрации района по финансам Горелик Т.Ю.</w:t>
      </w:r>
    </w:p>
    <w:p w:rsidR="00884FAA" w:rsidRPr="007C11E7" w:rsidRDefault="00884FAA" w:rsidP="0073199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Default="00884FAA" w:rsidP="0073199E">
      <w:pPr>
        <w:ind w:right="19"/>
        <w:jc w:val="both"/>
        <w:rPr>
          <w:sz w:val="28"/>
          <w:szCs w:val="28"/>
        </w:rPr>
      </w:pPr>
    </w:p>
    <w:p w:rsidR="00AD7947" w:rsidRPr="00A04470" w:rsidRDefault="00AD7947" w:rsidP="0073199E">
      <w:pPr>
        <w:ind w:right="19"/>
        <w:jc w:val="both"/>
        <w:rPr>
          <w:sz w:val="28"/>
          <w:szCs w:val="28"/>
        </w:rPr>
      </w:pPr>
    </w:p>
    <w:p w:rsidR="006B061F" w:rsidRDefault="006B061F" w:rsidP="006B061F">
      <w:pPr>
        <w:tabs>
          <w:tab w:val="left" w:pos="708"/>
          <w:tab w:val="left" w:pos="1416"/>
          <w:tab w:val="left" w:pos="2124"/>
          <w:tab w:val="left" w:pos="2832"/>
          <w:tab w:val="left" w:pos="66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6B061F" w:rsidRDefault="006B061F" w:rsidP="006B061F">
      <w:pPr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  <w:r w:rsidRPr="00B8251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Ю.И.Корниенко</w:t>
      </w:r>
      <w:proofErr w:type="spellEnd"/>
    </w:p>
    <w:p w:rsidR="0073199E" w:rsidRDefault="0073199E" w:rsidP="0073199E">
      <w:pPr>
        <w:pStyle w:val="a5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 w:type="page"/>
      </w:r>
    </w:p>
    <w:p w:rsidR="0073199E" w:rsidRDefault="0073199E" w:rsidP="0073199E">
      <w:pPr>
        <w:tabs>
          <w:tab w:val="left" w:pos="13325"/>
        </w:tabs>
        <w:jc w:val="right"/>
        <w:rPr>
          <w:sz w:val="28"/>
          <w:szCs w:val="28"/>
        </w:rPr>
        <w:sectPr w:rsidR="0073199E" w:rsidSect="00293603">
          <w:headerReference w:type="default" r:id="rId14"/>
          <w:pgSz w:w="11906" w:h="16838"/>
          <w:pgMar w:top="1304" w:right="1276" w:bottom="1134" w:left="1559" w:header="567" w:footer="720" w:gutter="0"/>
          <w:cols w:space="720"/>
          <w:noEndnote/>
          <w:docGrid w:linePitch="272"/>
        </w:sectPr>
      </w:pPr>
    </w:p>
    <w:p w:rsidR="0073199E" w:rsidRDefault="0073199E" w:rsidP="0073199E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3199E" w:rsidRDefault="0073199E" w:rsidP="0073199E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3199E" w:rsidRDefault="0073199E" w:rsidP="0073199E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73199E" w:rsidRDefault="0073199E" w:rsidP="0073199E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11E7">
        <w:rPr>
          <w:sz w:val="28"/>
          <w:szCs w:val="28"/>
        </w:rPr>
        <w:t>07.05</w:t>
      </w:r>
      <w:r>
        <w:rPr>
          <w:sz w:val="28"/>
          <w:szCs w:val="28"/>
        </w:rPr>
        <w:t>.2015 №</w:t>
      </w:r>
      <w:r w:rsidR="007C11E7">
        <w:rPr>
          <w:sz w:val="28"/>
          <w:szCs w:val="28"/>
        </w:rPr>
        <w:t xml:space="preserve"> 8</w:t>
      </w:r>
      <w:r w:rsidR="006804B3">
        <w:rPr>
          <w:sz w:val="28"/>
          <w:szCs w:val="28"/>
        </w:rPr>
        <w:t>6</w:t>
      </w:r>
    </w:p>
    <w:p w:rsidR="0073199E" w:rsidRDefault="0073199E" w:rsidP="0073199E">
      <w:pPr>
        <w:tabs>
          <w:tab w:val="left" w:pos="13325"/>
        </w:tabs>
        <w:jc w:val="right"/>
        <w:rPr>
          <w:sz w:val="28"/>
          <w:szCs w:val="28"/>
        </w:rPr>
      </w:pPr>
    </w:p>
    <w:p w:rsidR="0073199E" w:rsidRDefault="0073199E" w:rsidP="0073199E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73199E" w:rsidRPr="008E339E" w:rsidRDefault="0073199E" w:rsidP="0073199E">
      <w:pPr>
        <w:tabs>
          <w:tab w:val="left" w:pos="13325"/>
        </w:tabs>
        <w:jc w:val="right"/>
        <w:rPr>
          <w:sz w:val="28"/>
          <w:szCs w:val="28"/>
        </w:rPr>
      </w:pPr>
      <w:r w:rsidRPr="008E339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</w:t>
      </w:r>
      <w:r w:rsidRPr="008E339E">
        <w:rPr>
          <w:sz w:val="28"/>
          <w:szCs w:val="28"/>
        </w:rPr>
        <w:t>новлению администрации</w:t>
      </w:r>
    </w:p>
    <w:p w:rsidR="0073199E" w:rsidRPr="008E339E" w:rsidRDefault="0073199E" w:rsidP="0073199E">
      <w:pPr>
        <w:tabs>
          <w:tab w:val="left" w:pos="13325"/>
        </w:tabs>
        <w:jc w:val="right"/>
        <w:rPr>
          <w:sz w:val="28"/>
          <w:szCs w:val="28"/>
        </w:rPr>
      </w:pPr>
      <w:r w:rsidRPr="008E339E">
        <w:rPr>
          <w:sz w:val="28"/>
          <w:szCs w:val="28"/>
        </w:rPr>
        <w:t>Ханты-Мансийского района</w:t>
      </w:r>
    </w:p>
    <w:p w:rsidR="0073199E" w:rsidRPr="008E339E" w:rsidRDefault="0073199E" w:rsidP="0073199E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26.02.2015 № 37</w:t>
      </w:r>
    </w:p>
    <w:p w:rsidR="0073199E" w:rsidRDefault="0073199E" w:rsidP="0073199E">
      <w:pPr>
        <w:tabs>
          <w:tab w:val="left" w:pos="13325"/>
        </w:tabs>
        <w:jc w:val="right"/>
        <w:rPr>
          <w:sz w:val="28"/>
          <w:szCs w:val="28"/>
        </w:rPr>
      </w:pPr>
    </w:p>
    <w:p w:rsidR="009B6732" w:rsidRDefault="0073199E" w:rsidP="0073199E">
      <w:pPr>
        <w:tabs>
          <w:tab w:val="left" w:pos="13325"/>
        </w:tabs>
        <w:jc w:val="center"/>
        <w:rPr>
          <w:b/>
          <w:sz w:val="28"/>
          <w:szCs w:val="28"/>
        </w:rPr>
      </w:pPr>
      <w:r w:rsidRPr="00714A22">
        <w:rPr>
          <w:b/>
          <w:sz w:val="28"/>
          <w:szCs w:val="28"/>
        </w:rPr>
        <w:t>План мероприятий по росту доходов</w:t>
      </w:r>
      <w:r>
        <w:rPr>
          <w:b/>
          <w:sz w:val="28"/>
          <w:szCs w:val="28"/>
        </w:rPr>
        <w:t>,</w:t>
      </w:r>
      <w:r w:rsidRPr="00714A22">
        <w:rPr>
          <w:b/>
          <w:sz w:val="28"/>
          <w:szCs w:val="28"/>
        </w:rPr>
        <w:t xml:space="preserve"> оптимизации расходов бюджета</w:t>
      </w:r>
      <w:r>
        <w:rPr>
          <w:b/>
          <w:sz w:val="28"/>
          <w:szCs w:val="28"/>
        </w:rPr>
        <w:t xml:space="preserve"> и сокращению муниципального </w:t>
      </w:r>
    </w:p>
    <w:p w:rsidR="0073199E" w:rsidRDefault="0073199E" w:rsidP="0073199E">
      <w:pPr>
        <w:tabs>
          <w:tab w:val="left" w:pos="133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долга</w:t>
      </w:r>
      <w:r w:rsidRPr="00714A22">
        <w:rPr>
          <w:b/>
          <w:sz w:val="28"/>
          <w:szCs w:val="28"/>
        </w:rPr>
        <w:t xml:space="preserve"> Ханты-Мансийского </w:t>
      </w:r>
      <w:r>
        <w:rPr>
          <w:b/>
          <w:sz w:val="28"/>
          <w:szCs w:val="28"/>
        </w:rPr>
        <w:t>района</w:t>
      </w:r>
      <w:r w:rsidRPr="00714A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2015 год и на плановый период 2016 и 2017</w:t>
      </w:r>
      <w:r w:rsidRPr="00714A22">
        <w:rPr>
          <w:b/>
          <w:sz w:val="28"/>
          <w:szCs w:val="28"/>
        </w:rPr>
        <w:t xml:space="preserve"> годов</w:t>
      </w:r>
    </w:p>
    <w:p w:rsidR="0073199E" w:rsidRPr="003F14DC" w:rsidRDefault="0073199E" w:rsidP="0073199E">
      <w:pPr>
        <w:rPr>
          <w:vanish/>
          <w:sz w:val="24"/>
          <w:szCs w:val="24"/>
        </w:rPr>
      </w:pPr>
    </w:p>
    <w:p w:rsidR="0073199E" w:rsidRPr="003F14DC" w:rsidRDefault="0073199E" w:rsidP="0073199E">
      <w:pPr>
        <w:jc w:val="both"/>
        <w:rPr>
          <w:sz w:val="24"/>
          <w:szCs w:val="24"/>
        </w:rPr>
      </w:pPr>
    </w:p>
    <w:tbl>
      <w:tblPr>
        <w:tblW w:w="13983" w:type="dxa"/>
        <w:tblCellSpacing w:w="5" w:type="nil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04"/>
        <w:gridCol w:w="1848"/>
        <w:gridCol w:w="48"/>
        <w:gridCol w:w="1653"/>
        <w:gridCol w:w="47"/>
        <w:gridCol w:w="1200"/>
        <w:gridCol w:w="1580"/>
        <w:gridCol w:w="1620"/>
        <w:gridCol w:w="47"/>
        <w:gridCol w:w="709"/>
        <w:gridCol w:w="844"/>
        <w:gridCol w:w="850"/>
        <w:gridCol w:w="1050"/>
        <w:gridCol w:w="900"/>
        <w:gridCol w:w="92"/>
        <w:gridCol w:w="891"/>
      </w:tblGrid>
      <w:tr w:rsidR="0073199E" w:rsidRPr="007C11E7" w:rsidTr="00B748AF">
        <w:trPr>
          <w:tblCellSpacing w:w="5" w:type="nil"/>
        </w:trPr>
        <w:tc>
          <w:tcPr>
            <w:tcW w:w="500" w:type="dxa"/>
            <w:vMerge w:val="restart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C11E7">
              <w:rPr>
                <w:rFonts w:ascii="Times New Roman" w:hAnsi="Times New Roman" w:cs="Times New Roman"/>
              </w:rPr>
              <w:t>п</w:t>
            </w:r>
            <w:proofErr w:type="gramEnd"/>
            <w:r w:rsidRPr="007C11E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00" w:type="dxa"/>
            <w:gridSpan w:val="3"/>
            <w:vMerge w:val="restart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00" w:type="dxa"/>
            <w:vMerge w:val="restart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Срок </w:t>
            </w:r>
          </w:p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580" w:type="dxa"/>
            <w:vMerge w:val="restart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Проект нормативного правового акта или иной документ</w:t>
            </w:r>
          </w:p>
        </w:tc>
        <w:tc>
          <w:tcPr>
            <w:tcW w:w="1620" w:type="dxa"/>
            <w:vMerge w:val="restart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450" w:type="dxa"/>
            <w:gridSpan w:val="4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2933" w:type="dxa"/>
            <w:gridSpan w:val="4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Бюджетный эффект </w:t>
            </w:r>
          </w:p>
          <w:p w:rsid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от реализаци</w:t>
            </w:r>
            <w:r w:rsidR="007C11E7">
              <w:rPr>
                <w:rFonts w:ascii="Times New Roman" w:hAnsi="Times New Roman" w:cs="Times New Roman"/>
              </w:rPr>
              <w:t>и</w:t>
            </w:r>
            <w:r w:rsidRPr="007C11E7">
              <w:rPr>
                <w:rFonts w:ascii="Times New Roman" w:hAnsi="Times New Roman" w:cs="Times New Roman"/>
              </w:rPr>
              <w:t xml:space="preserve"> мероприятий,</w:t>
            </w:r>
          </w:p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500" w:type="dxa"/>
            <w:vMerge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3"/>
            <w:vMerge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2015 </w:t>
            </w:r>
          </w:p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4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2016 </w:t>
            </w:r>
          </w:p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2017 </w:t>
            </w:r>
          </w:p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50" w:type="dxa"/>
          </w:tcPr>
          <w:p w:rsidR="0073199E" w:rsidRPr="007C11E7" w:rsidRDefault="0073199E" w:rsidP="007C1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2015</w:t>
            </w:r>
            <w:r w:rsidR="007C11E7">
              <w:rPr>
                <w:rFonts w:ascii="Times New Roman" w:hAnsi="Times New Roman" w:cs="Times New Roman"/>
              </w:rPr>
              <w:t xml:space="preserve"> </w:t>
            </w:r>
            <w:r w:rsidRPr="007C11E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0" w:type="dxa"/>
          </w:tcPr>
          <w:p w:rsidR="0073199E" w:rsidRPr="007C11E7" w:rsidRDefault="0073199E" w:rsidP="007C1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83" w:type="dxa"/>
            <w:gridSpan w:val="2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2017 год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13983" w:type="dxa"/>
            <w:gridSpan w:val="17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1. Мероприятия по росту доходов бюджета Ханты-Мансийского района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500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3"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Итого по доходам,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700" w:type="dxa"/>
            <w:gridSpan w:val="2"/>
          </w:tcPr>
          <w:p w:rsidR="0073199E" w:rsidRPr="007C11E7" w:rsidRDefault="0073199E" w:rsidP="0073199E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199E" w:rsidRPr="007C11E7" w:rsidRDefault="0073199E" w:rsidP="0073199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80" w:type="dxa"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43 444,8</w:t>
            </w:r>
          </w:p>
        </w:tc>
        <w:tc>
          <w:tcPr>
            <w:tcW w:w="992" w:type="dxa"/>
            <w:gridSpan w:val="2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2 170,8</w:t>
            </w:r>
          </w:p>
        </w:tc>
        <w:tc>
          <w:tcPr>
            <w:tcW w:w="891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2 148,7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500" w:type="dxa"/>
          </w:tcPr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1.1.</w:t>
            </w: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P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3"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Изменение перечня муниципального имущества Ханты-Мансийского района, предназначенного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к приватизации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в 2015 году </w:t>
            </w:r>
          </w:p>
          <w:p w:rsidR="0073199E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и плановом </w:t>
            </w:r>
            <w:proofErr w:type="gramStart"/>
            <w:r w:rsidRPr="007C11E7">
              <w:rPr>
                <w:rFonts w:ascii="Times New Roman" w:hAnsi="Times New Roman" w:cs="Times New Roman"/>
              </w:rPr>
              <w:t>периоде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      2016 – 2017 годов</w:t>
            </w:r>
          </w:p>
          <w:p w:rsid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11E7" w:rsidRP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73199E" w:rsidRPr="007C11E7" w:rsidRDefault="0073199E" w:rsidP="0073199E">
            <w:pPr>
              <w:autoSpaceDE w:val="0"/>
              <w:autoSpaceDN w:val="0"/>
              <w:adjustRightInd w:val="0"/>
            </w:pPr>
            <w:r w:rsidRPr="007C11E7">
              <w:t xml:space="preserve">департамент </w:t>
            </w:r>
            <w:proofErr w:type="gramStart"/>
            <w:r w:rsidRPr="007C11E7">
              <w:t>имущественных</w:t>
            </w:r>
            <w:proofErr w:type="gramEnd"/>
            <w:r w:rsidRPr="007C11E7">
              <w:t xml:space="preserve">  </w:t>
            </w:r>
          </w:p>
          <w:p w:rsidR="0073199E" w:rsidRPr="007C11E7" w:rsidRDefault="0073199E" w:rsidP="0073199E">
            <w:pPr>
              <w:autoSpaceDE w:val="0"/>
              <w:autoSpaceDN w:val="0"/>
              <w:adjustRightInd w:val="0"/>
            </w:pPr>
            <w:proofErr w:type="gramStart"/>
            <w:r w:rsidRPr="007C11E7">
              <w:t xml:space="preserve">и земельных отношений администрации Ханты-Мансийского района (далее – департамент имущественных </w:t>
            </w:r>
            <w:proofErr w:type="gramEnd"/>
          </w:p>
          <w:p w:rsidR="0073199E" w:rsidRDefault="0073199E" w:rsidP="0073199E">
            <w:pPr>
              <w:autoSpaceDE w:val="0"/>
              <w:autoSpaceDN w:val="0"/>
              <w:adjustRightInd w:val="0"/>
            </w:pPr>
            <w:r w:rsidRPr="007C11E7">
              <w:t>и земельных отношений)</w:t>
            </w:r>
          </w:p>
          <w:p w:rsidR="007C11E7" w:rsidRDefault="007C11E7" w:rsidP="0073199E">
            <w:pPr>
              <w:autoSpaceDE w:val="0"/>
              <w:autoSpaceDN w:val="0"/>
              <w:adjustRightInd w:val="0"/>
            </w:pPr>
          </w:p>
          <w:p w:rsidR="007C11E7" w:rsidRDefault="007C11E7" w:rsidP="0073199E">
            <w:pPr>
              <w:autoSpaceDE w:val="0"/>
              <w:autoSpaceDN w:val="0"/>
              <w:adjustRightInd w:val="0"/>
            </w:pPr>
          </w:p>
          <w:p w:rsidR="007C11E7" w:rsidRDefault="007C11E7" w:rsidP="0073199E">
            <w:pPr>
              <w:autoSpaceDE w:val="0"/>
              <w:autoSpaceDN w:val="0"/>
              <w:adjustRightInd w:val="0"/>
            </w:pPr>
          </w:p>
          <w:p w:rsidR="007C11E7" w:rsidRDefault="007C11E7" w:rsidP="0073199E">
            <w:pPr>
              <w:autoSpaceDE w:val="0"/>
              <w:autoSpaceDN w:val="0"/>
              <w:adjustRightInd w:val="0"/>
            </w:pPr>
          </w:p>
          <w:p w:rsidR="007C11E7" w:rsidRDefault="007C11E7" w:rsidP="0073199E">
            <w:pPr>
              <w:autoSpaceDE w:val="0"/>
              <w:autoSpaceDN w:val="0"/>
              <w:adjustRightInd w:val="0"/>
            </w:pPr>
          </w:p>
          <w:p w:rsidR="007C11E7" w:rsidRPr="007C11E7" w:rsidRDefault="007C11E7" w:rsidP="0073199E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199E" w:rsidRPr="007C11E7" w:rsidRDefault="0073199E" w:rsidP="0073199E">
            <w:pPr>
              <w:tabs>
                <w:tab w:val="center" w:pos="4677"/>
                <w:tab w:val="right" w:pos="9355"/>
              </w:tabs>
              <w:jc w:val="center"/>
            </w:pPr>
            <w:r w:rsidRPr="007C11E7">
              <w:t>до</w:t>
            </w:r>
          </w:p>
          <w:p w:rsidR="0073199E" w:rsidRPr="007C11E7" w:rsidRDefault="0073199E" w:rsidP="0073199E">
            <w:pPr>
              <w:tabs>
                <w:tab w:val="center" w:pos="4677"/>
                <w:tab w:val="right" w:pos="9355"/>
              </w:tabs>
              <w:jc w:val="center"/>
            </w:pPr>
            <w:r w:rsidRPr="007C11E7">
              <w:t xml:space="preserve"> 31.03.2015; </w:t>
            </w:r>
          </w:p>
          <w:p w:rsidR="0073199E" w:rsidRPr="007C11E7" w:rsidRDefault="0073199E" w:rsidP="0073199E">
            <w:pPr>
              <w:tabs>
                <w:tab w:val="center" w:pos="4677"/>
                <w:tab w:val="right" w:pos="9355"/>
              </w:tabs>
              <w:jc w:val="center"/>
            </w:pPr>
            <w:r w:rsidRPr="007C11E7">
              <w:t xml:space="preserve">до </w:t>
            </w:r>
          </w:p>
          <w:p w:rsidR="0073199E" w:rsidRPr="007C11E7" w:rsidRDefault="0073199E" w:rsidP="0073199E">
            <w:pPr>
              <w:tabs>
                <w:tab w:val="center" w:pos="4677"/>
                <w:tab w:val="right" w:pos="9355"/>
              </w:tabs>
              <w:jc w:val="center"/>
            </w:pPr>
            <w:r w:rsidRPr="007C11E7">
              <w:t>01.01.2016;</w:t>
            </w:r>
          </w:p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до </w:t>
            </w:r>
          </w:p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01.01.2017;</w:t>
            </w:r>
          </w:p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до </w:t>
            </w:r>
          </w:p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01.01.2018</w:t>
            </w: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P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73199E" w:rsidRPr="007C11E7" w:rsidRDefault="007C11E7" w:rsidP="007319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Думы Ханты-</w:t>
            </w:r>
            <w:r w:rsidR="0073199E" w:rsidRPr="007C11E7">
              <w:rPr>
                <w:rFonts w:ascii="Times New Roman" w:hAnsi="Times New Roman" w:cs="Times New Roman"/>
              </w:rPr>
              <w:t>Мансийского района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«О внесении изменений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в решение Думы Ханты-Мансийского района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от 18.12.2014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№ 410</w:t>
            </w:r>
          </w:p>
          <w:p w:rsid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«Об </w:t>
            </w:r>
            <w:proofErr w:type="spellStart"/>
            <w:proofErr w:type="gramStart"/>
            <w:r w:rsidRPr="007C11E7">
              <w:rPr>
                <w:rFonts w:ascii="Times New Roman" w:hAnsi="Times New Roman" w:cs="Times New Roman"/>
              </w:rPr>
              <w:t>утвержде-нии</w:t>
            </w:r>
            <w:proofErr w:type="spellEnd"/>
            <w:proofErr w:type="gramEnd"/>
            <w:r w:rsidRPr="007C11E7">
              <w:rPr>
                <w:rFonts w:ascii="Times New Roman" w:hAnsi="Times New Roman" w:cs="Times New Roman"/>
              </w:rPr>
              <w:t xml:space="preserve"> прогнозного плана приватизации </w:t>
            </w:r>
            <w:proofErr w:type="spellStart"/>
            <w:r w:rsidRPr="007C11E7">
              <w:rPr>
                <w:rFonts w:ascii="Times New Roman" w:hAnsi="Times New Roman" w:cs="Times New Roman"/>
              </w:rPr>
              <w:t>муниципаль-</w:t>
            </w:r>
            <w:r w:rsidR="007C11E7">
              <w:rPr>
                <w:rFonts w:ascii="Times New Roman" w:hAnsi="Times New Roman" w:cs="Times New Roman"/>
              </w:rPr>
              <w:t>ного</w:t>
            </w:r>
            <w:proofErr w:type="spellEnd"/>
            <w:r w:rsidR="007C11E7">
              <w:rPr>
                <w:rFonts w:ascii="Times New Roman" w:hAnsi="Times New Roman" w:cs="Times New Roman"/>
              </w:rPr>
              <w:t xml:space="preserve"> имущества Ханты-Мансийского района </w:t>
            </w:r>
          </w:p>
          <w:p w:rsid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на 2015 год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и плановый период 2016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и 2017 годов»</w:t>
            </w:r>
          </w:p>
        </w:tc>
        <w:tc>
          <w:tcPr>
            <w:tcW w:w="1620" w:type="dxa"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отношение количества объектов имущества, фактически реализованного</w:t>
            </w:r>
            <w:r w:rsidR="006804B3">
              <w:rPr>
                <w:rFonts w:ascii="Times New Roman" w:hAnsi="Times New Roman" w:cs="Times New Roman"/>
              </w:rPr>
              <w:t>,</w:t>
            </w:r>
            <w:r w:rsidRPr="007C11E7">
              <w:rPr>
                <w:rFonts w:ascii="Times New Roman" w:hAnsi="Times New Roman" w:cs="Times New Roman"/>
              </w:rPr>
              <w:t xml:space="preserve">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от общего количества объектов имущества, дополнительно включенного  </w:t>
            </w:r>
          </w:p>
          <w:p w:rsidR="007C11E7" w:rsidRDefault="0073199E" w:rsidP="007C11E7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в перечень, </w:t>
            </w:r>
          </w:p>
          <w:p w:rsidR="0073199E" w:rsidRPr="007C11E7" w:rsidRDefault="007C11E7" w:rsidP="007C11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3199E" w:rsidRPr="007C11E7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756" w:type="dxa"/>
            <w:gridSpan w:val="2"/>
          </w:tcPr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</w:t>
            </w: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P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</w:t>
            </w: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P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</w:t>
            </w: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P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1 900,0</w:t>
            </w: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P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1 500,0</w:t>
            </w: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P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1 500,0</w:t>
            </w: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11E7" w:rsidRPr="007C11E7" w:rsidRDefault="007C11E7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99E" w:rsidRPr="007C11E7" w:rsidTr="00B748AF">
        <w:trPr>
          <w:tblCellSpacing w:w="5" w:type="nil"/>
        </w:trPr>
        <w:tc>
          <w:tcPr>
            <w:tcW w:w="500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00" w:type="dxa"/>
            <w:gridSpan w:val="3"/>
          </w:tcPr>
          <w:p w:rsid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Изменение системы налогообложения </w:t>
            </w:r>
          </w:p>
          <w:p w:rsid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в виде налога </w:t>
            </w:r>
          </w:p>
          <w:p w:rsid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на имущество физических лиц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в части исчисления налога от кадастровой стоимости </w:t>
            </w:r>
          </w:p>
        </w:tc>
        <w:tc>
          <w:tcPr>
            <w:tcW w:w="1700" w:type="dxa"/>
            <w:gridSpan w:val="2"/>
          </w:tcPr>
          <w:p w:rsid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комитет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по финансам администрации Ханты-Мансийского района (далее – комитет по финансам)</w:t>
            </w:r>
          </w:p>
        </w:tc>
        <w:tc>
          <w:tcPr>
            <w:tcW w:w="1200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  <w:lang w:val="en-US"/>
              </w:rPr>
              <w:t>IV</w:t>
            </w:r>
            <w:r w:rsidRPr="007C11E7">
              <w:rPr>
                <w:rFonts w:ascii="Times New Roman" w:hAnsi="Times New Roman" w:cs="Times New Roman"/>
              </w:rPr>
              <w:t xml:space="preserve"> квартал 2014 года </w:t>
            </w:r>
          </w:p>
        </w:tc>
        <w:tc>
          <w:tcPr>
            <w:tcW w:w="1580" w:type="dxa"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решение Думы Ханты-Мансийского района</w:t>
            </w:r>
          </w:p>
          <w:p w:rsidR="0034283E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от 14.11.2014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№</w:t>
            </w:r>
            <w:r w:rsidR="0034283E">
              <w:rPr>
                <w:rFonts w:ascii="Times New Roman" w:hAnsi="Times New Roman" w:cs="Times New Roman"/>
              </w:rPr>
              <w:t xml:space="preserve"> </w:t>
            </w:r>
            <w:r w:rsidRPr="007C11E7">
              <w:rPr>
                <w:rFonts w:ascii="Times New Roman" w:hAnsi="Times New Roman" w:cs="Times New Roman"/>
              </w:rPr>
              <w:t xml:space="preserve">404 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  <w:color w:val="052635"/>
              </w:rPr>
            </w:pPr>
            <w:r w:rsidRPr="007C11E7">
              <w:rPr>
                <w:rFonts w:ascii="Times New Roman" w:hAnsi="Times New Roman" w:cs="Times New Roman"/>
              </w:rPr>
              <w:t>«</w:t>
            </w:r>
            <w:r w:rsidRPr="007C11E7">
              <w:rPr>
                <w:rFonts w:ascii="Times New Roman" w:hAnsi="Times New Roman" w:cs="Times New Roman"/>
                <w:color w:val="052635"/>
              </w:rPr>
              <w:t xml:space="preserve">Об </w:t>
            </w:r>
            <w:proofErr w:type="spellStart"/>
            <w:proofErr w:type="gramStart"/>
            <w:r w:rsidRPr="007C11E7">
              <w:rPr>
                <w:rFonts w:ascii="Times New Roman" w:hAnsi="Times New Roman" w:cs="Times New Roman"/>
                <w:color w:val="052635"/>
              </w:rPr>
              <w:t>установле-нии</w:t>
            </w:r>
            <w:proofErr w:type="spellEnd"/>
            <w:proofErr w:type="gramEnd"/>
            <w:r w:rsidRPr="007C11E7">
              <w:rPr>
                <w:rFonts w:ascii="Times New Roman" w:hAnsi="Times New Roman" w:cs="Times New Roman"/>
                <w:color w:val="052635"/>
              </w:rPr>
              <w:t xml:space="preserve"> налога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  <w:color w:val="052635"/>
              </w:rPr>
              <w:t>на имущество физических лиц</w:t>
            </w:r>
            <w:r w:rsidRPr="007C11E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620" w:type="dxa"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отношение суммы дополнительно полученных доходов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к сумме исчисленного налога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в предыдущем налоговом периоде </w:t>
            </w:r>
          </w:p>
        </w:tc>
        <w:tc>
          <w:tcPr>
            <w:tcW w:w="756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844" w:type="dxa"/>
          </w:tcPr>
          <w:p w:rsidR="0073199E" w:rsidRPr="007C11E7" w:rsidRDefault="0073199E" w:rsidP="0073199E">
            <w:pPr>
              <w:jc w:val="center"/>
            </w:pPr>
            <w:r w:rsidRPr="007C11E7">
              <w:t>26,0</w:t>
            </w:r>
          </w:p>
        </w:tc>
        <w:tc>
          <w:tcPr>
            <w:tcW w:w="850" w:type="dxa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1050" w:type="dxa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992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0,4</w:t>
            </w:r>
          </w:p>
        </w:tc>
        <w:tc>
          <w:tcPr>
            <w:tcW w:w="891" w:type="dxa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500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000" w:type="dxa"/>
            <w:gridSpan w:val="3"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Изменение системы налогообложения в виде единого налога на вмененный доход для отдельных видов деятельности в части изменения корректирующего коэффициента К</w:t>
            </w:r>
            <w:proofErr w:type="gramStart"/>
            <w:r w:rsidRPr="007C11E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700" w:type="dxa"/>
            <w:gridSpan w:val="2"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комитет экономической политики администрации Ханты-Мансийского района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(далее – комитет экономической политики);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комитет по финансам </w:t>
            </w:r>
          </w:p>
        </w:tc>
        <w:tc>
          <w:tcPr>
            <w:tcW w:w="1200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  <w:lang w:val="en-US"/>
              </w:rPr>
              <w:t>IV</w:t>
            </w:r>
            <w:r w:rsidRPr="007C11E7">
              <w:rPr>
                <w:rFonts w:ascii="Times New Roman" w:hAnsi="Times New Roman" w:cs="Times New Roman"/>
              </w:rPr>
              <w:t xml:space="preserve"> квартал 2014 года </w:t>
            </w:r>
          </w:p>
        </w:tc>
        <w:tc>
          <w:tcPr>
            <w:tcW w:w="1580" w:type="dxa"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решение Думы Хант</w:t>
            </w:r>
            <w:proofErr w:type="gramStart"/>
            <w:r w:rsidRPr="007C11E7">
              <w:rPr>
                <w:rFonts w:ascii="Times New Roman" w:hAnsi="Times New Roman" w:cs="Times New Roman"/>
              </w:rPr>
              <w:t>ы-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Мансийского района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от 24.12.2014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№ 409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«О </w:t>
            </w:r>
            <w:proofErr w:type="gramStart"/>
            <w:r w:rsidRPr="007C11E7">
              <w:rPr>
                <w:rFonts w:ascii="Times New Roman" w:hAnsi="Times New Roman" w:cs="Times New Roman"/>
              </w:rPr>
              <w:t>Положении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о системе </w:t>
            </w:r>
            <w:proofErr w:type="spellStart"/>
            <w:r w:rsidRPr="007C11E7">
              <w:rPr>
                <w:rFonts w:ascii="Times New Roman" w:hAnsi="Times New Roman" w:cs="Times New Roman"/>
              </w:rPr>
              <w:t>налогообложе-ния</w:t>
            </w:r>
            <w:proofErr w:type="spellEnd"/>
            <w:r w:rsidRPr="007C11E7">
              <w:rPr>
                <w:rFonts w:ascii="Times New Roman" w:hAnsi="Times New Roman" w:cs="Times New Roman"/>
              </w:rPr>
              <w:t xml:space="preserve"> в виде единого налога на вмененный доход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для отдельных видов деятельности»</w:t>
            </w:r>
          </w:p>
        </w:tc>
        <w:tc>
          <w:tcPr>
            <w:tcW w:w="1620" w:type="dxa"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отношение суммы дополнительно полученных доходов за счет увеличения коэффициента К</w:t>
            </w:r>
            <w:proofErr w:type="gramStart"/>
            <w:r w:rsidRPr="007C11E7">
              <w:rPr>
                <w:rFonts w:ascii="Times New Roman" w:hAnsi="Times New Roman" w:cs="Times New Roman"/>
              </w:rPr>
              <w:t>2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к общей сумме исчисленного налога</w:t>
            </w:r>
          </w:p>
        </w:tc>
        <w:tc>
          <w:tcPr>
            <w:tcW w:w="756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2,4</w:t>
            </w:r>
          </w:p>
        </w:tc>
        <w:tc>
          <w:tcPr>
            <w:tcW w:w="844" w:type="dxa"/>
          </w:tcPr>
          <w:p w:rsidR="0073199E" w:rsidRPr="007C11E7" w:rsidRDefault="0073199E" w:rsidP="0073199E">
            <w:pPr>
              <w:jc w:val="center"/>
            </w:pPr>
            <w:r w:rsidRPr="007C11E7">
              <w:t>2,5</w:t>
            </w:r>
          </w:p>
        </w:tc>
        <w:tc>
          <w:tcPr>
            <w:tcW w:w="850" w:type="dxa"/>
          </w:tcPr>
          <w:p w:rsidR="0073199E" w:rsidRPr="007C11E7" w:rsidRDefault="0073199E" w:rsidP="0073199E">
            <w:pPr>
              <w:jc w:val="center"/>
            </w:pPr>
            <w:r w:rsidRPr="007C11E7">
              <w:t>2,5</w:t>
            </w:r>
          </w:p>
        </w:tc>
        <w:tc>
          <w:tcPr>
            <w:tcW w:w="1050" w:type="dxa"/>
          </w:tcPr>
          <w:p w:rsidR="0073199E" w:rsidRPr="007C11E7" w:rsidRDefault="0073199E" w:rsidP="0073199E">
            <w:pPr>
              <w:jc w:val="center"/>
            </w:pPr>
            <w:r w:rsidRPr="007C11E7">
              <w:t>345,0</w:t>
            </w:r>
          </w:p>
        </w:tc>
        <w:tc>
          <w:tcPr>
            <w:tcW w:w="992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363,0</w:t>
            </w:r>
          </w:p>
        </w:tc>
        <w:tc>
          <w:tcPr>
            <w:tcW w:w="891" w:type="dxa"/>
          </w:tcPr>
          <w:p w:rsidR="0073199E" w:rsidRPr="007C11E7" w:rsidRDefault="0073199E" w:rsidP="0073199E">
            <w:pPr>
              <w:jc w:val="center"/>
            </w:pPr>
            <w:r w:rsidRPr="007C11E7">
              <w:t>363,0</w:t>
            </w:r>
          </w:p>
        </w:tc>
      </w:tr>
      <w:tr w:rsidR="0073199E" w:rsidRPr="007C11E7" w:rsidTr="00B748AF">
        <w:tblPrEx>
          <w:tblCellSpacing w:w="0" w:type="nil"/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500" w:type="dxa"/>
            <w:hideMark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000" w:type="dxa"/>
            <w:gridSpan w:val="3"/>
            <w:hideMark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Изменение размера арендной платы по договорам аренды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  <w:color w:val="052635"/>
              </w:rPr>
            </w:pPr>
            <w:r w:rsidRPr="007C11E7">
              <w:rPr>
                <w:rFonts w:ascii="Times New Roman" w:hAnsi="Times New Roman" w:cs="Times New Roman"/>
              </w:rPr>
              <w:t xml:space="preserve">за пользование муниципальным имуществом в связи с принятием решений Думы Ханты-Мансийского района </w:t>
            </w:r>
            <w:r w:rsidRPr="007C11E7">
              <w:rPr>
                <w:rFonts w:ascii="Times New Roman" w:hAnsi="Times New Roman" w:cs="Times New Roman"/>
                <w:color w:val="052635"/>
              </w:rPr>
              <w:t xml:space="preserve">от 04.06.2014 № 362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  <w:color w:val="052635"/>
              </w:rPr>
            </w:pPr>
            <w:proofErr w:type="gramStart"/>
            <w:r w:rsidRPr="007C11E7">
              <w:rPr>
                <w:rFonts w:ascii="Times New Roman" w:hAnsi="Times New Roman" w:cs="Times New Roman"/>
                <w:color w:val="052635"/>
              </w:rPr>
              <w:t xml:space="preserve">«Об утверждении методики расчета арендной платы за пользование муниципальным недвижимым имуществом Ханты-Мансийского района» (в ред. </w:t>
            </w:r>
            <w:proofErr w:type="gramEnd"/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  <w:color w:val="052635"/>
              </w:rPr>
            </w:pPr>
            <w:r w:rsidRPr="007C11E7">
              <w:rPr>
                <w:rFonts w:ascii="Times New Roman" w:hAnsi="Times New Roman" w:cs="Times New Roman"/>
                <w:color w:val="052635"/>
              </w:rPr>
              <w:t xml:space="preserve">от 18.12.2014 № 413),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  <w:color w:val="052635"/>
              </w:rPr>
            </w:pPr>
            <w:r w:rsidRPr="007C11E7">
              <w:rPr>
                <w:rFonts w:ascii="Times New Roman" w:hAnsi="Times New Roman" w:cs="Times New Roman"/>
                <w:color w:val="052635"/>
              </w:rPr>
              <w:t xml:space="preserve">от 18.12.2014 № 411 «Об утверждении методики расчета арендной платы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  <w:color w:val="052635"/>
              </w:rPr>
              <w:t>за пользование отдельными видами муниципального имущества Ханты-Мансийского района»</w:t>
            </w:r>
          </w:p>
        </w:tc>
        <w:tc>
          <w:tcPr>
            <w:tcW w:w="1700" w:type="dxa"/>
            <w:gridSpan w:val="2"/>
            <w:hideMark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7C11E7">
              <w:rPr>
                <w:rFonts w:ascii="Times New Roman" w:hAnsi="Times New Roman" w:cs="Times New Roman"/>
              </w:rPr>
              <w:t>имущественных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и земельных отношений </w:t>
            </w:r>
          </w:p>
        </w:tc>
        <w:tc>
          <w:tcPr>
            <w:tcW w:w="1200" w:type="dxa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 xml:space="preserve">декабрь 2014 года – январь </w:t>
            </w:r>
          </w:p>
          <w:p w:rsidR="0073199E" w:rsidRPr="007C11E7" w:rsidRDefault="0073199E" w:rsidP="0073199E">
            <w:pPr>
              <w:jc w:val="center"/>
            </w:pPr>
            <w:r w:rsidRPr="007C11E7">
              <w:t>2015 года</w:t>
            </w:r>
          </w:p>
        </w:tc>
        <w:tc>
          <w:tcPr>
            <w:tcW w:w="1580" w:type="dxa"/>
            <w:hideMark/>
          </w:tcPr>
          <w:p w:rsidR="0073199E" w:rsidRPr="007C11E7" w:rsidRDefault="0073199E" w:rsidP="0073199E">
            <w:pPr>
              <w:tabs>
                <w:tab w:val="center" w:pos="4677"/>
                <w:tab w:val="right" w:pos="9355"/>
              </w:tabs>
            </w:pPr>
            <w:r w:rsidRPr="007C11E7">
              <w:t xml:space="preserve">дополнительные соглашения </w:t>
            </w:r>
          </w:p>
          <w:p w:rsidR="0073199E" w:rsidRPr="007C11E7" w:rsidRDefault="002C70F6" w:rsidP="0073199E">
            <w:pPr>
              <w:tabs>
                <w:tab w:val="center" w:pos="4677"/>
                <w:tab w:val="right" w:pos="9355"/>
              </w:tabs>
            </w:pPr>
            <w:r>
              <w:t>к договорам аренды муниципаль-</w:t>
            </w:r>
            <w:r w:rsidR="0073199E" w:rsidRPr="007C11E7">
              <w:t xml:space="preserve">ного имущества или уведомления </w:t>
            </w:r>
          </w:p>
          <w:p w:rsidR="0073199E" w:rsidRPr="007C11E7" w:rsidRDefault="0073199E" w:rsidP="0073199E">
            <w:pPr>
              <w:tabs>
                <w:tab w:val="center" w:pos="4677"/>
                <w:tab w:val="right" w:pos="9355"/>
              </w:tabs>
            </w:pPr>
            <w:r w:rsidRPr="007C11E7">
              <w:t>об изменении размера арендной платы</w:t>
            </w:r>
          </w:p>
        </w:tc>
        <w:tc>
          <w:tcPr>
            <w:tcW w:w="1620" w:type="dxa"/>
            <w:hideMark/>
          </w:tcPr>
          <w:p w:rsidR="0073199E" w:rsidRPr="007C11E7" w:rsidRDefault="0034283E" w:rsidP="0073199E">
            <w:r>
              <w:t xml:space="preserve">отношение </w:t>
            </w:r>
            <w:proofErr w:type="spellStart"/>
            <w:proofErr w:type="gramStart"/>
            <w:r>
              <w:t>дополнитель</w:t>
            </w:r>
            <w:proofErr w:type="spellEnd"/>
            <w:r>
              <w:t>-</w:t>
            </w:r>
            <w:r w:rsidR="0073199E" w:rsidRPr="007C11E7">
              <w:t>ной</w:t>
            </w:r>
            <w:proofErr w:type="gramEnd"/>
            <w:r w:rsidR="0073199E" w:rsidRPr="007C11E7">
              <w:t xml:space="preserve"> суммы арендной платы, планируемой </w:t>
            </w:r>
          </w:p>
          <w:p w:rsidR="0073199E" w:rsidRPr="007C11E7" w:rsidRDefault="0073199E" w:rsidP="0073199E">
            <w:r w:rsidRPr="007C11E7">
              <w:t xml:space="preserve">к получению </w:t>
            </w:r>
          </w:p>
          <w:p w:rsidR="0073199E" w:rsidRPr="007C11E7" w:rsidRDefault="0073199E" w:rsidP="0073199E">
            <w:r w:rsidRPr="007C11E7">
              <w:t xml:space="preserve">в результате пересмотра ставок, </w:t>
            </w:r>
          </w:p>
          <w:p w:rsidR="0073199E" w:rsidRPr="007C11E7" w:rsidRDefault="0073199E" w:rsidP="0073199E">
            <w:r w:rsidRPr="007C11E7">
              <w:t xml:space="preserve">к плановым назначениям доходов, </w:t>
            </w:r>
            <w:proofErr w:type="gramStart"/>
            <w:r w:rsidRPr="007C11E7">
              <w:t>в</w:t>
            </w:r>
            <w:proofErr w:type="gramEnd"/>
            <w:r w:rsidRPr="007C11E7">
              <w:t xml:space="preserve"> %</w:t>
            </w:r>
          </w:p>
        </w:tc>
        <w:tc>
          <w:tcPr>
            <w:tcW w:w="756" w:type="dxa"/>
            <w:gridSpan w:val="2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>12,2</w:t>
            </w:r>
          </w:p>
        </w:tc>
        <w:tc>
          <w:tcPr>
            <w:tcW w:w="844" w:type="dxa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850" w:type="dxa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1050" w:type="dxa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>1 013,8</w:t>
            </w:r>
          </w:p>
        </w:tc>
        <w:tc>
          <w:tcPr>
            <w:tcW w:w="992" w:type="dxa"/>
            <w:gridSpan w:val="2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891" w:type="dxa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</w:tr>
      <w:tr w:rsidR="0073199E" w:rsidRPr="007C11E7" w:rsidTr="00B748AF">
        <w:tblPrEx>
          <w:tblCellSpacing w:w="0" w:type="nil"/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00" w:type="dxa"/>
            <w:hideMark/>
          </w:tcPr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1.4.1.</w:t>
            </w: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Pr="007C11E7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3"/>
            <w:hideMark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Перерасчет арендной платы за пользование муниципальным имуществом, находящимся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в собственности Ханты-Мансийского района, в связи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с индексацией размера арендной платы на размер уровня инфляции, установленного Федеральным законом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о федеральном бюджете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на очередной финансовый год и плановый период</w:t>
            </w:r>
          </w:p>
        </w:tc>
        <w:tc>
          <w:tcPr>
            <w:tcW w:w="1700" w:type="dxa"/>
            <w:gridSpan w:val="2"/>
            <w:hideMark/>
          </w:tcPr>
          <w:p w:rsidR="0034283E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7C11E7">
              <w:rPr>
                <w:rFonts w:ascii="Times New Roman" w:hAnsi="Times New Roman" w:cs="Times New Roman"/>
              </w:rPr>
              <w:t>имущественных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</w:t>
            </w:r>
          </w:p>
          <w:p w:rsidR="0073199E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и земельных отношений</w:t>
            </w: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Pr="007C11E7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>декабрь 2015 года, декабрь 2016 года,</w:t>
            </w:r>
          </w:p>
          <w:p w:rsidR="0073199E" w:rsidRDefault="0073199E" w:rsidP="0073199E">
            <w:pPr>
              <w:jc w:val="center"/>
            </w:pPr>
            <w:r w:rsidRPr="007C11E7">
              <w:t>декабрь 2017 года</w:t>
            </w: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Pr="007C11E7" w:rsidRDefault="0034283E" w:rsidP="0073199E">
            <w:pPr>
              <w:jc w:val="center"/>
            </w:pPr>
          </w:p>
        </w:tc>
        <w:tc>
          <w:tcPr>
            <w:tcW w:w="1580" w:type="dxa"/>
            <w:hideMark/>
          </w:tcPr>
          <w:p w:rsidR="0073199E" w:rsidRPr="007C11E7" w:rsidRDefault="0073199E" w:rsidP="0073199E">
            <w:pPr>
              <w:tabs>
                <w:tab w:val="center" w:pos="4677"/>
                <w:tab w:val="right" w:pos="9355"/>
              </w:tabs>
            </w:pPr>
            <w:r w:rsidRPr="007C11E7">
              <w:t xml:space="preserve">дополнительные соглашения </w:t>
            </w:r>
          </w:p>
          <w:p w:rsidR="0073199E" w:rsidRPr="007C11E7" w:rsidRDefault="0073199E" w:rsidP="0073199E">
            <w:pPr>
              <w:tabs>
                <w:tab w:val="center" w:pos="4677"/>
                <w:tab w:val="right" w:pos="9355"/>
              </w:tabs>
            </w:pPr>
            <w:r w:rsidRPr="007C11E7">
              <w:t xml:space="preserve">к договорам аренды </w:t>
            </w:r>
            <w:proofErr w:type="spellStart"/>
            <w:proofErr w:type="gramStart"/>
            <w:r w:rsidRPr="007C11E7">
              <w:t>муниципаль-ного</w:t>
            </w:r>
            <w:proofErr w:type="spellEnd"/>
            <w:proofErr w:type="gramEnd"/>
            <w:r w:rsidRPr="007C11E7">
              <w:t xml:space="preserve"> имущества или уведомления</w:t>
            </w:r>
          </w:p>
          <w:p w:rsidR="0073199E" w:rsidRPr="007C11E7" w:rsidRDefault="0073199E" w:rsidP="0073199E">
            <w:pPr>
              <w:tabs>
                <w:tab w:val="center" w:pos="4677"/>
                <w:tab w:val="right" w:pos="9355"/>
              </w:tabs>
            </w:pPr>
            <w:r w:rsidRPr="007C11E7">
              <w:t>об изменении размера арендной платы</w:t>
            </w:r>
          </w:p>
        </w:tc>
        <w:tc>
          <w:tcPr>
            <w:tcW w:w="1620" w:type="dxa"/>
            <w:hideMark/>
          </w:tcPr>
          <w:p w:rsidR="0073199E" w:rsidRPr="007C11E7" w:rsidRDefault="0073199E" w:rsidP="0073199E">
            <w:r w:rsidRPr="007C11E7">
              <w:t xml:space="preserve">прирост суммы арендной платы за пользование </w:t>
            </w:r>
            <w:proofErr w:type="spellStart"/>
            <w:proofErr w:type="gramStart"/>
            <w:r w:rsidRPr="007C11E7">
              <w:t>муниципаль-ным</w:t>
            </w:r>
            <w:proofErr w:type="spellEnd"/>
            <w:proofErr w:type="gramEnd"/>
            <w:r w:rsidRPr="007C11E7">
              <w:t xml:space="preserve"> имуществом, полученной </w:t>
            </w:r>
          </w:p>
          <w:p w:rsidR="0073199E" w:rsidRPr="007C11E7" w:rsidRDefault="0073199E" w:rsidP="0073199E">
            <w:r w:rsidRPr="007C11E7">
              <w:t xml:space="preserve">от проведения индексации, </w:t>
            </w:r>
          </w:p>
          <w:p w:rsidR="0073199E" w:rsidRPr="007C11E7" w:rsidRDefault="0073199E" w:rsidP="0073199E">
            <w:r w:rsidRPr="007C11E7">
              <w:t xml:space="preserve">на уровень инфляции </w:t>
            </w:r>
          </w:p>
          <w:p w:rsidR="0073199E" w:rsidRPr="007C11E7" w:rsidRDefault="0073199E" w:rsidP="0073199E">
            <w:r w:rsidRPr="007C11E7">
              <w:t xml:space="preserve">к плановым назначениям доходов, </w:t>
            </w:r>
            <w:proofErr w:type="gramStart"/>
            <w:r w:rsidRPr="007C11E7">
              <w:t>в</w:t>
            </w:r>
            <w:proofErr w:type="gramEnd"/>
            <w:r w:rsidRPr="007C11E7">
              <w:t xml:space="preserve"> %</w:t>
            </w:r>
          </w:p>
        </w:tc>
        <w:tc>
          <w:tcPr>
            <w:tcW w:w="756" w:type="dxa"/>
            <w:gridSpan w:val="2"/>
            <w:hideMark/>
          </w:tcPr>
          <w:p w:rsidR="0073199E" w:rsidRDefault="0073199E" w:rsidP="0073199E">
            <w:pPr>
              <w:jc w:val="center"/>
            </w:pPr>
            <w:r w:rsidRPr="007C11E7">
              <w:t>0,0</w:t>
            </w: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Pr="007C11E7" w:rsidRDefault="0034283E" w:rsidP="0073199E">
            <w:pPr>
              <w:jc w:val="center"/>
            </w:pPr>
          </w:p>
        </w:tc>
        <w:tc>
          <w:tcPr>
            <w:tcW w:w="844" w:type="dxa"/>
            <w:hideMark/>
          </w:tcPr>
          <w:p w:rsidR="0073199E" w:rsidRDefault="0073199E" w:rsidP="0073199E">
            <w:pPr>
              <w:jc w:val="center"/>
            </w:pPr>
            <w:r w:rsidRPr="007C11E7">
              <w:t>4,5</w:t>
            </w: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Pr="007C11E7" w:rsidRDefault="0034283E" w:rsidP="0073199E">
            <w:pPr>
              <w:jc w:val="center"/>
            </w:pPr>
          </w:p>
        </w:tc>
        <w:tc>
          <w:tcPr>
            <w:tcW w:w="850" w:type="dxa"/>
            <w:hideMark/>
          </w:tcPr>
          <w:p w:rsidR="0073199E" w:rsidRDefault="0073199E" w:rsidP="0073199E">
            <w:pPr>
              <w:jc w:val="center"/>
            </w:pPr>
            <w:r w:rsidRPr="007C11E7">
              <w:t>4</w:t>
            </w: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Pr="007C11E7" w:rsidRDefault="0034283E" w:rsidP="0073199E">
            <w:pPr>
              <w:jc w:val="center"/>
            </w:pPr>
          </w:p>
        </w:tc>
        <w:tc>
          <w:tcPr>
            <w:tcW w:w="1050" w:type="dxa"/>
            <w:hideMark/>
          </w:tcPr>
          <w:p w:rsidR="0073199E" w:rsidRDefault="0073199E" w:rsidP="0073199E">
            <w:pPr>
              <w:jc w:val="center"/>
            </w:pPr>
            <w:r w:rsidRPr="007C11E7">
              <w:t>0,0</w:t>
            </w: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Pr="007C11E7" w:rsidRDefault="0034283E" w:rsidP="0073199E">
            <w:pPr>
              <w:jc w:val="center"/>
            </w:pPr>
          </w:p>
        </w:tc>
        <w:tc>
          <w:tcPr>
            <w:tcW w:w="992" w:type="dxa"/>
            <w:gridSpan w:val="2"/>
            <w:hideMark/>
          </w:tcPr>
          <w:p w:rsidR="0073199E" w:rsidRDefault="0073199E" w:rsidP="0073199E">
            <w:pPr>
              <w:jc w:val="center"/>
            </w:pPr>
            <w:r w:rsidRPr="007C11E7">
              <w:t>114,4</w:t>
            </w: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Pr="007C11E7" w:rsidRDefault="0034283E" w:rsidP="0073199E">
            <w:pPr>
              <w:jc w:val="center"/>
            </w:pPr>
          </w:p>
        </w:tc>
        <w:tc>
          <w:tcPr>
            <w:tcW w:w="891" w:type="dxa"/>
            <w:hideMark/>
          </w:tcPr>
          <w:p w:rsidR="0073199E" w:rsidRDefault="0073199E" w:rsidP="0073199E">
            <w:pPr>
              <w:jc w:val="center"/>
            </w:pPr>
            <w:r w:rsidRPr="007C11E7">
              <w:t>101,7</w:t>
            </w: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Pr="007C11E7" w:rsidRDefault="0034283E" w:rsidP="0073199E">
            <w:pPr>
              <w:jc w:val="center"/>
            </w:pPr>
          </w:p>
        </w:tc>
      </w:tr>
      <w:tr w:rsidR="0073199E" w:rsidRPr="007C11E7" w:rsidTr="00B748AF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500" w:type="dxa"/>
            <w:hideMark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000" w:type="dxa"/>
            <w:gridSpan w:val="3"/>
            <w:hideMark/>
          </w:tcPr>
          <w:p w:rsidR="0034283E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Перерасчет арендной платы за земельные участки, находящиеся в собственности Ханты-Мансийского района, в связи с индексацией размера арендной платы на размер уровня инфляции, установленного Федеральным законом о федеральном бюджете на очередной финансовый год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и плановый период</w:t>
            </w:r>
          </w:p>
        </w:tc>
        <w:tc>
          <w:tcPr>
            <w:tcW w:w="1700" w:type="dxa"/>
            <w:gridSpan w:val="2"/>
            <w:hideMark/>
          </w:tcPr>
          <w:p w:rsidR="0034283E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7C11E7">
              <w:rPr>
                <w:rFonts w:ascii="Times New Roman" w:hAnsi="Times New Roman" w:cs="Times New Roman"/>
              </w:rPr>
              <w:t>имущественных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и земельных отношений</w:t>
            </w:r>
          </w:p>
        </w:tc>
        <w:tc>
          <w:tcPr>
            <w:tcW w:w="1200" w:type="dxa"/>
            <w:hideMark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январь </w:t>
            </w:r>
          </w:p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2015 года,</w:t>
            </w:r>
          </w:p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декабрь 2015 года, декабрь 2016 года </w:t>
            </w:r>
          </w:p>
        </w:tc>
        <w:tc>
          <w:tcPr>
            <w:tcW w:w="1580" w:type="dxa"/>
            <w:hideMark/>
          </w:tcPr>
          <w:p w:rsidR="0034283E" w:rsidRDefault="0073199E" w:rsidP="0073199E">
            <w:pPr>
              <w:tabs>
                <w:tab w:val="center" w:pos="4677"/>
                <w:tab w:val="right" w:pos="9355"/>
              </w:tabs>
            </w:pPr>
            <w:r w:rsidRPr="007C11E7">
              <w:t xml:space="preserve">дополнительные соглашения </w:t>
            </w:r>
          </w:p>
          <w:p w:rsidR="0034283E" w:rsidRDefault="0073199E" w:rsidP="0073199E">
            <w:pPr>
              <w:tabs>
                <w:tab w:val="center" w:pos="4677"/>
                <w:tab w:val="right" w:pos="9355"/>
              </w:tabs>
            </w:pPr>
            <w:r w:rsidRPr="007C11E7">
              <w:t xml:space="preserve">к договорам аренды земельных участков или уведомления </w:t>
            </w:r>
          </w:p>
          <w:p w:rsidR="0073199E" w:rsidRPr="007C11E7" w:rsidRDefault="0073199E" w:rsidP="0073199E">
            <w:pPr>
              <w:tabs>
                <w:tab w:val="center" w:pos="4677"/>
                <w:tab w:val="right" w:pos="9355"/>
              </w:tabs>
            </w:pPr>
            <w:r w:rsidRPr="007C11E7">
              <w:t>об изменении размера арендной платы</w:t>
            </w:r>
          </w:p>
        </w:tc>
        <w:tc>
          <w:tcPr>
            <w:tcW w:w="1620" w:type="dxa"/>
            <w:hideMark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прирост суммы арендной платы за земельные участки, полученной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от проведения индексации,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на уровень инфляции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к плановым назначениям доходов, </w:t>
            </w:r>
            <w:proofErr w:type="gramStart"/>
            <w:r w:rsidRPr="007C11E7">
              <w:rPr>
                <w:rFonts w:ascii="Times New Roman" w:hAnsi="Times New Roman" w:cs="Times New Roman"/>
              </w:rPr>
              <w:t>в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756" w:type="dxa"/>
            <w:gridSpan w:val="2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>5,5</w:t>
            </w:r>
          </w:p>
        </w:tc>
        <w:tc>
          <w:tcPr>
            <w:tcW w:w="844" w:type="dxa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>4,5</w:t>
            </w:r>
          </w:p>
        </w:tc>
        <w:tc>
          <w:tcPr>
            <w:tcW w:w="850" w:type="dxa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>4</w:t>
            </w:r>
          </w:p>
        </w:tc>
        <w:tc>
          <w:tcPr>
            <w:tcW w:w="1050" w:type="dxa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>94</w:t>
            </w:r>
          </w:p>
        </w:tc>
        <w:tc>
          <w:tcPr>
            <w:tcW w:w="992" w:type="dxa"/>
            <w:gridSpan w:val="2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>77</w:t>
            </w:r>
          </w:p>
        </w:tc>
        <w:tc>
          <w:tcPr>
            <w:tcW w:w="891" w:type="dxa"/>
            <w:hideMark/>
          </w:tcPr>
          <w:p w:rsidR="0073199E" w:rsidRPr="007C11E7" w:rsidRDefault="0073199E" w:rsidP="0073199E">
            <w:pPr>
              <w:jc w:val="center"/>
            </w:pPr>
            <w:r w:rsidRPr="007C11E7">
              <w:t>68</w:t>
            </w:r>
          </w:p>
        </w:tc>
      </w:tr>
      <w:tr w:rsidR="0073199E" w:rsidRPr="007C11E7" w:rsidTr="00B748AF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500" w:type="dxa"/>
            <w:hideMark/>
          </w:tcPr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1.6.</w:t>
            </w: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Pr="007C11E7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3"/>
            <w:hideMark/>
          </w:tcPr>
          <w:p w:rsidR="0034283E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Направление акционерными обществами, акции которых находятся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в муниципальной собственности, дивидендов не менее                25 процентов,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а начиная с 2016 года (в части дивидендов по итогам предыдущего года) –               в размере не менее                  35 процентов</w:t>
            </w:r>
          </w:p>
        </w:tc>
        <w:tc>
          <w:tcPr>
            <w:tcW w:w="1700" w:type="dxa"/>
            <w:gridSpan w:val="2"/>
            <w:hideMark/>
          </w:tcPr>
          <w:p w:rsidR="0034283E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7C11E7">
              <w:rPr>
                <w:rFonts w:ascii="Times New Roman" w:hAnsi="Times New Roman" w:cs="Times New Roman"/>
              </w:rPr>
              <w:t>имущественных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</w:t>
            </w:r>
          </w:p>
          <w:p w:rsidR="0073199E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и земельных отношений </w:t>
            </w: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4283E" w:rsidRPr="007C11E7" w:rsidRDefault="0034283E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hideMark/>
          </w:tcPr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83E" w:rsidRPr="007C11E7" w:rsidRDefault="0034283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hideMark/>
          </w:tcPr>
          <w:p w:rsidR="0073199E" w:rsidRDefault="0073199E" w:rsidP="0073199E">
            <w:pPr>
              <w:tabs>
                <w:tab w:val="center" w:pos="4677"/>
                <w:tab w:val="right" w:pos="9355"/>
              </w:tabs>
            </w:pPr>
            <w:r w:rsidRPr="007C11E7">
              <w:t>решение единственного акционера о выплате дивидендов</w:t>
            </w:r>
          </w:p>
          <w:p w:rsidR="0034283E" w:rsidRDefault="0034283E" w:rsidP="0073199E">
            <w:pPr>
              <w:tabs>
                <w:tab w:val="center" w:pos="4677"/>
                <w:tab w:val="right" w:pos="9355"/>
              </w:tabs>
            </w:pPr>
          </w:p>
          <w:p w:rsidR="0034283E" w:rsidRDefault="0034283E" w:rsidP="0073199E">
            <w:pPr>
              <w:tabs>
                <w:tab w:val="center" w:pos="4677"/>
                <w:tab w:val="right" w:pos="9355"/>
              </w:tabs>
            </w:pPr>
          </w:p>
          <w:p w:rsidR="0034283E" w:rsidRDefault="0034283E" w:rsidP="0073199E">
            <w:pPr>
              <w:tabs>
                <w:tab w:val="center" w:pos="4677"/>
                <w:tab w:val="right" w:pos="9355"/>
              </w:tabs>
            </w:pPr>
          </w:p>
          <w:p w:rsidR="0034283E" w:rsidRDefault="0034283E" w:rsidP="0073199E">
            <w:pPr>
              <w:tabs>
                <w:tab w:val="center" w:pos="4677"/>
                <w:tab w:val="right" w:pos="9355"/>
              </w:tabs>
            </w:pPr>
          </w:p>
          <w:p w:rsidR="0034283E" w:rsidRDefault="0034283E" w:rsidP="0073199E">
            <w:pPr>
              <w:tabs>
                <w:tab w:val="center" w:pos="4677"/>
                <w:tab w:val="right" w:pos="9355"/>
              </w:tabs>
            </w:pPr>
          </w:p>
          <w:p w:rsidR="0034283E" w:rsidRDefault="0034283E" w:rsidP="0073199E">
            <w:pPr>
              <w:tabs>
                <w:tab w:val="center" w:pos="4677"/>
                <w:tab w:val="right" w:pos="9355"/>
              </w:tabs>
            </w:pPr>
          </w:p>
          <w:p w:rsidR="0034283E" w:rsidRDefault="0034283E" w:rsidP="0073199E">
            <w:pPr>
              <w:tabs>
                <w:tab w:val="center" w:pos="4677"/>
                <w:tab w:val="right" w:pos="9355"/>
              </w:tabs>
            </w:pPr>
          </w:p>
          <w:p w:rsidR="0034283E" w:rsidRDefault="0034283E" w:rsidP="0073199E">
            <w:pPr>
              <w:tabs>
                <w:tab w:val="center" w:pos="4677"/>
                <w:tab w:val="right" w:pos="9355"/>
              </w:tabs>
            </w:pPr>
          </w:p>
          <w:p w:rsidR="0034283E" w:rsidRDefault="0034283E" w:rsidP="0073199E">
            <w:pPr>
              <w:tabs>
                <w:tab w:val="center" w:pos="4677"/>
                <w:tab w:val="right" w:pos="9355"/>
              </w:tabs>
            </w:pPr>
          </w:p>
          <w:p w:rsidR="0034283E" w:rsidRDefault="0034283E" w:rsidP="0073199E">
            <w:pPr>
              <w:tabs>
                <w:tab w:val="center" w:pos="4677"/>
                <w:tab w:val="right" w:pos="9355"/>
              </w:tabs>
            </w:pPr>
          </w:p>
          <w:p w:rsidR="0034283E" w:rsidRPr="007C11E7" w:rsidRDefault="0034283E" w:rsidP="0073199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620" w:type="dxa"/>
            <w:hideMark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отношение дополнительно </w:t>
            </w:r>
            <w:proofErr w:type="gramStart"/>
            <w:r w:rsidRPr="007C11E7">
              <w:rPr>
                <w:rFonts w:ascii="Times New Roman" w:hAnsi="Times New Roman" w:cs="Times New Roman"/>
              </w:rPr>
              <w:t>поступивших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в бюджет доходов в виде дивидендов акционерных обществ, акции которых находятся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7C11E7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7C11E7">
              <w:rPr>
                <w:rFonts w:ascii="Times New Roman" w:hAnsi="Times New Roman" w:cs="Times New Roman"/>
              </w:rPr>
              <w:t>-ной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собственности Ханты-Мансийского района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(ДАО доп.),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к плановому показателю по доходам в виде дивидендов акционерных обществ, утвержденному решением Думы района  </w:t>
            </w:r>
          </w:p>
          <w:p w:rsidR="00DF45D3" w:rsidRDefault="0073199E" w:rsidP="00DF45D3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о бюджете Ханты-Мансийского района на </w:t>
            </w:r>
            <w:proofErr w:type="gramStart"/>
            <w:r w:rsidRPr="007C11E7">
              <w:rPr>
                <w:rFonts w:ascii="Times New Roman" w:hAnsi="Times New Roman" w:cs="Times New Roman"/>
              </w:rPr>
              <w:t>соответствую-</w:t>
            </w:r>
            <w:proofErr w:type="spellStart"/>
            <w:r w:rsidRPr="007C11E7">
              <w:rPr>
                <w:rFonts w:ascii="Times New Roman" w:hAnsi="Times New Roman" w:cs="Times New Roman"/>
              </w:rPr>
              <w:t>щий</w:t>
            </w:r>
            <w:proofErr w:type="spellEnd"/>
            <w:proofErr w:type="gramEnd"/>
            <w:r w:rsidRPr="007C11E7">
              <w:rPr>
                <w:rFonts w:ascii="Times New Roman" w:hAnsi="Times New Roman" w:cs="Times New Roman"/>
              </w:rPr>
              <w:t xml:space="preserve"> год </w:t>
            </w:r>
          </w:p>
          <w:p w:rsidR="0073199E" w:rsidRPr="007C11E7" w:rsidRDefault="0073199E" w:rsidP="00DF45D3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(ДАО план), ДАО </w:t>
            </w:r>
            <w:proofErr w:type="spellStart"/>
            <w:proofErr w:type="gramStart"/>
            <w:r w:rsidRPr="007C11E7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7C11E7">
              <w:rPr>
                <w:rFonts w:ascii="Times New Roman" w:hAnsi="Times New Roman" w:cs="Times New Roman"/>
              </w:rPr>
              <w:t>/ДАО план*100%, %</w:t>
            </w:r>
          </w:p>
        </w:tc>
        <w:tc>
          <w:tcPr>
            <w:tcW w:w="756" w:type="dxa"/>
            <w:gridSpan w:val="2"/>
            <w:hideMark/>
          </w:tcPr>
          <w:p w:rsidR="0073199E" w:rsidRDefault="0073199E" w:rsidP="0073199E">
            <w:pPr>
              <w:jc w:val="center"/>
            </w:pPr>
            <w:r w:rsidRPr="007C11E7">
              <w:t>1</w:t>
            </w: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Pr="007C11E7" w:rsidRDefault="0034283E" w:rsidP="0073199E">
            <w:pPr>
              <w:jc w:val="center"/>
            </w:pPr>
          </w:p>
        </w:tc>
        <w:tc>
          <w:tcPr>
            <w:tcW w:w="844" w:type="dxa"/>
            <w:hideMark/>
          </w:tcPr>
          <w:p w:rsidR="0073199E" w:rsidRDefault="0073199E" w:rsidP="0073199E">
            <w:pPr>
              <w:jc w:val="center"/>
            </w:pPr>
            <w:r w:rsidRPr="007C11E7">
              <w:t>1</w:t>
            </w: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Pr="007C11E7" w:rsidRDefault="0034283E" w:rsidP="0073199E">
            <w:pPr>
              <w:jc w:val="center"/>
            </w:pPr>
          </w:p>
        </w:tc>
        <w:tc>
          <w:tcPr>
            <w:tcW w:w="850" w:type="dxa"/>
            <w:hideMark/>
          </w:tcPr>
          <w:p w:rsidR="0073199E" w:rsidRDefault="0073199E" w:rsidP="0073199E">
            <w:pPr>
              <w:jc w:val="center"/>
            </w:pPr>
            <w:r w:rsidRPr="007C11E7">
              <w:t>1</w:t>
            </w: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Pr="007C11E7" w:rsidRDefault="0034283E" w:rsidP="0073199E">
            <w:pPr>
              <w:jc w:val="center"/>
            </w:pPr>
          </w:p>
        </w:tc>
        <w:tc>
          <w:tcPr>
            <w:tcW w:w="1050" w:type="dxa"/>
            <w:hideMark/>
          </w:tcPr>
          <w:p w:rsidR="0073199E" w:rsidRDefault="0073199E" w:rsidP="0073199E">
            <w:pPr>
              <w:jc w:val="center"/>
            </w:pPr>
            <w:r w:rsidRPr="007C11E7">
              <w:t>59,5</w:t>
            </w: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Pr="007C11E7" w:rsidRDefault="0034283E" w:rsidP="0073199E">
            <w:pPr>
              <w:jc w:val="center"/>
            </w:pPr>
          </w:p>
        </w:tc>
        <w:tc>
          <w:tcPr>
            <w:tcW w:w="992" w:type="dxa"/>
            <w:gridSpan w:val="2"/>
            <w:hideMark/>
          </w:tcPr>
          <w:p w:rsidR="0073199E" w:rsidRDefault="0073199E" w:rsidP="0073199E">
            <w:pPr>
              <w:jc w:val="center"/>
            </w:pPr>
            <w:r w:rsidRPr="007C11E7">
              <w:t>83,5</w:t>
            </w: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Pr="007C11E7" w:rsidRDefault="0034283E" w:rsidP="0073199E">
            <w:pPr>
              <w:jc w:val="center"/>
            </w:pPr>
          </w:p>
        </w:tc>
        <w:tc>
          <w:tcPr>
            <w:tcW w:w="891" w:type="dxa"/>
            <w:hideMark/>
          </w:tcPr>
          <w:p w:rsidR="0073199E" w:rsidRDefault="0073199E" w:rsidP="0073199E">
            <w:pPr>
              <w:jc w:val="center"/>
            </w:pPr>
            <w:r w:rsidRPr="007C11E7">
              <w:t>83,5</w:t>
            </w: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Default="0034283E" w:rsidP="0073199E">
            <w:pPr>
              <w:jc w:val="center"/>
            </w:pPr>
          </w:p>
          <w:p w:rsidR="0034283E" w:rsidRPr="007C11E7" w:rsidRDefault="0034283E" w:rsidP="0073199E">
            <w:pPr>
              <w:jc w:val="center"/>
            </w:pPr>
          </w:p>
        </w:tc>
      </w:tr>
      <w:tr w:rsidR="0073199E" w:rsidRPr="007C11E7" w:rsidTr="00B748AF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500" w:type="dxa"/>
            <w:hideMark/>
          </w:tcPr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1.7.</w:t>
            </w: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Pr="007C11E7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3"/>
            <w:hideMark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Перерасчет арендной платы за земельные участки, предоставленные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в аренду пользователям недр для ведения работ, связанных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с пользованием недрами</w:t>
            </w:r>
            <w:r w:rsidR="006804B3">
              <w:rPr>
                <w:rFonts w:ascii="Times New Roman" w:hAnsi="Times New Roman" w:cs="Times New Roman"/>
              </w:rPr>
              <w:t>,</w:t>
            </w:r>
            <w:r w:rsidRPr="007C11E7">
              <w:rPr>
                <w:rFonts w:ascii="Times New Roman" w:hAnsi="Times New Roman" w:cs="Times New Roman"/>
              </w:rPr>
              <w:t xml:space="preserve"> в связи </w:t>
            </w:r>
          </w:p>
          <w:p w:rsidR="0073199E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с изменением кадастровой стоимости земельных участков</w:t>
            </w: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Pr="007C11E7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hideMark/>
          </w:tcPr>
          <w:p w:rsidR="0034283E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7C11E7">
              <w:rPr>
                <w:rFonts w:ascii="Times New Roman" w:hAnsi="Times New Roman" w:cs="Times New Roman"/>
              </w:rPr>
              <w:t>имущественных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</w:t>
            </w:r>
          </w:p>
          <w:p w:rsidR="0073199E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и земельных отношений</w:t>
            </w: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667A" w:rsidRPr="007C11E7" w:rsidRDefault="00CA667A" w:rsidP="00731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hideMark/>
          </w:tcPr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7C11E7">
              <w:rPr>
                <w:rFonts w:ascii="Times New Roman" w:hAnsi="Times New Roman" w:cs="Times New Roman"/>
              </w:rPr>
              <w:t>квартал 2015 года</w:t>
            </w: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Pr="007C11E7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hideMark/>
          </w:tcPr>
          <w:p w:rsidR="0073199E" w:rsidRPr="007C11E7" w:rsidRDefault="0073199E" w:rsidP="0073199E">
            <w:pPr>
              <w:tabs>
                <w:tab w:val="center" w:pos="4677"/>
                <w:tab w:val="right" w:pos="9355"/>
              </w:tabs>
            </w:pPr>
            <w:r w:rsidRPr="007C11E7">
              <w:t xml:space="preserve">дополнительные соглашения </w:t>
            </w:r>
          </w:p>
          <w:p w:rsidR="0073199E" w:rsidRPr="007C11E7" w:rsidRDefault="0073199E" w:rsidP="0073199E">
            <w:pPr>
              <w:tabs>
                <w:tab w:val="center" w:pos="4677"/>
                <w:tab w:val="right" w:pos="9355"/>
              </w:tabs>
            </w:pPr>
            <w:r w:rsidRPr="007C11E7">
              <w:t xml:space="preserve">к договорам аренды земельных участков или уведомления </w:t>
            </w:r>
          </w:p>
          <w:p w:rsidR="0073199E" w:rsidRDefault="0073199E" w:rsidP="0073199E">
            <w:pPr>
              <w:tabs>
                <w:tab w:val="center" w:pos="4677"/>
                <w:tab w:val="right" w:pos="9355"/>
              </w:tabs>
            </w:pPr>
            <w:r w:rsidRPr="007C11E7">
              <w:t>об изменении размера арендной платы</w:t>
            </w:r>
          </w:p>
          <w:p w:rsidR="00CA667A" w:rsidRDefault="00CA667A" w:rsidP="0073199E">
            <w:pPr>
              <w:tabs>
                <w:tab w:val="center" w:pos="4677"/>
                <w:tab w:val="right" w:pos="9355"/>
              </w:tabs>
            </w:pPr>
          </w:p>
          <w:p w:rsidR="00CA667A" w:rsidRDefault="00CA667A" w:rsidP="0073199E">
            <w:pPr>
              <w:tabs>
                <w:tab w:val="center" w:pos="4677"/>
                <w:tab w:val="right" w:pos="9355"/>
              </w:tabs>
            </w:pPr>
          </w:p>
          <w:p w:rsidR="00CA667A" w:rsidRDefault="00CA667A" w:rsidP="0073199E">
            <w:pPr>
              <w:tabs>
                <w:tab w:val="center" w:pos="4677"/>
                <w:tab w:val="right" w:pos="9355"/>
              </w:tabs>
            </w:pPr>
          </w:p>
          <w:p w:rsidR="00CA667A" w:rsidRDefault="00CA667A" w:rsidP="0073199E">
            <w:pPr>
              <w:tabs>
                <w:tab w:val="center" w:pos="4677"/>
                <w:tab w:val="right" w:pos="9355"/>
              </w:tabs>
            </w:pPr>
          </w:p>
          <w:p w:rsidR="00CA667A" w:rsidRDefault="00CA667A" w:rsidP="0073199E">
            <w:pPr>
              <w:tabs>
                <w:tab w:val="center" w:pos="4677"/>
                <w:tab w:val="right" w:pos="9355"/>
              </w:tabs>
            </w:pPr>
          </w:p>
          <w:p w:rsidR="00CA667A" w:rsidRDefault="00CA667A" w:rsidP="0073199E">
            <w:pPr>
              <w:tabs>
                <w:tab w:val="center" w:pos="4677"/>
                <w:tab w:val="right" w:pos="9355"/>
              </w:tabs>
            </w:pPr>
          </w:p>
          <w:p w:rsidR="00CA667A" w:rsidRPr="007C11E7" w:rsidRDefault="00CA667A" w:rsidP="0073199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620" w:type="dxa"/>
            <w:hideMark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отношение </w:t>
            </w:r>
            <w:proofErr w:type="spellStart"/>
            <w:proofErr w:type="gramStart"/>
            <w:r w:rsidRPr="007C11E7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7C11E7">
              <w:rPr>
                <w:rFonts w:ascii="Times New Roman" w:hAnsi="Times New Roman" w:cs="Times New Roman"/>
              </w:rPr>
              <w:t>-ной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суммы арендной платы, планируемой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к получению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в результате перерасчета арендной платы за земельные участки,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к плановым назначениям доходов по коду 070 1 11 05013 05 0000 120, </w:t>
            </w:r>
            <w:proofErr w:type="gramStart"/>
            <w:r w:rsidRPr="007C11E7">
              <w:rPr>
                <w:rFonts w:ascii="Times New Roman" w:hAnsi="Times New Roman" w:cs="Times New Roman"/>
              </w:rPr>
              <w:t>в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756" w:type="dxa"/>
            <w:gridSpan w:val="2"/>
            <w:hideMark/>
          </w:tcPr>
          <w:p w:rsidR="0073199E" w:rsidRDefault="0073199E" w:rsidP="0073199E">
            <w:pPr>
              <w:jc w:val="center"/>
            </w:pPr>
            <w:r w:rsidRPr="007C11E7">
              <w:t>81,6</w:t>
            </w: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Pr="007C11E7" w:rsidRDefault="00CA667A" w:rsidP="0073199E">
            <w:pPr>
              <w:jc w:val="center"/>
            </w:pPr>
          </w:p>
        </w:tc>
        <w:tc>
          <w:tcPr>
            <w:tcW w:w="844" w:type="dxa"/>
            <w:hideMark/>
          </w:tcPr>
          <w:p w:rsidR="0073199E" w:rsidRPr="00DE0616" w:rsidRDefault="0073199E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  <w:p w:rsidR="00CA667A" w:rsidRPr="00DE0616" w:rsidRDefault="00CA667A" w:rsidP="0073199E">
            <w:pPr>
              <w:jc w:val="center"/>
              <w:rPr>
                <w:b/>
              </w:rPr>
            </w:pPr>
          </w:p>
        </w:tc>
        <w:tc>
          <w:tcPr>
            <w:tcW w:w="850" w:type="dxa"/>
            <w:hideMark/>
          </w:tcPr>
          <w:p w:rsidR="0073199E" w:rsidRDefault="0073199E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Pr="007C11E7" w:rsidRDefault="00CA667A" w:rsidP="0073199E">
            <w:pPr>
              <w:jc w:val="center"/>
            </w:pPr>
          </w:p>
        </w:tc>
        <w:tc>
          <w:tcPr>
            <w:tcW w:w="1050" w:type="dxa"/>
            <w:hideMark/>
          </w:tcPr>
          <w:p w:rsidR="0073199E" w:rsidRDefault="0073199E" w:rsidP="00CA667A">
            <w:pPr>
              <w:jc w:val="center"/>
            </w:pPr>
            <w:r w:rsidRPr="007C11E7">
              <w:t>40 000,0</w:t>
            </w: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Default="00CA667A" w:rsidP="00CA667A">
            <w:pPr>
              <w:jc w:val="center"/>
            </w:pPr>
          </w:p>
          <w:p w:rsidR="00CA667A" w:rsidRPr="007C11E7" w:rsidRDefault="00CA667A" w:rsidP="00CA667A">
            <w:pPr>
              <w:jc w:val="center"/>
            </w:pPr>
          </w:p>
        </w:tc>
        <w:tc>
          <w:tcPr>
            <w:tcW w:w="992" w:type="dxa"/>
            <w:gridSpan w:val="2"/>
            <w:hideMark/>
          </w:tcPr>
          <w:p w:rsidR="0073199E" w:rsidRDefault="0073199E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Pr="007C11E7" w:rsidRDefault="00CA667A" w:rsidP="0073199E"/>
        </w:tc>
        <w:tc>
          <w:tcPr>
            <w:tcW w:w="891" w:type="dxa"/>
            <w:hideMark/>
          </w:tcPr>
          <w:p w:rsidR="0073199E" w:rsidRDefault="0073199E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Pr="007C11E7" w:rsidRDefault="00CA667A" w:rsidP="0073199E"/>
        </w:tc>
      </w:tr>
      <w:tr w:rsidR="0073199E" w:rsidRPr="007C11E7" w:rsidTr="00B748AF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500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000" w:type="dxa"/>
            <w:gridSpan w:val="3"/>
          </w:tcPr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Увеличение доходов от использования жилых помещений </w:t>
            </w:r>
            <w:proofErr w:type="gramStart"/>
            <w:r w:rsidRPr="007C11E7">
              <w:rPr>
                <w:rFonts w:ascii="Times New Roman" w:hAnsi="Times New Roman" w:cs="Times New Roman"/>
              </w:rPr>
              <w:t>специализирован</w:t>
            </w:r>
            <w:r w:rsidR="00CA667A">
              <w:rPr>
                <w:rFonts w:ascii="Times New Roman" w:hAnsi="Times New Roman" w:cs="Times New Roman"/>
              </w:rPr>
              <w:t>-</w:t>
            </w:r>
            <w:proofErr w:type="spellStart"/>
            <w:r w:rsidRPr="007C11E7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7C11E7">
              <w:rPr>
                <w:rFonts w:ascii="Times New Roman" w:hAnsi="Times New Roman" w:cs="Times New Roman"/>
              </w:rPr>
              <w:t xml:space="preserve"> муниципального жилищного фонда</w:t>
            </w:r>
          </w:p>
        </w:tc>
        <w:tc>
          <w:tcPr>
            <w:tcW w:w="1700" w:type="dxa"/>
            <w:gridSpan w:val="2"/>
          </w:tcPr>
          <w:p w:rsidR="00CA667A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7C11E7">
              <w:rPr>
                <w:rFonts w:ascii="Times New Roman" w:hAnsi="Times New Roman" w:cs="Times New Roman"/>
              </w:rPr>
              <w:t>имущественных</w:t>
            </w:r>
            <w:proofErr w:type="gramEnd"/>
            <w:r w:rsidRPr="007C11E7">
              <w:rPr>
                <w:rFonts w:ascii="Times New Roman" w:hAnsi="Times New Roman" w:cs="Times New Roman"/>
              </w:rPr>
              <w:t xml:space="preserve">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и земельных отношений</w:t>
            </w:r>
          </w:p>
        </w:tc>
        <w:tc>
          <w:tcPr>
            <w:tcW w:w="1200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80" w:type="dxa"/>
          </w:tcPr>
          <w:p w:rsidR="00CA667A" w:rsidRDefault="0073199E" w:rsidP="0073199E">
            <w:pPr>
              <w:tabs>
                <w:tab w:val="center" w:pos="4677"/>
                <w:tab w:val="right" w:pos="9355"/>
              </w:tabs>
            </w:pPr>
            <w:r w:rsidRPr="007C11E7">
              <w:t xml:space="preserve">постановление администрации Ханты-Мансийского района от 10.09.2014 </w:t>
            </w:r>
          </w:p>
          <w:p w:rsidR="00CA667A" w:rsidRDefault="0073199E" w:rsidP="00CA667A">
            <w:pPr>
              <w:tabs>
                <w:tab w:val="center" w:pos="4677"/>
                <w:tab w:val="right" w:pos="9355"/>
              </w:tabs>
            </w:pPr>
            <w:r w:rsidRPr="007C11E7">
              <w:t>№</w:t>
            </w:r>
            <w:r w:rsidR="00CA667A">
              <w:t xml:space="preserve"> </w:t>
            </w:r>
            <w:r w:rsidRPr="007C11E7">
              <w:t xml:space="preserve">245 «Об установлении размера платы за пользование жилым помещением (платы за наем) для нанимателей жилых помещений </w:t>
            </w:r>
          </w:p>
          <w:p w:rsidR="0073199E" w:rsidRPr="007C11E7" w:rsidRDefault="0073199E" w:rsidP="00CA667A">
            <w:pPr>
              <w:tabs>
                <w:tab w:val="center" w:pos="4677"/>
                <w:tab w:val="right" w:pos="9355"/>
              </w:tabs>
            </w:pPr>
            <w:r w:rsidRPr="007C11E7">
              <w:t xml:space="preserve">по договорам найма служебных жилых помещений </w:t>
            </w:r>
            <w:proofErr w:type="spellStart"/>
            <w:proofErr w:type="gramStart"/>
            <w:r w:rsidRPr="007C11E7">
              <w:t>муниципаль</w:t>
            </w:r>
            <w:r w:rsidR="00CA667A">
              <w:t>-</w:t>
            </w:r>
            <w:r w:rsidRPr="007C11E7">
              <w:t>ного</w:t>
            </w:r>
            <w:proofErr w:type="spellEnd"/>
            <w:proofErr w:type="gramEnd"/>
            <w:r w:rsidRPr="007C11E7">
              <w:t xml:space="preserve"> жилищного фонда Ханты-Мансийского района</w:t>
            </w:r>
            <w:r w:rsidR="00501F6C">
              <w:t>»</w:t>
            </w:r>
            <w:r w:rsidRPr="007C11E7">
              <w:t xml:space="preserve"> </w:t>
            </w:r>
          </w:p>
        </w:tc>
        <w:tc>
          <w:tcPr>
            <w:tcW w:w="1620" w:type="dxa"/>
          </w:tcPr>
          <w:p w:rsidR="00CA667A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прирост суммы платы за наем жилых помещений, планируемой </w:t>
            </w:r>
          </w:p>
          <w:p w:rsidR="00CA667A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 xml:space="preserve">к получению </w:t>
            </w:r>
          </w:p>
          <w:p w:rsidR="0073199E" w:rsidRPr="007C11E7" w:rsidRDefault="0073199E" w:rsidP="0073199E">
            <w:pPr>
              <w:pStyle w:val="ConsPlusNormal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в результате увеличения количества жилых помещений</w:t>
            </w:r>
            <w:r w:rsidR="006804B3">
              <w:rPr>
                <w:rFonts w:ascii="Times New Roman" w:hAnsi="Times New Roman" w:cs="Times New Roman"/>
              </w:rPr>
              <w:t>,</w:t>
            </w:r>
            <w:r w:rsidRPr="007C11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11E7">
              <w:rPr>
                <w:rFonts w:ascii="Times New Roman" w:hAnsi="Times New Roman" w:cs="Times New Roman"/>
              </w:rPr>
              <w:t>предоставлен</w:t>
            </w:r>
            <w:r w:rsidR="00CA667A">
              <w:rPr>
                <w:rFonts w:ascii="Times New Roman" w:hAnsi="Times New Roman" w:cs="Times New Roman"/>
              </w:rPr>
              <w:t>-</w:t>
            </w:r>
            <w:proofErr w:type="spellStart"/>
            <w:r w:rsidRPr="007C11E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7C11E7">
              <w:rPr>
                <w:rFonts w:ascii="Times New Roman" w:hAnsi="Times New Roman" w:cs="Times New Roman"/>
              </w:rPr>
              <w:t xml:space="preserve"> по договорам найма </w:t>
            </w:r>
            <w:proofErr w:type="spellStart"/>
            <w:r w:rsidRPr="007C11E7">
              <w:rPr>
                <w:rFonts w:ascii="Times New Roman" w:hAnsi="Times New Roman" w:cs="Times New Roman"/>
              </w:rPr>
              <w:t>специализиро</w:t>
            </w:r>
            <w:proofErr w:type="spellEnd"/>
            <w:r w:rsidR="006804B3">
              <w:rPr>
                <w:rFonts w:ascii="Times New Roman" w:hAnsi="Times New Roman" w:cs="Times New Roman"/>
              </w:rPr>
              <w:t>-</w:t>
            </w:r>
            <w:r w:rsidRPr="007C11E7">
              <w:rPr>
                <w:rFonts w:ascii="Times New Roman" w:hAnsi="Times New Roman" w:cs="Times New Roman"/>
              </w:rPr>
              <w:t>ванных жилых помещений, %</w:t>
            </w:r>
          </w:p>
        </w:tc>
        <w:tc>
          <w:tcPr>
            <w:tcW w:w="756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10</w:t>
            </w:r>
          </w:p>
        </w:tc>
        <w:tc>
          <w:tcPr>
            <w:tcW w:w="844" w:type="dxa"/>
          </w:tcPr>
          <w:p w:rsidR="0073199E" w:rsidRPr="007C11E7" w:rsidRDefault="0073199E" w:rsidP="0073199E">
            <w:pPr>
              <w:jc w:val="center"/>
            </w:pPr>
            <w:r w:rsidRPr="007C11E7">
              <w:t>10</w:t>
            </w:r>
          </w:p>
        </w:tc>
        <w:tc>
          <w:tcPr>
            <w:tcW w:w="850" w:type="dxa"/>
          </w:tcPr>
          <w:p w:rsidR="0073199E" w:rsidRPr="007C11E7" w:rsidRDefault="0073199E" w:rsidP="0073199E">
            <w:pPr>
              <w:jc w:val="center"/>
            </w:pPr>
            <w:r w:rsidRPr="007C11E7">
              <w:t>10</w:t>
            </w:r>
          </w:p>
        </w:tc>
        <w:tc>
          <w:tcPr>
            <w:tcW w:w="1050" w:type="dxa"/>
          </w:tcPr>
          <w:p w:rsidR="0073199E" w:rsidRPr="007C11E7" w:rsidRDefault="0073199E" w:rsidP="0073199E">
            <w:pPr>
              <w:jc w:val="center"/>
            </w:pPr>
            <w:r w:rsidRPr="007C11E7">
              <w:t>32,5</w:t>
            </w:r>
          </w:p>
        </w:tc>
        <w:tc>
          <w:tcPr>
            <w:tcW w:w="992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32,5</w:t>
            </w:r>
          </w:p>
        </w:tc>
        <w:tc>
          <w:tcPr>
            <w:tcW w:w="891" w:type="dxa"/>
          </w:tcPr>
          <w:p w:rsidR="0073199E" w:rsidRPr="007C11E7" w:rsidRDefault="0073199E" w:rsidP="0073199E">
            <w:pPr>
              <w:jc w:val="center"/>
            </w:pPr>
            <w:r w:rsidRPr="007C11E7">
              <w:t>32,5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13983" w:type="dxa"/>
            <w:gridSpan w:val="17"/>
          </w:tcPr>
          <w:p w:rsidR="0073199E" w:rsidRPr="007C11E7" w:rsidRDefault="0073199E" w:rsidP="0073199E">
            <w:pPr>
              <w:jc w:val="center"/>
            </w:pPr>
            <w:r w:rsidRPr="007C11E7">
              <w:t>2. Мероприятия по оптимизации расходов бюджета Ханты-Мансийского района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500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3"/>
          </w:tcPr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Итого по расходам,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>в том числе</w:t>
            </w:r>
          </w:p>
        </w:tc>
        <w:tc>
          <w:tcPr>
            <w:tcW w:w="1700" w:type="dxa"/>
            <w:gridSpan w:val="2"/>
          </w:tcPr>
          <w:p w:rsidR="0073199E" w:rsidRPr="007C11E7" w:rsidRDefault="0073199E" w:rsidP="0073199E">
            <w:pPr>
              <w:tabs>
                <w:tab w:val="left" w:pos="0"/>
              </w:tabs>
            </w:pPr>
          </w:p>
        </w:tc>
        <w:tc>
          <w:tcPr>
            <w:tcW w:w="1200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</w:p>
        </w:tc>
        <w:tc>
          <w:tcPr>
            <w:tcW w:w="1580" w:type="dxa"/>
          </w:tcPr>
          <w:p w:rsidR="0073199E" w:rsidRPr="007C11E7" w:rsidRDefault="0073199E" w:rsidP="0073199E">
            <w:pPr>
              <w:tabs>
                <w:tab w:val="left" w:pos="0"/>
              </w:tabs>
            </w:pPr>
          </w:p>
        </w:tc>
        <w:tc>
          <w:tcPr>
            <w:tcW w:w="1620" w:type="dxa"/>
          </w:tcPr>
          <w:p w:rsidR="0073199E" w:rsidRPr="007C11E7" w:rsidRDefault="0073199E" w:rsidP="0073199E"/>
        </w:tc>
        <w:tc>
          <w:tcPr>
            <w:tcW w:w="756" w:type="dxa"/>
            <w:gridSpan w:val="2"/>
          </w:tcPr>
          <w:p w:rsidR="0073199E" w:rsidRPr="007C11E7" w:rsidRDefault="0073199E" w:rsidP="0073199E">
            <w:pPr>
              <w:jc w:val="center"/>
            </w:pPr>
          </w:p>
        </w:tc>
        <w:tc>
          <w:tcPr>
            <w:tcW w:w="844" w:type="dxa"/>
          </w:tcPr>
          <w:p w:rsidR="0073199E" w:rsidRPr="007C11E7" w:rsidRDefault="0073199E" w:rsidP="0073199E">
            <w:pPr>
              <w:jc w:val="center"/>
            </w:pPr>
          </w:p>
        </w:tc>
        <w:tc>
          <w:tcPr>
            <w:tcW w:w="850" w:type="dxa"/>
          </w:tcPr>
          <w:p w:rsidR="0073199E" w:rsidRPr="007C11E7" w:rsidRDefault="0073199E" w:rsidP="0073199E">
            <w:pPr>
              <w:jc w:val="center"/>
            </w:pPr>
          </w:p>
        </w:tc>
        <w:tc>
          <w:tcPr>
            <w:tcW w:w="1050" w:type="dxa"/>
          </w:tcPr>
          <w:p w:rsidR="0073199E" w:rsidRPr="007C11E7" w:rsidRDefault="0073199E" w:rsidP="0073199E">
            <w:pPr>
              <w:jc w:val="center"/>
            </w:pPr>
            <w:r w:rsidRPr="007C11E7">
              <w:t>43 023,3</w:t>
            </w:r>
          </w:p>
        </w:tc>
        <w:tc>
          <w:tcPr>
            <w:tcW w:w="900" w:type="dxa"/>
          </w:tcPr>
          <w:p w:rsidR="0073199E" w:rsidRPr="007C11E7" w:rsidRDefault="0073199E" w:rsidP="0073199E">
            <w:pPr>
              <w:jc w:val="center"/>
            </w:pPr>
            <w:r w:rsidRPr="007C11E7">
              <w:t>41 713,5</w:t>
            </w:r>
          </w:p>
        </w:tc>
        <w:tc>
          <w:tcPr>
            <w:tcW w:w="983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42 192,8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500" w:type="dxa"/>
            <w:vMerge w:val="restart"/>
          </w:tcPr>
          <w:p w:rsidR="0073199E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1E7">
              <w:rPr>
                <w:rFonts w:ascii="Times New Roman" w:hAnsi="Times New Roman" w:cs="Times New Roman"/>
              </w:rPr>
              <w:t>2.1.</w:t>
            </w: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667A" w:rsidRPr="007C11E7" w:rsidRDefault="00CA667A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3"/>
          </w:tcPr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Сократить расходы бюджета района не менее чем на 5% от расходов бюджета района, за исключением расходов, осуществляемых </w:t>
            </w:r>
          </w:p>
          <w:p w:rsidR="0073199E" w:rsidRPr="007C11E7" w:rsidRDefault="006804B3" w:rsidP="0073199E">
            <w:pPr>
              <w:tabs>
                <w:tab w:val="left" w:pos="0"/>
              </w:tabs>
            </w:pPr>
            <w:r>
              <w:t>за сче</w:t>
            </w:r>
            <w:r w:rsidR="0073199E" w:rsidRPr="007C11E7">
              <w:t xml:space="preserve">т </w:t>
            </w:r>
            <w:proofErr w:type="gramStart"/>
            <w:r w:rsidR="0073199E" w:rsidRPr="007C11E7">
              <w:t>федерального</w:t>
            </w:r>
            <w:proofErr w:type="gramEnd"/>
            <w:r w:rsidR="0073199E" w:rsidRPr="007C11E7">
              <w:t xml:space="preserve">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>и окружного бюджетов, расходов на предоставление сельским поселениям дотаций на выравнивание уровня бюджетной</w:t>
            </w:r>
            <w:r w:rsidR="006804B3">
              <w:t xml:space="preserve"> обеспеченности, расходов за сче</w:t>
            </w:r>
            <w:r w:rsidRPr="007C11E7">
              <w:t xml:space="preserve">т средств дорожного фонда, расходов на обслуживание муниципального долга, публичных </w:t>
            </w:r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и публично нормативных обязательств,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>в том числе:</w:t>
            </w:r>
          </w:p>
        </w:tc>
        <w:tc>
          <w:tcPr>
            <w:tcW w:w="1700" w:type="dxa"/>
            <w:gridSpan w:val="2"/>
          </w:tcPr>
          <w:p w:rsidR="0073199E" w:rsidRDefault="0073199E" w:rsidP="0073199E">
            <w:pPr>
              <w:tabs>
                <w:tab w:val="left" w:pos="0"/>
              </w:tabs>
            </w:pPr>
            <w:r w:rsidRPr="007C11E7">
              <w:t xml:space="preserve">комитет по финансам </w:t>
            </w:r>
          </w:p>
          <w:p w:rsidR="00CA667A" w:rsidRDefault="00CA667A" w:rsidP="0073199E">
            <w:pPr>
              <w:tabs>
                <w:tab w:val="left" w:pos="0"/>
              </w:tabs>
            </w:pPr>
          </w:p>
          <w:p w:rsidR="00CA667A" w:rsidRDefault="00CA667A" w:rsidP="0073199E">
            <w:pPr>
              <w:tabs>
                <w:tab w:val="left" w:pos="0"/>
              </w:tabs>
            </w:pPr>
          </w:p>
          <w:p w:rsidR="00CA667A" w:rsidRDefault="00CA667A" w:rsidP="0073199E">
            <w:pPr>
              <w:tabs>
                <w:tab w:val="left" w:pos="0"/>
              </w:tabs>
            </w:pPr>
          </w:p>
          <w:p w:rsidR="00CA667A" w:rsidRDefault="00CA667A" w:rsidP="0073199E">
            <w:pPr>
              <w:tabs>
                <w:tab w:val="left" w:pos="0"/>
              </w:tabs>
            </w:pPr>
          </w:p>
          <w:p w:rsidR="00CA667A" w:rsidRDefault="00CA667A" w:rsidP="0073199E">
            <w:pPr>
              <w:tabs>
                <w:tab w:val="left" w:pos="0"/>
              </w:tabs>
            </w:pPr>
          </w:p>
          <w:p w:rsidR="00CA667A" w:rsidRDefault="00CA667A" w:rsidP="0073199E">
            <w:pPr>
              <w:tabs>
                <w:tab w:val="left" w:pos="0"/>
              </w:tabs>
            </w:pPr>
          </w:p>
          <w:p w:rsidR="00CA667A" w:rsidRDefault="00CA667A" w:rsidP="0073199E">
            <w:pPr>
              <w:tabs>
                <w:tab w:val="left" w:pos="0"/>
              </w:tabs>
            </w:pPr>
          </w:p>
          <w:p w:rsidR="00CA667A" w:rsidRDefault="00CA667A" w:rsidP="0073199E">
            <w:pPr>
              <w:tabs>
                <w:tab w:val="left" w:pos="0"/>
              </w:tabs>
            </w:pPr>
          </w:p>
          <w:p w:rsidR="00CA667A" w:rsidRDefault="00CA667A" w:rsidP="0073199E">
            <w:pPr>
              <w:tabs>
                <w:tab w:val="left" w:pos="0"/>
              </w:tabs>
            </w:pPr>
          </w:p>
          <w:p w:rsidR="00CA667A" w:rsidRDefault="00CA667A" w:rsidP="0073199E">
            <w:pPr>
              <w:tabs>
                <w:tab w:val="left" w:pos="0"/>
              </w:tabs>
            </w:pPr>
          </w:p>
          <w:p w:rsidR="00CA667A" w:rsidRPr="007C11E7" w:rsidRDefault="00CA667A" w:rsidP="0073199E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200" w:type="dxa"/>
          </w:tcPr>
          <w:p w:rsidR="0073199E" w:rsidRDefault="0073199E" w:rsidP="0073199E">
            <w:pPr>
              <w:tabs>
                <w:tab w:val="left" w:pos="0"/>
              </w:tabs>
              <w:jc w:val="center"/>
            </w:pPr>
            <w:r w:rsidRPr="007C11E7">
              <w:t>до 31.12.2015</w:t>
            </w: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Pr="007C11E7" w:rsidRDefault="00CA667A" w:rsidP="0073199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80" w:type="dxa"/>
          </w:tcPr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проект решения Думы Ханты-Мансийского района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«О внесении изменений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в решение Думы Ханты-Мансийского района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от 18.12.2014   № 407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«О бюджете Ханты-Мансийского района                         на 2015 год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и на плановый период 2016 </w:t>
            </w:r>
          </w:p>
          <w:p w:rsidR="0073199E" w:rsidRPr="007C11E7" w:rsidRDefault="0073199E" w:rsidP="0073199E">
            <w:pPr>
              <w:tabs>
                <w:tab w:val="left" w:pos="0"/>
              </w:tabs>
              <w:rPr>
                <w:b/>
              </w:rPr>
            </w:pPr>
            <w:r w:rsidRPr="007C11E7">
              <w:t>и 2017 годов»</w:t>
            </w:r>
          </w:p>
        </w:tc>
        <w:tc>
          <w:tcPr>
            <w:tcW w:w="1620" w:type="dxa"/>
          </w:tcPr>
          <w:p w:rsidR="0073199E" w:rsidRDefault="0073199E" w:rsidP="0073199E">
            <w:r w:rsidRPr="007C11E7">
              <w:t>оптимизация расходов бюджета района, %</w:t>
            </w:r>
          </w:p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Default="00CA667A" w:rsidP="0073199E"/>
          <w:p w:rsidR="00CA667A" w:rsidRPr="007C11E7" w:rsidRDefault="00CA667A" w:rsidP="0073199E"/>
        </w:tc>
        <w:tc>
          <w:tcPr>
            <w:tcW w:w="756" w:type="dxa"/>
            <w:gridSpan w:val="2"/>
          </w:tcPr>
          <w:p w:rsidR="0073199E" w:rsidRDefault="0073199E" w:rsidP="0073199E">
            <w:pPr>
              <w:jc w:val="center"/>
            </w:pPr>
            <w:r w:rsidRPr="007C11E7">
              <w:t>не менее 5%</w:t>
            </w: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Pr="007C11E7" w:rsidRDefault="00CA667A" w:rsidP="0073199E">
            <w:pPr>
              <w:jc w:val="center"/>
            </w:pPr>
          </w:p>
        </w:tc>
        <w:tc>
          <w:tcPr>
            <w:tcW w:w="844" w:type="dxa"/>
          </w:tcPr>
          <w:p w:rsidR="0073199E" w:rsidRDefault="0073199E" w:rsidP="0073199E">
            <w:pPr>
              <w:jc w:val="center"/>
            </w:pPr>
            <w:r w:rsidRPr="007C11E7">
              <w:t>не менее 5%</w:t>
            </w: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Pr="007C11E7" w:rsidRDefault="00CA667A" w:rsidP="0073199E">
            <w:pPr>
              <w:jc w:val="center"/>
            </w:pPr>
          </w:p>
        </w:tc>
        <w:tc>
          <w:tcPr>
            <w:tcW w:w="850" w:type="dxa"/>
          </w:tcPr>
          <w:p w:rsidR="0073199E" w:rsidRDefault="0073199E" w:rsidP="0073199E">
            <w:pPr>
              <w:jc w:val="center"/>
            </w:pPr>
            <w:r w:rsidRPr="007C11E7">
              <w:t>не менее 5%</w:t>
            </w: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Pr="007C11E7" w:rsidRDefault="00CA667A" w:rsidP="0073199E">
            <w:pPr>
              <w:jc w:val="center"/>
            </w:pPr>
          </w:p>
        </w:tc>
        <w:tc>
          <w:tcPr>
            <w:tcW w:w="1050" w:type="dxa"/>
          </w:tcPr>
          <w:p w:rsidR="0073199E" w:rsidRDefault="0073199E" w:rsidP="0073199E">
            <w:pPr>
              <w:jc w:val="center"/>
            </w:pPr>
            <w:r w:rsidRPr="007C11E7">
              <w:t>43 023,3</w:t>
            </w: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Pr="007C11E7" w:rsidRDefault="00CA667A" w:rsidP="0073199E">
            <w:pPr>
              <w:jc w:val="center"/>
            </w:pPr>
          </w:p>
        </w:tc>
        <w:tc>
          <w:tcPr>
            <w:tcW w:w="900" w:type="dxa"/>
          </w:tcPr>
          <w:p w:rsidR="0073199E" w:rsidRDefault="0073199E" w:rsidP="0073199E">
            <w:pPr>
              <w:jc w:val="center"/>
            </w:pPr>
            <w:r w:rsidRPr="007C11E7">
              <w:t>41 713,5</w:t>
            </w: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Pr="007C11E7" w:rsidRDefault="00CA667A" w:rsidP="0073199E">
            <w:pPr>
              <w:jc w:val="center"/>
            </w:pPr>
          </w:p>
        </w:tc>
        <w:tc>
          <w:tcPr>
            <w:tcW w:w="983" w:type="dxa"/>
            <w:gridSpan w:val="2"/>
          </w:tcPr>
          <w:p w:rsidR="0073199E" w:rsidRDefault="0073199E" w:rsidP="0073199E">
            <w:pPr>
              <w:jc w:val="center"/>
            </w:pPr>
            <w:r w:rsidRPr="007C11E7">
              <w:t>42 192,8</w:t>
            </w: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Pr="007C11E7" w:rsidRDefault="00CA667A" w:rsidP="0073199E">
            <w:pPr>
              <w:jc w:val="center"/>
            </w:pPr>
          </w:p>
        </w:tc>
      </w:tr>
      <w:tr w:rsidR="0073199E" w:rsidRPr="007C11E7" w:rsidTr="00B748AF">
        <w:trPr>
          <w:tblCellSpacing w:w="5" w:type="nil"/>
        </w:trPr>
        <w:tc>
          <w:tcPr>
            <w:tcW w:w="500" w:type="dxa"/>
            <w:vMerge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3"/>
          </w:tcPr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сокращение </w:t>
            </w:r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36 штатных единиц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>в муниципальных учреждениях района</w:t>
            </w:r>
          </w:p>
        </w:tc>
        <w:tc>
          <w:tcPr>
            <w:tcW w:w="1700" w:type="dxa"/>
            <w:gridSpan w:val="2"/>
          </w:tcPr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>администрация Ханты-Мансийского района;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комитет по культуре, спорту и социальной политике; департамент строительства, архитектуры </w:t>
            </w:r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и ЖКХ; департамент имущественных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и земельных отношений; комитет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>по образованию</w:t>
            </w:r>
            <w:r w:rsidR="00CA667A">
              <w:t>;</w:t>
            </w:r>
            <w:r w:rsidR="00D55B44">
              <w:t xml:space="preserve"> МКУ «</w:t>
            </w:r>
            <w:proofErr w:type="gramStart"/>
            <w:r w:rsidR="00D55B44">
              <w:t>Централизова</w:t>
            </w:r>
            <w:r w:rsidRPr="007C11E7">
              <w:t>н</w:t>
            </w:r>
            <w:r w:rsidR="00D55B44">
              <w:t>-</w:t>
            </w:r>
            <w:proofErr w:type="spellStart"/>
            <w:r w:rsidRPr="007C11E7">
              <w:t>ная</w:t>
            </w:r>
            <w:proofErr w:type="spellEnd"/>
            <w:proofErr w:type="gramEnd"/>
            <w:r w:rsidRPr="007C11E7">
              <w:t xml:space="preserve"> библиотечная система»;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>МБУ «Досуговый центр «</w:t>
            </w:r>
            <w:proofErr w:type="spellStart"/>
            <w:r w:rsidRPr="007C11E7">
              <w:t>Имитуй</w:t>
            </w:r>
            <w:proofErr w:type="spellEnd"/>
            <w:r w:rsidRPr="007C11E7">
              <w:t>»»;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МБОУ «Детско-юношеская спортивная школа Ханты-Мансийского района»;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МКУ «Управление технического обеспечения»; МКУ «Управление гражданской защиты»; </w:t>
            </w:r>
          </w:p>
          <w:p w:rsidR="0073199E" w:rsidRPr="007C11E7" w:rsidRDefault="00D55B44" w:rsidP="0073199E">
            <w:pPr>
              <w:tabs>
                <w:tab w:val="left" w:pos="0"/>
              </w:tabs>
            </w:pPr>
            <w:r>
              <w:t>МКУ «</w:t>
            </w:r>
            <w:proofErr w:type="gramStart"/>
            <w:r>
              <w:t>Централизова</w:t>
            </w:r>
            <w:r w:rsidR="0073199E" w:rsidRPr="007C11E7">
              <w:t>н</w:t>
            </w:r>
            <w:r>
              <w:t>-</w:t>
            </w:r>
            <w:proofErr w:type="spellStart"/>
            <w:r w:rsidR="0073199E" w:rsidRPr="007C11E7">
              <w:t>ная</w:t>
            </w:r>
            <w:proofErr w:type="spellEnd"/>
            <w:proofErr w:type="gramEnd"/>
            <w:r w:rsidR="0073199E" w:rsidRPr="007C11E7">
              <w:t xml:space="preserve"> бухгалтерия по обслуживанию муниципальных образовательных учреждений Ханты-Мансийского района»;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МБОУ «Центр детский (подростковый) п. </w:t>
            </w:r>
            <w:proofErr w:type="spellStart"/>
            <w:r w:rsidRPr="007C11E7">
              <w:t>Луговской</w:t>
            </w:r>
            <w:proofErr w:type="spellEnd"/>
            <w:r w:rsidRPr="007C11E7">
              <w:t>»</w:t>
            </w:r>
          </w:p>
        </w:tc>
        <w:tc>
          <w:tcPr>
            <w:tcW w:w="1200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  <w:rPr>
                <w:b/>
              </w:rPr>
            </w:pPr>
            <w:r w:rsidRPr="007C11E7">
              <w:t xml:space="preserve">1 квартал 2015 года </w:t>
            </w:r>
          </w:p>
        </w:tc>
        <w:tc>
          <w:tcPr>
            <w:tcW w:w="1580" w:type="dxa"/>
          </w:tcPr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внесение изменений </w:t>
            </w:r>
          </w:p>
          <w:p w:rsidR="0073199E" w:rsidRPr="007C11E7" w:rsidRDefault="0073199E" w:rsidP="0073199E">
            <w:pPr>
              <w:tabs>
                <w:tab w:val="left" w:pos="0"/>
              </w:tabs>
              <w:rPr>
                <w:b/>
              </w:rPr>
            </w:pPr>
            <w:r w:rsidRPr="007C11E7">
              <w:t>в штатное расписание</w:t>
            </w:r>
          </w:p>
        </w:tc>
        <w:tc>
          <w:tcPr>
            <w:tcW w:w="1620" w:type="dxa"/>
          </w:tcPr>
          <w:p w:rsidR="0073199E" w:rsidRPr="007C11E7" w:rsidRDefault="0073199E" w:rsidP="0073199E">
            <w:r w:rsidRPr="007C11E7">
              <w:t>количество сокращенных единиц</w:t>
            </w:r>
          </w:p>
        </w:tc>
        <w:tc>
          <w:tcPr>
            <w:tcW w:w="756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36</w:t>
            </w:r>
          </w:p>
        </w:tc>
        <w:tc>
          <w:tcPr>
            <w:tcW w:w="844" w:type="dxa"/>
          </w:tcPr>
          <w:p w:rsidR="0073199E" w:rsidRPr="007C11E7" w:rsidRDefault="0073199E" w:rsidP="0073199E">
            <w:pPr>
              <w:jc w:val="center"/>
            </w:pPr>
            <w:r w:rsidRPr="007C11E7">
              <w:t>0</w:t>
            </w:r>
          </w:p>
        </w:tc>
        <w:tc>
          <w:tcPr>
            <w:tcW w:w="850" w:type="dxa"/>
          </w:tcPr>
          <w:p w:rsidR="0073199E" w:rsidRPr="007C11E7" w:rsidRDefault="0073199E" w:rsidP="0073199E">
            <w:pPr>
              <w:jc w:val="center"/>
            </w:pPr>
            <w:r w:rsidRPr="007C11E7">
              <w:t>0</w:t>
            </w:r>
          </w:p>
        </w:tc>
        <w:tc>
          <w:tcPr>
            <w:tcW w:w="1050" w:type="dxa"/>
          </w:tcPr>
          <w:p w:rsidR="0073199E" w:rsidRPr="007C11E7" w:rsidRDefault="0073199E" w:rsidP="0073199E">
            <w:pPr>
              <w:jc w:val="center"/>
            </w:pPr>
            <w:r w:rsidRPr="007C11E7">
              <w:t>15 942,7</w:t>
            </w:r>
          </w:p>
        </w:tc>
        <w:tc>
          <w:tcPr>
            <w:tcW w:w="900" w:type="dxa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983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500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3"/>
          </w:tcPr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>реорганизация сети образовательных учреждений</w:t>
            </w:r>
          </w:p>
        </w:tc>
        <w:tc>
          <w:tcPr>
            <w:tcW w:w="1700" w:type="dxa"/>
            <w:gridSpan w:val="2"/>
          </w:tcPr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>комитет по образованию;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комитет по культуре, спорту и социальной политике </w:t>
            </w:r>
          </w:p>
        </w:tc>
        <w:tc>
          <w:tcPr>
            <w:tcW w:w="1200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 xml:space="preserve">до </w:t>
            </w:r>
          </w:p>
          <w:p w:rsidR="0073199E" w:rsidRPr="007C11E7" w:rsidRDefault="0073199E" w:rsidP="0073199E">
            <w:pPr>
              <w:tabs>
                <w:tab w:val="left" w:pos="0"/>
              </w:tabs>
              <w:jc w:val="center"/>
              <w:rPr>
                <w:b/>
              </w:rPr>
            </w:pPr>
            <w:r w:rsidRPr="007C11E7">
              <w:t>01.07.2015</w:t>
            </w:r>
          </w:p>
        </w:tc>
        <w:tc>
          <w:tcPr>
            <w:tcW w:w="1580" w:type="dxa"/>
          </w:tcPr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реализация распоряжений от 21.07.2014 </w:t>
            </w:r>
          </w:p>
          <w:p w:rsidR="0073199E" w:rsidRPr="007C11E7" w:rsidRDefault="0073199E" w:rsidP="0073199E">
            <w:pPr>
              <w:tabs>
                <w:tab w:val="left" w:pos="0"/>
              </w:tabs>
              <w:rPr>
                <w:b/>
              </w:rPr>
            </w:pPr>
            <w:r w:rsidRPr="007C11E7">
              <w:t>№ 941-р, 943-р, 944-р, 945-р, 946-р, 947-р, 948-р</w:t>
            </w:r>
          </w:p>
        </w:tc>
        <w:tc>
          <w:tcPr>
            <w:tcW w:w="1620" w:type="dxa"/>
          </w:tcPr>
          <w:p w:rsidR="00D55B44" w:rsidRDefault="00D55B44" w:rsidP="0073199E">
            <w:r>
              <w:t>отношение количества муниципаль</w:t>
            </w:r>
            <w:r w:rsidR="0073199E" w:rsidRPr="007C11E7">
              <w:t>ных учреждений образования Ханты-Мансийског</w:t>
            </w:r>
            <w:r>
              <w:t>о района, подлежащих реорганиза</w:t>
            </w:r>
            <w:r w:rsidR="0073199E" w:rsidRPr="007C11E7">
              <w:t xml:space="preserve">ции, </w:t>
            </w:r>
          </w:p>
          <w:p w:rsidR="0073199E" w:rsidRPr="007C11E7" w:rsidRDefault="0073199E" w:rsidP="0073199E">
            <w:r w:rsidRPr="007C11E7">
              <w:t>к общему количеству учреждений образования района, %</w:t>
            </w:r>
          </w:p>
        </w:tc>
        <w:tc>
          <w:tcPr>
            <w:tcW w:w="756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15,2</w:t>
            </w:r>
          </w:p>
        </w:tc>
        <w:tc>
          <w:tcPr>
            <w:tcW w:w="844" w:type="dxa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850" w:type="dxa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1050" w:type="dxa"/>
          </w:tcPr>
          <w:p w:rsidR="0073199E" w:rsidRPr="007C11E7" w:rsidRDefault="0073199E" w:rsidP="0073199E">
            <w:pPr>
              <w:jc w:val="center"/>
            </w:pPr>
            <w:r w:rsidRPr="007C11E7">
              <w:t>1 942,4</w:t>
            </w:r>
          </w:p>
        </w:tc>
        <w:tc>
          <w:tcPr>
            <w:tcW w:w="900" w:type="dxa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983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500" w:type="dxa"/>
          </w:tcPr>
          <w:p w:rsidR="0073199E" w:rsidRPr="007C11E7" w:rsidRDefault="0073199E" w:rsidP="0073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3"/>
          </w:tcPr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отмена дополнительной меры социальной поддержки работников муниципальных образовательных учреждений по выплате единовременного денежного вознаграждения при выходе на пенсию </w:t>
            </w:r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в связи с реализуемыми мероприятиями по повышению уровня оплаты труда педагогических работников </w:t>
            </w:r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в соответствии </w:t>
            </w:r>
          </w:p>
          <w:p w:rsidR="00CA667A" w:rsidRDefault="0073199E" w:rsidP="0073199E">
            <w:pPr>
              <w:tabs>
                <w:tab w:val="left" w:pos="0"/>
              </w:tabs>
            </w:pPr>
            <w:proofErr w:type="gramStart"/>
            <w:r w:rsidRPr="007C11E7">
              <w:t xml:space="preserve">с «дорожными картами» (с учетом внесения изменений в Закон Ханты-Мансийского автономного округа – Югры </w:t>
            </w:r>
            <w:proofErr w:type="gramEnd"/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от 01.07.2013 </w:t>
            </w:r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>№</w:t>
            </w:r>
            <w:r w:rsidR="00CA667A">
              <w:t xml:space="preserve"> </w:t>
            </w:r>
            <w:r w:rsidRPr="007C11E7">
              <w:t xml:space="preserve">68-оз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proofErr w:type="gramStart"/>
            <w:r w:rsidRPr="007C11E7">
              <w:t>«Об образовании в Ханты-Мансийском автономном округе – Югре»)</w:t>
            </w:r>
            <w:proofErr w:type="gramEnd"/>
          </w:p>
        </w:tc>
        <w:tc>
          <w:tcPr>
            <w:tcW w:w="1700" w:type="dxa"/>
            <w:gridSpan w:val="2"/>
          </w:tcPr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>комитет по образованию</w:t>
            </w:r>
          </w:p>
        </w:tc>
        <w:tc>
          <w:tcPr>
            <w:tcW w:w="1200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до 01.01.2016</w:t>
            </w:r>
          </w:p>
        </w:tc>
        <w:tc>
          <w:tcPr>
            <w:tcW w:w="1580" w:type="dxa"/>
          </w:tcPr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проект постановления администрации Ханты-Мансийского района </w:t>
            </w:r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«О внесении изменений в постановление администрации Ханты-Мансийского района </w:t>
            </w:r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от 31.03.2014 </w:t>
            </w:r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>№</w:t>
            </w:r>
            <w:r w:rsidR="00CA667A">
              <w:t xml:space="preserve"> </w:t>
            </w:r>
            <w:r w:rsidRPr="007C11E7">
              <w:t xml:space="preserve">60 «Об утверждении положения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об оплате труда работников муниципальных </w:t>
            </w:r>
            <w:proofErr w:type="gramStart"/>
            <w:r w:rsidRPr="007C11E7">
              <w:t>образователь</w:t>
            </w:r>
            <w:r w:rsidR="00CA667A">
              <w:t>-</w:t>
            </w:r>
            <w:proofErr w:type="spellStart"/>
            <w:r w:rsidRPr="007C11E7">
              <w:t>ных</w:t>
            </w:r>
            <w:proofErr w:type="spellEnd"/>
            <w:proofErr w:type="gramEnd"/>
            <w:r w:rsidRPr="007C11E7">
              <w:t xml:space="preserve"> учреждений Ханты-Мансийского района»</w:t>
            </w:r>
          </w:p>
        </w:tc>
        <w:tc>
          <w:tcPr>
            <w:tcW w:w="1620" w:type="dxa"/>
          </w:tcPr>
          <w:p w:rsidR="0073199E" w:rsidRPr="007C11E7" w:rsidRDefault="0073199E" w:rsidP="0073199E">
            <w:r w:rsidRPr="007C11E7">
              <w:t>обеспечение социальной справедливости при реализации мер социальной поддержки</w:t>
            </w:r>
          </w:p>
        </w:tc>
        <w:tc>
          <w:tcPr>
            <w:tcW w:w="756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844" w:type="dxa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850" w:type="dxa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1050" w:type="dxa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900" w:type="dxa"/>
          </w:tcPr>
          <w:p w:rsidR="0073199E" w:rsidRPr="007C11E7" w:rsidRDefault="0073199E" w:rsidP="0073199E">
            <w:pPr>
              <w:jc w:val="center"/>
            </w:pPr>
            <w:r w:rsidRPr="007C11E7">
              <w:t>3 529,6</w:t>
            </w:r>
          </w:p>
        </w:tc>
        <w:tc>
          <w:tcPr>
            <w:tcW w:w="983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 xml:space="preserve">3 193,4 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13983" w:type="dxa"/>
            <w:gridSpan w:val="17"/>
          </w:tcPr>
          <w:p w:rsidR="0073199E" w:rsidRPr="007C11E7" w:rsidRDefault="0073199E" w:rsidP="0073199E">
            <w:pPr>
              <w:jc w:val="center"/>
            </w:pPr>
            <w:r w:rsidRPr="007C11E7">
              <w:t>3. Мероприятия по сокращению муниципального долга Ханты-Мансийского района и расходов на его обслуживание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604" w:type="dxa"/>
            <w:gridSpan w:val="2"/>
          </w:tcPr>
          <w:p w:rsidR="0073199E" w:rsidRPr="007C11E7" w:rsidRDefault="0073199E" w:rsidP="007319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</w:tcPr>
          <w:p w:rsidR="0073199E" w:rsidRPr="007C11E7" w:rsidRDefault="0073199E" w:rsidP="0073199E">
            <w:pPr>
              <w:autoSpaceDE w:val="0"/>
              <w:autoSpaceDN w:val="0"/>
              <w:adjustRightInd w:val="0"/>
            </w:pPr>
            <w:r w:rsidRPr="007C11E7">
              <w:t>Итого, в том числе</w:t>
            </w:r>
          </w:p>
        </w:tc>
        <w:tc>
          <w:tcPr>
            <w:tcW w:w="1701" w:type="dxa"/>
            <w:gridSpan w:val="2"/>
          </w:tcPr>
          <w:p w:rsidR="0073199E" w:rsidRPr="007C11E7" w:rsidRDefault="0073199E" w:rsidP="0073199E"/>
        </w:tc>
        <w:tc>
          <w:tcPr>
            <w:tcW w:w="1247" w:type="dxa"/>
            <w:gridSpan w:val="2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</w:p>
        </w:tc>
        <w:tc>
          <w:tcPr>
            <w:tcW w:w="1580" w:type="dxa"/>
          </w:tcPr>
          <w:p w:rsidR="0073199E" w:rsidRPr="007C11E7" w:rsidRDefault="0073199E" w:rsidP="0073199E"/>
        </w:tc>
        <w:tc>
          <w:tcPr>
            <w:tcW w:w="1667" w:type="dxa"/>
            <w:gridSpan w:val="2"/>
          </w:tcPr>
          <w:p w:rsidR="0073199E" w:rsidRPr="007C11E7" w:rsidRDefault="0073199E" w:rsidP="0073199E">
            <w:pPr>
              <w:tabs>
                <w:tab w:val="left" w:pos="0"/>
              </w:tabs>
            </w:pPr>
          </w:p>
        </w:tc>
        <w:tc>
          <w:tcPr>
            <w:tcW w:w="709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</w:p>
        </w:tc>
        <w:tc>
          <w:tcPr>
            <w:tcW w:w="844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</w:p>
        </w:tc>
        <w:tc>
          <w:tcPr>
            <w:tcW w:w="1050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0,0</w:t>
            </w:r>
          </w:p>
        </w:tc>
        <w:tc>
          <w:tcPr>
            <w:tcW w:w="900" w:type="dxa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983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604" w:type="dxa"/>
            <w:gridSpan w:val="2"/>
          </w:tcPr>
          <w:p w:rsidR="0073199E" w:rsidRPr="007C11E7" w:rsidRDefault="0073199E" w:rsidP="007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1E7">
              <w:t>3.1.</w:t>
            </w:r>
          </w:p>
        </w:tc>
        <w:tc>
          <w:tcPr>
            <w:tcW w:w="1848" w:type="dxa"/>
          </w:tcPr>
          <w:p w:rsidR="00CA667A" w:rsidRDefault="0073199E" w:rsidP="0073199E">
            <w:pPr>
              <w:autoSpaceDE w:val="0"/>
              <w:autoSpaceDN w:val="0"/>
              <w:adjustRightInd w:val="0"/>
            </w:pPr>
            <w:r w:rsidRPr="007C11E7">
              <w:t xml:space="preserve">Установить значение показателя соотношения муниципального долга к доходам бюджета района без учета безвозмездных поступлений </w:t>
            </w:r>
          </w:p>
          <w:p w:rsidR="0073199E" w:rsidRPr="007C11E7" w:rsidRDefault="0073199E" w:rsidP="0073199E">
            <w:pPr>
              <w:autoSpaceDE w:val="0"/>
              <w:autoSpaceDN w:val="0"/>
              <w:adjustRightInd w:val="0"/>
            </w:pPr>
            <w:r w:rsidRPr="007C11E7">
              <w:t xml:space="preserve">и поступлений налоговых доходов по </w:t>
            </w:r>
            <w:proofErr w:type="spellStart"/>
            <w:proofErr w:type="gramStart"/>
            <w:r w:rsidRPr="007C11E7">
              <w:t>дополнитель</w:t>
            </w:r>
            <w:r w:rsidR="00CA667A">
              <w:t>-</w:t>
            </w:r>
            <w:r w:rsidRPr="007C11E7">
              <w:t>ным</w:t>
            </w:r>
            <w:proofErr w:type="spellEnd"/>
            <w:proofErr w:type="gramEnd"/>
            <w:r w:rsidRPr="007C11E7">
              <w:t xml:space="preserve"> нормативам отчислений</w:t>
            </w:r>
          </w:p>
        </w:tc>
        <w:tc>
          <w:tcPr>
            <w:tcW w:w="1701" w:type="dxa"/>
            <w:gridSpan w:val="2"/>
          </w:tcPr>
          <w:p w:rsidR="0073199E" w:rsidRPr="007C11E7" w:rsidRDefault="0073199E" w:rsidP="0073199E">
            <w:r w:rsidRPr="007C11E7">
              <w:t xml:space="preserve">комитет по финансам </w:t>
            </w:r>
          </w:p>
        </w:tc>
        <w:tc>
          <w:tcPr>
            <w:tcW w:w="1247" w:type="dxa"/>
            <w:gridSpan w:val="2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</w:p>
        </w:tc>
        <w:tc>
          <w:tcPr>
            <w:tcW w:w="1580" w:type="dxa"/>
          </w:tcPr>
          <w:p w:rsidR="0073199E" w:rsidRPr="007C11E7" w:rsidRDefault="0073199E" w:rsidP="0073199E"/>
        </w:tc>
        <w:tc>
          <w:tcPr>
            <w:tcW w:w="1667" w:type="dxa"/>
            <w:gridSpan w:val="2"/>
          </w:tcPr>
          <w:p w:rsidR="00CA667A" w:rsidRDefault="00D55B44" w:rsidP="0073199E">
            <w:pPr>
              <w:tabs>
                <w:tab w:val="left" w:pos="0"/>
              </w:tabs>
            </w:pPr>
            <w:r>
              <w:t>отношение муниципаль</w:t>
            </w:r>
            <w:r w:rsidR="0073199E" w:rsidRPr="007C11E7">
              <w:t xml:space="preserve">ного долга </w:t>
            </w:r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к доходам бюджета района без учета безвозмездных поступлений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и поступлений налоговых доходов по </w:t>
            </w:r>
            <w:proofErr w:type="spellStart"/>
            <w:proofErr w:type="gramStart"/>
            <w:r w:rsidRPr="007C11E7">
              <w:t>дополнитель-ным</w:t>
            </w:r>
            <w:proofErr w:type="spellEnd"/>
            <w:proofErr w:type="gramEnd"/>
            <w:r w:rsidRPr="007C11E7">
              <w:t xml:space="preserve"> нормативам отчислений, %</w:t>
            </w:r>
          </w:p>
        </w:tc>
        <w:tc>
          <w:tcPr>
            <w:tcW w:w="709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7,1</w:t>
            </w:r>
          </w:p>
        </w:tc>
        <w:tc>
          <w:tcPr>
            <w:tcW w:w="844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8,1</w:t>
            </w:r>
          </w:p>
        </w:tc>
        <w:tc>
          <w:tcPr>
            <w:tcW w:w="850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8,2</w:t>
            </w:r>
          </w:p>
        </w:tc>
        <w:tc>
          <w:tcPr>
            <w:tcW w:w="1050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0,0</w:t>
            </w:r>
          </w:p>
        </w:tc>
        <w:tc>
          <w:tcPr>
            <w:tcW w:w="900" w:type="dxa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  <w:tc>
          <w:tcPr>
            <w:tcW w:w="983" w:type="dxa"/>
            <w:gridSpan w:val="2"/>
          </w:tcPr>
          <w:p w:rsidR="0073199E" w:rsidRPr="007C11E7" w:rsidRDefault="0073199E" w:rsidP="0073199E">
            <w:pPr>
              <w:jc w:val="center"/>
            </w:pPr>
            <w:r w:rsidRPr="007C11E7">
              <w:t>0,0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604" w:type="dxa"/>
            <w:gridSpan w:val="2"/>
          </w:tcPr>
          <w:p w:rsidR="0073199E" w:rsidRPr="007C11E7" w:rsidRDefault="0073199E" w:rsidP="007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1E7">
              <w:t>3.2.</w:t>
            </w:r>
          </w:p>
        </w:tc>
        <w:tc>
          <w:tcPr>
            <w:tcW w:w="1848" w:type="dxa"/>
          </w:tcPr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Установить уровень долговой нагрузки на бюджет района </w:t>
            </w:r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по ежегодному погашению долговых обязательств </w:t>
            </w:r>
          </w:p>
          <w:p w:rsidR="0032282C" w:rsidRDefault="0073199E" w:rsidP="0073199E">
            <w:pPr>
              <w:tabs>
                <w:tab w:val="left" w:pos="0"/>
              </w:tabs>
            </w:pPr>
            <w:r w:rsidRPr="007C11E7">
              <w:t>на уровне, не превышающем 10% от суммарного годового объема доходов бюджета района</w:t>
            </w:r>
            <w:r w:rsidR="006804B3">
              <w:t>,</w:t>
            </w:r>
            <w:r w:rsidRPr="007C11E7">
              <w:t xml:space="preserve"> без учета безвозмездных поступлений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и поступлений налоговых доходов по </w:t>
            </w:r>
            <w:proofErr w:type="spellStart"/>
            <w:proofErr w:type="gramStart"/>
            <w:r w:rsidRPr="007C11E7">
              <w:t>дополнитель</w:t>
            </w:r>
            <w:r w:rsidR="00CA667A">
              <w:t>-</w:t>
            </w:r>
            <w:r w:rsidRPr="007C11E7">
              <w:t>ным</w:t>
            </w:r>
            <w:proofErr w:type="spellEnd"/>
            <w:proofErr w:type="gramEnd"/>
            <w:r w:rsidRPr="007C11E7">
              <w:t xml:space="preserve"> нормативам отчислений</w:t>
            </w:r>
          </w:p>
        </w:tc>
        <w:tc>
          <w:tcPr>
            <w:tcW w:w="1701" w:type="dxa"/>
            <w:gridSpan w:val="2"/>
          </w:tcPr>
          <w:p w:rsidR="0073199E" w:rsidRPr="007C11E7" w:rsidRDefault="0073199E" w:rsidP="0073199E">
            <w:r w:rsidRPr="007C11E7">
              <w:t xml:space="preserve">комитет по финансам </w:t>
            </w:r>
          </w:p>
        </w:tc>
        <w:tc>
          <w:tcPr>
            <w:tcW w:w="1247" w:type="dxa"/>
            <w:gridSpan w:val="2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</w:p>
        </w:tc>
        <w:tc>
          <w:tcPr>
            <w:tcW w:w="1580" w:type="dxa"/>
          </w:tcPr>
          <w:p w:rsidR="0073199E" w:rsidRPr="007C11E7" w:rsidRDefault="0073199E" w:rsidP="0073199E"/>
        </w:tc>
        <w:tc>
          <w:tcPr>
            <w:tcW w:w="1667" w:type="dxa"/>
            <w:gridSpan w:val="2"/>
          </w:tcPr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отношение годового объема погашения долговых обязательств </w:t>
            </w:r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к суммарному годовому объему доходов бюджета района без учета безвозмездных поступлений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 xml:space="preserve">и поступлений налоговых доходов по </w:t>
            </w:r>
            <w:proofErr w:type="spellStart"/>
            <w:proofErr w:type="gramStart"/>
            <w:r w:rsidRPr="007C11E7">
              <w:t>дополнитель-ным</w:t>
            </w:r>
            <w:proofErr w:type="spellEnd"/>
            <w:proofErr w:type="gramEnd"/>
            <w:r w:rsidRPr="007C11E7">
              <w:t xml:space="preserve"> нормативам отчислений, %</w:t>
            </w:r>
          </w:p>
        </w:tc>
        <w:tc>
          <w:tcPr>
            <w:tcW w:w="709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не более 10,0</w:t>
            </w:r>
          </w:p>
        </w:tc>
        <w:tc>
          <w:tcPr>
            <w:tcW w:w="844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не более 10,0</w:t>
            </w:r>
          </w:p>
        </w:tc>
        <w:tc>
          <w:tcPr>
            <w:tcW w:w="850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не более 10,0</w:t>
            </w:r>
          </w:p>
        </w:tc>
        <w:tc>
          <w:tcPr>
            <w:tcW w:w="1050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0,0</w:t>
            </w:r>
          </w:p>
        </w:tc>
        <w:tc>
          <w:tcPr>
            <w:tcW w:w="900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0,0</w:t>
            </w:r>
          </w:p>
        </w:tc>
        <w:tc>
          <w:tcPr>
            <w:tcW w:w="983" w:type="dxa"/>
            <w:gridSpan w:val="2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0,0</w:t>
            </w:r>
          </w:p>
        </w:tc>
      </w:tr>
      <w:tr w:rsidR="0073199E" w:rsidRPr="007C11E7" w:rsidTr="00B748AF">
        <w:trPr>
          <w:tblCellSpacing w:w="5" w:type="nil"/>
        </w:trPr>
        <w:tc>
          <w:tcPr>
            <w:tcW w:w="604" w:type="dxa"/>
            <w:gridSpan w:val="2"/>
          </w:tcPr>
          <w:p w:rsidR="0073199E" w:rsidRPr="007C11E7" w:rsidRDefault="0073199E" w:rsidP="0073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1E7">
              <w:t>3.3.</w:t>
            </w:r>
          </w:p>
        </w:tc>
        <w:tc>
          <w:tcPr>
            <w:tcW w:w="1848" w:type="dxa"/>
          </w:tcPr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Установить предельный годовой объем расходов на обслуживание муниципального долга не более </w:t>
            </w:r>
          </w:p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0,15 % от общего годового объема расходов бюджета района, за исключением расходов, осуществляемых </w:t>
            </w:r>
          </w:p>
          <w:p w:rsidR="0073199E" w:rsidRPr="007C11E7" w:rsidRDefault="0073199E" w:rsidP="0073199E">
            <w:pPr>
              <w:tabs>
                <w:tab w:val="left" w:pos="0"/>
              </w:tabs>
            </w:pPr>
            <w:r w:rsidRPr="007C11E7">
              <w:t>за счет субвенций</w:t>
            </w:r>
          </w:p>
        </w:tc>
        <w:tc>
          <w:tcPr>
            <w:tcW w:w="1701" w:type="dxa"/>
            <w:gridSpan w:val="2"/>
          </w:tcPr>
          <w:p w:rsidR="0073199E" w:rsidRDefault="0073199E" w:rsidP="0073199E">
            <w:r w:rsidRPr="007C11E7">
              <w:t>комитет по финансам</w:t>
            </w:r>
          </w:p>
          <w:p w:rsidR="00CA667A" w:rsidRPr="007C11E7" w:rsidRDefault="00CA667A" w:rsidP="0073199E"/>
        </w:tc>
        <w:tc>
          <w:tcPr>
            <w:tcW w:w="1247" w:type="dxa"/>
            <w:gridSpan w:val="2"/>
          </w:tcPr>
          <w:p w:rsidR="0073199E" w:rsidRDefault="0073199E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Pr="007C11E7" w:rsidRDefault="00CA667A" w:rsidP="0073199E">
            <w:pPr>
              <w:tabs>
                <w:tab w:val="left" w:pos="0"/>
              </w:tabs>
              <w:jc w:val="center"/>
            </w:pPr>
          </w:p>
        </w:tc>
        <w:tc>
          <w:tcPr>
            <w:tcW w:w="1580" w:type="dxa"/>
          </w:tcPr>
          <w:p w:rsidR="0073199E" w:rsidRDefault="0073199E" w:rsidP="0073199E"/>
          <w:p w:rsidR="00CA667A" w:rsidRDefault="00CA667A" w:rsidP="0073199E"/>
          <w:p w:rsidR="00CA667A" w:rsidRDefault="00CA667A" w:rsidP="0073199E"/>
          <w:p w:rsidR="00CA667A" w:rsidRPr="007C11E7" w:rsidRDefault="00CA667A" w:rsidP="0073199E"/>
        </w:tc>
        <w:tc>
          <w:tcPr>
            <w:tcW w:w="1667" w:type="dxa"/>
            <w:gridSpan w:val="2"/>
          </w:tcPr>
          <w:p w:rsidR="00CA667A" w:rsidRDefault="0073199E" w:rsidP="0073199E">
            <w:pPr>
              <w:tabs>
                <w:tab w:val="left" w:pos="0"/>
              </w:tabs>
            </w:pPr>
            <w:r w:rsidRPr="007C11E7">
              <w:t xml:space="preserve">отношение годового объема расходов на обслуживание муниципального долга </w:t>
            </w:r>
          </w:p>
          <w:p w:rsidR="0073199E" w:rsidRPr="007C11E7" w:rsidRDefault="0073199E" w:rsidP="00D55B44">
            <w:pPr>
              <w:tabs>
                <w:tab w:val="left" w:pos="0"/>
              </w:tabs>
            </w:pPr>
            <w:r w:rsidRPr="007C11E7">
              <w:t>к общему годовому объему расходов бюджета района, з</w:t>
            </w:r>
            <w:r w:rsidR="00CA667A">
              <w:t>а исключением расходов, осущест</w:t>
            </w:r>
            <w:r w:rsidRPr="007C11E7">
              <w:t>вляемых за счет субвенций, %</w:t>
            </w:r>
          </w:p>
        </w:tc>
        <w:tc>
          <w:tcPr>
            <w:tcW w:w="709" w:type="dxa"/>
          </w:tcPr>
          <w:p w:rsidR="0073199E" w:rsidRDefault="0073199E" w:rsidP="0073199E">
            <w:pPr>
              <w:tabs>
                <w:tab w:val="left" w:pos="0"/>
              </w:tabs>
              <w:jc w:val="center"/>
            </w:pPr>
            <w:r w:rsidRPr="007C11E7">
              <w:t>0,022</w:t>
            </w: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Pr="007C11E7" w:rsidRDefault="00CA667A" w:rsidP="0073199E">
            <w:pPr>
              <w:tabs>
                <w:tab w:val="left" w:pos="0"/>
              </w:tabs>
              <w:jc w:val="center"/>
            </w:pPr>
          </w:p>
        </w:tc>
        <w:tc>
          <w:tcPr>
            <w:tcW w:w="844" w:type="dxa"/>
          </w:tcPr>
          <w:p w:rsidR="0073199E" w:rsidRDefault="0073199E" w:rsidP="0073199E">
            <w:pPr>
              <w:tabs>
                <w:tab w:val="left" w:pos="0"/>
              </w:tabs>
              <w:jc w:val="center"/>
            </w:pPr>
            <w:r w:rsidRPr="007C11E7">
              <w:t>0,057</w:t>
            </w: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Default="00CA667A" w:rsidP="0073199E">
            <w:pPr>
              <w:tabs>
                <w:tab w:val="left" w:pos="0"/>
              </w:tabs>
              <w:jc w:val="center"/>
            </w:pPr>
          </w:p>
          <w:p w:rsidR="00CA667A" w:rsidRPr="007C11E7" w:rsidRDefault="00CA667A" w:rsidP="0073199E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0,070</w:t>
            </w:r>
          </w:p>
          <w:p w:rsidR="0073199E" w:rsidRDefault="0073199E" w:rsidP="0073199E">
            <w:pPr>
              <w:tabs>
                <w:tab w:val="left" w:pos="0"/>
              </w:tabs>
              <w:jc w:val="center"/>
            </w:pPr>
          </w:p>
          <w:p w:rsidR="00CA667A" w:rsidRPr="007C11E7" w:rsidRDefault="00CA667A" w:rsidP="0073199E">
            <w:pPr>
              <w:tabs>
                <w:tab w:val="left" w:pos="0"/>
              </w:tabs>
              <w:jc w:val="center"/>
            </w:pPr>
          </w:p>
        </w:tc>
        <w:tc>
          <w:tcPr>
            <w:tcW w:w="1050" w:type="dxa"/>
          </w:tcPr>
          <w:p w:rsidR="0073199E" w:rsidRPr="007C11E7" w:rsidRDefault="0073199E" w:rsidP="0073199E">
            <w:pPr>
              <w:tabs>
                <w:tab w:val="left" w:pos="0"/>
              </w:tabs>
              <w:jc w:val="center"/>
            </w:pPr>
            <w:r w:rsidRPr="007C11E7">
              <w:t>0,0</w:t>
            </w:r>
          </w:p>
          <w:p w:rsidR="0073199E" w:rsidRDefault="0073199E" w:rsidP="0073199E">
            <w:pPr>
              <w:tabs>
                <w:tab w:val="left" w:pos="0"/>
              </w:tabs>
              <w:jc w:val="center"/>
            </w:pPr>
          </w:p>
          <w:p w:rsidR="00CA667A" w:rsidRPr="007C11E7" w:rsidRDefault="00CA667A" w:rsidP="0073199E">
            <w:pPr>
              <w:tabs>
                <w:tab w:val="left" w:pos="0"/>
              </w:tabs>
              <w:jc w:val="center"/>
            </w:pPr>
          </w:p>
        </w:tc>
        <w:tc>
          <w:tcPr>
            <w:tcW w:w="900" w:type="dxa"/>
          </w:tcPr>
          <w:p w:rsidR="0073199E" w:rsidRDefault="0073199E" w:rsidP="0073199E">
            <w:pPr>
              <w:jc w:val="center"/>
            </w:pPr>
            <w:r w:rsidRPr="007C11E7">
              <w:t>0,0</w:t>
            </w: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Pr="007C11E7" w:rsidRDefault="00CA667A" w:rsidP="0073199E">
            <w:pPr>
              <w:jc w:val="center"/>
            </w:pPr>
          </w:p>
        </w:tc>
        <w:tc>
          <w:tcPr>
            <w:tcW w:w="983" w:type="dxa"/>
            <w:gridSpan w:val="2"/>
          </w:tcPr>
          <w:p w:rsidR="0073199E" w:rsidRDefault="0073199E" w:rsidP="0073199E">
            <w:pPr>
              <w:jc w:val="center"/>
            </w:pPr>
            <w:r w:rsidRPr="007C11E7">
              <w:t>0,0</w:t>
            </w:r>
          </w:p>
          <w:p w:rsidR="00CA667A" w:rsidRDefault="00CA667A" w:rsidP="0073199E">
            <w:pPr>
              <w:jc w:val="center"/>
            </w:pPr>
          </w:p>
          <w:p w:rsidR="00CA667A" w:rsidRDefault="00CA667A" w:rsidP="0073199E">
            <w:pPr>
              <w:jc w:val="center"/>
            </w:pPr>
          </w:p>
          <w:p w:rsidR="00CA667A" w:rsidRPr="007C11E7" w:rsidRDefault="00CA667A" w:rsidP="0073199E">
            <w:pPr>
              <w:jc w:val="center"/>
            </w:pPr>
          </w:p>
        </w:tc>
      </w:tr>
    </w:tbl>
    <w:p w:rsidR="00884FAA" w:rsidRPr="00114226" w:rsidRDefault="00D55B44" w:rsidP="00D55B44">
      <w:pPr>
        <w:pStyle w:val="a5"/>
        <w:ind w:right="-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884FAA" w:rsidRPr="00114226" w:rsidSect="0073199E">
      <w:pgSz w:w="16838" w:h="11906" w:orient="landscape"/>
      <w:pgMar w:top="1304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E2" w:rsidRDefault="004721E2" w:rsidP="001D0F12">
      <w:r>
        <w:separator/>
      </w:r>
    </w:p>
  </w:endnote>
  <w:endnote w:type="continuationSeparator" w:id="0">
    <w:p w:rsidR="004721E2" w:rsidRDefault="004721E2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E2" w:rsidRDefault="004721E2" w:rsidP="001D0F12">
      <w:r>
        <w:separator/>
      </w:r>
    </w:p>
  </w:footnote>
  <w:footnote w:type="continuationSeparator" w:id="0">
    <w:p w:rsidR="004721E2" w:rsidRDefault="004721E2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580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C11E7" w:rsidRPr="00293603" w:rsidRDefault="007C11E7">
        <w:pPr>
          <w:pStyle w:val="a7"/>
          <w:jc w:val="center"/>
          <w:rPr>
            <w:sz w:val="26"/>
            <w:szCs w:val="26"/>
          </w:rPr>
        </w:pPr>
        <w:r w:rsidRPr="00293603">
          <w:rPr>
            <w:sz w:val="26"/>
            <w:szCs w:val="26"/>
          </w:rPr>
          <w:fldChar w:fldCharType="begin"/>
        </w:r>
        <w:r w:rsidRPr="00293603">
          <w:rPr>
            <w:sz w:val="26"/>
            <w:szCs w:val="26"/>
          </w:rPr>
          <w:instrText>PAGE   \* MERGEFORMAT</w:instrText>
        </w:r>
        <w:r w:rsidRPr="00293603">
          <w:rPr>
            <w:sz w:val="26"/>
            <w:szCs w:val="26"/>
          </w:rPr>
          <w:fldChar w:fldCharType="separate"/>
        </w:r>
        <w:r w:rsidR="006B061F">
          <w:rPr>
            <w:noProof/>
            <w:sz w:val="26"/>
            <w:szCs w:val="26"/>
          </w:rPr>
          <w:t>3</w:t>
        </w:r>
        <w:r w:rsidRPr="00293603">
          <w:rPr>
            <w:sz w:val="26"/>
            <w:szCs w:val="26"/>
          </w:rPr>
          <w:fldChar w:fldCharType="end"/>
        </w:r>
      </w:p>
    </w:sdtContent>
  </w:sdt>
  <w:p w:rsidR="007C11E7" w:rsidRPr="007726B7" w:rsidRDefault="007C11E7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763EED"/>
    <w:multiLevelType w:val="multilevel"/>
    <w:tmpl w:val="CA0EF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739B6"/>
    <w:rsid w:val="00074253"/>
    <w:rsid w:val="00077305"/>
    <w:rsid w:val="0008013D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0CB"/>
    <w:rsid w:val="000D5145"/>
    <w:rsid w:val="000D588C"/>
    <w:rsid w:val="000D5A49"/>
    <w:rsid w:val="000D62BA"/>
    <w:rsid w:val="000D6BFB"/>
    <w:rsid w:val="000E2C78"/>
    <w:rsid w:val="000E3207"/>
    <w:rsid w:val="000E3FB3"/>
    <w:rsid w:val="000E45E9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3B2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70BF2"/>
    <w:rsid w:val="00170F98"/>
    <w:rsid w:val="001728BE"/>
    <w:rsid w:val="00175D52"/>
    <w:rsid w:val="00181788"/>
    <w:rsid w:val="00183601"/>
    <w:rsid w:val="001857E5"/>
    <w:rsid w:val="00193D81"/>
    <w:rsid w:val="00194278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091E"/>
    <w:rsid w:val="00201108"/>
    <w:rsid w:val="00204436"/>
    <w:rsid w:val="00205BC6"/>
    <w:rsid w:val="00206200"/>
    <w:rsid w:val="0020704B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C00"/>
    <w:rsid w:val="00281D41"/>
    <w:rsid w:val="00282BD8"/>
    <w:rsid w:val="00284D00"/>
    <w:rsid w:val="00285125"/>
    <w:rsid w:val="0028708B"/>
    <w:rsid w:val="0028732F"/>
    <w:rsid w:val="0028765D"/>
    <w:rsid w:val="002930EC"/>
    <w:rsid w:val="00293603"/>
    <w:rsid w:val="00293C9A"/>
    <w:rsid w:val="002959BF"/>
    <w:rsid w:val="002967E8"/>
    <w:rsid w:val="00297024"/>
    <w:rsid w:val="002A0825"/>
    <w:rsid w:val="002A0D15"/>
    <w:rsid w:val="002A2554"/>
    <w:rsid w:val="002A4555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0F6"/>
    <w:rsid w:val="002C7AE0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282C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83E"/>
    <w:rsid w:val="0034296E"/>
    <w:rsid w:val="00343503"/>
    <w:rsid w:val="00350146"/>
    <w:rsid w:val="0035125C"/>
    <w:rsid w:val="00352F1D"/>
    <w:rsid w:val="00353504"/>
    <w:rsid w:val="003535E5"/>
    <w:rsid w:val="00353CEE"/>
    <w:rsid w:val="003554A8"/>
    <w:rsid w:val="0035720F"/>
    <w:rsid w:val="003601CB"/>
    <w:rsid w:val="00361142"/>
    <w:rsid w:val="00361167"/>
    <w:rsid w:val="00362D8F"/>
    <w:rsid w:val="0036318D"/>
    <w:rsid w:val="0036415D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233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6669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3DC3"/>
    <w:rsid w:val="00436D07"/>
    <w:rsid w:val="004410BF"/>
    <w:rsid w:val="00444BB7"/>
    <w:rsid w:val="00445F98"/>
    <w:rsid w:val="00446BF8"/>
    <w:rsid w:val="00447051"/>
    <w:rsid w:val="004502DF"/>
    <w:rsid w:val="0045185D"/>
    <w:rsid w:val="00452B44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1E2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BDE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441E"/>
    <w:rsid w:val="004E5C79"/>
    <w:rsid w:val="004E6AFA"/>
    <w:rsid w:val="004E7D9E"/>
    <w:rsid w:val="004F043C"/>
    <w:rsid w:val="004F045C"/>
    <w:rsid w:val="004F0BD2"/>
    <w:rsid w:val="004F22EF"/>
    <w:rsid w:val="004F38E4"/>
    <w:rsid w:val="004F59DC"/>
    <w:rsid w:val="004F63CF"/>
    <w:rsid w:val="004F6BC8"/>
    <w:rsid w:val="00500473"/>
    <w:rsid w:val="00500EDA"/>
    <w:rsid w:val="00501152"/>
    <w:rsid w:val="00501F6C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324"/>
    <w:rsid w:val="0056721A"/>
    <w:rsid w:val="00567910"/>
    <w:rsid w:val="005679D1"/>
    <w:rsid w:val="00570165"/>
    <w:rsid w:val="00573639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4FE2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0435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1CFE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04B3"/>
    <w:rsid w:val="006821BF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61F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52F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199E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1D93"/>
    <w:rsid w:val="00752623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754B2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F7D"/>
    <w:rsid w:val="007A6BAB"/>
    <w:rsid w:val="007A700F"/>
    <w:rsid w:val="007B0A6C"/>
    <w:rsid w:val="007B2813"/>
    <w:rsid w:val="007B2E19"/>
    <w:rsid w:val="007B3BE4"/>
    <w:rsid w:val="007B477C"/>
    <w:rsid w:val="007C11E7"/>
    <w:rsid w:val="007C2091"/>
    <w:rsid w:val="007C780F"/>
    <w:rsid w:val="007D2CD6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43CA"/>
    <w:rsid w:val="0082776C"/>
    <w:rsid w:val="0083103E"/>
    <w:rsid w:val="00832047"/>
    <w:rsid w:val="008330C9"/>
    <w:rsid w:val="00835A28"/>
    <w:rsid w:val="00835EE9"/>
    <w:rsid w:val="00836375"/>
    <w:rsid w:val="00842872"/>
    <w:rsid w:val="008446DB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32D7"/>
    <w:rsid w:val="008B5136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207"/>
    <w:rsid w:val="008F6D5C"/>
    <w:rsid w:val="008F6EA2"/>
    <w:rsid w:val="008F734A"/>
    <w:rsid w:val="00900285"/>
    <w:rsid w:val="009028B8"/>
    <w:rsid w:val="00902CE4"/>
    <w:rsid w:val="00905A01"/>
    <w:rsid w:val="00911E67"/>
    <w:rsid w:val="0092435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0384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76EDB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B6732"/>
    <w:rsid w:val="009C009A"/>
    <w:rsid w:val="009C062F"/>
    <w:rsid w:val="009C0F6D"/>
    <w:rsid w:val="009C1182"/>
    <w:rsid w:val="009C1F01"/>
    <w:rsid w:val="009C5AE2"/>
    <w:rsid w:val="009C6AB2"/>
    <w:rsid w:val="009C78D9"/>
    <w:rsid w:val="009D05C3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614E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A40"/>
    <w:rsid w:val="00A94D6B"/>
    <w:rsid w:val="00A96279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31B"/>
    <w:rsid w:val="00AD2B8A"/>
    <w:rsid w:val="00AD2CBE"/>
    <w:rsid w:val="00AD378E"/>
    <w:rsid w:val="00AD43E5"/>
    <w:rsid w:val="00AD46B0"/>
    <w:rsid w:val="00AD4E35"/>
    <w:rsid w:val="00AD5194"/>
    <w:rsid w:val="00AD72F7"/>
    <w:rsid w:val="00AD794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0399"/>
    <w:rsid w:val="00B14FE4"/>
    <w:rsid w:val="00B15D5C"/>
    <w:rsid w:val="00B1723C"/>
    <w:rsid w:val="00B17DFC"/>
    <w:rsid w:val="00B227D7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2BA8"/>
    <w:rsid w:val="00B53777"/>
    <w:rsid w:val="00B55613"/>
    <w:rsid w:val="00B61093"/>
    <w:rsid w:val="00B617BF"/>
    <w:rsid w:val="00B6314E"/>
    <w:rsid w:val="00B6492D"/>
    <w:rsid w:val="00B65A20"/>
    <w:rsid w:val="00B66EA8"/>
    <w:rsid w:val="00B67691"/>
    <w:rsid w:val="00B67EA8"/>
    <w:rsid w:val="00B70135"/>
    <w:rsid w:val="00B70C13"/>
    <w:rsid w:val="00B722D4"/>
    <w:rsid w:val="00B72D2B"/>
    <w:rsid w:val="00B73804"/>
    <w:rsid w:val="00B74015"/>
    <w:rsid w:val="00B748AF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1D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5183"/>
    <w:rsid w:val="00BB5FF3"/>
    <w:rsid w:val="00BB73D5"/>
    <w:rsid w:val="00BC2612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E6590"/>
    <w:rsid w:val="00BF0121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FB5"/>
    <w:rsid w:val="00C1354E"/>
    <w:rsid w:val="00C13B94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5B23"/>
    <w:rsid w:val="00CA5DBC"/>
    <w:rsid w:val="00CA5F98"/>
    <w:rsid w:val="00CA667A"/>
    <w:rsid w:val="00CB0A24"/>
    <w:rsid w:val="00CB10F6"/>
    <w:rsid w:val="00CB2853"/>
    <w:rsid w:val="00CB3647"/>
    <w:rsid w:val="00CB3BC7"/>
    <w:rsid w:val="00CB4CC6"/>
    <w:rsid w:val="00CB5C26"/>
    <w:rsid w:val="00CC0219"/>
    <w:rsid w:val="00CC02CC"/>
    <w:rsid w:val="00CC0516"/>
    <w:rsid w:val="00CC0653"/>
    <w:rsid w:val="00CC1147"/>
    <w:rsid w:val="00CC247B"/>
    <w:rsid w:val="00CC26D7"/>
    <w:rsid w:val="00CC5FE4"/>
    <w:rsid w:val="00CC7474"/>
    <w:rsid w:val="00CD01B8"/>
    <w:rsid w:val="00CD02AA"/>
    <w:rsid w:val="00CD25C0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4CA6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5B44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5AB"/>
    <w:rsid w:val="00DB1D70"/>
    <w:rsid w:val="00DB35ED"/>
    <w:rsid w:val="00DB6094"/>
    <w:rsid w:val="00DB77FE"/>
    <w:rsid w:val="00DC10B3"/>
    <w:rsid w:val="00DC11DF"/>
    <w:rsid w:val="00DC3A4D"/>
    <w:rsid w:val="00DC4CAC"/>
    <w:rsid w:val="00DC6BFB"/>
    <w:rsid w:val="00DC6EB5"/>
    <w:rsid w:val="00DC78B9"/>
    <w:rsid w:val="00DD34FE"/>
    <w:rsid w:val="00DD435F"/>
    <w:rsid w:val="00DD4EFD"/>
    <w:rsid w:val="00DD7AF4"/>
    <w:rsid w:val="00DE0616"/>
    <w:rsid w:val="00DE0ED3"/>
    <w:rsid w:val="00DE3412"/>
    <w:rsid w:val="00DE3770"/>
    <w:rsid w:val="00DE5798"/>
    <w:rsid w:val="00DE5AC2"/>
    <w:rsid w:val="00DF45D3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91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2880"/>
    <w:rsid w:val="00EB35E0"/>
    <w:rsid w:val="00EB3ECC"/>
    <w:rsid w:val="00EB4D5B"/>
    <w:rsid w:val="00EB5C8A"/>
    <w:rsid w:val="00EB62AC"/>
    <w:rsid w:val="00EC1112"/>
    <w:rsid w:val="00EC4D67"/>
    <w:rsid w:val="00EC5933"/>
    <w:rsid w:val="00EC68FC"/>
    <w:rsid w:val="00ED030D"/>
    <w:rsid w:val="00ED083E"/>
    <w:rsid w:val="00ED1738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2EE9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37C9C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404A"/>
    <w:rsid w:val="00F77188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9687900B50CF1F4847E66D1ADB53B10F8C0D40E6F646CD5FD1638E37F8k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9687900B50CF1F4847F8600CB704BE08855A4EE3F2489C038D65D968DABF25BBCE52F7592589F7k0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9687900B50CF1F4847E66D1ADB53B10F8C0D40E6F646CD5FD1638E37F8k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9687900B50CF1F4847F8600CB704BE08855A4EE3F2489C038D65D968DABF25BBCE52F7592589F7k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B4BE-9A11-4BD3-9122-B9B81E60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2</cp:revision>
  <cp:lastPrinted>2015-05-08T05:27:00Z</cp:lastPrinted>
  <dcterms:created xsi:type="dcterms:W3CDTF">2015-05-08T05:28:00Z</dcterms:created>
  <dcterms:modified xsi:type="dcterms:W3CDTF">2015-05-08T05:28:00Z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