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D4" w:rsidRPr="005D6BD6" w:rsidRDefault="00B20CD4" w:rsidP="00B20CD4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5F29960" wp14:editId="76F2F8C0">
            <wp:simplePos x="0" y="0"/>
            <wp:positionH relativeFrom="column">
              <wp:posOffset>2640131</wp:posOffset>
            </wp:positionH>
            <wp:positionV relativeFrom="paragraph">
              <wp:posOffset>-425952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CD4" w:rsidRPr="005D6BD6" w:rsidRDefault="00B20CD4" w:rsidP="00B20CD4">
      <w:pPr>
        <w:jc w:val="center"/>
        <w:rPr>
          <w:sz w:val="28"/>
          <w:szCs w:val="28"/>
        </w:rPr>
      </w:pPr>
    </w:p>
    <w:p w:rsidR="00B20CD4" w:rsidRPr="005D6BD6" w:rsidRDefault="00B20CD4" w:rsidP="00B20CD4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B20CD4" w:rsidRPr="005D6BD6" w:rsidRDefault="00B20CD4" w:rsidP="00B20CD4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B20CD4" w:rsidRPr="005D6BD6" w:rsidRDefault="00B20CD4" w:rsidP="00B20CD4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B20CD4" w:rsidRPr="005D6BD6" w:rsidRDefault="00B20CD4" w:rsidP="00B20CD4">
      <w:pPr>
        <w:pStyle w:val="a3"/>
        <w:jc w:val="center"/>
        <w:rPr>
          <w:sz w:val="28"/>
          <w:szCs w:val="28"/>
        </w:rPr>
      </w:pPr>
    </w:p>
    <w:p w:rsidR="00B20CD4" w:rsidRPr="005D6BD6" w:rsidRDefault="00B20CD4" w:rsidP="00B20CD4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B20CD4" w:rsidRPr="005D6BD6" w:rsidRDefault="00B20CD4" w:rsidP="00B20CD4">
      <w:pPr>
        <w:pStyle w:val="a3"/>
        <w:jc w:val="center"/>
        <w:rPr>
          <w:b/>
          <w:sz w:val="28"/>
          <w:szCs w:val="28"/>
        </w:rPr>
      </w:pPr>
    </w:p>
    <w:p w:rsidR="00B20CD4" w:rsidRPr="005D6BD6" w:rsidRDefault="00B20CD4" w:rsidP="00B20CD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B20CD4" w:rsidRPr="005D6BD6" w:rsidRDefault="00B20CD4" w:rsidP="00B20CD4">
      <w:pPr>
        <w:pStyle w:val="a3"/>
        <w:jc w:val="center"/>
        <w:rPr>
          <w:sz w:val="28"/>
          <w:szCs w:val="28"/>
        </w:rPr>
      </w:pPr>
    </w:p>
    <w:p w:rsidR="00B20CD4" w:rsidRPr="005D6BD6" w:rsidRDefault="00B20CD4" w:rsidP="00B20CD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80D03">
        <w:rPr>
          <w:sz w:val="28"/>
          <w:szCs w:val="28"/>
        </w:rPr>
        <w:t xml:space="preserve">21.08.2018 </w:t>
      </w:r>
      <w:r>
        <w:rPr>
          <w:sz w:val="28"/>
          <w:szCs w:val="28"/>
        </w:rPr>
        <w:t xml:space="preserve">                           </w:t>
      </w:r>
      <w:r w:rsidR="0099422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</w:t>
      </w:r>
      <w:r w:rsidR="00280D03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    № </w:t>
      </w:r>
      <w:r w:rsidR="00280D03">
        <w:rPr>
          <w:sz w:val="28"/>
          <w:szCs w:val="28"/>
        </w:rPr>
        <w:t>239</w:t>
      </w:r>
    </w:p>
    <w:p w:rsidR="00B20CD4" w:rsidRPr="005D6BD6" w:rsidRDefault="00B20CD4" w:rsidP="00B20CD4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B20CD4" w:rsidRPr="00B20CD4" w:rsidRDefault="00B20CD4" w:rsidP="00B20CD4">
      <w:pPr>
        <w:rPr>
          <w:rFonts w:ascii="Times New Roman" w:hAnsi="Times New Roman"/>
          <w:sz w:val="28"/>
          <w:szCs w:val="28"/>
        </w:rPr>
      </w:pPr>
    </w:p>
    <w:p w:rsidR="00B20CD4" w:rsidRDefault="005954E2" w:rsidP="00B20CD4">
      <w:pPr>
        <w:rPr>
          <w:rFonts w:ascii="Times New Roman" w:hAnsi="Times New Roman"/>
          <w:sz w:val="28"/>
          <w:szCs w:val="28"/>
        </w:rPr>
      </w:pPr>
      <w:r w:rsidRPr="00B20CD4">
        <w:rPr>
          <w:rFonts w:ascii="Times New Roman" w:hAnsi="Times New Roman"/>
          <w:sz w:val="28"/>
          <w:szCs w:val="28"/>
        </w:rPr>
        <w:t>О внесении изменени</w:t>
      </w:r>
      <w:r w:rsidR="00F41FA0" w:rsidRPr="00B20CD4">
        <w:rPr>
          <w:rFonts w:ascii="Times New Roman" w:hAnsi="Times New Roman"/>
          <w:sz w:val="28"/>
          <w:szCs w:val="28"/>
        </w:rPr>
        <w:t>й</w:t>
      </w:r>
      <w:r w:rsidRPr="00B20CD4">
        <w:rPr>
          <w:rFonts w:ascii="Times New Roman" w:hAnsi="Times New Roman"/>
          <w:sz w:val="28"/>
          <w:szCs w:val="28"/>
        </w:rPr>
        <w:t xml:space="preserve"> в постановление </w:t>
      </w:r>
    </w:p>
    <w:p w:rsidR="00B20CD4" w:rsidRDefault="005954E2" w:rsidP="00B20CD4">
      <w:pPr>
        <w:rPr>
          <w:rFonts w:ascii="Times New Roman" w:hAnsi="Times New Roman"/>
          <w:sz w:val="28"/>
          <w:szCs w:val="28"/>
        </w:rPr>
      </w:pPr>
      <w:r w:rsidRPr="00B20CD4">
        <w:rPr>
          <w:rFonts w:ascii="Times New Roman" w:hAnsi="Times New Roman"/>
          <w:sz w:val="28"/>
          <w:szCs w:val="28"/>
        </w:rPr>
        <w:t>администрации</w:t>
      </w:r>
      <w:r w:rsidR="00B20CD4">
        <w:rPr>
          <w:rFonts w:ascii="Times New Roman" w:hAnsi="Times New Roman"/>
          <w:sz w:val="28"/>
          <w:szCs w:val="28"/>
        </w:rPr>
        <w:t xml:space="preserve"> </w:t>
      </w:r>
      <w:r w:rsidRPr="00B20CD4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D75A11" w:rsidRPr="00B20CD4" w:rsidRDefault="005954E2" w:rsidP="00B20CD4">
      <w:pPr>
        <w:rPr>
          <w:rFonts w:ascii="Times New Roman" w:hAnsi="Times New Roman"/>
          <w:sz w:val="28"/>
          <w:szCs w:val="28"/>
        </w:rPr>
      </w:pPr>
      <w:r w:rsidRPr="00B20CD4">
        <w:rPr>
          <w:rFonts w:ascii="Times New Roman" w:hAnsi="Times New Roman"/>
          <w:sz w:val="28"/>
          <w:szCs w:val="28"/>
        </w:rPr>
        <w:t xml:space="preserve">района от </w:t>
      </w:r>
      <w:r w:rsidR="00B703C1" w:rsidRPr="00B20CD4">
        <w:rPr>
          <w:rFonts w:ascii="Times New Roman" w:hAnsi="Times New Roman"/>
          <w:sz w:val="28"/>
          <w:szCs w:val="28"/>
        </w:rPr>
        <w:t>27 декабря</w:t>
      </w:r>
      <w:r w:rsidRPr="00B20CD4">
        <w:rPr>
          <w:rFonts w:ascii="Times New Roman" w:hAnsi="Times New Roman"/>
          <w:sz w:val="28"/>
          <w:szCs w:val="28"/>
        </w:rPr>
        <w:t xml:space="preserve"> 201</w:t>
      </w:r>
      <w:r w:rsidR="00B703C1" w:rsidRPr="00B20CD4">
        <w:rPr>
          <w:rFonts w:ascii="Times New Roman" w:hAnsi="Times New Roman"/>
          <w:sz w:val="28"/>
          <w:szCs w:val="28"/>
        </w:rPr>
        <w:t>1</w:t>
      </w:r>
      <w:r w:rsidRPr="00B20CD4">
        <w:rPr>
          <w:rFonts w:ascii="Times New Roman" w:hAnsi="Times New Roman"/>
          <w:sz w:val="28"/>
          <w:szCs w:val="28"/>
        </w:rPr>
        <w:t xml:space="preserve"> года № </w:t>
      </w:r>
      <w:r w:rsidR="00B703C1" w:rsidRPr="00B20CD4">
        <w:rPr>
          <w:rFonts w:ascii="Times New Roman" w:hAnsi="Times New Roman"/>
          <w:sz w:val="28"/>
          <w:szCs w:val="28"/>
        </w:rPr>
        <w:t>263</w:t>
      </w:r>
      <w:r w:rsidR="00D75A11" w:rsidRPr="00B20CD4">
        <w:rPr>
          <w:rFonts w:ascii="Times New Roman" w:hAnsi="Times New Roman"/>
          <w:sz w:val="28"/>
          <w:szCs w:val="28"/>
        </w:rPr>
        <w:t xml:space="preserve"> </w:t>
      </w:r>
    </w:p>
    <w:p w:rsidR="00B20CD4" w:rsidRDefault="00D75A11" w:rsidP="00B20CD4">
      <w:pPr>
        <w:rPr>
          <w:rFonts w:ascii="Times New Roman" w:hAnsi="Times New Roman"/>
          <w:sz w:val="28"/>
          <w:szCs w:val="28"/>
        </w:rPr>
      </w:pPr>
      <w:r w:rsidRPr="00B20CD4">
        <w:rPr>
          <w:rFonts w:ascii="Times New Roman" w:hAnsi="Times New Roman"/>
          <w:sz w:val="28"/>
          <w:szCs w:val="28"/>
        </w:rPr>
        <w:t>«О порядке деятельности комиссии</w:t>
      </w:r>
      <w:r w:rsidR="00B20CD4">
        <w:rPr>
          <w:rFonts w:ascii="Times New Roman" w:hAnsi="Times New Roman"/>
          <w:sz w:val="28"/>
          <w:szCs w:val="28"/>
        </w:rPr>
        <w:t xml:space="preserve"> </w:t>
      </w:r>
    </w:p>
    <w:p w:rsidR="00B20CD4" w:rsidRDefault="00D75A11" w:rsidP="00B20CD4">
      <w:pPr>
        <w:rPr>
          <w:rFonts w:ascii="Times New Roman" w:hAnsi="Times New Roman"/>
          <w:sz w:val="28"/>
          <w:szCs w:val="28"/>
        </w:rPr>
      </w:pPr>
      <w:r w:rsidRPr="00B20CD4">
        <w:rPr>
          <w:rFonts w:ascii="Times New Roman" w:hAnsi="Times New Roman"/>
          <w:sz w:val="28"/>
          <w:szCs w:val="28"/>
        </w:rPr>
        <w:t xml:space="preserve">по распределению помещений </w:t>
      </w:r>
    </w:p>
    <w:p w:rsidR="00D75A11" w:rsidRPr="00B20CD4" w:rsidRDefault="00D75A11" w:rsidP="00B20CD4">
      <w:pPr>
        <w:rPr>
          <w:rFonts w:ascii="Times New Roman" w:hAnsi="Times New Roman"/>
          <w:sz w:val="28"/>
          <w:szCs w:val="28"/>
        </w:rPr>
      </w:pPr>
      <w:r w:rsidRPr="00B20CD4">
        <w:rPr>
          <w:rFonts w:ascii="Times New Roman" w:hAnsi="Times New Roman"/>
          <w:sz w:val="28"/>
          <w:szCs w:val="28"/>
        </w:rPr>
        <w:t xml:space="preserve">муниципального специализированного </w:t>
      </w:r>
    </w:p>
    <w:p w:rsidR="00D75A11" w:rsidRPr="00B20CD4" w:rsidRDefault="00D75A11" w:rsidP="00B20CD4">
      <w:pPr>
        <w:rPr>
          <w:rFonts w:ascii="Times New Roman" w:hAnsi="Times New Roman"/>
          <w:sz w:val="28"/>
          <w:szCs w:val="28"/>
        </w:rPr>
      </w:pPr>
      <w:r w:rsidRPr="00B20CD4">
        <w:rPr>
          <w:rFonts w:ascii="Times New Roman" w:hAnsi="Times New Roman"/>
          <w:sz w:val="28"/>
          <w:szCs w:val="28"/>
        </w:rPr>
        <w:t>жилищного фонда»</w:t>
      </w:r>
    </w:p>
    <w:p w:rsidR="005954E2" w:rsidRPr="00B20CD4" w:rsidRDefault="005954E2" w:rsidP="00B20CD4">
      <w:pPr>
        <w:rPr>
          <w:rFonts w:ascii="Times New Roman" w:hAnsi="Times New Roman"/>
          <w:sz w:val="28"/>
          <w:szCs w:val="28"/>
        </w:rPr>
      </w:pPr>
    </w:p>
    <w:p w:rsidR="00207F80" w:rsidRDefault="00F41FA0" w:rsidP="00B20C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4039">
        <w:rPr>
          <w:rFonts w:ascii="Times New Roman" w:hAnsi="Times New Roman"/>
          <w:sz w:val="28"/>
          <w:szCs w:val="28"/>
        </w:rPr>
        <w:t xml:space="preserve">В </w:t>
      </w:r>
      <w:r w:rsidR="00D75A11">
        <w:rPr>
          <w:rFonts w:ascii="Times New Roman" w:hAnsi="Times New Roman"/>
          <w:sz w:val="28"/>
          <w:szCs w:val="28"/>
        </w:rPr>
        <w:t>соответствии с Уставом Ханты-Мансийского района</w:t>
      </w:r>
      <w:r w:rsidR="00207F80">
        <w:rPr>
          <w:rFonts w:ascii="Times New Roman" w:hAnsi="Times New Roman"/>
          <w:sz w:val="28"/>
          <w:szCs w:val="28"/>
        </w:rPr>
        <w:t>:</w:t>
      </w:r>
    </w:p>
    <w:p w:rsidR="00207F80" w:rsidRDefault="00207F80" w:rsidP="00B20CD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10EE" w:rsidRDefault="00207F80" w:rsidP="00FF21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5A11">
        <w:rPr>
          <w:rFonts w:ascii="Times New Roman" w:hAnsi="Times New Roman"/>
          <w:sz w:val="28"/>
          <w:szCs w:val="28"/>
        </w:rPr>
        <w:t xml:space="preserve">Внести в </w:t>
      </w:r>
      <w:r w:rsidR="009942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2 к постановлению администрации </w:t>
      </w:r>
      <w:r w:rsidR="00B20CD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Ха</w:t>
      </w:r>
      <w:r w:rsidR="00994227">
        <w:rPr>
          <w:rFonts w:ascii="Times New Roman" w:hAnsi="Times New Roman"/>
          <w:sz w:val="28"/>
          <w:szCs w:val="28"/>
        </w:rPr>
        <w:t xml:space="preserve">нты-Мансийского района от 27 декабря </w:t>
      </w:r>
      <w:r>
        <w:rPr>
          <w:rFonts w:ascii="Times New Roman" w:hAnsi="Times New Roman"/>
          <w:sz w:val="28"/>
          <w:szCs w:val="28"/>
        </w:rPr>
        <w:t>2011</w:t>
      </w:r>
      <w:r w:rsidR="0099422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263 </w:t>
      </w:r>
      <w:r w:rsidR="00D75A11">
        <w:rPr>
          <w:rFonts w:ascii="Times New Roman" w:hAnsi="Times New Roman"/>
          <w:sz w:val="28"/>
          <w:szCs w:val="28"/>
        </w:rPr>
        <w:t xml:space="preserve">«О порядке </w:t>
      </w:r>
      <w:r w:rsidR="00B20CD4">
        <w:rPr>
          <w:rFonts w:ascii="Times New Roman" w:hAnsi="Times New Roman"/>
          <w:sz w:val="28"/>
          <w:szCs w:val="28"/>
        </w:rPr>
        <w:br/>
      </w:r>
      <w:r w:rsidR="00D75A11">
        <w:rPr>
          <w:rFonts w:ascii="Times New Roman" w:hAnsi="Times New Roman"/>
          <w:sz w:val="28"/>
          <w:szCs w:val="28"/>
        </w:rPr>
        <w:t>деятельности комиссии</w:t>
      </w:r>
      <w:r w:rsidR="00B20CD4">
        <w:rPr>
          <w:rFonts w:ascii="Times New Roman" w:hAnsi="Times New Roman"/>
          <w:sz w:val="28"/>
          <w:szCs w:val="28"/>
        </w:rPr>
        <w:t xml:space="preserve"> </w:t>
      </w:r>
      <w:r w:rsidR="00D75A11">
        <w:rPr>
          <w:rFonts w:ascii="Times New Roman" w:hAnsi="Times New Roman"/>
          <w:sz w:val="28"/>
          <w:szCs w:val="28"/>
        </w:rPr>
        <w:t>по распределению помещений муниципального специализированного жилищного фонда»</w:t>
      </w:r>
      <w:r w:rsidR="00E24E94">
        <w:rPr>
          <w:rFonts w:ascii="Times New Roman" w:hAnsi="Times New Roman"/>
          <w:sz w:val="28"/>
          <w:szCs w:val="28"/>
        </w:rPr>
        <w:t xml:space="preserve"> </w:t>
      </w:r>
      <w:r w:rsidR="00015F20">
        <w:rPr>
          <w:rFonts w:ascii="Times New Roman" w:hAnsi="Times New Roman"/>
          <w:sz w:val="28"/>
          <w:szCs w:val="28"/>
        </w:rPr>
        <w:t xml:space="preserve">изменение, </w:t>
      </w:r>
      <w:r w:rsidR="00FF21A6">
        <w:rPr>
          <w:rFonts w:ascii="Times New Roman" w:hAnsi="Times New Roman"/>
          <w:sz w:val="28"/>
          <w:szCs w:val="28"/>
        </w:rPr>
        <w:t>заменив слова</w:t>
      </w:r>
      <w:r w:rsidR="008D1FDF">
        <w:rPr>
          <w:rFonts w:ascii="Times New Roman" w:hAnsi="Times New Roman"/>
          <w:sz w:val="28"/>
          <w:szCs w:val="28"/>
        </w:rPr>
        <w:t xml:space="preserve"> «заместитель главы района, курирующий деятельность департамента имущественных и земельных отношений, председатель Комиссии»</w:t>
      </w:r>
      <w:r w:rsidR="00FF21A6">
        <w:rPr>
          <w:rFonts w:ascii="Times New Roman" w:hAnsi="Times New Roman"/>
          <w:sz w:val="28"/>
          <w:szCs w:val="28"/>
        </w:rPr>
        <w:t xml:space="preserve"> словами</w:t>
      </w:r>
      <w:r w:rsidR="00C410EE">
        <w:rPr>
          <w:rFonts w:ascii="Times New Roman" w:hAnsi="Times New Roman"/>
          <w:sz w:val="28"/>
          <w:szCs w:val="28"/>
        </w:rPr>
        <w:t>:</w:t>
      </w:r>
      <w:r w:rsidR="00FF21A6">
        <w:rPr>
          <w:rFonts w:ascii="Times New Roman" w:hAnsi="Times New Roman"/>
          <w:sz w:val="28"/>
          <w:szCs w:val="28"/>
        </w:rPr>
        <w:t xml:space="preserve"> </w:t>
      </w:r>
    </w:p>
    <w:p w:rsidR="00C410EE" w:rsidRDefault="00FF21A6" w:rsidP="00FF21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</w:t>
      </w:r>
      <w:r w:rsidR="008D1FDF">
        <w:rPr>
          <w:rFonts w:ascii="Times New Roman" w:hAnsi="Times New Roman"/>
          <w:sz w:val="28"/>
          <w:szCs w:val="28"/>
        </w:rPr>
        <w:t>аместитель главы района по социальным вопросам, председатель Комиссии</w:t>
      </w:r>
    </w:p>
    <w:p w:rsidR="00C410EE" w:rsidRDefault="00C410EE" w:rsidP="00FF21A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308" w:rsidRPr="00985366" w:rsidRDefault="008D1FDF" w:rsidP="00FF21A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департамента имущественных и земельных отношений администрации района, заместитель председателя Комиссии».</w:t>
      </w:r>
    </w:p>
    <w:p w:rsidR="00757308" w:rsidRPr="00985366" w:rsidRDefault="009060F4" w:rsidP="00B20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7308">
        <w:rPr>
          <w:rFonts w:ascii="Times New Roman" w:hAnsi="Times New Roman" w:cs="Times New Roman"/>
          <w:sz w:val="28"/>
          <w:szCs w:val="28"/>
        </w:rPr>
        <w:t>.</w:t>
      </w:r>
      <w:r w:rsidR="00A73B35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«Наш район» </w:t>
      </w:r>
      <w:r w:rsidR="00B20CD4">
        <w:rPr>
          <w:rFonts w:ascii="Times New Roman" w:hAnsi="Times New Roman" w:cs="Times New Roman"/>
          <w:sz w:val="28"/>
          <w:szCs w:val="28"/>
        </w:rPr>
        <w:br/>
      </w:r>
      <w:r w:rsidR="00A73B35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757308" w:rsidRPr="00985366" w:rsidRDefault="009060F4" w:rsidP="00B20C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57308" w:rsidRPr="00985366">
        <w:rPr>
          <w:rFonts w:ascii="Times New Roman" w:hAnsi="Times New Roman"/>
          <w:sz w:val="28"/>
          <w:szCs w:val="28"/>
        </w:rPr>
        <w:t xml:space="preserve">. Контроль за выполнением постановления </w:t>
      </w:r>
      <w:r w:rsidR="00757308">
        <w:rPr>
          <w:rFonts w:ascii="Times New Roman" w:hAnsi="Times New Roman"/>
          <w:sz w:val="28"/>
          <w:szCs w:val="28"/>
        </w:rPr>
        <w:t>оставляю за собой.</w:t>
      </w:r>
    </w:p>
    <w:p w:rsidR="00757308" w:rsidRDefault="00757308" w:rsidP="00B20CD4">
      <w:pPr>
        <w:rPr>
          <w:rFonts w:ascii="Times New Roman" w:hAnsi="Times New Roman"/>
          <w:sz w:val="28"/>
          <w:szCs w:val="28"/>
        </w:rPr>
      </w:pPr>
    </w:p>
    <w:p w:rsidR="00757308" w:rsidRDefault="00757308" w:rsidP="00B20CD4">
      <w:pPr>
        <w:rPr>
          <w:rFonts w:ascii="Times New Roman" w:hAnsi="Times New Roman"/>
          <w:sz w:val="28"/>
          <w:szCs w:val="28"/>
        </w:rPr>
      </w:pPr>
    </w:p>
    <w:p w:rsidR="00B20CD4" w:rsidRDefault="00B20CD4" w:rsidP="00B20CD4">
      <w:pPr>
        <w:rPr>
          <w:rFonts w:ascii="Times New Roman" w:hAnsi="Times New Roman"/>
          <w:sz w:val="28"/>
          <w:szCs w:val="28"/>
        </w:rPr>
      </w:pPr>
    </w:p>
    <w:p w:rsidR="005954E2" w:rsidRPr="00B20CD4" w:rsidRDefault="004C3082" w:rsidP="00B20CD4">
      <w:pPr>
        <w:rPr>
          <w:rFonts w:ascii="Times New Roman" w:hAnsi="Times New Roman"/>
          <w:sz w:val="28"/>
          <w:szCs w:val="28"/>
        </w:rPr>
      </w:pPr>
      <w:r w:rsidRPr="00985366">
        <w:rPr>
          <w:rFonts w:ascii="Times New Roman" w:hAnsi="Times New Roman"/>
          <w:sz w:val="28"/>
          <w:szCs w:val="28"/>
        </w:rPr>
        <w:t>Г</w:t>
      </w:r>
      <w:r w:rsidR="005954E2" w:rsidRPr="00985366">
        <w:rPr>
          <w:rFonts w:ascii="Times New Roman" w:hAnsi="Times New Roman"/>
          <w:sz w:val="28"/>
          <w:szCs w:val="28"/>
        </w:rPr>
        <w:t>лав</w:t>
      </w:r>
      <w:r w:rsidRPr="00985366">
        <w:rPr>
          <w:rFonts w:ascii="Times New Roman" w:hAnsi="Times New Roman"/>
          <w:sz w:val="28"/>
          <w:szCs w:val="28"/>
        </w:rPr>
        <w:t>а</w:t>
      </w:r>
      <w:r w:rsidR="00B20CD4">
        <w:rPr>
          <w:rFonts w:ascii="Times New Roman" w:hAnsi="Times New Roman"/>
          <w:sz w:val="28"/>
          <w:szCs w:val="28"/>
        </w:rPr>
        <w:t xml:space="preserve"> </w:t>
      </w:r>
      <w:r w:rsidR="005954E2" w:rsidRPr="00985366">
        <w:rPr>
          <w:rFonts w:ascii="Times New Roman" w:hAnsi="Times New Roman"/>
          <w:sz w:val="28"/>
          <w:szCs w:val="28"/>
        </w:rPr>
        <w:t xml:space="preserve">Ханты-Мансийского района       </w:t>
      </w:r>
      <w:r w:rsidR="00B20CD4">
        <w:rPr>
          <w:rFonts w:ascii="Times New Roman" w:hAnsi="Times New Roman"/>
          <w:sz w:val="28"/>
          <w:szCs w:val="28"/>
        </w:rPr>
        <w:t xml:space="preserve">                              </w:t>
      </w:r>
      <w:r w:rsidR="005954E2" w:rsidRPr="00985366">
        <w:rPr>
          <w:rFonts w:ascii="Times New Roman" w:hAnsi="Times New Roman"/>
          <w:sz w:val="28"/>
          <w:szCs w:val="28"/>
        </w:rPr>
        <w:t xml:space="preserve">    </w:t>
      </w:r>
      <w:r w:rsidR="00B20CD4">
        <w:rPr>
          <w:rFonts w:ascii="Times New Roman" w:hAnsi="Times New Roman"/>
          <w:sz w:val="28"/>
          <w:szCs w:val="28"/>
        </w:rPr>
        <w:t xml:space="preserve">  </w:t>
      </w:r>
      <w:r w:rsidR="005954E2" w:rsidRPr="00985366">
        <w:rPr>
          <w:rFonts w:ascii="Times New Roman" w:hAnsi="Times New Roman"/>
          <w:sz w:val="28"/>
          <w:szCs w:val="28"/>
        </w:rPr>
        <w:t xml:space="preserve">    </w:t>
      </w:r>
      <w:r w:rsidRPr="00985366">
        <w:rPr>
          <w:rFonts w:ascii="Times New Roman" w:hAnsi="Times New Roman"/>
          <w:sz w:val="28"/>
          <w:szCs w:val="28"/>
        </w:rPr>
        <w:t>К.Р.Минулин</w:t>
      </w:r>
    </w:p>
    <w:sectPr w:rsidR="005954E2" w:rsidRPr="00B20CD4" w:rsidSect="00B20CD4">
      <w:pgSz w:w="11905" w:h="16838" w:code="9"/>
      <w:pgMar w:top="1418" w:right="1276" w:bottom="1134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76B" w:rsidRDefault="0037176B" w:rsidP="00B7030D">
      <w:r>
        <w:separator/>
      </w:r>
    </w:p>
  </w:endnote>
  <w:endnote w:type="continuationSeparator" w:id="0">
    <w:p w:rsidR="0037176B" w:rsidRDefault="0037176B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76B" w:rsidRDefault="0037176B" w:rsidP="00B7030D">
      <w:r>
        <w:separator/>
      </w:r>
    </w:p>
  </w:footnote>
  <w:footnote w:type="continuationSeparator" w:id="0">
    <w:p w:rsidR="0037176B" w:rsidRDefault="0037176B" w:rsidP="00B7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14AE3"/>
    <w:rsid w:val="00015F20"/>
    <w:rsid w:val="00023FA0"/>
    <w:rsid w:val="000339C2"/>
    <w:rsid w:val="0003712C"/>
    <w:rsid w:val="000451BE"/>
    <w:rsid w:val="00061709"/>
    <w:rsid w:val="00070A6E"/>
    <w:rsid w:val="00073278"/>
    <w:rsid w:val="00073412"/>
    <w:rsid w:val="000743E8"/>
    <w:rsid w:val="00074CEF"/>
    <w:rsid w:val="000B2FFA"/>
    <w:rsid w:val="000B30BC"/>
    <w:rsid w:val="000B40CB"/>
    <w:rsid w:val="000B56B7"/>
    <w:rsid w:val="000D2C18"/>
    <w:rsid w:val="000D69D1"/>
    <w:rsid w:val="000E733A"/>
    <w:rsid w:val="000E7B39"/>
    <w:rsid w:val="000F0E7E"/>
    <w:rsid w:val="000F1D2D"/>
    <w:rsid w:val="000F7FC3"/>
    <w:rsid w:val="00103812"/>
    <w:rsid w:val="00110710"/>
    <w:rsid w:val="001110D0"/>
    <w:rsid w:val="00113DA1"/>
    <w:rsid w:val="00123728"/>
    <w:rsid w:val="001251B9"/>
    <w:rsid w:val="0013107D"/>
    <w:rsid w:val="00137537"/>
    <w:rsid w:val="001428EB"/>
    <w:rsid w:val="0015631D"/>
    <w:rsid w:val="001566ED"/>
    <w:rsid w:val="001716B1"/>
    <w:rsid w:val="00174C91"/>
    <w:rsid w:val="00187110"/>
    <w:rsid w:val="00191C2F"/>
    <w:rsid w:val="00197692"/>
    <w:rsid w:val="001D3E2C"/>
    <w:rsid w:val="001D52B8"/>
    <w:rsid w:val="001E08C5"/>
    <w:rsid w:val="001E1AA3"/>
    <w:rsid w:val="002030E9"/>
    <w:rsid w:val="0020687E"/>
    <w:rsid w:val="00207F80"/>
    <w:rsid w:val="0022132B"/>
    <w:rsid w:val="002216EC"/>
    <w:rsid w:val="00221F8C"/>
    <w:rsid w:val="002266E7"/>
    <w:rsid w:val="00232F51"/>
    <w:rsid w:val="002453FE"/>
    <w:rsid w:val="002579FD"/>
    <w:rsid w:val="0027029B"/>
    <w:rsid w:val="00280800"/>
    <w:rsid w:val="00280D03"/>
    <w:rsid w:val="00292A35"/>
    <w:rsid w:val="00297995"/>
    <w:rsid w:val="002B0D5B"/>
    <w:rsid w:val="002D4288"/>
    <w:rsid w:val="002D7457"/>
    <w:rsid w:val="002E1FAE"/>
    <w:rsid w:val="002F3932"/>
    <w:rsid w:val="003031FF"/>
    <w:rsid w:val="003272AE"/>
    <w:rsid w:val="00334045"/>
    <w:rsid w:val="0035251A"/>
    <w:rsid w:val="0037176B"/>
    <w:rsid w:val="00385377"/>
    <w:rsid w:val="00395345"/>
    <w:rsid w:val="0039786C"/>
    <w:rsid w:val="003D283A"/>
    <w:rsid w:val="003E0506"/>
    <w:rsid w:val="003E4E28"/>
    <w:rsid w:val="003E6956"/>
    <w:rsid w:val="003F4A09"/>
    <w:rsid w:val="004014A9"/>
    <w:rsid w:val="0040352D"/>
    <w:rsid w:val="004156E3"/>
    <w:rsid w:val="0042394B"/>
    <w:rsid w:val="00426AD7"/>
    <w:rsid w:val="00433630"/>
    <w:rsid w:val="0044673F"/>
    <w:rsid w:val="004638F2"/>
    <w:rsid w:val="00474D3A"/>
    <w:rsid w:val="004778A9"/>
    <w:rsid w:val="00486DBA"/>
    <w:rsid w:val="004A131F"/>
    <w:rsid w:val="004A648A"/>
    <w:rsid w:val="004C3082"/>
    <w:rsid w:val="004D4839"/>
    <w:rsid w:val="004D5D0E"/>
    <w:rsid w:val="004D5F92"/>
    <w:rsid w:val="004F4654"/>
    <w:rsid w:val="004F541B"/>
    <w:rsid w:val="005118FA"/>
    <w:rsid w:val="0053115A"/>
    <w:rsid w:val="00544039"/>
    <w:rsid w:val="00556545"/>
    <w:rsid w:val="005619D6"/>
    <w:rsid w:val="0057217F"/>
    <w:rsid w:val="00581A7D"/>
    <w:rsid w:val="00582B86"/>
    <w:rsid w:val="005954E2"/>
    <w:rsid w:val="00597901"/>
    <w:rsid w:val="005B24D5"/>
    <w:rsid w:val="005C628E"/>
    <w:rsid w:val="005E2883"/>
    <w:rsid w:val="006057D9"/>
    <w:rsid w:val="0061677D"/>
    <w:rsid w:val="00620615"/>
    <w:rsid w:val="0062498D"/>
    <w:rsid w:val="006304FF"/>
    <w:rsid w:val="00633A70"/>
    <w:rsid w:val="00644515"/>
    <w:rsid w:val="00645986"/>
    <w:rsid w:val="00661FF8"/>
    <w:rsid w:val="00667DAB"/>
    <w:rsid w:val="0068500E"/>
    <w:rsid w:val="00692A06"/>
    <w:rsid w:val="006B300A"/>
    <w:rsid w:val="006B5BBF"/>
    <w:rsid w:val="006C2A9B"/>
    <w:rsid w:val="006D1147"/>
    <w:rsid w:val="006D67D4"/>
    <w:rsid w:val="006E301F"/>
    <w:rsid w:val="00703C67"/>
    <w:rsid w:val="007125C7"/>
    <w:rsid w:val="0071269D"/>
    <w:rsid w:val="00712BFE"/>
    <w:rsid w:val="00716DC0"/>
    <w:rsid w:val="00723AFD"/>
    <w:rsid w:val="00743326"/>
    <w:rsid w:val="0074605C"/>
    <w:rsid w:val="007518D0"/>
    <w:rsid w:val="00757308"/>
    <w:rsid w:val="00760F26"/>
    <w:rsid w:val="00795957"/>
    <w:rsid w:val="007A3B82"/>
    <w:rsid w:val="007A556F"/>
    <w:rsid w:val="007A7E55"/>
    <w:rsid w:val="007B0DD8"/>
    <w:rsid w:val="007B6DDA"/>
    <w:rsid w:val="007C2668"/>
    <w:rsid w:val="007C7CBF"/>
    <w:rsid w:val="007F2E54"/>
    <w:rsid w:val="007F474A"/>
    <w:rsid w:val="00805055"/>
    <w:rsid w:val="00844706"/>
    <w:rsid w:val="008523B2"/>
    <w:rsid w:val="0086711D"/>
    <w:rsid w:val="00876898"/>
    <w:rsid w:val="008805BF"/>
    <w:rsid w:val="008823CB"/>
    <w:rsid w:val="00885CD1"/>
    <w:rsid w:val="008972EF"/>
    <w:rsid w:val="008A20DC"/>
    <w:rsid w:val="008C2F8F"/>
    <w:rsid w:val="008D1FDF"/>
    <w:rsid w:val="008D701D"/>
    <w:rsid w:val="008E5B79"/>
    <w:rsid w:val="008E5F75"/>
    <w:rsid w:val="008F68DE"/>
    <w:rsid w:val="008F7118"/>
    <w:rsid w:val="009060F4"/>
    <w:rsid w:val="0091213A"/>
    <w:rsid w:val="00927399"/>
    <w:rsid w:val="00927C3D"/>
    <w:rsid w:val="00941C5B"/>
    <w:rsid w:val="0094255D"/>
    <w:rsid w:val="00942F52"/>
    <w:rsid w:val="00954F02"/>
    <w:rsid w:val="00985366"/>
    <w:rsid w:val="00987007"/>
    <w:rsid w:val="00994227"/>
    <w:rsid w:val="009A4871"/>
    <w:rsid w:val="009C2D95"/>
    <w:rsid w:val="009C4B5C"/>
    <w:rsid w:val="009C50F2"/>
    <w:rsid w:val="009E2227"/>
    <w:rsid w:val="009E7021"/>
    <w:rsid w:val="009F6667"/>
    <w:rsid w:val="00A14894"/>
    <w:rsid w:val="00A30B6E"/>
    <w:rsid w:val="00A62B13"/>
    <w:rsid w:val="00A65998"/>
    <w:rsid w:val="00A65BEF"/>
    <w:rsid w:val="00A72742"/>
    <w:rsid w:val="00A73B35"/>
    <w:rsid w:val="00A73C3A"/>
    <w:rsid w:val="00A74082"/>
    <w:rsid w:val="00AA0088"/>
    <w:rsid w:val="00AC2E5F"/>
    <w:rsid w:val="00AC60EF"/>
    <w:rsid w:val="00AC796B"/>
    <w:rsid w:val="00AD3C51"/>
    <w:rsid w:val="00AD515D"/>
    <w:rsid w:val="00AE12A6"/>
    <w:rsid w:val="00AE6E53"/>
    <w:rsid w:val="00AF09EE"/>
    <w:rsid w:val="00AF22F7"/>
    <w:rsid w:val="00B20CD4"/>
    <w:rsid w:val="00B20DCC"/>
    <w:rsid w:val="00B33014"/>
    <w:rsid w:val="00B61CB2"/>
    <w:rsid w:val="00B66E3E"/>
    <w:rsid w:val="00B7030D"/>
    <w:rsid w:val="00B703C1"/>
    <w:rsid w:val="00B75EF9"/>
    <w:rsid w:val="00B7781A"/>
    <w:rsid w:val="00B9328E"/>
    <w:rsid w:val="00B96704"/>
    <w:rsid w:val="00BA6233"/>
    <w:rsid w:val="00BA68F5"/>
    <w:rsid w:val="00BB4D93"/>
    <w:rsid w:val="00BC4CCE"/>
    <w:rsid w:val="00BC6282"/>
    <w:rsid w:val="00BF465D"/>
    <w:rsid w:val="00BF5487"/>
    <w:rsid w:val="00C02AF5"/>
    <w:rsid w:val="00C0384A"/>
    <w:rsid w:val="00C104EB"/>
    <w:rsid w:val="00C13389"/>
    <w:rsid w:val="00C16E79"/>
    <w:rsid w:val="00C208F8"/>
    <w:rsid w:val="00C24150"/>
    <w:rsid w:val="00C3546D"/>
    <w:rsid w:val="00C359D6"/>
    <w:rsid w:val="00C36237"/>
    <w:rsid w:val="00C37163"/>
    <w:rsid w:val="00C410EE"/>
    <w:rsid w:val="00C6319A"/>
    <w:rsid w:val="00C632FF"/>
    <w:rsid w:val="00C66B9F"/>
    <w:rsid w:val="00C67E15"/>
    <w:rsid w:val="00CA75F3"/>
    <w:rsid w:val="00CB32F9"/>
    <w:rsid w:val="00CC0F22"/>
    <w:rsid w:val="00CC68A2"/>
    <w:rsid w:val="00CD0C10"/>
    <w:rsid w:val="00CD415E"/>
    <w:rsid w:val="00CE55C5"/>
    <w:rsid w:val="00D168E6"/>
    <w:rsid w:val="00D27674"/>
    <w:rsid w:val="00D560F2"/>
    <w:rsid w:val="00D6730D"/>
    <w:rsid w:val="00D7027D"/>
    <w:rsid w:val="00D75A11"/>
    <w:rsid w:val="00D8260A"/>
    <w:rsid w:val="00D92A8B"/>
    <w:rsid w:val="00DA31C5"/>
    <w:rsid w:val="00DB2751"/>
    <w:rsid w:val="00DC04BE"/>
    <w:rsid w:val="00DC0972"/>
    <w:rsid w:val="00DE0823"/>
    <w:rsid w:val="00DE39A4"/>
    <w:rsid w:val="00DE6113"/>
    <w:rsid w:val="00DF0803"/>
    <w:rsid w:val="00E0190F"/>
    <w:rsid w:val="00E06999"/>
    <w:rsid w:val="00E13EA4"/>
    <w:rsid w:val="00E24E94"/>
    <w:rsid w:val="00E315B4"/>
    <w:rsid w:val="00E35983"/>
    <w:rsid w:val="00E46093"/>
    <w:rsid w:val="00E5398B"/>
    <w:rsid w:val="00E571E9"/>
    <w:rsid w:val="00E638CD"/>
    <w:rsid w:val="00E66B95"/>
    <w:rsid w:val="00E735EF"/>
    <w:rsid w:val="00E739D2"/>
    <w:rsid w:val="00E94C9C"/>
    <w:rsid w:val="00EB1622"/>
    <w:rsid w:val="00EB301A"/>
    <w:rsid w:val="00EB39AA"/>
    <w:rsid w:val="00EC39A8"/>
    <w:rsid w:val="00ED29EC"/>
    <w:rsid w:val="00EE283C"/>
    <w:rsid w:val="00EE32A5"/>
    <w:rsid w:val="00F02E71"/>
    <w:rsid w:val="00F06E48"/>
    <w:rsid w:val="00F41FA0"/>
    <w:rsid w:val="00F63BB6"/>
    <w:rsid w:val="00F72550"/>
    <w:rsid w:val="00F97813"/>
    <w:rsid w:val="00FE00EE"/>
    <w:rsid w:val="00FF21A6"/>
    <w:rsid w:val="00FF488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2B54EB-6088-412A-ABFC-5DDDF172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Без интервала Знак"/>
    <w:link w:val="a3"/>
    <w:uiPriority w:val="1"/>
    <w:locked/>
    <w:rsid w:val="00B20CD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E048-0B2B-4651-8096-B514FE14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ООиКР</cp:lastModifiedBy>
  <cp:revision>21</cp:revision>
  <cp:lastPrinted>2018-08-21T07:30:00Z</cp:lastPrinted>
  <dcterms:created xsi:type="dcterms:W3CDTF">2017-12-13T04:52:00Z</dcterms:created>
  <dcterms:modified xsi:type="dcterms:W3CDTF">2018-08-21T07:31:00Z</dcterms:modified>
</cp:coreProperties>
</file>