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A1" w:rsidRPr="00FC5351" w:rsidRDefault="00977AA1" w:rsidP="00977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C53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03DC626" wp14:editId="5CE75A0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AA1" w:rsidRPr="00FC5351" w:rsidRDefault="00977AA1" w:rsidP="00977A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5351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977AA1" w:rsidRPr="00FC5351" w:rsidRDefault="00977AA1" w:rsidP="00977A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5351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977AA1" w:rsidRPr="00FC5351" w:rsidRDefault="00977AA1" w:rsidP="00977A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5351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977AA1" w:rsidRPr="00FC5351" w:rsidRDefault="00977AA1" w:rsidP="00977A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7AA1" w:rsidRPr="00FC5351" w:rsidRDefault="00977AA1" w:rsidP="00977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351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77AA1" w:rsidRPr="00FC5351" w:rsidRDefault="00977AA1" w:rsidP="00977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AA1" w:rsidRPr="00FC5351" w:rsidRDefault="00977AA1" w:rsidP="00977A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5351">
        <w:rPr>
          <w:rFonts w:ascii="Times New Roman" w:eastAsia="Calibri" w:hAnsi="Times New Roman" w:cs="Times New Roman"/>
          <w:b/>
          <w:sz w:val="28"/>
          <w:szCs w:val="28"/>
        </w:rPr>
        <w:t>Р А С П О Р Я Ж Е Н И Е</w:t>
      </w:r>
    </w:p>
    <w:p w:rsidR="00C92C7C" w:rsidRDefault="00977AA1" w:rsidP="00977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535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640B4">
        <w:rPr>
          <w:rFonts w:ascii="Times New Roman" w:eastAsia="Calibri" w:hAnsi="Times New Roman" w:cs="Times New Roman"/>
          <w:sz w:val="28"/>
          <w:szCs w:val="28"/>
        </w:rPr>
        <w:t>30.06.2021</w:t>
      </w:r>
      <w:r w:rsidR="00C92C7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C53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№</w:t>
      </w:r>
      <w:r w:rsidR="00F640B4">
        <w:rPr>
          <w:rFonts w:ascii="Times New Roman" w:eastAsia="Calibri" w:hAnsi="Times New Roman" w:cs="Times New Roman"/>
          <w:sz w:val="28"/>
          <w:szCs w:val="28"/>
        </w:rPr>
        <w:t xml:space="preserve"> 751-р</w:t>
      </w:r>
      <w:r w:rsidRPr="00FC53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AA1" w:rsidRPr="00FC5351" w:rsidRDefault="00977AA1" w:rsidP="00977A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5351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977AA1" w:rsidRPr="00FC5351" w:rsidRDefault="00977AA1" w:rsidP="00977A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AA1" w:rsidRDefault="00977AA1" w:rsidP="00977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</w:p>
    <w:p w:rsidR="00977AA1" w:rsidRDefault="00977AA1" w:rsidP="00977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распоряжения администрации </w:t>
      </w:r>
    </w:p>
    <w:p w:rsidR="00977AA1" w:rsidRPr="00977AA1" w:rsidRDefault="00977AA1" w:rsidP="00977AA1">
      <w:pPr>
        <w:spacing w:after="0" w:line="240" w:lineRule="auto"/>
        <w:ind w:right="3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от  </w:t>
      </w:r>
      <w:r>
        <w:rPr>
          <w:rFonts w:ascii="Times New Roman" w:hAnsi="Times New Roman" w:cs="Times New Roman"/>
          <w:sz w:val="28"/>
          <w:szCs w:val="28"/>
        </w:rPr>
        <w:t>25.01.2021                                                                                              № 73-р «</w:t>
      </w:r>
      <w:r w:rsidRPr="00977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снижению рисков нарушения антимонопольного законодательства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7AA1" w:rsidRDefault="00977AA1" w:rsidP="00977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AA1" w:rsidRDefault="00977AA1" w:rsidP="00977AA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функционирования</w:t>
      </w:r>
      <w:r w:rsidRPr="00482C83">
        <w:rPr>
          <w:rFonts w:ascii="Times New Roman" w:eastAsia="Calibri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(антимонопольного комплаенса)</w:t>
      </w:r>
      <w:r>
        <w:rPr>
          <w:rFonts w:ascii="Times New Roman" w:eastAsia="Calibri" w:hAnsi="Times New Roman" w:cs="Times New Roman"/>
          <w:sz w:val="28"/>
          <w:szCs w:val="28"/>
        </w:rPr>
        <w:t>, на основании Устава Ханты-Мансийского района</w:t>
      </w:r>
      <w:r w:rsidRPr="00D0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77AA1" w:rsidRPr="00D06C54" w:rsidRDefault="00977AA1" w:rsidP="00977AA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AA1" w:rsidRDefault="00977AA1" w:rsidP="00977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распоряжение администрации Ханты-Мансийского района от 25.01.2021 № 73-р </w:t>
      </w:r>
      <w:r w:rsidRPr="00977AA1">
        <w:rPr>
          <w:rFonts w:ascii="Times New Roman" w:eastAsia="Calibri" w:hAnsi="Times New Roman" w:cs="Times New Roman"/>
          <w:sz w:val="28"/>
          <w:szCs w:val="28"/>
        </w:rPr>
        <w:t>«О мероприятиях по снижению рисков нарушения антимонопольно</w:t>
      </w:r>
      <w:r w:rsidR="008F0E31">
        <w:rPr>
          <w:rFonts w:ascii="Times New Roman" w:eastAsia="Calibri" w:hAnsi="Times New Roman" w:cs="Times New Roman"/>
          <w:sz w:val="28"/>
          <w:szCs w:val="28"/>
        </w:rPr>
        <w:t>го законодательства на 2021 год</w:t>
      </w:r>
      <w:r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977AA1" w:rsidRDefault="00977AA1" w:rsidP="00977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1 распоряжения изложить в следующей редакции:</w:t>
      </w:r>
    </w:p>
    <w:p w:rsidR="00977AA1" w:rsidRPr="00977AA1" w:rsidRDefault="00977AA1" w:rsidP="00977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«1.</w:t>
      </w:r>
      <w:r w:rsidRPr="0097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AA1">
        <w:rPr>
          <w:rFonts w:ascii="Times New Roman" w:eastAsia="Calibri" w:hAnsi="Times New Roman" w:cs="Times New Roman"/>
          <w:bCs/>
          <w:sz w:val="28"/>
          <w:szCs w:val="28"/>
        </w:rPr>
        <w:t>Утвердить:</w:t>
      </w:r>
    </w:p>
    <w:p w:rsidR="00977AA1" w:rsidRPr="00977AA1" w:rsidRDefault="00C92C7C" w:rsidP="00C92C7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1.1.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AA1" w:rsidRPr="00977AA1">
        <w:rPr>
          <w:rFonts w:ascii="Times New Roman" w:eastAsia="Calibri" w:hAnsi="Times New Roman" w:cs="Times New Roman"/>
          <w:bCs/>
          <w:sz w:val="28"/>
          <w:szCs w:val="28"/>
        </w:rPr>
        <w:t>План мероприятий по снижению рисков нарушения антимонопольного законодательства на 202</w:t>
      </w:r>
      <w:r w:rsidR="00977AA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77AA1" w:rsidRPr="00977AA1">
        <w:rPr>
          <w:rFonts w:ascii="Times New Roman" w:eastAsia="Calibri" w:hAnsi="Times New Roman" w:cs="Times New Roman"/>
          <w:bCs/>
          <w:sz w:val="28"/>
          <w:szCs w:val="28"/>
        </w:rPr>
        <w:t xml:space="preserve"> год согласно приложению 1.</w:t>
      </w:r>
    </w:p>
    <w:p w:rsidR="00977AA1" w:rsidRDefault="00977AA1" w:rsidP="00977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7AA1">
        <w:rPr>
          <w:rFonts w:ascii="Times New Roman" w:eastAsia="Calibri" w:hAnsi="Times New Roman" w:cs="Times New Roman"/>
          <w:bCs/>
          <w:sz w:val="28"/>
          <w:szCs w:val="28"/>
        </w:rPr>
        <w:t>1.2. План-график проведения анализа действующих муниципальных нормативных правовых актов администрации Ханты-Мансийского района, подлежащих анализу на предмет соответствия их антимонопольному законодательству в 202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977AA1">
        <w:rPr>
          <w:rFonts w:ascii="Times New Roman" w:eastAsia="Calibri" w:hAnsi="Times New Roman" w:cs="Times New Roman"/>
          <w:bCs/>
          <w:sz w:val="28"/>
          <w:szCs w:val="28"/>
        </w:rPr>
        <w:t xml:space="preserve"> году, согласно приложению 2.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8F0E3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77AA1" w:rsidRPr="00977AA1" w:rsidRDefault="00977AA1" w:rsidP="00977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 Дополнить распоряжение приложением 2 согласно приложения к настоящему распоряжению.</w:t>
      </w:r>
    </w:p>
    <w:p w:rsidR="00977AA1" w:rsidRPr="00977AA1" w:rsidRDefault="00977AA1" w:rsidP="00C92C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977AA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77AA1">
        <w:rPr>
          <w:rFonts w:ascii="Times New Roman" w:eastAsia="Calibri" w:hAnsi="Times New Roman" w:cs="Times New Roman"/>
          <w:bCs/>
          <w:sz w:val="28"/>
          <w:szCs w:val="28"/>
        </w:rPr>
        <w:tab/>
        <w:t>Настоящее распоряжение разместить на официальном сайте администрации Ханты-Мансийского района.</w:t>
      </w:r>
    </w:p>
    <w:p w:rsidR="00977AA1" w:rsidRDefault="00977AA1" w:rsidP="00C92C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977AA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77AA1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Контроль за выполнением распоряжения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возложить на управляюще</w:t>
      </w:r>
      <w:r w:rsidR="005D66E4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делами администрации района. </w:t>
      </w:r>
    </w:p>
    <w:p w:rsidR="00B635E3" w:rsidRDefault="00B635E3" w:rsidP="00977AA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35E3" w:rsidRDefault="00B635E3" w:rsidP="00977AA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AA1" w:rsidRDefault="00977AA1" w:rsidP="00977AA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Ханты-Мансийского района                                          </w:t>
      </w:r>
      <w:r w:rsidR="00C92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К.Р.Минулин</w:t>
      </w:r>
    </w:p>
    <w:p w:rsidR="0070354E" w:rsidRPr="0070354E" w:rsidRDefault="00977AA1" w:rsidP="00B635E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70354E" w:rsidRPr="007035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92C7C">
        <w:rPr>
          <w:rFonts w:ascii="Times New Roman" w:hAnsi="Times New Roman" w:cs="Times New Roman"/>
          <w:sz w:val="28"/>
          <w:szCs w:val="28"/>
        </w:rPr>
        <w:br/>
      </w:r>
      <w:r w:rsidR="0070354E" w:rsidRPr="0070354E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3C1B2A" w:rsidRDefault="0070354E" w:rsidP="00B635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54E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</w:p>
    <w:p w:rsidR="0070354E" w:rsidRDefault="00C92C7C" w:rsidP="00F640B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40B4">
        <w:rPr>
          <w:rFonts w:ascii="Times New Roman" w:hAnsi="Times New Roman" w:cs="Times New Roman"/>
          <w:sz w:val="28"/>
          <w:szCs w:val="28"/>
        </w:rPr>
        <w:t xml:space="preserve">30.06.2021 </w:t>
      </w:r>
      <w:r w:rsidR="0070354E">
        <w:rPr>
          <w:rFonts w:ascii="Times New Roman" w:hAnsi="Times New Roman" w:cs="Times New Roman"/>
          <w:sz w:val="28"/>
          <w:szCs w:val="28"/>
        </w:rPr>
        <w:t>№</w:t>
      </w:r>
      <w:r w:rsidR="00F640B4">
        <w:rPr>
          <w:rFonts w:ascii="Times New Roman" w:hAnsi="Times New Roman" w:cs="Times New Roman"/>
          <w:sz w:val="28"/>
          <w:szCs w:val="28"/>
        </w:rPr>
        <w:t xml:space="preserve"> 751-р</w:t>
      </w:r>
      <w:r w:rsidR="0070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4E" w:rsidRDefault="0070354E" w:rsidP="00703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54E" w:rsidRPr="0070354E" w:rsidRDefault="0070354E" w:rsidP="00703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2 </w:t>
      </w:r>
      <w:r w:rsidR="00C92C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</w:t>
      </w:r>
      <w:r w:rsidRPr="0070354E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70354E" w:rsidRDefault="0070354E" w:rsidP="00703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54E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4E" w:rsidRPr="0070354E" w:rsidRDefault="0070354E" w:rsidP="00703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0354E">
        <w:rPr>
          <w:rFonts w:ascii="Times New Roman" w:hAnsi="Times New Roman" w:cs="Times New Roman"/>
          <w:sz w:val="28"/>
          <w:szCs w:val="28"/>
        </w:rPr>
        <w:t>25.01.2021 № 73-р</w:t>
      </w:r>
    </w:p>
    <w:p w:rsidR="0070354E" w:rsidRDefault="0070354E" w:rsidP="00703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54E" w:rsidRDefault="0070354E" w:rsidP="007035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проведения </w:t>
      </w:r>
      <w:r w:rsidRPr="0070354E">
        <w:rPr>
          <w:rFonts w:ascii="Times New Roman" w:hAnsi="Times New Roman" w:cs="Times New Roman"/>
          <w:bCs/>
          <w:sz w:val="28"/>
          <w:szCs w:val="28"/>
        </w:rPr>
        <w:t>анализа действующих муниципальных нормативных правовых актов администрации Ханты-Мансийского района, подлежащих анализу на предмет соответствия их антимонопольному законодательству в 2021 году</w:t>
      </w:r>
    </w:p>
    <w:tbl>
      <w:tblPr>
        <w:tblpPr w:leftFromText="180" w:rightFromText="180" w:vertAnchor="text" w:horzAnchor="margin" w:tblpXSpec="center" w:tblpY="4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140"/>
        <w:gridCol w:w="2251"/>
        <w:gridCol w:w="2681"/>
      </w:tblGrid>
      <w:tr w:rsidR="008F0E31" w:rsidTr="00C92C7C">
        <w:trPr>
          <w:cantSplit/>
          <w:trHeight w:val="841"/>
        </w:trPr>
        <w:tc>
          <w:tcPr>
            <w:tcW w:w="675" w:type="dxa"/>
          </w:tcPr>
          <w:p w:rsidR="008F0E31" w:rsidRDefault="008F0E31" w:rsidP="00E70537">
            <w:pPr>
              <w:spacing w:after="0" w:line="240" w:lineRule="auto"/>
              <w:ind w:left="765" w:hanging="82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0E31" w:rsidRDefault="008F0E31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40" w:type="dxa"/>
          </w:tcPr>
          <w:p w:rsidR="008F0E31" w:rsidRDefault="008F0E31" w:rsidP="008F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нормативных правовых актов</w:t>
            </w:r>
          </w:p>
          <w:p w:rsidR="008F0E31" w:rsidRDefault="008F0E31" w:rsidP="008F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8F0E31" w:rsidRDefault="008F0E31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F0E31" w:rsidRDefault="008F0E31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81" w:type="dxa"/>
          </w:tcPr>
          <w:p w:rsidR="008F0E31" w:rsidRDefault="008F0E31" w:rsidP="008F0E31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орган администрации</w:t>
            </w:r>
          </w:p>
        </w:tc>
      </w:tr>
      <w:tr w:rsidR="008F0E31" w:rsidTr="00C92C7C">
        <w:trPr>
          <w:trHeight w:val="150"/>
        </w:trPr>
        <w:tc>
          <w:tcPr>
            <w:tcW w:w="675" w:type="dxa"/>
          </w:tcPr>
          <w:p w:rsidR="008F0E31" w:rsidRDefault="008F0E31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8F0E31" w:rsidRDefault="008F0E31" w:rsidP="00C92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26.12.2019 № 329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Порядка предоставления субсидий юридическим лицам за оказание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2251" w:type="dxa"/>
          </w:tcPr>
          <w:p w:rsidR="008F0E31" w:rsidRPr="008F0E31" w:rsidRDefault="008F0E31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C92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E70537" w:rsidRPr="00E70537" w:rsidRDefault="00E70537" w:rsidP="00E70537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</w:t>
            </w:r>
          </w:p>
          <w:p w:rsidR="008F0E31" w:rsidRDefault="008F0E31" w:rsidP="008F0E31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31" w:rsidTr="00C92C7C">
        <w:trPr>
          <w:trHeight w:val="157"/>
        </w:trPr>
        <w:tc>
          <w:tcPr>
            <w:tcW w:w="675" w:type="dxa"/>
          </w:tcPr>
          <w:p w:rsidR="008F0E31" w:rsidRDefault="008F0E31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8F0E31" w:rsidRPr="00E70537" w:rsidRDefault="008F0E31" w:rsidP="00E7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>от 03.03.2016 № 77 «О создании Общественного совета по вопросам закупок для муниципальных нужд, бюджетной политики и бюджетного процесса при администрации Ханты-Мансийского района»</w:t>
            </w:r>
          </w:p>
        </w:tc>
        <w:tc>
          <w:tcPr>
            <w:tcW w:w="2251" w:type="dxa"/>
          </w:tcPr>
          <w:p w:rsidR="008F0E31" w:rsidRDefault="008F0E31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C92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E70537" w:rsidRPr="00E70537" w:rsidRDefault="00E70537" w:rsidP="00E70537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  <w:p w:rsidR="008F0E31" w:rsidRDefault="008F0E31" w:rsidP="008F0E31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31" w:rsidTr="00C92C7C">
        <w:trPr>
          <w:trHeight w:val="210"/>
        </w:trPr>
        <w:tc>
          <w:tcPr>
            <w:tcW w:w="675" w:type="dxa"/>
          </w:tcPr>
          <w:p w:rsidR="008F0E31" w:rsidRDefault="008F0E31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8F0E31" w:rsidRPr="00E70537" w:rsidRDefault="008F0E31" w:rsidP="00E7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 28.11.2014 № 331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>«О мониторинге закупок для обеспечения нужд Ханты-Мансийского района»</w:t>
            </w:r>
          </w:p>
        </w:tc>
        <w:tc>
          <w:tcPr>
            <w:tcW w:w="2251" w:type="dxa"/>
          </w:tcPr>
          <w:p w:rsidR="008F0E31" w:rsidRDefault="008F0E31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C9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C92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305C9B" w:rsidRPr="00305C9B" w:rsidRDefault="00305C9B" w:rsidP="00305C9B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C9B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  <w:p w:rsidR="008F0E31" w:rsidRDefault="008F0E31" w:rsidP="008F0E31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31" w:rsidTr="00C92C7C">
        <w:trPr>
          <w:trHeight w:val="210"/>
        </w:trPr>
        <w:tc>
          <w:tcPr>
            <w:tcW w:w="675" w:type="dxa"/>
          </w:tcPr>
          <w:p w:rsidR="008F0E31" w:rsidRDefault="008F0E31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40" w:type="dxa"/>
          </w:tcPr>
          <w:p w:rsidR="008F0E31" w:rsidRDefault="008F0E31" w:rsidP="0030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29.10.2012 № 260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Схемы размещения нестационарных торговых объектов на территории Ханты-Мансийского района»</w:t>
            </w:r>
          </w:p>
        </w:tc>
        <w:tc>
          <w:tcPr>
            <w:tcW w:w="2251" w:type="dxa"/>
          </w:tcPr>
          <w:p w:rsidR="008F0E31" w:rsidRDefault="008F0E31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C92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305C9B" w:rsidRPr="00305C9B" w:rsidRDefault="00204ED0" w:rsidP="00305C9B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  <w:p w:rsidR="008F0E31" w:rsidRDefault="008F0E31" w:rsidP="008F0E31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31" w:rsidTr="00C92C7C">
        <w:trPr>
          <w:trHeight w:val="165"/>
        </w:trPr>
        <w:tc>
          <w:tcPr>
            <w:tcW w:w="675" w:type="dxa"/>
          </w:tcPr>
          <w:p w:rsidR="008F0E31" w:rsidRDefault="008F0E31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8F0E31" w:rsidRPr="00305C9B" w:rsidRDefault="008F0E31" w:rsidP="00305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>от 24.12.2018 № 367 «О порядке оплаты заинтересованными лицами расходов, связанных с организацией и проведением общественных обсуждений или публичных слушаний на территории Ханты-Мансийского района»</w:t>
            </w:r>
          </w:p>
        </w:tc>
        <w:tc>
          <w:tcPr>
            <w:tcW w:w="2251" w:type="dxa"/>
          </w:tcPr>
          <w:p w:rsidR="008F0E31" w:rsidRDefault="008F0E31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C92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305C9B" w:rsidRPr="00305C9B" w:rsidRDefault="00305C9B" w:rsidP="00305C9B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C9B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  <w:p w:rsidR="008F0E31" w:rsidRDefault="008F0E31" w:rsidP="008F0E31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31" w:rsidTr="00C92C7C">
        <w:trPr>
          <w:trHeight w:val="180"/>
        </w:trPr>
        <w:tc>
          <w:tcPr>
            <w:tcW w:w="675" w:type="dxa"/>
          </w:tcPr>
          <w:p w:rsidR="008F0E31" w:rsidRDefault="008F0E31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8F0E31" w:rsidRPr="00305C9B" w:rsidRDefault="008F0E31" w:rsidP="00305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Ханты-Мансийского района</w:t>
            </w:r>
            <w:r w:rsidRPr="008F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0E31">
              <w:rPr>
                <w:rFonts w:ascii="Times New Roman" w:hAnsi="Times New Roman" w:cs="Times New Roman"/>
                <w:sz w:val="28"/>
                <w:szCs w:val="28"/>
              </w:rPr>
              <w:t xml:space="preserve">от 23.11.2018 № 350 </w:t>
            </w:r>
            <w:r w:rsidR="00C92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0E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>Об установлении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имущества»</w:t>
            </w:r>
          </w:p>
        </w:tc>
        <w:tc>
          <w:tcPr>
            <w:tcW w:w="2251" w:type="dxa"/>
          </w:tcPr>
          <w:p w:rsidR="008F0E31" w:rsidRDefault="008F0E31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C92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305C9B" w:rsidRPr="00305C9B" w:rsidRDefault="00305C9B" w:rsidP="00305C9B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D1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  <w:p w:rsidR="008F0E31" w:rsidRDefault="008F0E31" w:rsidP="008F0E31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31" w:rsidTr="00C92C7C">
        <w:trPr>
          <w:trHeight w:val="127"/>
        </w:trPr>
        <w:tc>
          <w:tcPr>
            <w:tcW w:w="675" w:type="dxa"/>
          </w:tcPr>
          <w:p w:rsidR="008F0E31" w:rsidRDefault="008F0E31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8F0E31" w:rsidRDefault="008F0E31" w:rsidP="0030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>от 25.09</w:t>
            </w:r>
            <w:r w:rsidR="00305C9B"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№ 266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утверждении Порядка предоставления субсидий на оказание финансовой помощи в целях предупреждения банкротства и восстановления платежеспособности муниципальных предприятий </w:t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коммунального комплекса Ханты-Мансийского района»</w:t>
            </w:r>
          </w:p>
        </w:tc>
        <w:tc>
          <w:tcPr>
            <w:tcW w:w="2251" w:type="dxa"/>
          </w:tcPr>
          <w:p w:rsidR="008F0E31" w:rsidRDefault="00204ED0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C9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E31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C92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0E3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204ED0" w:rsidRPr="00204ED0" w:rsidRDefault="00204ED0" w:rsidP="00204ED0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  <w:p w:rsidR="008F0E31" w:rsidRDefault="008F0E31" w:rsidP="008F0E31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31" w:rsidTr="00C92C7C">
        <w:trPr>
          <w:trHeight w:val="180"/>
        </w:trPr>
        <w:tc>
          <w:tcPr>
            <w:tcW w:w="675" w:type="dxa"/>
          </w:tcPr>
          <w:p w:rsidR="008F0E31" w:rsidRDefault="008F0E31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40" w:type="dxa"/>
          </w:tcPr>
          <w:p w:rsidR="008F0E31" w:rsidRPr="008F0E31" w:rsidRDefault="008F0E31" w:rsidP="00204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="00204ED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Ханты-Мансийского района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23.04.2019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</w:t>
            </w:r>
            <w:r w:rsidR="00204ED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F0E3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подготовки и согласования проекта решения главы Ханты-Мансийского района о заключении муниципального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8F0E31" w:rsidRDefault="008F0E31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9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C92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8F0E31" w:rsidRPr="008F0E31" w:rsidRDefault="008F0E31" w:rsidP="008F0E31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Pr="008F0E31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E70537">
              <w:rPr>
                <w:rFonts w:ascii="Times New Roman" w:hAnsi="Times New Roman" w:cs="Times New Roman"/>
                <w:sz w:val="28"/>
                <w:szCs w:val="28"/>
              </w:rPr>
              <w:t>роительства, архитектуры и ЖКХ</w:t>
            </w:r>
          </w:p>
          <w:p w:rsidR="008F0E31" w:rsidRDefault="008F0E31" w:rsidP="008F0E31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31" w:rsidTr="00C92C7C">
        <w:trPr>
          <w:trHeight w:val="142"/>
        </w:trPr>
        <w:tc>
          <w:tcPr>
            <w:tcW w:w="675" w:type="dxa"/>
          </w:tcPr>
          <w:p w:rsidR="008F0E31" w:rsidRDefault="008F0E31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8F0E31" w:rsidRPr="00E70537" w:rsidRDefault="00204ED0" w:rsidP="00C92C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70537"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70537"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Ханты-Мансийского района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E70537"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22.01.2019 </w:t>
            </w:r>
            <w:r w:rsidR="00E7053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E70537"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E7053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70537"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осуществлении переданного органу местного самоуправления отдельного государственного полномочия Ханты-Мансийского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70537"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>втономного округа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E70537"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>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</w:t>
            </w:r>
            <w:r w:rsidR="00E70537">
              <w:rPr>
                <w:rFonts w:ascii="Times New Roman" w:hAnsi="Times New Roman" w:cs="Times New Roman"/>
                <w:bCs/>
                <w:sz w:val="28"/>
                <w:szCs w:val="28"/>
              </w:rPr>
              <w:t>ограммы дошкольного образования»</w:t>
            </w:r>
          </w:p>
        </w:tc>
        <w:tc>
          <w:tcPr>
            <w:tcW w:w="2251" w:type="dxa"/>
          </w:tcPr>
          <w:p w:rsidR="008F0E31" w:rsidRDefault="008F0E31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9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C92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E70537" w:rsidRPr="00E70537" w:rsidRDefault="00E70537" w:rsidP="00E70537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8F0E31" w:rsidRDefault="008F0E31" w:rsidP="008F0E31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31" w:rsidTr="00C92C7C">
        <w:trPr>
          <w:trHeight w:val="165"/>
        </w:trPr>
        <w:tc>
          <w:tcPr>
            <w:tcW w:w="675" w:type="dxa"/>
          </w:tcPr>
          <w:p w:rsidR="008F0E31" w:rsidRDefault="008F0E31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8F0E31" w:rsidRDefault="00E70537" w:rsidP="0020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="00204ED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Ханты-Мансийского района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22.04.2019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114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Правил принятия решений о </w:t>
            </w: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:rsidR="008F0E31" w:rsidRDefault="008F0E31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C9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C92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E70537" w:rsidRPr="00E70537" w:rsidRDefault="00E70537" w:rsidP="00E70537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  <w:p w:rsidR="008F0E31" w:rsidRDefault="008F0E31" w:rsidP="008F0E31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31" w:rsidTr="00C92C7C">
        <w:trPr>
          <w:trHeight w:val="285"/>
        </w:trPr>
        <w:tc>
          <w:tcPr>
            <w:tcW w:w="675" w:type="dxa"/>
          </w:tcPr>
          <w:p w:rsidR="008F0E31" w:rsidRDefault="00E70537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40" w:type="dxa"/>
          </w:tcPr>
          <w:p w:rsidR="008F0E31" w:rsidRDefault="00E70537" w:rsidP="00E7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C92C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05.04.2017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84 </w:t>
            </w:r>
            <w:r w:rsidR="0017449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>О регулировании отдельных вопросов имущественной поддержки социально-ориентирова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нных некоммерческих организаций»</w:t>
            </w:r>
          </w:p>
        </w:tc>
        <w:tc>
          <w:tcPr>
            <w:tcW w:w="2251" w:type="dxa"/>
          </w:tcPr>
          <w:p w:rsidR="008F0E31" w:rsidRDefault="008F0E31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9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C92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E70537" w:rsidRPr="00E70537" w:rsidRDefault="00E70537" w:rsidP="00E70537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</w:t>
            </w:r>
          </w:p>
          <w:p w:rsidR="008F0E31" w:rsidRDefault="008F0E31" w:rsidP="008F0E31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31" w:rsidTr="00C92C7C">
        <w:trPr>
          <w:trHeight w:val="285"/>
        </w:trPr>
        <w:tc>
          <w:tcPr>
            <w:tcW w:w="675" w:type="dxa"/>
          </w:tcPr>
          <w:p w:rsidR="008F0E31" w:rsidRDefault="00E70537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40" w:type="dxa"/>
          </w:tcPr>
          <w:p w:rsidR="008F0E31" w:rsidRPr="008F0E31" w:rsidRDefault="00E70537" w:rsidP="00305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17449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266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Правил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70537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8F0E31" w:rsidRPr="00174490" w:rsidRDefault="008F0E31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E31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1744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0E3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E70537" w:rsidRPr="00E70537" w:rsidRDefault="00E70537" w:rsidP="00E70537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  <w:p w:rsidR="008F0E31" w:rsidRDefault="008F0E31" w:rsidP="008F0E31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9B" w:rsidRPr="00204ED0" w:rsidTr="00C92C7C">
        <w:trPr>
          <w:trHeight w:val="285"/>
        </w:trPr>
        <w:tc>
          <w:tcPr>
            <w:tcW w:w="675" w:type="dxa"/>
          </w:tcPr>
          <w:p w:rsidR="00305C9B" w:rsidRPr="00204ED0" w:rsidRDefault="00305C9B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40" w:type="dxa"/>
          </w:tcPr>
          <w:p w:rsidR="00305C9B" w:rsidRPr="00204ED0" w:rsidRDefault="00305C9B" w:rsidP="00204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="00204ED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Ханты-Мансийского района </w:t>
            </w:r>
            <w:r w:rsidR="0017449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23.05.2014 № 131 </w:t>
            </w:r>
            <w:r w:rsidR="0017449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Правил осуществления ведомственного контроля главными распорядителями бюджетных средств в сфере закупок для обеспечения муниципальных нужд Ханты-Мансийского района»</w:t>
            </w:r>
          </w:p>
        </w:tc>
        <w:tc>
          <w:tcPr>
            <w:tcW w:w="2251" w:type="dxa"/>
          </w:tcPr>
          <w:p w:rsidR="00305C9B" w:rsidRPr="00204ED0" w:rsidRDefault="00305C9B" w:rsidP="00305C9B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7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1744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305C9B" w:rsidRPr="00204ED0" w:rsidRDefault="00305C9B" w:rsidP="00305C9B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  <w:p w:rsidR="00305C9B" w:rsidRPr="00204ED0" w:rsidRDefault="00305C9B" w:rsidP="00E70537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9B" w:rsidRPr="00204ED0" w:rsidTr="00C92C7C">
        <w:trPr>
          <w:trHeight w:val="285"/>
        </w:trPr>
        <w:tc>
          <w:tcPr>
            <w:tcW w:w="675" w:type="dxa"/>
          </w:tcPr>
          <w:p w:rsidR="00305C9B" w:rsidRPr="00204ED0" w:rsidRDefault="00305C9B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40" w:type="dxa"/>
          </w:tcPr>
          <w:p w:rsidR="00305C9B" w:rsidRPr="00204ED0" w:rsidRDefault="00305C9B" w:rsidP="00204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="00204ED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Ханты-Мансийского района 27.02.2018 № 80 </w:t>
            </w:r>
            <w:r w:rsidR="0017449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утверждении порядка контроля за деятельностью организаций по осуществлению </w:t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переданного полномочия органа опеки и попечительства» </w:t>
            </w:r>
          </w:p>
        </w:tc>
        <w:tc>
          <w:tcPr>
            <w:tcW w:w="2251" w:type="dxa"/>
          </w:tcPr>
          <w:p w:rsidR="00305C9B" w:rsidRPr="00204ED0" w:rsidRDefault="00305C9B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17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1744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305C9B" w:rsidRPr="00204ED0" w:rsidRDefault="00305C9B" w:rsidP="00305C9B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</w:t>
            </w:r>
          </w:p>
          <w:p w:rsidR="00305C9B" w:rsidRPr="00204ED0" w:rsidRDefault="00305C9B" w:rsidP="0030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9B" w:rsidRPr="00204ED0" w:rsidTr="00C92C7C">
        <w:trPr>
          <w:trHeight w:val="285"/>
        </w:trPr>
        <w:tc>
          <w:tcPr>
            <w:tcW w:w="675" w:type="dxa"/>
          </w:tcPr>
          <w:p w:rsidR="00305C9B" w:rsidRPr="00204ED0" w:rsidRDefault="00305C9B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140" w:type="dxa"/>
          </w:tcPr>
          <w:p w:rsidR="00305C9B" w:rsidRPr="00204ED0" w:rsidRDefault="008F4C43" w:rsidP="00204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="00204ED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Ханты-Мансийского района </w:t>
            </w:r>
            <w:r w:rsidR="0017449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19.06.2018 № 179 </w:t>
            </w:r>
            <w:r w:rsidR="0017449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>«Об установлении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бюджета»</w:t>
            </w:r>
          </w:p>
        </w:tc>
        <w:tc>
          <w:tcPr>
            <w:tcW w:w="2251" w:type="dxa"/>
          </w:tcPr>
          <w:p w:rsidR="00305C9B" w:rsidRPr="00204ED0" w:rsidRDefault="00DA5FFD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7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1744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8F4C43" w:rsidRPr="00204ED0" w:rsidRDefault="008F4C43" w:rsidP="008F4C43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  <w:p w:rsidR="00305C9B" w:rsidRPr="00204ED0" w:rsidRDefault="00305C9B" w:rsidP="00E70537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9B" w:rsidTr="00C92C7C">
        <w:trPr>
          <w:trHeight w:val="285"/>
        </w:trPr>
        <w:tc>
          <w:tcPr>
            <w:tcW w:w="675" w:type="dxa"/>
          </w:tcPr>
          <w:p w:rsidR="00305C9B" w:rsidRPr="00204ED0" w:rsidRDefault="00305C9B" w:rsidP="00E70537">
            <w:pPr>
              <w:spacing w:after="0" w:line="240" w:lineRule="auto"/>
              <w:ind w:left="765" w:hanging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40" w:type="dxa"/>
          </w:tcPr>
          <w:p w:rsidR="00305C9B" w:rsidRPr="00204ED0" w:rsidRDefault="008F4C43" w:rsidP="00204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="00204ED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Ханты-Мансийского района </w:t>
            </w:r>
            <w:r w:rsidR="0017449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28.04.2020 № 110 </w:t>
            </w:r>
            <w:r w:rsidR="0017449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04ED0">
              <w:rPr>
                <w:rFonts w:ascii="Times New Roman" w:hAnsi="Times New Roman" w:cs="Times New Roman"/>
                <w:bCs/>
                <w:sz w:val="28"/>
                <w:szCs w:val="28"/>
              </w:rPr>
              <w:t>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  <w:tc>
          <w:tcPr>
            <w:tcW w:w="2251" w:type="dxa"/>
          </w:tcPr>
          <w:p w:rsidR="00305C9B" w:rsidRPr="00204ED0" w:rsidRDefault="008F4C43" w:rsidP="008F0E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7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1744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81" w:type="dxa"/>
          </w:tcPr>
          <w:p w:rsidR="008F4C43" w:rsidRPr="00305C9B" w:rsidRDefault="008F4C43" w:rsidP="008F4C43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D0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  <w:p w:rsidR="00305C9B" w:rsidRPr="00E70537" w:rsidRDefault="00305C9B" w:rsidP="00E70537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54E" w:rsidRDefault="0070354E" w:rsidP="007035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0E31" w:rsidRDefault="008F0E31" w:rsidP="008F0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0E31" w:rsidSect="00C92C7C">
      <w:headerReference w:type="default" r:id="rId7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DB" w:rsidRDefault="006B26DB" w:rsidP="00C92C7C">
      <w:pPr>
        <w:spacing w:after="0" w:line="240" w:lineRule="auto"/>
      </w:pPr>
      <w:r>
        <w:separator/>
      </w:r>
    </w:p>
  </w:endnote>
  <w:endnote w:type="continuationSeparator" w:id="0">
    <w:p w:rsidR="006B26DB" w:rsidRDefault="006B26DB" w:rsidP="00C9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DB" w:rsidRDefault="006B26DB" w:rsidP="00C92C7C">
      <w:pPr>
        <w:spacing w:after="0" w:line="240" w:lineRule="auto"/>
      </w:pPr>
      <w:r>
        <w:separator/>
      </w:r>
    </w:p>
  </w:footnote>
  <w:footnote w:type="continuationSeparator" w:id="0">
    <w:p w:rsidR="006B26DB" w:rsidRDefault="006B26DB" w:rsidP="00C9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31458397"/>
      <w:docPartObj>
        <w:docPartGallery w:val="Page Numbers (Top of Page)"/>
        <w:docPartUnique/>
      </w:docPartObj>
    </w:sdtPr>
    <w:sdtEndPr/>
    <w:sdtContent>
      <w:p w:rsidR="00C92C7C" w:rsidRPr="00C92C7C" w:rsidRDefault="00C92C7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2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6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92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2C7C" w:rsidRDefault="00C92C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27"/>
    <w:rsid w:val="000B36A3"/>
    <w:rsid w:val="00135927"/>
    <w:rsid w:val="00174490"/>
    <w:rsid w:val="00204ED0"/>
    <w:rsid w:val="002846D1"/>
    <w:rsid w:val="00305C9B"/>
    <w:rsid w:val="003C1B2A"/>
    <w:rsid w:val="00536835"/>
    <w:rsid w:val="005D66E4"/>
    <w:rsid w:val="006B26DB"/>
    <w:rsid w:val="0070354E"/>
    <w:rsid w:val="0075756E"/>
    <w:rsid w:val="008F0E31"/>
    <w:rsid w:val="008F4C43"/>
    <w:rsid w:val="0090382F"/>
    <w:rsid w:val="00977AA1"/>
    <w:rsid w:val="00B635E3"/>
    <w:rsid w:val="00C92C7C"/>
    <w:rsid w:val="00D22800"/>
    <w:rsid w:val="00DA5FFD"/>
    <w:rsid w:val="00E70537"/>
    <w:rsid w:val="00F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6E7E8-4C06-4E96-83A9-CAC643EA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77AA1"/>
    <w:rPr>
      <w:sz w:val="24"/>
    </w:rPr>
  </w:style>
  <w:style w:type="paragraph" w:styleId="a4">
    <w:name w:val="No Spacing"/>
    <w:link w:val="a3"/>
    <w:uiPriority w:val="1"/>
    <w:qFormat/>
    <w:rsid w:val="00977AA1"/>
    <w:pPr>
      <w:spacing w:after="0" w:line="240" w:lineRule="auto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8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C7C"/>
  </w:style>
  <w:style w:type="paragraph" w:styleId="a9">
    <w:name w:val="footer"/>
    <w:basedOn w:val="a"/>
    <w:link w:val="aa"/>
    <w:uiPriority w:val="99"/>
    <w:unhideWhenUsed/>
    <w:rsid w:val="00C9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4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0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9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8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5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6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Собковская С.В.</dc:creator>
  <cp:lastModifiedBy>Собковская С.В.</cp:lastModifiedBy>
  <cp:revision>2</cp:revision>
  <cp:lastPrinted>2021-07-02T11:17:00Z</cp:lastPrinted>
  <dcterms:created xsi:type="dcterms:W3CDTF">2021-08-27T09:55:00Z</dcterms:created>
  <dcterms:modified xsi:type="dcterms:W3CDTF">2021-08-27T09:55:00Z</dcterms:modified>
</cp:coreProperties>
</file>